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B436" w14:textId="2CB4C1D1" w:rsidR="00AD1A77" w:rsidRDefault="00F44DD2" w:rsidP="00E243CD">
      <w:pPr>
        <w:pStyle w:val="af8"/>
        <w:jc w:val="center"/>
      </w:pPr>
      <w:r w:rsidRPr="00AD1A77">
        <w:t xml:space="preserve">Інформація про виконання </w:t>
      </w:r>
      <w:r w:rsidR="00BE4C50" w:rsidRPr="00AD1A77">
        <w:t xml:space="preserve">міської </w:t>
      </w:r>
      <w:r w:rsidRPr="00AD1A77">
        <w:t>програми</w:t>
      </w:r>
    </w:p>
    <w:p w14:paraId="4A1A3037" w14:textId="77777777" w:rsidR="003E5D92" w:rsidRPr="00AD1A77" w:rsidRDefault="003E5D92" w:rsidP="006A1433">
      <w:pPr>
        <w:spacing w:line="100" w:lineRule="atLeast"/>
        <w:jc w:val="center"/>
        <w:rPr>
          <w:rFonts w:cs="Times New Roman"/>
          <w:b/>
          <w:sz w:val="18"/>
          <w:szCs w:val="18"/>
        </w:rPr>
      </w:pPr>
      <w:r w:rsidRPr="00AD1A77">
        <w:rPr>
          <w:rFonts w:cs="Times New Roman"/>
          <w:b/>
          <w:sz w:val="18"/>
          <w:szCs w:val="18"/>
        </w:rPr>
        <w:t>«</w:t>
      </w:r>
      <w:r w:rsidR="0024759B" w:rsidRPr="00AD1A77">
        <w:rPr>
          <w:rFonts w:cs="Times New Roman"/>
          <w:b/>
          <w:sz w:val="18"/>
          <w:szCs w:val="18"/>
        </w:rPr>
        <w:t>Фінансова підтримка комунального підприємства</w:t>
      </w:r>
      <w:r w:rsidR="006A1433" w:rsidRPr="00AD1A77">
        <w:rPr>
          <w:rFonts w:cs="Times New Roman"/>
          <w:b/>
          <w:sz w:val="18"/>
          <w:szCs w:val="18"/>
        </w:rPr>
        <w:t xml:space="preserve"> «</w:t>
      </w:r>
      <w:r w:rsidR="0024759B" w:rsidRPr="00AD1A77">
        <w:rPr>
          <w:rFonts w:cs="Times New Roman"/>
          <w:b/>
          <w:sz w:val="18"/>
          <w:szCs w:val="18"/>
        </w:rPr>
        <w:t>Прилукитепловодопостачання</w:t>
      </w:r>
      <w:r w:rsidR="006A1433" w:rsidRPr="00AD1A77">
        <w:rPr>
          <w:rFonts w:cs="Times New Roman"/>
          <w:b/>
          <w:sz w:val="18"/>
          <w:szCs w:val="18"/>
        </w:rPr>
        <w:t>» Прилуцької міської ради Чернігівської області</w:t>
      </w:r>
      <w:r w:rsidRPr="00AD1A77">
        <w:rPr>
          <w:rFonts w:cs="Times New Roman"/>
          <w:b/>
          <w:sz w:val="18"/>
          <w:szCs w:val="18"/>
        </w:rPr>
        <w:t xml:space="preserve"> </w:t>
      </w:r>
      <w:r w:rsidR="0024759B" w:rsidRPr="00AD1A77">
        <w:rPr>
          <w:rFonts w:cs="Times New Roman"/>
          <w:b/>
          <w:sz w:val="18"/>
          <w:szCs w:val="18"/>
        </w:rPr>
        <w:t>у 2025 році</w:t>
      </w:r>
      <w:r w:rsidRPr="00AD1A77">
        <w:rPr>
          <w:rFonts w:cs="Times New Roman"/>
          <w:b/>
          <w:sz w:val="18"/>
          <w:szCs w:val="18"/>
        </w:rPr>
        <w:t>»</w:t>
      </w:r>
      <w:r w:rsidR="0024759B" w:rsidRPr="00AD1A77">
        <w:rPr>
          <w:rFonts w:cs="Times New Roman"/>
          <w:b/>
          <w:sz w:val="18"/>
          <w:szCs w:val="18"/>
        </w:rPr>
        <w:t xml:space="preserve"> зі змінами</w:t>
      </w:r>
    </w:p>
    <w:p w14:paraId="69B89B73" w14:textId="77777777" w:rsidR="00F44DD2" w:rsidRPr="00A4680C" w:rsidRDefault="00F44DD2" w:rsidP="00BE4C50">
      <w:pPr>
        <w:pStyle w:val="110"/>
        <w:spacing w:before="0" w:after="0"/>
        <w:jc w:val="center"/>
        <w:rPr>
          <w:rFonts w:ascii="Times New Roman" w:hAnsi="Times New Roman" w:cs="Times New Roman"/>
          <w:sz w:val="18"/>
          <w:szCs w:val="18"/>
        </w:rPr>
      </w:pPr>
      <w:r w:rsidRPr="00A4680C">
        <w:rPr>
          <w:rFonts w:ascii="Times New Roman" w:hAnsi="Times New Roman" w:cs="Times New Roman"/>
          <w:bCs w:val="0"/>
          <w:sz w:val="18"/>
          <w:szCs w:val="18"/>
        </w:rPr>
        <w:t xml:space="preserve">за </w:t>
      </w:r>
      <w:r w:rsidR="003E5D92" w:rsidRPr="00A4680C">
        <w:rPr>
          <w:rFonts w:ascii="Times New Roman" w:hAnsi="Times New Roman" w:cs="Times New Roman"/>
          <w:bCs w:val="0"/>
          <w:sz w:val="18"/>
          <w:szCs w:val="18"/>
        </w:rPr>
        <w:t>2025</w:t>
      </w:r>
      <w:r w:rsidRPr="00A4680C">
        <w:rPr>
          <w:rFonts w:ascii="Times New Roman" w:hAnsi="Times New Roman" w:cs="Times New Roman"/>
          <w:bCs w:val="0"/>
          <w:sz w:val="18"/>
          <w:szCs w:val="18"/>
        </w:rPr>
        <w:t xml:space="preserve"> рік</w:t>
      </w:r>
      <w:r w:rsidR="003E5D92" w:rsidRPr="00A4680C">
        <w:rPr>
          <w:rFonts w:ascii="Times New Roman" w:hAnsi="Times New Roman" w:cs="Times New Roman"/>
          <w:bCs w:val="0"/>
          <w:sz w:val="18"/>
          <w:szCs w:val="18"/>
        </w:rPr>
        <w:t xml:space="preserve"> </w:t>
      </w:r>
    </w:p>
    <w:tbl>
      <w:tblPr>
        <w:tblW w:w="0" w:type="auto"/>
        <w:tblInd w:w="2537" w:type="dxa"/>
        <w:tblLayout w:type="fixed"/>
        <w:tblCellMar>
          <w:left w:w="10" w:type="dxa"/>
          <w:right w:w="10" w:type="dxa"/>
        </w:tblCellMar>
        <w:tblLook w:val="0000" w:firstRow="0" w:lastRow="0" w:firstColumn="0" w:lastColumn="0" w:noHBand="0" w:noVBand="0"/>
      </w:tblPr>
      <w:tblGrid>
        <w:gridCol w:w="9380"/>
      </w:tblGrid>
      <w:tr w:rsidR="00BE4C50" w:rsidRPr="00A4680C" w14:paraId="5FBB9A1C" w14:textId="77777777" w:rsidTr="006A1433">
        <w:trPr>
          <w:cantSplit/>
          <w:trHeight w:val="301"/>
        </w:trPr>
        <w:tc>
          <w:tcPr>
            <w:tcW w:w="9380" w:type="dxa"/>
          </w:tcPr>
          <w:p w14:paraId="6A307313" w14:textId="77777777" w:rsidR="00BE4C50" w:rsidRPr="00A4680C" w:rsidRDefault="003E5D92" w:rsidP="0024759B">
            <w:pPr>
              <w:pStyle w:val="Standard"/>
              <w:snapToGrid w:val="0"/>
              <w:ind w:left="-2393" w:right="-2700"/>
              <w:jc w:val="center"/>
              <w:rPr>
                <w:sz w:val="18"/>
                <w:szCs w:val="18"/>
                <w:u w:val="single"/>
              </w:rPr>
            </w:pPr>
            <w:r w:rsidRPr="00A4680C">
              <w:rPr>
                <w:sz w:val="18"/>
                <w:szCs w:val="18"/>
                <w:u w:val="single"/>
              </w:rPr>
              <w:t>від 1</w:t>
            </w:r>
            <w:r w:rsidR="0024759B" w:rsidRPr="00A4680C">
              <w:rPr>
                <w:sz w:val="18"/>
                <w:szCs w:val="18"/>
                <w:u w:val="single"/>
              </w:rPr>
              <w:t>7</w:t>
            </w:r>
            <w:r w:rsidRPr="00A4680C">
              <w:rPr>
                <w:sz w:val="18"/>
                <w:szCs w:val="18"/>
                <w:u w:val="single"/>
              </w:rPr>
              <w:t xml:space="preserve"> </w:t>
            </w:r>
            <w:r w:rsidR="0024759B" w:rsidRPr="00A4680C">
              <w:rPr>
                <w:sz w:val="18"/>
                <w:szCs w:val="18"/>
                <w:u w:val="single"/>
              </w:rPr>
              <w:t>верес</w:t>
            </w:r>
            <w:r w:rsidRPr="00A4680C">
              <w:rPr>
                <w:sz w:val="18"/>
                <w:szCs w:val="18"/>
                <w:u w:val="single"/>
              </w:rPr>
              <w:t>ня 202</w:t>
            </w:r>
            <w:r w:rsidR="006A1433" w:rsidRPr="00A4680C">
              <w:rPr>
                <w:sz w:val="18"/>
                <w:szCs w:val="18"/>
                <w:u w:val="single"/>
              </w:rPr>
              <w:t>5 року № 2</w:t>
            </w:r>
            <w:r w:rsidR="0024759B" w:rsidRPr="00A4680C">
              <w:rPr>
                <w:sz w:val="18"/>
                <w:szCs w:val="18"/>
                <w:u w:val="single"/>
              </w:rPr>
              <w:t>3</w:t>
            </w:r>
            <w:r w:rsidR="006A1433" w:rsidRPr="00A4680C">
              <w:rPr>
                <w:sz w:val="18"/>
                <w:szCs w:val="18"/>
                <w:u w:val="single"/>
              </w:rPr>
              <w:t xml:space="preserve"> (ші</w:t>
            </w:r>
            <w:r w:rsidR="0024759B" w:rsidRPr="00A4680C">
              <w:rPr>
                <w:sz w:val="18"/>
                <w:szCs w:val="18"/>
                <w:u w:val="single"/>
              </w:rPr>
              <w:t>стдесят друга</w:t>
            </w:r>
            <w:r w:rsidRPr="00A4680C">
              <w:rPr>
                <w:sz w:val="18"/>
                <w:szCs w:val="18"/>
                <w:u w:val="single"/>
              </w:rPr>
              <w:t xml:space="preserve"> (позачергова) сесія восьмого скликання)</w:t>
            </w:r>
          </w:p>
        </w:tc>
      </w:tr>
      <w:tr w:rsidR="00BE4C50" w:rsidRPr="00A4680C" w14:paraId="0A7D19D3" w14:textId="77777777" w:rsidTr="006A1433">
        <w:trPr>
          <w:cantSplit/>
          <w:trHeight w:val="293"/>
        </w:trPr>
        <w:tc>
          <w:tcPr>
            <w:tcW w:w="9380" w:type="dxa"/>
          </w:tcPr>
          <w:p w14:paraId="3B1407D4" w14:textId="77777777" w:rsidR="00BE4C50" w:rsidRPr="00A4680C" w:rsidRDefault="00BE4C50">
            <w:pPr>
              <w:pStyle w:val="Standard"/>
              <w:snapToGrid w:val="0"/>
              <w:jc w:val="center"/>
              <w:rPr>
                <w:sz w:val="18"/>
                <w:szCs w:val="18"/>
              </w:rPr>
            </w:pPr>
            <w:r w:rsidRPr="00A4680C">
              <w:rPr>
                <w:sz w:val="18"/>
                <w:szCs w:val="18"/>
              </w:rPr>
              <w:t xml:space="preserve">дата </w:t>
            </w:r>
            <w:r w:rsidRPr="00A4680C">
              <w:rPr>
                <w:rStyle w:val="spelle"/>
                <w:sz w:val="18"/>
                <w:szCs w:val="18"/>
              </w:rPr>
              <w:t>і</w:t>
            </w:r>
            <w:r w:rsidRPr="00A4680C">
              <w:rPr>
                <w:sz w:val="18"/>
                <w:szCs w:val="18"/>
              </w:rPr>
              <w:t xml:space="preserve"> номер </w:t>
            </w:r>
            <w:r w:rsidRPr="00A4680C">
              <w:rPr>
                <w:rStyle w:val="grame"/>
                <w:sz w:val="18"/>
                <w:szCs w:val="18"/>
              </w:rPr>
              <w:t>р</w:t>
            </w:r>
            <w:r w:rsidRPr="00A4680C">
              <w:rPr>
                <w:rStyle w:val="spelle"/>
                <w:sz w:val="18"/>
                <w:szCs w:val="18"/>
              </w:rPr>
              <w:t>ішення</w:t>
            </w:r>
            <w:r w:rsidRPr="00A4680C">
              <w:rPr>
                <w:sz w:val="18"/>
                <w:szCs w:val="18"/>
              </w:rPr>
              <w:t xml:space="preserve"> </w:t>
            </w:r>
            <w:r w:rsidRPr="00A4680C">
              <w:rPr>
                <w:rStyle w:val="spelle"/>
                <w:sz w:val="18"/>
                <w:szCs w:val="18"/>
              </w:rPr>
              <w:t>міської</w:t>
            </w:r>
            <w:r w:rsidRPr="00A4680C">
              <w:rPr>
                <w:sz w:val="18"/>
                <w:szCs w:val="18"/>
              </w:rPr>
              <w:t xml:space="preserve"> ради про </w:t>
            </w:r>
            <w:r w:rsidRPr="00A4680C">
              <w:rPr>
                <w:rStyle w:val="spelle"/>
                <w:sz w:val="18"/>
                <w:szCs w:val="18"/>
              </w:rPr>
              <w:t>її</w:t>
            </w:r>
            <w:r w:rsidRPr="00A4680C">
              <w:rPr>
                <w:sz w:val="18"/>
                <w:szCs w:val="18"/>
              </w:rPr>
              <w:t xml:space="preserve"> </w:t>
            </w:r>
            <w:r w:rsidRPr="00A4680C">
              <w:rPr>
                <w:rStyle w:val="spelle"/>
                <w:sz w:val="18"/>
                <w:szCs w:val="18"/>
              </w:rPr>
              <w:t>затвердження</w:t>
            </w:r>
          </w:p>
        </w:tc>
      </w:tr>
    </w:tbl>
    <w:p w14:paraId="7C5463E7" w14:textId="77777777" w:rsidR="00814E20" w:rsidRPr="00A4680C" w:rsidRDefault="00814E20" w:rsidP="00814E20">
      <w:pPr>
        <w:pStyle w:val="Standard"/>
        <w:jc w:val="center"/>
        <w:rPr>
          <w:sz w:val="18"/>
          <w:szCs w:val="18"/>
        </w:rPr>
      </w:pPr>
    </w:p>
    <w:p w14:paraId="4C899438" w14:textId="77777777" w:rsidR="00F44DD2" w:rsidRPr="00A4680C" w:rsidRDefault="00F44DD2" w:rsidP="00814E20">
      <w:pPr>
        <w:pStyle w:val="Standard"/>
        <w:jc w:val="center"/>
        <w:rPr>
          <w:b/>
          <w:sz w:val="18"/>
          <w:szCs w:val="18"/>
        </w:rPr>
      </w:pPr>
      <w:r w:rsidRPr="00A4680C">
        <w:rPr>
          <w:b/>
          <w:sz w:val="18"/>
          <w:szCs w:val="18"/>
        </w:rPr>
        <w:t>Напрями діяльності та заходи міської цільової програми</w:t>
      </w:r>
    </w:p>
    <w:p w14:paraId="5508198F" w14:textId="77777777" w:rsidR="00F44DD2" w:rsidRPr="00A4680C" w:rsidRDefault="00F44DD2">
      <w:pPr>
        <w:pStyle w:val="Standard"/>
        <w:jc w:val="center"/>
        <w:rPr>
          <w:sz w:val="18"/>
          <w:szCs w:val="18"/>
        </w:rPr>
      </w:pPr>
    </w:p>
    <w:tbl>
      <w:tblPr>
        <w:tblpPr w:leftFromText="180" w:rightFromText="180" w:vertAnchor="text" w:tblpX="-913" w:tblpY="1"/>
        <w:tblOverlap w:val="never"/>
        <w:tblW w:w="15844" w:type="dxa"/>
        <w:tblLayout w:type="fixed"/>
        <w:tblCellMar>
          <w:left w:w="10" w:type="dxa"/>
          <w:right w:w="10" w:type="dxa"/>
        </w:tblCellMar>
        <w:tblLook w:val="0000" w:firstRow="0" w:lastRow="0" w:firstColumn="0" w:lastColumn="0" w:noHBand="0" w:noVBand="0"/>
      </w:tblPr>
      <w:tblGrid>
        <w:gridCol w:w="436"/>
        <w:gridCol w:w="1701"/>
        <w:gridCol w:w="1842"/>
        <w:gridCol w:w="850"/>
        <w:gridCol w:w="1039"/>
        <w:gridCol w:w="1039"/>
        <w:gridCol w:w="1039"/>
        <w:gridCol w:w="1029"/>
        <w:gridCol w:w="1027"/>
        <w:gridCol w:w="1039"/>
        <w:gridCol w:w="1039"/>
        <w:gridCol w:w="1039"/>
        <w:gridCol w:w="1029"/>
        <w:gridCol w:w="1696"/>
      </w:tblGrid>
      <w:tr w:rsidR="00F44DD2" w:rsidRPr="00A4680C" w14:paraId="7284001B" w14:textId="77777777" w:rsidTr="0024759B">
        <w:trPr>
          <w:cantSplit/>
          <w:trHeight w:val="508"/>
        </w:trPr>
        <w:tc>
          <w:tcPr>
            <w:tcW w:w="436" w:type="dxa"/>
            <w:vMerge w:val="restart"/>
            <w:tcBorders>
              <w:top w:val="single" w:sz="4" w:space="0" w:color="000000"/>
              <w:left w:val="single" w:sz="4" w:space="0" w:color="000000"/>
              <w:bottom w:val="single" w:sz="4" w:space="0" w:color="000000"/>
            </w:tcBorders>
            <w:vAlign w:val="center"/>
          </w:tcPr>
          <w:p w14:paraId="32C96E66" w14:textId="77777777" w:rsidR="00F44DD2" w:rsidRPr="00A4680C" w:rsidRDefault="00F44DD2" w:rsidP="00406DC5">
            <w:pPr>
              <w:pStyle w:val="Standard"/>
              <w:jc w:val="center"/>
              <w:rPr>
                <w:sz w:val="18"/>
                <w:szCs w:val="18"/>
              </w:rPr>
            </w:pPr>
            <w:r w:rsidRPr="00A4680C">
              <w:rPr>
                <w:sz w:val="18"/>
                <w:szCs w:val="18"/>
              </w:rPr>
              <w:t>№</w:t>
            </w:r>
          </w:p>
          <w:p w14:paraId="749D04A9" w14:textId="77777777" w:rsidR="00F44DD2" w:rsidRPr="00A4680C" w:rsidRDefault="00814E20" w:rsidP="00406DC5">
            <w:pPr>
              <w:pStyle w:val="Standard"/>
              <w:jc w:val="center"/>
              <w:rPr>
                <w:sz w:val="18"/>
                <w:szCs w:val="18"/>
              </w:rPr>
            </w:pPr>
            <w:r w:rsidRPr="00A4680C">
              <w:rPr>
                <w:sz w:val="18"/>
                <w:szCs w:val="18"/>
              </w:rPr>
              <w:t>п</w:t>
            </w:r>
            <w:r w:rsidR="00F44DD2" w:rsidRPr="00A4680C">
              <w:rPr>
                <w:sz w:val="18"/>
                <w:szCs w:val="18"/>
              </w:rPr>
              <w:t>/</w:t>
            </w:r>
            <w:r w:rsidRPr="00A4680C">
              <w:rPr>
                <w:sz w:val="18"/>
                <w:szCs w:val="18"/>
              </w:rPr>
              <w:t>ч</w:t>
            </w:r>
          </w:p>
          <w:p w14:paraId="46C8BDC8" w14:textId="77777777" w:rsidR="00F44DD2" w:rsidRPr="00A4680C" w:rsidRDefault="00F44DD2" w:rsidP="00406DC5">
            <w:pPr>
              <w:pStyle w:val="Standard"/>
              <w:jc w:val="center"/>
              <w:rPr>
                <w:sz w:val="18"/>
                <w:szCs w:val="18"/>
              </w:rPr>
            </w:pPr>
          </w:p>
        </w:tc>
        <w:tc>
          <w:tcPr>
            <w:tcW w:w="1701" w:type="dxa"/>
            <w:vMerge w:val="restart"/>
            <w:tcBorders>
              <w:top w:val="single" w:sz="4" w:space="0" w:color="000000"/>
              <w:left w:val="single" w:sz="4" w:space="0" w:color="000000"/>
              <w:bottom w:val="single" w:sz="4" w:space="0" w:color="000000"/>
            </w:tcBorders>
            <w:vAlign w:val="center"/>
          </w:tcPr>
          <w:p w14:paraId="1E257B33" w14:textId="77777777" w:rsidR="00F44DD2" w:rsidRPr="00A4680C" w:rsidRDefault="00F44DD2" w:rsidP="00406DC5">
            <w:pPr>
              <w:pStyle w:val="Standard"/>
              <w:jc w:val="center"/>
              <w:rPr>
                <w:sz w:val="18"/>
                <w:szCs w:val="18"/>
              </w:rPr>
            </w:pPr>
            <w:r w:rsidRPr="00A4680C">
              <w:rPr>
                <w:sz w:val="18"/>
                <w:szCs w:val="18"/>
              </w:rPr>
              <w:t>Захід</w:t>
            </w:r>
          </w:p>
          <w:p w14:paraId="1EF40954" w14:textId="77777777" w:rsidR="00F44DD2" w:rsidRPr="00A4680C" w:rsidRDefault="00F44DD2" w:rsidP="00406DC5">
            <w:pPr>
              <w:pStyle w:val="Standard"/>
              <w:jc w:val="center"/>
              <w:rPr>
                <w:sz w:val="18"/>
                <w:szCs w:val="18"/>
              </w:rPr>
            </w:pPr>
          </w:p>
        </w:tc>
        <w:tc>
          <w:tcPr>
            <w:tcW w:w="1842" w:type="dxa"/>
            <w:vMerge w:val="restart"/>
            <w:tcBorders>
              <w:top w:val="single" w:sz="4" w:space="0" w:color="000000"/>
              <w:left w:val="single" w:sz="4" w:space="0" w:color="000000"/>
              <w:bottom w:val="single" w:sz="4" w:space="0" w:color="000000"/>
            </w:tcBorders>
            <w:vAlign w:val="center"/>
          </w:tcPr>
          <w:p w14:paraId="13169F07" w14:textId="77777777" w:rsidR="00F44DD2" w:rsidRPr="00A4680C" w:rsidRDefault="00F44DD2" w:rsidP="00406DC5">
            <w:pPr>
              <w:pStyle w:val="Standard"/>
              <w:jc w:val="center"/>
              <w:rPr>
                <w:sz w:val="18"/>
                <w:szCs w:val="18"/>
              </w:rPr>
            </w:pPr>
            <w:r w:rsidRPr="00A4680C">
              <w:rPr>
                <w:sz w:val="18"/>
                <w:szCs w:val="18"/>
              </w:rPr>
              <w:t>Відповідальний виконавець та строк виконання заходу</w:t>
            </w:r>
          </w:p>
          <w:p w14:paraId="65DF9C44" w14:textId="77777777" w:rsidR="00F44DD2" w:rsidRPr="00A4680C" w:rsidRDefault="00F44DD2" w:rsidP="00406DC5">
            <w:pPr>
              <w:pStyle w:val="Textbody"/>
              <w:jc w:val="center"/>
              <w:rPr>
                <w:sz w:val="18"/>
                <w:szCs w:val="18"/>
              </w:rPr>
            </w:pPr>
          </w:p>
          <w:p w14:paraId="4E7ADCE8" w14:textId="77777777" w:rsidR="00F44DD2" w:rsidRPr="00A4680C" w:rsidRDefault="00F44DD2" w:rsidP="00406DC5">
            <w:pPr>
              <w:pStyle w:val="Standard"/>
              <w:jc w:val="center"/>
              <w:rPr>
                <w:sz w:val="18"/>
                <w:szCs w:val="18"/>
              </w:rPr>
            </w:pPr>
          </w:p>
        </w:tc>
        <w:tc>
          <w:tcPr>
            <w:tcW w:w="4996" w:type="dxa"/>
            <w:gridSpan w:val="5"/>
            <w:tcBorders>
              <w:top w:val="single" w:sz="4" w:space="0" w:color="000000"/>
              <w:left w:val="single" w:sz="4" w:space="0" w:color="000000"/>
              <w:bottom w:val="single" w:sz="4" w:space="0" w:color="000000"/>
            </w:tcBorders>
            <w:vAlign w:val="center"/>
          </w:tcPr>
          <w:p w14:paraId="5A7981F4" w14:textId="77777777" w:rsidR="00F44DD2" w:rsidRPr="00A4680C" w:rsidRDefault="00F44DD2" w:rsidP="00406DC5">
            <w:pPr>
              <w:pStyle w:val="210"/>
              <w:jc w:val="center"/>
              <w:rPr>
                <w:sz w:val="18"/>
                <w:szCs w:val="18"/>
              </w:rPr>
            </w:pPr>
            <w:r w:rsidRPr="00A4680C">
              <w:rPr>
                <w:sz w:val="18"/>
                <w:szCs w:val="18"/>
              </w:rPr>
              <w:t xml:space="preserve">Планові </w:t>
            </w:r>
            <w:r w:rsidR="00406DC5" w:rsidRPr="00A4680C">
              <w:rPr>
                <w:sz w:val="18"/>
                <w:szCs w:val="18"/>
              </w:rPr>
              <w:t>обсяги фінансування, тис. грн.</w:t>
            </w:r>
          </w:p>
        </w:tc>
        <w:tc>
          <w:tcPr>
            <w:tcW w:w="5173" w:type="dxa"/>
            <w:gridSpan w:val="5"/>
            <w:tcBorders>
              <w:top w:val="single" w:sz="4" w:space="0" w:color="000000"/>
              <w:left w:val="single" w:sz="4" w:space="0" w:color="000000"/>
              <w:bottom w:val="single" w:sz="4" w:space="0" w:color="000000"/>
            </w:tcBorders>
            <w:vAlign w:val="center"/>
          </w:tcPr>
          <w:p w14:paraId="027B4709" w14:textId="77777777" w:rsidR="00F44DD2" w:rsidRPr="00A4680C" w:rsidRDefault="00F44DD2" w:rsidP="00406DC5">
            <w:pPr>
              <w:pStyle w:val="210"/>
              <w:jc w:val="center"/>
              <w:rPr>
                <w:sz w:val="18"/>
                <w:szCs w:val="18"/>
              </w:rPr>
            </w:pPr>
            <w:r w:rsidRPr="00A4680C">
              <w:rPr>
                <w:sz w:val="18"/>
                <w:szCs w:val="18"/>
              </w:rPr>
              <w:t xml:space="preserve">Фактичні </w:t>
            </w:r>
            <w:r w:rsidR="00406DC5" w:rsidRPr="00A4680C">
              <w:rPr>
                <w:sz w:val="18"/>
                <w:szCs w:val="18"/>
              </w:rPr>
              <w:t>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4E60CC21" w14:textId="77777777" w:rsidR="00F44DD2" w:rsidRPr="00A4680C" w:rsidRDefault="00F44DD2" w:rsidP="00406DC5">
            <w:pPr>
              <w:pStyle w:val="Standard"/>
              <w:jc w:val="center"/>
              <w:rPr>
                <w:sz w:val="18"/>
                <w:szCs w:val="18"/>
              </w:rPr>
            </w:pPr>
            <w:r w:rsidRPr="00A4680C">
              <w:rPr>
                <w:sz w:val="18"/>
                <w:szCs w:val="18"/>
              </w:rPr>
              <w:t>Стан виконання завдань (результативні показники виконання програми)</w:t>
            </w:r>
          </w:p>
        </w:tc>
      </w:tr>
      <w:tr w:rsidR="00F44DD2" w:rsidRPr="00A4680C" w14:paraId="57EE7214" w14:textId="77777777" w:rsidTr="0024759B">
        <w:trPr>
          <w:cantSplit/>
          <w:trHeight w:val="246"/>
        </w:trPr>
        <w:tc>
          <w:tcPr>
            <w:tcW w:w="436" w:type="dxa"/>
            <w:vMerge/>
            <w:tcBorders>
              <w:top w:val="single" w:sz="4" w:space="0" w:color="000000"/>
              <w:left w:val="single" w:sz="4" w:space="0" w:color="000000"/>
              <w:bottom w:val="single" w:sz="4" w:space="0" w:color="000000"/>
            </w:tcBorders>
            <w:vAlign w:val="center"/>
          </w:tcPr>
          <w:p w14:paraId="4D04EECA" w14:textId="77777777" w:rsidR="00F44DD2" w:rsidRPr="00A4680C" w:rsidRDefault="00F44DD2" w:rsidP="00406DC5">
            <w:pPr>
              <w:snapToGrid w:val="0"/>
              <w:rPr>
                <w:rFonts w:cs="Times New Roman"/>
                <w:sz w:val="18"/>
                <w:szCs w:val="18"/>
              </w:rPr>
            </w:pPr>
          </w:p>
        </w:tc>
        <w:tc>
          <w:tcPr>
            <w:tcW w:w="1701" w:type="dxa"/>
            <w:vMerge/>
            <w:tcBorders>
              <w:top w:val="single" w:sz="4" w:space="0" w:color="000000"/>
              <w:left w:val="single" w:sz="4" w:space="0" w:color="000000"/>
              <w:bottom w:val="single" w:sz="4" w:space="0" w:color="000000"/>
            </w:tcBorders>
            <w:vAlign w:val="center"/>
          </w:tcPr>
          <w:p w14:paraId="51499346" w14:textId="77777777" w:rsidR="00F44DD2" w:rsidRPr="00A4680C" w:rsidRDefault="00F44DD2" w:rsidP="00406DC5">
            <w:pPr>
              <w:snapToGrid w:val="0"/>
              <w:rPr>
                <w:rFonts w:cs="Times New Roman"/>
                <w:sz w:val="18"/>
                <w:szCs w:val="18"/>
              </w:rPr>
            </w:pPr>
          </w:p>
        </w:tc>
        <w:tc>
          <w:tcPr>
            <w:tcW w:w="1842" w:type="dxa"/>
            <w:vMerge/>
            <w:tcBorders>
              <w:top w:val="single" w:sz="4" w:space="0" w:color="000000"/>
              <w:left w:val="single" w:sz="4" w:space="0" w:color="000000"/>
              <w:bottom w:val="single" w:sz="4" w:space="0" w:color="000000"/>
            </w:tcBorders>
            <w:vAlign w:val="center"/>
          </w:tcPr>
          <w:p w14:paraId="0EA3C0BF" w14:textId="77777777" w:rsidR="00F44DD2" w:rsidRPr="00A4680C" w:rsidRDefault="00F44DD2" w:rsidP="00406DC5">
            <w:pPr>
              <w:snapToGrid w:val="0"/>
              <w:rPr>
                <w:rFonts w:cs="Times New Roman"/>
                <w:sz w:val="18"/>
                <w:szCs w:val="18"/>
              </w:rPr>
            </w:pPr>
          </w:p>
        </w:tc>
        <w:tc>
          <w:tcPr>
            <w:tcW w:w="850" w:type="dxa"/>
            <w:vMerge w:val="restart"/>
            <w:tcBorders>
              <w:left w:val="single" w:sz="4" w:space="0" w:color="000000"/>
              <w:bottom w:val="single" w:sz="4" w:space="0" w:color="000000"/>
            </w:tcBorders>
            <w:vAlign w:val="center"/>
          </w:tcPr>
          <w:p w14:paraId="3B260A79" w14:textId="77777777" w:rsidR="00F44DD2" w:rsidRPr="00A4680C" w:rsidRDefault="00F44DD2" w:rsidP="00406DC5">
            <w:pPr>
              <w:pStyle w:val="210"/>
              <w:jc w:val="center"/>
              <w:rPr>
                <w:sz w:val="18"/>
                <w:szCs w:val="18"/>
              </w:rPr>
            </w:pPr>
            <w:r w:rsidRPr="00A4680C">
              <w:rPr>
                <w:sz w:val="18"/>
                <w:szCs w:val="18"/>
              </w:rPr>
              <w:t>Усього</w:t>
            </w:r>
          </w:p>
        </w:tc>
        <w:tc>
          <w:tcPr>
            <w:tcW w:w="4146" w:type="dxa"/>
            <w:gridSpan w:val="4"/>
            <w:tcBorders>
              <w:left w:val="single" w:sz="4" w:space="0" w:color="000000"/>
              <w:bottom w:val="single" w:sz="4" w:space="0" w:color="000000"/>
            </w:tcBorders>
            <w:vAlign w:val="center"/>
          </w:tcPr>
          <w:p w14:paraId="3D6C8871" w14:textId="77777777" w:rsidR="00F44DD2" w:rsidRPr="00A4680C" w:rsidRDefault="00F44DD2" w:rsidP="00406DC5">
            <w:pPr>
              <w:pStyle w:val="210"/>
              <w:jc w:val="center"/>
              <w:rPr>
                <w:sz w:val="18"/>
                <w:szCs w:val="18"/>
              </w:rPr>
            </w:pPr>
            <w:r w:rsidRPr="00A4680C">
              <w:rPr>
                <w:sz w:val="18"/>
                <w:szCs w:val="18"/>
              </w:rPr>
              <w:t>у тому числі</w:t>
            </w:r>
          </w:p>
        </w:tc>
        <w:tc>
          <w:tcPr>
            <w:tcW w:w="1027" w:type="dxa"/>
            <w:vMerge w:val="restart"/>
            <w:tcBorders>
              <w:left w:val="single" w:sz="4" w:space="0" w:color="000000"/>
              <w:bottom w:val="single" w:sz="4" w:space="0" w:color="000000"/>
            </w:tcBorders>
            <w:vAlign w:val="center"/>
          </w:tcPr>
          <w:p w14:paraId="07BB31A5" w14:textId="77777777" w:rsidR="00F44DD2" w:rsidRPr="00A4680C" w:rsidRDefault="00F44DD2" w:rsidP="00406DC5">
            <w:pPr>
              <w:pStyle w:val="210"/>
              <w:jc w:val="center"/>
              <w:rPr>
                <w:sz w:val="18"/>
                <w:szCs w:val="18"/>
              </w:rPr>
            </w:pPr>
            <w:r w:rsidRPr="00A4680C">
              <w:rPr>
                <w:sz w:val="18"/>
                <w:szCs w:val="18"/>
              </w:rPr>
              <w:t>Усього</w:t>
            </w:r>
          </w:p>
        </w:tc>
        <w:tc>
          <w:tcPr>
            <w:tcW w:w="4146" w:type="dxa"/>
            <w:gridSpan w:val="4"/>
            <w:tcBorders>
              <w:left w:val="single" w:sz="4" w:space="0" w:color="000000"/>
              <w:bottom w:val="single" w:sz="4" w:space="0" w:color="000000"/>
            </w:tcBorders>
            <w:vAlign w:val="center"/>
          </w:tcPr>
          <w:p w14:paraId="336C2B35" w14:textId="77777777" w:rsidR="00F44DD2" w:rsidRPr="00A4680C" w:rsidRDefault="00F44DD2" w:rsidP="00406DC5">
            <w:pPr>
              <w:pStyle w:val="210"/>
              <w:jc w:val="center"/>
              <w:rPr>
                <w:sz w:val="18"/>
                <w:szCs w:val="18"/>
              </w:rPr>
            </w:pPr>
            <w:r w:rsidRPr="00A4680C">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vAlign w:val="center"/>
          </w:tcPr>
          <w:p w14:paraId="57C266CC" w14:textId="77777777" w:rsidR="00F44DD2" w:rsidRPr="00A4680C" w:rsidRDefault="00F44DD2" w:rsidP="00406DC5">
            <w:pPr>
              <w:snapToGrid w:val="0"/>
              <w:rPr>
                <w:rFonts w:cs="Times New Roman"/>
                <w:sz w:val="18"/>
                <w:szCs w:val="18"/>
              </w:rPr>
            </w:pPr>
          </w:p>
        </w:tc>
      </w:tr>
      <w:tr w:rsidR="00F44DD2" w:rsidRPr="00A4680C" w14:paraId="12F8BF06" w14:textId="77777777" w:rsidTr="0024759B">
        <w:trPr>
          <w:cantSplit/>
          <w:trHeight w:val="1020"/>
        </w:trPr>
        <w:tc>
          <w:tcPr>
            <w:tcW w:w="436" w:type="dxa"/>
            <w:vMerge/>
            <w:tcBorders>
              <w:top w:val="single" w:sz="4" w:space="0" w:color="000000"/>
              <w:left w:val="single" w:sz="4" w:space="0" w:color="000000"/>
              <w:bottom w:val="single" w:sz="4" w:space="0" w:color="000000"/>
            </w:tcBorders>
            <w:vAlign w:val="center"/>
          </w:tcPr>
          <w:p w14:paraId="719B5E87" w14:textId="77777777" w:rsidR="00F44DD2" w:rsidRPr="00A4680C" w:rsidRDefault="00F44DD2" w:rsidP="00406DC5">
            <w:pPr>
              <w:snapToGrid w:val="0"/>
              <w:rPr>
                <w:rFonts w:cs="Times New Roman"/>
                <w:sz w:val="18"/>
                <w:szCs w:val="18"/>
              </w:rPr>
            </w:pPr>
          </w:p>
        </w:tc>
        <w:tc>
          <w:tcPr>
            <w:tcW w:w="1701" w:type="dxa"/>
            <w:vMerge/>
            <w:tcBorders>
              <w:top w:val="single" w:sz="4" w:space="0" w:color="000000"/>
              <w:left w:val="single" w:sz="4" w:space="0" w:color="000000"/>
              <w:bottom w:val="single" w:sz="4" w:space="0" w:color="000000"/>
            </w:tcBorders>
            <w:vAlign w:val="center"/>
          </w:tcPr>
          <w:p w14:paraId="70864525" w14:textId="77777777" w:rsidR="00F44DD2" w:rsidRPr="00A4680C" w:rsidRDefault="00F44DD2" w:rsidP="00406DC5">
            <w:pPr>
              <w:snapToGrid w:val="0"/>
              <w:rPr>
                <w:rFonts w:cs="Times New Roman"/>
                <w:sz w:val="18"/>
                <w:szCs w:val="18"/>
              </w:rPr>
            </w:pPr>
          </w:p>
        </w:tc>
        <w:tc>
          <w:tcPr>
            <w:tcW w:w="1842" w:type="dxa"/>
            <w:vMerge/>
            <w:tcBorders>
              <w:top w:val="single" w:sz="4" w:space="0" w:color="000000"/>
              <w:left w:val="single" w:sz="4" w:space="0" w:color="000000"/>
              <w:bottom w:val="single" w:sz="4" w:space="0" w:color="000000"/>
            </w:tcBorders>
            <w:vAlign w:val="center"/>
          </w:tcPr>
          <w:p w14:paraId="6A17900E" w14:textId="77777777" w:rsidR="00F44DD2" w:rsidRPr="00A4680C" w:rsidRDefault="00F44DD2" w:rsidP="00406DC5">
            <w:pPr>
              <w:snapToGrid w:val="0"/>
              <w:rPr>
                <w:rFonts w:cs="Times New Roman"/>
                <w:sz w:val="18"/>
                <w:szCs w:val="18"/>
              </w:rPr>
            </w:pPr>
          </w:p>
        </w:tc>
        <w:tc>
          <w:tcPr>
            <w:tcW w:w="850" w:type="dxa"/>
            <w:vMerge/>
            <w:tcBorders>
              <w:left w:val="single" w:sz="4" w:space="0" w:color="000000"/>
              <w:bottom w:val="single" w:sz="4" w:space="0" w:color="000000"/>
            </w:tcBorders>
            <w:vAlign w:val="center"/>
          </w:tcPr>
          <w:p w14:paraId="24FE4D6B" w14:textId="77777777" w:rsidR="00F44DD2" w:rsidRPr="00A4680C" w:rsidRDefault="00F44DD2" w:rsidP="00406DC5">
            <w:pPr>
              <w:snapToGrid w:val="0"/>
              <w:rPr>
                <w:rFonts w:cs="Times New Roman"/>
                <w:sz w:val="18"/>
                <w:szCs w:val="18"/>
              </w:rPr>
            </w:pPr>
          </w:p>
        </w:tc>
        <w:tc>
          <w:tcPr>
            <w:tcW w:w="1039" w:type="dxa"/>
            <w:tcBorders>
              <w:left w:val="single" w:sz="4" w:space="0" w:color="000000"/>
              <w:bottom w:val="single" w:sz="4" w:space="0" w:color="000000"/>
            </w:tcBorders>
            <w:vAlign w:val="center"/>
          </w:tcPr>
          <w:p w14:paraId="4AECBDAA" w14:textId="77777777" w:rsidR="00F44DD2" w:rsidRPr="00A4680C" w:rsidRDefault="00F44DD2" w:rsidP="00406DC5">
            <w:pPr>
              <w:pStyle w:val="210"/>
              <w:jc w:val="center"/>
              <w:rPr>
                <w:sz w:val="18"/>
                <w:szCs w:val="18"/>
              </w:rPr>
            </w:pPr>
            <w:r w:rsidRPr="00A4680C">
              <w:rPr>
                <w:sz w:val="18"/>
                <w:szCs w:val="18"/>
              </w:rPr>
              <w:t>держ. бюджет</w:t>
            </w:r>
          </w:p>
        </w:tc>
        <w:tc>
          <w:tcPr>
            <w:tcW w:w="1039" w:type="dxa"/>
            <w:tcBorders>
              <w:left w:val="single" w:sz="4" w:space="0" w:color="000000"/>
              <w:bottom w:val="single" w:sz="4" w:space="0" w:color="000000"/>
            </w:tcBorders>
            <w:vAlign w:val="center"/>
          </w:tcPr>
          <w:p w14:paraId="7734FAA5" w14:textId="77777777" w:rsidR="00F44DD2" w:rsidRPr="00A4680C" w:rsidRDefault="00F44DD2" w:rsidP="00406DC5">
            <w:pPr>
              <w:pStyle w:val="210"/>
              <w:jc w:val="center"/>
              <w:rPr>
                <w:sz w:val="18"/>
                <w:szCs w:val="18"/>
              </w:rPr>
            </w:pPr>
            <w:r w:rsidRPr="00A4680C">
              <w:rPr>
                <w:sz w:val="18"/>
                <w:szCs w:val="18"/>
              </w:rPr>
              <w:t>обл. бюджет</w:t>
            </w:r>
          </w:p>
        </w:tc>
        <w:tc>
          <w:tcPr>
            <w:tcW w:w="1039" w:type="dxa"/>
            <w:tcBorders>
              <w:left w:val="single" w:sz="4" w:space="0" w:color="000000"/>
              <w:bottom w:val="single" w:sz="4" w:space="0" w:color="000000"/>
            </w:tcBorders>
            <w:vAlign w:val="center"/>
          </w:tcPr>
          <w:p w14:paraId="46808E9E" w14:textId="77777777" w:rsidR="00F44DD2" w:rsidRPr="00A4680C" w:rsidRDefault="00F44DD2" w:rsidP="00406DC5">
            <w:pPr>
              <w:pStyle w:val="210"/>
              <w:jc w:val="center"/>
              <w:rPr>
                <w:sz w:val="18"/>
                <w:szCs w:val="18"/>
              </w:rPr>
            </w:pPr>
            <w:r w:rsidRPr="00A4680C">
              <w:rPr>
                <w:sz w:val="18"/>
                <w:szCs w:val="18"/>
              </w:rPr>
              <w:t>міськ. бюджет</w:t>
            </w:r>
          </w:p>
        </w:tc>
        <w:tc>
          <w:tcPr>
            <w:tcW w:w="1029" w:type="dxa"/>
            <w:tcBorders>
              <w:left w:val="single" w:sz="4" w:space="0" w:color="000000"/>
              <w:bottom w:val="single" w:sz="4" w:space="0" w:color="000000"/>
            </w:tcBorders>
            <w:vAlign w:val="center"/>
          </w:tcPr>
          <w:p w14:paraId="4CEC14D8" w14:textId="77777777" w:rsidR="00F44DD2" w:rsidRPr="00A4680C" w:rsidRDefault="00F44DD2" w:rsidP="00406DC5">
            <w:pPr>
              <w:pStyle w:val="210"/>
              <w:jc w:val="center"/>
              <w:rPr>
                <w:sz w:val="18"/>
                <w:szCs w:val="18"/>
              </w:rPr>
            </w:pPr>
            <w:r w:rsidRPr="00A4680C">
              <w:rPr>
                <w:sz w:val="18"/>
                <w:szCs w:val="18"/>
              </w:rPr>
              <w:t>кошти з інших  джерел</w:t>
            </w:r>
          </w:p>
        </w:tc>
        <w:tc>
          <w:tcPr>
            <w:tcW w:w="1027" w:type="dxa"/>
            <w:vMerge/>
            <w:tcBorders>
              <w:left w:val="single" w:sz="4" w:space="0" w:color="000000"/>
              <w:bottom w:val="single" w:sz="4" w:space="0" w:color="000000"/>
            </w:tcBorders>
            <w:vAlign w:val="center"/>
          </w:tcPr>
          <w:p w14:paraId="17E88D52" w14:textId="77777777" w:rsidR="00F44DD2" w:rsidRPr="00A4680C" w:rsidRDefault="00F44DD2" w:rsidP="00406DC5">
            <w:pPr>
              <w:snapToGrid w:val="0"/>
              <w:rPr>
                <w:rFonts w:cs="Times New Roman"/>
                <w:sz w:val="18"/>
                <w:szCs w:val="18"/>
              </w:rPr>
            </w:pPr>
          </w:p>
        </w:tc>
        <w:tc>
          <w:tcPr>
            <w:tcW w:w="1039" w:type="dxa"/>
            <w:tcBorders>
              <w:left w:val="single" w:sz="4" w:space="0" w:color="000000"/>
              <w:bottom w:val="single" w:sz="4" w:space="0" w:color="000000"/>
            </w:tcBorders>
            <w:vAlign w:val="center"/>
          </w:tcPr>
          <w:p w14:paraId="4F823703" w14:textId="77777777" w:rsidR="00F44DD2" w:rsidRPr="00A4680C" w:rsidRDefault="00F44DD2" w:rsidP="00406DC5">
            <w:pPr>
              <w:pStyle w:val="210"/>
              <w:jc w:val="center"/>
              <w:rPr>
                <w:sz w:val="18"/>
                <w:szCs w:val="18"/>
              </w:rPr>
            </w:pPr>
            <w:r w:rsidRPr="00A4680C">
              <w:rPr>
                <w:sz w:val="18"/>
                <w:szCs w:val="18"/>
              </w:rPr>
              <w:t>держ. бюджет</w:t>
            </w:r>
          </w:p>
        </w:tc>
        <w:tc>
          <w:tcPr>
            <w:tcW w:w="1039" w:type="dxa"/>
            <w:tcBorders>
              <w:left w:val="single" w:sz="4" w:space="0" w:color="000000"/>
              <w:bottom w:val="single" w:sz="4" w:space="0" w:color="000000"/>
            </w:tcBorders>
            <w:vAlign w:val="center"/>
          </w:tcPr>
          <w:p w14:paraId="51855F15" w14:textId="77777777" w:rsidR="00F44DD2" w:rsidRPr="00A4680C" w:rsidRDefault="00F44DD2" w:rsidP="00406DC5">
            <w:pPr>
              <w:pStyle w:val="210"/>
              <w:jc w:val="center"/>
              <w:rPr>
                <w:sz w:val="18"/>
                <w:szCs w:val="18"/>
              </w:rPr>
            </w:pPr>
            <w:r w:rsidRPr="00A4680C">
              <w:rPr>
                <w:sz w:val="18"/>
                <w:szCs w:val="18"/>
              </w:rPr>
              <w:t>обл. бюджет</w:t>
            </w:r>
          </w:p>
        </w:tc>
        <w:tc>
          <w:tcPr>
            <w:tcW w:w="1039" w:type="dxa"/>
            <w:tcBorders>
              <w:left w:val="single" w:sz="4" w:space="0" w:color="000000"/>
              <w:bottom w:val="single" w:sz="4" w:space="0" w:color="000000"/>
            </w:tcBorders>
            <w:vAlign w:val="center"/>
          </w:tcPr>
          <w:p w14:paraId="049D7F2D" w14:textId="77777777" w:rsidR="00F44DD2" w:rsidRPr="00A4680C" w:rsidRDefault="00F44DD2" w:rsidP="00406DC5">
            <w:pPr>
              <w:pStyle w:val="210"/>
              <w:jc w:val="center"/>
              <w:rPr>
                <w:sz w:val="18"/>
                <w:szCs w:val="18"/>
              </w:rPr>
            </w:pPr>
            <w:r w:rsidRPr="00A4680C">
              <w:rPr>
                <w:sz w:val="18"/>
                <w:szCs w:val="18"/>
              </w:rPr>
              <w:t>міськ. бюджет</w:t>
            </w:r>
          </w:p>
        </w:tc>
        <w:tc>
          <w:tcPr>
            <w:tcW w:w="1029" w:type="dxa"/>
            <w:tcBorders>
              <w:left w:val="single" w:sz="4" w:space="0" w:color="000000"/>
              <w:bottom w:val="single" w:sz="4" w:space="0" w:color="000000"/>
            </w:tcBorders>
            <w:vAlign w:val="center"/>
          </w:tcPr>
          <w:p w14:paraId="29248CF5" w14:textId="77777777" w:rsidR="00F44DD2" w:rsidRPr="00A4680C" w:rsidRDefault="00F44DD2" w:rsidP="00406DC5">
            <w:pPr>
              <w:pStyle w:val="210"/>
              <w:jc w:val="center"/>
              <w:rPr>
                <w:sz w:val="18"/>
                <w:szCs w:val="18"/>
              </w:rPr>
            </w:pPr>
            <w:r w:rsidRPr="00A4680C">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vAlign w:val="center"/>
          </w:tcPr>
          <w:p w14:paraId="7A4061E6" w14:textId="77777777" w:rsidR="00F44DD2" w:rsidRPr="00A4680C" w:rsidRDefault="00F44DD2" w:rsidP="00406DC5">
            <w:pPr>
              <w:snapToGrid w:val="0"/>
              <w:rPr>
                <w:rFonts w:cs="Times New Roman"/>
                <w:sz w:val="18"/>
                <w:szCs w:val="18"/>
              </w:rPr>
            </w:pPr>
          </w:p>
        </w:tc>
      </w:tr>
      <w:tr w:rsidR="00F44DD2" w:rsidRPr="00A4680C" w14:paraId="598940B2" w14:textId="77777777" w:rsidTr="0024759B">
        <w:trPr>
          <w:cantSplit/>
          <w:trHeight w:val="398"/>
        </w:trPr>
        <w:tc>
          <w:tcPr>
            <w:tcW w:w="436" w:type="dxa"/>
            <w:tcBorders>
              <w:left w:val="single" w:sz="4" w:space="0" w:color="000000"/>
              <w:bottom w:val="single" w:sz="4" w:space="0" w:color="000000"/>
            </w:tcBorders>
            <w:vAlign w:val="center"/>
          </w:tcPr>
          <w:p w14:paraId="6BC5166E" w14:textId="77777777" w:rsidR="00F44DD2" w:rsidRPr="00A4680C" w:rsidRDefault="003E5D92" w:rsidP="00406DC5">
            <w:pPr>
              <w:pStyle w:val="Standard"/>
              <w:snapToGrid w:val="0"/>
              <w:jc w:val="center"/>
              <w:rPr>
                <w:sz w:val="18"/>
                <w:szCs w:val="18"/>
              </w:rPr>
            </w:pPr>
            <w:r w:rsidRPr="00A4680C">
              <w:rPr>
                <w:sz w:val="18"/>
                <w:szCs w:val="18"/>
              </w:rPr>
              <w:t>1</w:t>
            </w:r>
          </w:p>
        </w:tc>
        <w:tc>
          <w:tcPr>
            <w:tcW w:w="1701" w:type="dxa"/>
            <w:tcBorders>
              <w:left w:val="single" w:sz="4" w:space="0" w:color="000000"/>
              <w:bottom w:val="single" w:sz="4" w:space="0" w:color="000000"/>
            </w:tcBorders>
            <w:vAlign w:val="center"/>
          </w:tcPr>
          <w:p w14:paraId="02FA5E38" w14:textId="77777777" w:rsidR="00F44DD2" w:rsidRPr="00A4680C" w:rsidRDefault="006A1433" w:rsidP="0024759B">
            <w:pPr>
              <w:pStyle w:val="Standard"/>
              <w:snapToGrid w:val="0"/>
              <w:jc w:val="center"/>
              <w:rPr>
                <w:sz w:val="18"/>
                <w:szCs w:val="18"/>
              </w:rPr>
            </w:pPr>
            <w:r w:rsidRPr="00A4680C">
              <w:rPr>
                <w:sz w:val="18"/>
                <w:szCs w:val="18"/>
              </w:rPr>
              <w:t xml:space="preserve">Виконання зобов’язань з </w:t>
            </w:r>
            <w:r w:rsidR="0024759B" w:rsidRPr="00A4680C">
              <w:rPr>
                <w:sz w:val="18"/>
                <w:szCs w:val="18"/>
              </w:rPr>
              <w:t>оплати вартості спожитих енергоносіїв та оплати вартості розроблення нормативів питного водопостачання</w:t>
            </w:r>
          </w:p>
        </w:tc>
        <w:tc>
          <w:tcPr>
            <w:tcW w:w="1842" w:type="dxa"/>
            <w:tcBorders>
              <w:left w:val="single" w:sz="4" w:space="0" w:color="000000"/>
              <w:bottom w:val="single" w:sz="4" w:space="0" w:color="000000"/>
            </w:tcBorders>
            <w:vAlign w:val="center"/>
          </w:tcPr>
          <w:p w14:paraId="59FD3F51" w14:textId="77777777" w:rsidR="00F44DD2" w:rsidRPr="00A4680C" w:rsidRDefault="003E5D92" w:rsidP="003E5D92">
            <w:pPr>
              <w:pStyle w:val="Standard"/>
              <w:snapToGrid w:val="0"/>
              <w:jc w:val="center"/>
              <w:rPr>
                <w:sz w:val="18"/>
                <w:szCs w:val="18"/>
              </w:rPr>
            </w:pPr>
            <w:r w:rsidRPr="00A4680C">
              <w:rPr>
                <w:sz w:val="18"/>
                <w:szCs w:val="18"/>
              </w:rPr>
              <w:t>К</w:t>
            </w:r>
            <w:r w:rsidR="0024759B" w:rsidRPr="00A4680C">
              <w:rPr>
                <w:sz w:val="18"/>
                <w:szCs w:val="18"/>
              </w:rPr>
              <w:t>П «Прилукитепловодопостачання</w:t>
            </w:r>
            <w:r w:rsidRPr="00A4680C">
              <w:rPr>
                <w:sz w:val="18"/>
                <w:szCs w:val="18"/>
              </w:rPr>
              <w:t>»</w:t>
            </w:r>
            <w:r w:rsidR="007568C4" w:rsidRPr="00A4680C">
              <w:rPr>
                <w:sz w:val="18"/>
                <w:szCs w:val="18"/>
              </w:rPr>
              <w:t>; 2025 рік</w:t>
            </w:r>
          </w:p>
        </w:tc>
        <w:tc>
          <w:tcPr>
            <w:tcW w:w="850" w:type="dxa"/>
            <w:tcBorders>
              <w:left w:val="single" w:sz="4" w:space="0" w:color="000000"/>
              <w:bottom w:val="single" w:sz="4" w:space="0" w:color="000000"/>
            </w:tcBorders>
            <w:vAlign w:val="center"/>
          </w:tcPr>
          <w:p w14:paraId="6372F060" w14:textId="77777777" w:rsidR="00F44DD2" w:rsidRPr="00A4680C" w:rsidRDefault="0024759B" w:rsidP="00406DC5">
            <w:pPr>
              <w:pStyle w:val="Standard"/>
              <w:snapToGrid w:val="0"/>
              <w:jc w:val="center"/>
              <w:rPr>
                <w:sz w:val="18"/>
                <w:szCs w:val="18"/>
              </w:rPr>
            </w:pPr>
            <w:r w:rsidRPr="00D21908">
              <w:rPr>
                <w:sz w:val="18"/>
                <w:szCs w:val="18"/>
              </w:rPr>
              <w:t>25000</w:t>
            </w:r>
          </w:p>
        </w:tc>
        <w:tc>
          <w:tcPr>
            <w:tcW w:w="1039" w:type="dxa"/>
            <w:tcBorders>
              <w:left w:val="single" w:sz="4" w:space="0" w:color="000000"/>
              <w:bottom w:val="single" w:sz="4" w:space="0" w:color="000000"/>
            </w:tcBorders>
            <w:vAlign w:val="center"/>
          </w:tcPr>
          <w:p w14:paraId="4B7C7D93" w14:textId="77777777" w:rsidR="00F44DD2" w:rsidRPr="00A4680C" w:rsidRDefault="00F04044" w:rsidP="00406DC5">
            <w:pPr>
              <w:pStyle w:val="210"/>
              <w:snapToGrid w:val="0"/>
              <w:jc w:val="center"/>
              <w:rPr>
                <w:sz w:val="18"/>
                <w:szCs w:val="18"/>
              </w:rPr>
            </w:pPr>
            <w:r w:rsidRPr="00A4680C">
              <w:rPr>
                <w:sz w:val="18"/>
                <w:szCs w:val="18"/>
              </w:rPr>
              <w:t>-</w:t>
            </w:r>
          </w:p>
        </w:tc>
        <w:tc>
          <w:tcPr>
            <w:tcW w:w="1039" w:type="dxa"/>
            <w:tcBorders>
              <w:left w:val="single" w:sz="4" w:space="0" w:color="000000"/>
              <w:bottom w:val="single" w:sz="4" w:space="0" w:color="000000"/>
            </w:tcBorders>
            <w:vAlign w:val="center"/>
          </w:tcPr>
          <w:p w14:paraId="01EA3D0F" w14:textId="77777777" w:rsidR="00F44DD2" w:rsidRPr="00A4680C" w:rsidRDefault="00F04044" w:rsidP="00406DC5">
            <w:pPr>
              <w:pStyle w:val="210"/>
              <w:snapToGrid w:val="0"/>
              <w:jc w:val="center"/>
              <w:rPr>
                <w:sz w:val="18"/>
                <w:szCs w:val="18"/>
              </w:rPr>
            </w:pPr>
            <w:r w:rsidRPr="00A4680C">
              <w:rPr>
                <w:sz w:val="18"/>
                <w:szCs w:val="18"/>
              </w:rPr>
              <w:t>-</w:t>
            </w:r>
          </w:p>
        </w:tc>
        <w:tc>
          <w:tcPr>
            <w:tcW w:w="1039" w:type="dxa"/>
            <w:tcBorders>
              <w:left w:val="single" w:sz="4" w:space="0" w:color="000000"/>
              <w:bottom w:val="single" w:sz="4" w:space="0" w:color="000000"/>
            </w:tcBorders>
            <w:vAlign w:val="center"/>
          </w:tcPr>
          <w:p w14:paraId="123514F6" w14:textId="77777777" w:rsidR="00F44DD2" w:rsidRPr="00A4680C" w:rsidRDefault="0024759B" w:rsidP="00406DC5">
            <w:pPr>
              <w:pStyle w:val="210"/>
              <w:snapToGrid w:val="0"/>
              <w:jc w:val="center"/>
              <w:rPr>
                <w:sz w:val="18"/>
                <w:szCs w:val="18"/>
              </w:rPr>
            </w:pPr>
            <w:r w:rsidRPr="00A4680C">
              <w:rPr>
                <w:sz w:val="18"/>
                <w:szCs w:val="18"/>
              </w:rPr>
              <w:t>25000</w:t>
            </w:r>
          </w:p>
        </w:tc>
        <w:tc>
          <w:tcPr>
            <w:tcW w:w="1029" w:type="dxa"/>
            <w:tcBorders>
              <w:left w:val="single" w:sz="4" w:space="0" w:color="000000"/>
              <w:bottom w:val="single" w:sz="4" w:space="0" w:color="000000"/>
            </w:tcBorders>
            <w:vAlign w:val="center"/>
          </w:tcPr>
          <w:p w14:paraId="1971D0CD" w14:textId="77777777" w:rsidR="00F44DD2" w:rsidRPr="00A4680C" w:rsidRDefault="00F04044" w:rsidP="00406DC5">
            <w:pPr>
              <w:pStyle w:val="210"/>
              <w:snapToGrid w:val="0"/>
              <w:jc w:val="center"/>
              <w:rPr>
                <w:sz w:val="18"/>
                <w:szCs w:val="18"/>
              </w:rPr>
            </w:pPr>
            <w:r w:rsidRPr="00A4680C">
              <w:rPr>
                <w:sz w:val="18"/>
                <w:szCs w:val="18"/>
              </w:rPr>
              <w:t>-</w:t>
            </w:r>
          </w:p>
        </w:tc>
        <w:tc>
          <w:tcPr>
            <w:tcW w:w="1027" w:type="dxa"/>
            <w:tcBorders>
              <w:left w:val="single" w:sz="4" w:space="0" w:color="000000"/>
              <w:bottom w:val="single" w:sz="4" w:space="0" w:color="000000"/>
            </w:tcBorders>
            <w:vAlign w:val="center"/>
          </w:tcPr>
          <w:p w14:paraId="3E641221" w14:textId="77777777" w:rsidR="00F44DD2" w:rsidRPr="00A4680C" w:rsidRDefault="00294552" w:rsidP="00406DC5">
            <w:pPr>
              <w:pStyle w:val="Standard"/>
              <w:snapToGrid w:val="0"/>
              <w:jc w:val="center"/>
              <w:rPr>
                <w:sz w:val="18"/>
                <w:szCs w:val="18"/>
              </w:rPr>
            </w:pPr>
            <w:r w:rsidRPr="00A4680C">
              <w:rPr>
                <w:sz w:val="18"/>
                <w:szCs w:val="18"/>
              </w:rPr>
              <w:t>15640,218</w:t>
            </w:r>
          </w:p>
        </w:tc>
        <w:tc>
          <w:tcPr>
            <w:tcW w:w="1039" w:type="dxa"/>
            <w:tcBorders>
              <w:left w:val="single" w:sz="4" w:space="0" w:color="000000"/>
              <w:bottom w:val="single" w:sz="4" w:space="0" w:color="000000"/>
            </w:tcBorders>
            <w:vAlign w:val="center"/>
          </w:tcPr>
          <w:p w14:paraId="201844AC" w14:textId="77777777" w:rsidR="00F44DD2" w:rsidRPr="00A4680C" w:rsidRDefault="00F44DD2" w:rsidP="00406DC5">
            <w:pPr>
              <w:pStyle w:val="210"/>
              <w:snapToGrid w:val="0"/>
              <w:jc w:val="center"/>
              <w:rPr>
                <w:sz w:val="18"/>
                <w:szCs w:val="18"/>
              </w:rPr>
            </w:pPr>
          </w:p>
        </w:tc>
        <w:tc>
          <w:tcPr>
            <w:tcW w:w="1039" w:type="dxa"/>
            <w:tcBorders>
              <w:left w:val="single" w:sz="4" w:space="0" w:color="000000"/>
              <w:bottom w:val="single" w:sz="4" w:space="0" w:color="000000"/>
            </w:tcBorders>
            <w:vAlign w:val="center"/>
          </w:tcPr>
          <w:p w14:paraId="5E0F354D" w14:textId="77777777" w:rsidR="00F44DD2" w:rsidRPr="00A4680C" w:rsidRDefault="00F44DD2" w:rsidP="00406DC5">
            <w:pPr>
              <w:pStyle w:val="210"/>
              <w:snapToGrid w:val="0"/>
              <w:jc w:val="center"/>
              <w:rPr>
                <w:sz w:val="18"/>
                <w:szCs w:val="18"/>
              </w:rPr>
            </w:pPr>
          </w:p>
        </w:tc>
        <w:tc>
          <w:tcPr>
            <w:tcW w:w="1039" w:type="dxa"/>
            <w:tcBorders>
              <w:left w:val="single" w:sz="4" w:space="0" w:color="000000"/>
              <w:bottom w:val="single" w:sz="4" w:space="0" w:color="000000"/>
            </w:tcBorders>
            <w:vAlign w:val="center"/>
          </w:tcPr>
          <w:p w14:paraId="087CBB5E" w14:textId="77777777" w:rsidR="00F44DD2" w:rsidRPr="00A4680C" w:rsidRDefault="00294552" w:rsidP="00406DC5">
            <w:pPr>
              <w:pStyle w:val="210"/>
              <w:snapToGrid w:val="0"/>
              <w:jc w:val="center"/>
              <w:rPr>
                <w:sz w:val="18"/>
                <w:szCs w:val="18"/>
              </w:rPr>
            </w:pPr>
            <w:r w:rsidRPr="00A4680C">
              <w:rPr>
                <w:sz w:val="18"/>
                <w:szCs w:val="18"/>
              </w:rPr>
              <w:t>15640,218</w:t>
            </w:r>
          </w:p>
        </w:tc>
        <w:tc>
          <w:tcPr>
            <w:tcW w:w="1029" w:type="dxa"/>
            <w:tcBorders>
              <w:left w:val="single" w:sz="4" w:space="0" w:color="000000"/>
              <w:bottom w:val="single" w:sz="4" w:space="0" w:color="000000"/>
            </w:tcBorders>
            <w:vAlign w:val="center"/>
          </w:tcPr>
          <w:p w14:paraId="342CCA4F" w14:textId="77777777" w:rsidR="00F44DD2" w:rsidRPr="00A4680C" w:rsidRDefault="00F44DD2" w:rsidP="00406DC5">
            <w:pPr>
              <w:pStyle w:val="210"/>
              <w:snapToGrid w:val="0"/>
              <w:jc w:val="center"/>
              <w:rPr>
                <w:sz w:val="18"/>
                <w:szCs w:val="18"/>
              </w:rPr>
            </w:pPr>
          </w:p>
        </w:tc>
        <w:tc>
          <w:tcPr>
            <w:tcW w:w="1696" w:type="dxa"/>
            <w:tcBorders>
              <w:left w:val="single" w:sz="4" w:space="0" w:color="000000"/>
              <w:bottom w:val="single" w:sz="4" w:space="0" w:color="000000"/>
              <w:right w:val="single" w:sz="4" w:space="0" w:color="000000"/>
            </w:tcBorders>
            <w:vAlign w:val="center"/>
          </w:tcPr>
          <w:p w14:paraId="355A0547" w14:textId="77777777" w:rsidR="00F44DD2" w:rsidRPr="00A4680C" w:rsidRDefault="0024759B" w:rsidP="006A1433">
            <w:pPr>
              <w:pStyle w:val="Standard"/>
              <w:snapToGrid w:val="0"/>
              <w:jc w:val="center"/>
              <w:rPr>
                <w:sz w:val="18"/>
                <w:szCs w:val="18"/>
              </w:rPr>
            </w:pPr>
            <w:r w:rsidRPr="00A4680C">
              <w:rPr>
                <w:sz w:val="18"/>
                <w:szCs w:val="18"/>
              </w:rPr>
              <w:t>Виконання зобов’язань з оплати вартості спожитих енергоносіїв та оплати вартості розроблення нормативів питного водопостачання</w:t>
            </w:r>
          </w:p>
        </w:tc>
      </w:tr>
    </w:tbl>
    <w:p w14:paraId="0183C695" w14:textId="77777777" w:rsidR="00294552" w:rsidRPr="00A4680C" w:rsidRDefault="00294552">
      <w:pPr>
        <w:pStyle w:val="Standard"/>
        <w:tabs>
          <w:tab w:val="left" w:pos="1560"/>
        </w:tabs>
        <w:jc w:val="both"/>
        <w:rPr>
          <w:sz w:val="18"/>
          <w:szCs w:val="18"/>
          <w:lang w:val="ru-RU"/>
        </w:rPr>
      </w:pPr>
    </w:p>
    <w:p w14:paraId="3765F468" w14:textId="77777777" w:rsidR="00A4680C" w:rsidRPr="00A4680C" w:rsidRDefault="00A4680C">
      <w:pPr>
        <w:pStyle w:val="Standard"/>
        <w:tabs>
          <w:tab w:val="left" w:pos="1560"/>
        </w:tabs>
        <w:jc w:val="both"/>
        <w:rPr>
          <w:sz w:val="18"/>
          <w:szCs w:val="18"/>
          <w:lang w:val="ru-RU"/>
        </w:rPr>
      </w:pPr>
    </w:p>
    <w:p w14:paraId="5D5E0F0D" w14:textId="77777777" w:rsidR="008B6C7A" w:rsidRPr="00A4680C" w:rsidRDefault="008B6C7A" w:rsidP="008B6C7A">
      <w:pPr>
        <w:pStyle w:val="Standard"/>
        <w:tabs>
          <w:tab w:val="left" w:pos="1560"/>
        </w:tabs>
        <w:jc w:val="center"/>
        <w:rPr>
          <w:sz w:val="18"/>
          <w:szCs w:val="18"/>
          <w:lang w:val="ru-RU"/>
        </w:rPr>
      </w:pPr>
      <w:r w:rsidRPr="00A4680C">
        <w:rPr>
          <w:sz w:val="18"/>
          <w:szCs w:val="18"/>
        </w:rPr>
        <w:t>Аналіз виконання за видатками в цілому за програмою:</w:t>
      </w:r>
    </w:p>
    <w:p w14:paraId="7C743FC8" w14:textId="77777777" w:rsidR="008B6C7A" w:rsidRPr="00A4680C" w:rsidRDefault="008B6C7A" w:rsidP="008B6C7A">
      <w:pPr>
        <w:pStyle w:val="Standard"/>
        <w:jc w:val="right"/>
        <w:rPr>
          <w:sz w:val="18"/>
          <w:szCs w:val="18"/>
          <w:lang w:val="ru-RU"/>
        </w:rPr>
      </w:pPr>
      <w:r w:rsidRPr="00A4680C">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8B6C7A" w:rsidRPr="00A4680C" w14:paraId="3CF81342" w14:textId="77777777" w:rsidTr="008B6C7A">
        <w:trPr>
          <w:cantSplit/>
          <w:trHeight w:val="552"/>
        </w:trPr>
        <w:tc>
          <w:tcPr>
            <w:tcW w:w="5292" w:type="dxa"/>
            <w:gridSpan w:val="3"/>
            <w:tcBorders>
              <w:top w:val="single" w:sz="4" w:space="0" w:color="000000"/>
              <w:left w:val="single" w:sz="4" w:space="0" w:color="000000"/>
              <w:bottom w:val="single" w:sz="4" w:space="0" w:color="000000"/>
            </w:tcBorders>
            <w:vAlign w:val="center"/>
          </w:tcPr>
          <w:p w14:paraId="12BFE899" w14:textId="77777777" w:rsidR="008B6C7A" w:rsidRPr="00A4680C" w:rsidRDefault="008B6C7A" w:rsidP="007A7672">
            <w:pPr>
              <w:pStyle w:val="Standard"/>
              <w:snapToGrid w:val="0"/>
              <w:jc w:val="center"/>
              <w:rPr>
                <w:rStyle w:val="spelle"/>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674B02AE" w14:textId="77777777" w:rsidR="008B6C7A" w:rsidRPr="00A4680C" w:rsidRDefault="008B6C7A" w:rsidP="007A7672">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43B2C9E4" w14:textId="77777777" w:rsidR="008B6C7A" w:rsidRPr="00A4680C" w:rsidRDefault="008B6C7A" w:rsidP="007A7672">
            <w:pPr>
              <w:pStyle w:val="Standard"/>
              <w:snapToGrid w:val="0"/>
              <w:jc w:val="center"/>
              <w:rPr>
                <w:sz w:val="18"/>
                <w:szCs w:val="18"/>
              </w:rPr>
            </w:pPr>
            <w:r w:rsidRPr="00A4680C">
              <w:rPr>
                <w:rStyle w:val="spelle"/>
                <w:sz w:val="18"/>
                <w:szCs w:val="18"/>
              </w:rPr>
              <w:t>Відхилення</w:t>
            </w:r>
          </w:p>
        </w:tc>
      </w:tr>
      <w:tr w:rsidR="008B6C7A" w:rsidRPr="00A4680C" w14:paraId="7F80F31B" w14:textId="77777777" w:rsidTr="008B6C7A">
        <w:trPr>
          <w:cantSplit/>
          <w:trHeight w:val="552"/>
        </w:trPr>
        <w:tc>
          <w:tcPr>
            <w:tcW w:w="1764" w:type="dxa"/>
            <w:tcBorders>
              <w:top w:val="single" w:sz="4" w:space="0" w:color="000000"/>
              <w:left w:val="single" w:sz="4" w:space="0" w:color="000000"/>
              <w:bottom w:val="single" w:sz="4" w:space="0" w:color="000000"/>
            </w:tcBorders>
            <w:vAlign w:val="center"/>
          </w:tcPr>
          <w:p w14:paraId="1407A63E" w14:textId="77777777" w:rsidR="008B6C7A" w:rsidRPr="00A4680C" w:rsidRDefault="008B6C7A" w:rsidP="007A7672">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04815525" w14:textId="77777777" w:rsidR="008B6C7A" w:rsidRPr="00A4680C" w:rsidRDefault="008B6C7A" w:rsidP="007A7672">
            <w:pPr>
              <w:pStyle w:val="210"/>
              <w:snapToGrid w:val="0"/>
              <w:jc w:val="center"/>
              <w:rPr>
                <w:rStyle w:val="grame"/>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70AC1DE4" w14:textId="77777777" w:rsidR="008B6C7A" w:rsidRPr="00A4680C" w:rsidRDefault="008B6C7A" w:rsidP="007A7672">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1603AF8A" w14:textId="77777777" w:rsidR="008B6C7A" w:rsidRPr="00A4680C" w:rsidRDefault="008B6C7A" w:rsidP="007A7672">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2671F06A" w14:textId="77777777" w:rsidR="008B6C7A" w:rsidRPr="00A4680C" w:rsidRDefault="008B6C7A" w:rsidP="007A7672">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7C20DD95" w14:textId="77777777" w:rsidR="008B6C7A" w:rsidRPr="00A4680C" w:rsidRDefault="008B6C7A" w:rsidP="007A7672">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13E19D7C" w14:textId="77777777" w:rsidR="008B6C7A" w:rsidRPr="00A4680C" w:rsidRDefault="008B6C7A" w:rsidP="007A7672">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5163575E" w14:textId="77777777" w:rsidR="008B6C7A" w:rsidRPr="00A4680C" w:rsidRDefault="008B6C7A" w:rsidP="007A7672">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vAlign w:val="center"/>
          </w:tcPr>
          <w:p w14:paraId="6B1B8943" w14:textId="77777777" w:rsidR="008B6C7A" w:rsidRPr="00A4680C" w:rsidRDefault="008B6C7A" w:rsidP="007A7672">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1A6DC08F" w14:textId="77777777" w:rsidR="008B6C7A" w:rsidRPr="00A4680C" w:rsidRDefault="008B6C7A" w:rsidP="007A7672">
            <w:pPr>
              <w:pStyle w:val="Standard"/>
              <w:jc w:val="center"/>
              <w:rPr>
                <w:sz w:val="18"/>
                <w:szCs w:val="18"/>
              </w:rPr>
            </w:pPr>
            <w:r w:rsidRPr="00A4680C">
              <w:rPr>
                <w:sz w:val="18"/>
                <w:szCs w:val="18"/>
              </w:rPr>
              <w:t>фонд</w:t>
            </w:r>
          </w:p>
        </w:tc>
      </w:tr>
      <w:tr w:rsidR="008B6C7A" w:rsidRPr="00A4680C" w14:paraId="5EAE133C" w14:textId="77777777" w:rsidTr="008B6C7A">
        <w:trPr>
          <w:cantSplit/>
          <w:trHeight w:val="552"/>
        </w:trPr>
        <w:tc>
          <w:tcPr>
            <w:tcW w:w="1764" w:type="dxa"/>
            <w:tcBorders>
              <w:top w:val="single" w:sz="4" w:space="0" w:color="000000"/>
              <w:left w:val="single" w:sz="4" w:space="0" w:color="000000"/>
              <w:bottom w:val="single" w:sz="4" w:space="0" w:color="000000"/>
            </w:tcBorders>
            <w:vAlign w:val="center"/>
          </w:tcPr>
          <w:p w14:paraId="10FB45C0" w14:textId="77777777" w:rsidR="008B6C7A" w:rsidRPr="00A4680C" w:rsidRDefault="00294552" w:rsidP="007A7672">
            <w:pPr>
              <w:pStyle w:val="Standard"/>
              <w:snapToGrid w:val="0"/>
              <w:jc w:val="center"/>
              <w:rPr>
                <w:sz w:val="18"/>
                <w:szCs w:val="18"/>
              </w:rPr>
            </w:pPr>
            <w:r w:rsidRPr="00A4680C">
              <w:rPr>
                <w:sz w:val="18"/>
                <w:szCs w:val="18"/>
              </w:rPr>
              <w:t>15792,5</w:t>
            </w:r>
          </w:p>
        </w:tc>
        <w:tc>
          <w:tcPr>
            <w:tcW w:w="1764" w:type="dxa"/>
            <w:tcBorders>
              <w:top w:val="single" w:sz="4" w:space="0" w:color="000000"/>
              <w:left w:val="single" w:sz="4" w:space="0" w:color="000000"/>
              <w:bottom w:val="single" w:sz="4" w:space="0" w:color="000000"/>
            </w:tcBorders>
            <w:vAlign w:val="center"/>
          </w:tcPr>
          <w:p w14:paraId="12AFA2CE" w14:textId="77777777" w:rsidR="008B6C7A" w:rsidRPr="00A4680C" w:rsidRDefault="00294552" w:rsidP="007A7672">
            <w:pPr>
              <w:pStyle w:val="210"/>
              <w:snapToGrid w:val="0"/>
              <w:jc w:val="center"/>
              <w:rPr>
                <w:sz w:val="18"/>
                <w:szCs w:val="18"/>
              </w:rPr>
            </w:pPr>
            <w:r w:rsidRPr="00A4680C">
              <w:rPr>
                <w:sz w:val="18"/>
                <w:szCs w:val="18"/>
              </w:rPr>
              <w:t>15792,5</w:t>
            </w:r>
          </w:p>
        </w:tc>
        <w:tc>
          <w:tcPr>
            <w:tcW w:w="1764" w:type="dxa"/>
            <w:tcBorders>
              <w:top w:val="single" w:sz="4" w:space="0" w:color="000000"/>
              <w:left w:val="single" w:sz="4" w:space="0" w:color="000000"/>
              <w:bottom w:val="single" w:sz="4" w:space="0" w:color="000000"/>
            </w:tcBorders>
            <w:vAlign w:val="center"/>
          </w:tcPr>
          <w:p w14:paraId="77057A52" w14:textId="77777777" w:rsidR="008B6C7A" w:rsidRPr="00A4680C" w:rsidRDefault="008B6C7A" w:rsidP="007A7672">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2832928D" w14:textId="77777777" w:rsidR="008B6C7A" w:rsidRPr="00A4680C" w:rsidRDefault="00294552" w:rsidP="007A7672">
            <w:pPr>
              <w:pStyle w:val="Standard"/>
              <w:snapToGrid w:val="0"/>
              <w:jc w:val="center"/>
              <w:rPr>
                <w:sz w:val="18"/>
                <w:szCs w:val="18"/>
              </w:rPr>
            </w:pPr>
            <w:r w:rsidRPr="00A4680C">
              <w:rPr>
                <w:sz w:val="18"/>
                <w:szCs w:val="18"/>
              </w:rPr>
              <w:t>15640,218</w:t>
            </w:r>
          </w:p>
        </w:tc>
        <w:tc>
          <w:tcPr>
            <w:tcW w:w="1764" w:type="dxa"/>
            <w:tcBorders>
              <w:top w:val="single" w:sz="4" w:space="0" w:color="000000"/>
              <w:left w:val="single" w:sz="4" w:space="0" w:color="000000"/>
              <w:bottom w:val="single" w:sz="4" w:space="0" w:color="000000"/>
            </w:tcBorders>
            <w:vAlign w:val="center"/>
          </w:tcPr>
          <w:p w14:paraId="372D0151" w14:textId="77777777" w:rsidR="008B6C7A" w:rsidRPr="00A4680C" w:rsidRDefault="00294552" w:rsidP="007A7672">
            <w:pPr>
              <w:pStyle w:val="Standard"/>
              <w:snapToGrid w:val="0"/>
              <w:jc w:val="center"/>
              <w:rPr>
                <w:sz w:val="18"/>
                <w:szCs w:val="18"/>
              </w:rPr>
            </w:pPr>
            <w:r w:rsidRPr="00A4680C">
              <w:rPr>
                <w:sz w:val="18"/>
                <w:szCs w:val="18"/>
              </w:rPr>
              <w:t>15640,218</w:t>
            </w:r>
          </w:p>
        </w:tc>
        <w:tc>
          <w:tcPr>
            <w:tcW w:w="1764" w:type="dxa"/>
            <w:tcBorders>
              <w:top w:val="single" w:sz="4" w:space="0" w:color="000000"/>
              <w:left w:val="single" w:sz="4" w:space="0" w:color="000000"/>
              <w:bottom w:val="single" w:sz="4" w:space="0" w:color="000000"/>
            </w:tcBorders>
            <w:vAlign w:val="center"/>
          </w:tcPr>
          <w:p w14:paraId="54984EF3" w14:textId="77777777" w:rsidR="008B6C7A" w:rsidRPr="00A4680C" w:rsidRDefault="008B6C7A" w:rsidP="007A7672">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7219A7E7" w14:textId="77777777" w:rsidR="008B6C7A" w:rsidRPr="00A4680C" w:rsidRDefault="00294552" w:rsidP="007A7672">
            <w:pPr>
              <w:pStyle w:val="Standard"/>
              <w:snapToGrid w:val="0"/>
              <w:jc w:val="center"/>
              <w:rPr>
                <w:sz w:val="18"/>
                <w:szCs w:val="18"/>
              </w:rPr>
            </w:pPr>
            <w:r w:rsidRPr="00A4680C">
              <w:rPr>
                <w:sz w:val="18"/>
                <w:szCs w:val="18"/>
              </w:rPr>
              <w:t>152,282</w:t>
            </w:r>
          </w:p>
        </w:tc>
        <w:tc>
          <w:tcPr>
            <w:tcW w:w="1764" w:type="dxa"/>
            <w:tcBorders>
              <w:top w:val="single" w:sz="4" w:space="0" w:color="000000"/>
              <w:left w:val="single" w:sz="4" w:space="0" w:color="000000"/>
              <w:bottom w:val="single" w:sz="4" w:space="0" w:color="000000"/>
            </w:tcBorders>
            <w:vAlign w:val="center"/>
          </w:tcPr>
          <w:p w14:paraId="5D4B2AC6" w14:textId="77777777" w:rsidR="008B6C7A" w:rsidRPr="00A4680C" w:rsidRDefault="00294552" w:rsidP="007A7672">
            <w:pPr>
              <w:pStyle w:val="Standard"/>
              <w:snapToGrid w:val="0"/>
              <w:jc w:val="center"/>
              <w:rPr>
                <w:sz w:val="18"/>
                <w:szCs w:val="18"/>
              </w:rPr>
            </w:pPr>
            <w:r w:rsidRPr="00A4680C">
              <w:rPr>
                <w:sz w:val="18"/>
                <w:szCs w:val="18"/>
              </w:rPr>
              <w:t>152,282</w:t>
            </w:r>
          </w:p>
        </w:tc>
        <w:tc>
          <w:tcPr>
            <w:tcW w:w="1623" w:type="dxa"/>
            <w:tcBorders>
              <w:top w:val="single" w:sz="4" w:space="0" w:color="000000"/>
              <w:left w:val="single" w:sz="4" w:space="0" w:color="000000"/>
              <w:bottom w:val="single" w:sz="4" w:space="0" w:color="000000"/>
              <w:right w:val="single" w:sz="4" w:space="0" w:color="000000"/>
            </w:tcBorders>
            <w:vAlign w:val="center"/>
          </w:tcPr>
          <w:p w14:paraId="27B4D076" w14:textId="77777777" w:rsidR="008B6C7A" w:rsidRPr="00A4680C" w:rsidRDefault="008B6C7A" w:rsidP="007A7672">
            <w:pPr>
              <w:pStyle w:val="Standard"/>
              <w:snapToGrid w:val="0"/>
              <w:jc w:val="center"/>
              <w:rPr>
                <w:sz w:val="18"/>
                <w:szCs w:val="18"/>
              </w:rPr>
            </w:pPr>
          </w:p>
        </w:tc>
      </w:tr>
    </w:tbl>
    <w:p w14:paraId="5724D2DE" w14:textId="77777777" w:rsidR="002322D1" w:rsidRDefault="002322D1" w:rsidP="003127BB">
      <w:pPr>
        <w:spacing w:line="100" w:lineRule="atLeast"/>
        <w:rPr>
          <w:rFonts w:cs="Times New Roman"/>
          <w:bCs/>
          <w:sz w:val="18"/>
          <w:szCs w:val="18"/>
        </w:rPr>
      </w:pPr>
    </w:p>
    <w:p w14:paraId="3ABA61F8" w14:textId="77777777" w:rsidR="00B11722" w:rsidRPr="003127BB" w:rsidRDefault="00B11722" w:rsidP="003127BB">
      <w:pPr>
        <w:spacing w:line="100" w:lineRule="atLeast"/>
        <w:rPr>
          <w:rFonts w:cs="Times New Roman"/>
          <w:bCs/>
          <w:sz w:val="18"/>
          <w:szCs w:val="18"/>
        </w:rPr>
      </w:pPr>
    </w:p>
    <w:p w14:paraId="1B4D4056" w14:textId="77777777" w:rsidR="00AD1A77" w:rsidRDefault="002322D1" w:rsidP="002322D1">
      <w:pPr>
        <w:spacing w:line="100" w:lineRule="atLeast"/>
        <w:jc w:val="center"/>
        <w:rPr>
          <w:rFonts w:cs="Times New Roman"/>
          <w:b/>
          <w:sz w:val="18"/>
          <w:szCs w:val="18"/>
        </w:rPr>
      </w:pPr>
      <w:r w:rsidRPr="00AD1A77">
        <w:rPr>
          <w:rFonts w:cs="Times New Roman"/>
          <w:b/>
          <w:sz w:val="18"/>
          <w:szCs w:val="18"/>
        </w:rPr>
        <w:t xml:space="preserve">Інформація про виконання міської програми </w:t>
      </w:r>
    </w:p>
    <w:p w14:paraId="7DA9E387" w14:textId="77777777" w:rsidR="002322D1" w:rsidRPr="00AD1A77" w:rsidRDefault="002322D1" w:rsidP="002322D1">
      <w:pPr>
        <w:spacing w:line="100" w:lineRule="atLeast"/>
        <w:jc w:val="center"/>
        <w:rPr>
          <w:rFonts w:cs="Times New Roman"/>
          <w:b/>
          <w:sz w:val="18"/>
          <w:szCs w:val="18"/>
        </w:rPr>
      </w:pPr>
      <w:r w:rsidRPr="00AD1A77">
        <w:rPr>
          <w:rFonts w:cs="Times New Roman"/>
          <w:b/>
          <w:sz w:val="18"/>
          <w:szCs w:val="18"/>
        </w:rPr>
        <w:t>«Надання фінансової підтримки комунальному підприємству електромереж зовнішнього освітлення «Міськсвітло» Прилуцької міської ради Чернігівської області на 2025 рік»</w:t>
      </w:r>
    </w:p>
    <w:p w14:paraId="798AAC66" w14:textId="77777777" w:rsidR="002322D1" w:rsidRPr="00A4680C" w:rsidRDefault="002322D1" w:rsidP="002322D1">
      <w:pPr>
        <w:pStyle w:val="110"/>
        <w:spacing w:before="0" w:after="0"/>
        <w:jc w:val="center"/>
        <w:rPr>
          <w:rFonts w:ascii="Times New Roman" w:hAnsi="Times New Roman" w:cs="Times New Roman"/>
          <w:sz w:val="18"/>
          <w:szCs w:val="18"/>
        </w:rPr>
      </w:pPr>
      <w:r w:rsidRPr="00A4680C">
        <w:rPr>
          <w:rFonts w:ascii="Times New Roman" w:hAnsi="Times New Roman" w:cs="Times New Roman"/>
          <w:bCs w:val="0"/>
          <w:sz w:val="18"/>
          <w:szCs w:val="18"/>
        </w:rPr>
        <w:t xml:space="preserve">за 2025 рік </w:t>
      </w:r>
    </w:p>
    <w:tbl>
      <w:tblPr>
        <w:tblW w:w="0" w:type="auto"/>
        <w:tblInd w:w="2537" w:type="dxa"/>
        <w:tblLayout w:type="fixed"/>
        <w:tblCellMar>
          <w:left w:w="10" w:type="dxa"/>
          <w:right w:w="10" w:type="dxa"/>
        </w:tblCellMar>
        <w:tblLook w:val="0000" w:firstRow="0" w:lastRow="0" w:firstColumn="0" w:lastColumn="0" w:noHBand="0" w:noVBand="0"/>
      </w:tblPr>
      <w:tblGrid>
        <w:gridCol w:w="9380"/>
      </w:tblGrid>
      <w:tr w:rsidR="002322D1" w:rsidRPr="00A4680C" w14:paraId="47E29FD0" w14:textId="77777777" w:rsidTr="005853E3">
        <w:trPr>
          <w:cantSplit/>
          <w:trHeight w:val="301"/>
        </w:trPr>
        <w:tc>
          <w:tcPr>
            <w:tcW w:w="9380" w:type="dxa"/>
          </w:tcPr>
          <w:p w14:paraId="5804B6B8" w14:textId="77777777" w:rsidR="002322D1" w:rsidRPr="00A4680C" w:rsidRDefault="002322D1" w:rsidP="005853E3">
            <w:pPr>
              <w:pStyle w:val="Standard"/>
              <w:snapToGrid w:val="0"/>
              <w:ind w:left="-2393" w:right="-2700"/>
              <w:jc w:val="center"/>
              <w:rPr>
                <w:sz w:val="18"/>
                <w:szCs w:val="18"/>
                <w:u w:val="single"/>
              </w:rPr>
            </w:pPr>
            <w:r w:rsidRPr="00A4680C">
              <w:rPr>
                <w:sz w:val="18"/>
                <w:szCs w:val="18"/>
                <w:u w:val="single"/>
              </w:rPr>
              <w:t>від 19 червня 2025 року № 20 (шістдесят перша (позачергова) сесія восьмого скликання)</w:t>
            </w:r>
          </w:p>
        </w:tc>
      </w:tr>
      <w:tr w:rsidR="002322D1" w:rsidRPr="00A4680C" w14:paraId="64384871" w14:textId="77777777" w:rsidTr="005853E3">
        <w:trPr>
          <w:cantSplit/>
          <w:trHeight w:val="293"/>
        </w:trPr>
        <w:tc>
          <w:tcPr>
            <w:tcW w:w="9380" w:type="dxa"/>
          </w:tcPr>
          <w:p w14:paraId="5C19C8C6" w14:textId="77777777" w:rsidR="002322D1" w:rsidRPr="00A4680C" w:rsidRDefault="002322D1" w:rsidP="005853E3">
            <w:pPr>
              <w:pStyle w:val="Standard"/>
              <w:snapToGrid w:val="0"/>
              <w:jc w:val="center"/>
              <w:rPr>
                <w:sz w:val="18"/>
                <w:szCs w:val="18"/>
              </w:rPr>
            </w:pPr>
            <w:r w:rsidRPr="00A4680C">
              <w:rPr>
                <w:sz w:val="18"/>
                <w:szCs w:val="18"/>
              </w:rPr>
              <w:t xml:space="preserve">дата </w:t>
            </w:r>
            <w:r w:rsidRPr="00A4680C">
              <w:rPr>
                <w:rStyle w:val="spelle"/>
                <w:sz w:val="18"/>
                <w:szCs w:val="18"/>
              </w:rPr>
              <w:t>і</w:t>
            </w:r>
            <w:r w:rsidRPr="00A4680C">
              <w:rPr>
                <w:sz w:val="18"/>
                <w:szCs w:val="18"/>
              </w:rPr>
              <w:t xml:space="preserve"> номер </w:t>
            </w:r>
            <w:r w:rsidRPr="00A4680C">
              <w:rPr>
                <w:rStyle w:val="grame"/>
                <w:sz w:val="18"/>
                <w:szCs w:val="18"/>
              </w:rPr>
              <w:t>р</w:t>
            </w:r>
            <w:r w:rsidRPr="00A4680C">
              <w:rPr>
                <w:rStyle w:val="spelle"/>
                <w:sz w:val="18"/>
                <w:szCs w:val="18"/>
              </w:rPr>
              <w:t>ішення</w:t>
            </w:r>
            <w:r w:rsidRPr="00A4680C">
              <w:rPr>
                <w:sz w:val="18"/>
                <w:szCs w:val="18"/>
              </w:rPr>
              <w:t xml:space="preserve"> </w:t>
            </w:r>
            <w:r w:rsidRPr="00A4680C">
              <w:rPr>
                <w:rStyle w:val="spelle"/>
                <w:sz w:val="18"/>
                <w:szCs w:val="18"/>
              </w:rPr>
              <w:t>міської</w:t>
            </w:r>
            <w:r w:rsidRPr="00A4680C">
              <w:rPr>
                <w:sz w:val="18"/>
                <w:szCs w:val="18"/>
              </w:rPr>
              <w:t xml:space="preserve"> ради про </w:t>
            </w:r>
            <w:r w:rsidRPr="00A4680C">
              <w:rPr>
                <w:rStyle w:val="spelle"/>
                <w:sz w:val="18"/>
                <w:szCs w:val="18"/>
              </w:rPr>
              <w:t>її</w:t>
            </w:r>
            <w:r w:rsidRPr="00A4680C">
              <w:rPr>
                <w:sz w:val="18"/>
                <w:szCs w:val="18"/>
              </w:rPr>
              <w:t xml:space="preserve"> </w:t>
            </w:r>
            <w:r w:rsidRPr="00A4680C">
              <w:rPr>
                <w:rStyle w:val="spelle"/>
                <w:sz w:val="18"/>
                <w:szCs w:val="18"/>
              </w:rPr>
              <w:t>затвердження</w:t>
            </w:r>
          </w:p>
        </w:tc>
      </w:tr>
    </w:tbl>
    <w:p w14:paraId="5E400232" w14:textId="77777777" w:rsidR="002322D1" w:rsidRPr="00A4680C" w:rsidRDefault="002322D1" w:rsidP="002322D1">
      <w:pPr>
        <w:pStyle w:val="Standard"/>
        <w:jc w:val="center"/>
        <w:rPr>
          <w:sz w:val="18"/>
          <w:szCs w:val="18"/>
        </w:rPr>
      </w:pPr>
    </w:p>
    <w:p w14:paraId="58A12EA0" w14:textId="77777777" w:rsidR="002322D1" w:rsidRPr="00A4680C" w:rsidRDefault="002322D1" w:rsidP="002322D1">
      <w:pPr>
        <w:pStyle w:val="Standard"/>
        <w:jc w:val="center"/>
        <w:rPr>
          <w:b/>
          <w:sz w:val="18"/>
          <w:szCs w:val="18"/>
        </w:rPr>
      </w:pPr>
      <w:r w:rsidRPr="00A4680C">
        <w:rPr>
          <w:b/>
          <w:sz w:val="18"/>
          <w:szCs w:val="18"/>
        </w:rPr>
        <w:t>Напрями діяльності та заходи міської цільової програми</w:t>
      </w:r>
    </w:p>
    <w:p w14:paraId="3A8690A2" w14:textId="77777777" w:rsidR="002322D1" w:rsidRPr="00A4680C" w:rsidRDefault="002322D1" w:rsidP="002322D1">
      <w:pPr>
        <w:pStyle w:val="Standard"/>
        <w:jc w:val="center"/>
        <w:rPr>
          <w:sz w:val="18"/>
          <w:szCs w:val="18"/>
        </w:rPr>
      </w:pPr>
    </w:p>
    <w:tbl>
      <w:tblPr>
        <w:tblpPr w:leftFromText="180" w:rightFromText="180" w:vertAnchor="text" w:tblpX="-913" w:tblpY="1"/>
        <w:tblOverlap w:val="never"/>
        <w:tblW w:w="15844" w:type="dxa"/>
        <w:tblLayout w:type="fixed"/>
        <w:tblCellMar>
          <w:left w:w="10" w:type="dxa"/>
          <w:right w:w="10" w:type="dxa"/>
        </w:tblCellMar>
        <w:tblLook w:val="0000" w:firstRow="0" w:lastRow="0" w:firstColumn="0" w:lastColumn="0" w:noHBand="0" w:noVBand="0"/>
      </w:tblPr>
      <w:tblGrid>
        <w:gridCol w:w="436"/>
        <w:gridCol w:w="1701"/>
        <w:gridCol w:w="1665"/>
        <w:gridCol w:w="1027"/>
        <w:gridCol w:w="1039"/>
        <w:gridCol w:w="1039"/>
        <w:gridCol w:w="1039"/>
        <w:gridCol w:w="1029"/>
        <w:gridCol w:w="1027"/>
        <w:gridCol w:w="1039"/>
        <w:gridCol w:w="1039"/>
        <w:gridCol w:w="1039"/>
        <w:gridCol w:w="1029"/>
        <w:gridCol w:w="1696"/>
      </w:tblGrid>
      <w:tr w:rsidR="002322D1" w:rsidRPr="00A4680C" w14:paraId="076F0D98" w14:textId="77777777" w:rsidTr="005853E3">
        <w:trPr>
          <w:cantSplit/>
          <w:trHeight w:val="508"/>
        </w:trPr>
        <w:tc>
          <w:tcPr>
            <w:tcW w:w="436" w:type="dxa"/>
            <w:vMerge w:val="restart"/>
            <w:tcBorders>
              <w:top w:val="single" w:sz="4" w:space="0" w:color="000000"/>
              <w:left w:val="single" w:sz="4" w:space="0" w:color="000000"/>
              <w:bottom w:val="single" w:sz="4" w:space="0" w:color="000000"/>
            </w:tcBorders>
            <w:vAlign w:val="center"/>
          </w:tcPr>
          <w:p w14:paraId="57676EE4" w14:textId="77777777" w:rsidR="002322D1" w:rsidRPr="00A4680C" w:rsidRDefault="002322D1" w:rsidP="005853E3">
            <w:pPr>
              <w:pStyle w:val="Standard"/>
              <w:jc w:val="center"/>
              <w:rPr>
                <w:sz w:val="18"/>
                <w:szCs w:val="18"/>
              </w:rPr>
            </w:pPr>
            <w:r w:rsidRPr="00A4680C">
              <w:rPr>
                <w:sz w:val="18"/>
                <w:szCs w:val="18"/>
              </w:rPr>
              <w:lastRenderedPageBreak/>
              <w:t>№</w:t>
            </w:r>
          </w:p>
          <w:p w14:paraId="36160B14" w14:textId="77777777" w:rsidR="002322D1" w:rsidRPr="00A4680C" w:rsidRDefault="002322D1" w:rsidP="005853E3">
            <w:pPr>
              <w:pStyle w:val="Standard"/>
              <w:jc w:val="center"/>
              <w:rPr>
                <w:sz w:val="18"/>
                <w:szCs w:val="18"/>
              </w:rPr>
            </w:pPr>
            <w:r w:rsidRPr="00A4680C">
              <w:rPr>
                <w:sz w:val="18"/>
                <w:szCs w:val="18"/>
              </w:rPr>
              <w:t>п/ч</w:t>
            </w:r>
          </w:p>
          <w:p w14:paraId="06B3C779" w14:textId="77777777" w:rsidR="002322D1" w:rsidRPr="00A4680C" w:rsidRDefault="002322D1" w:rsidP="005853E3">
            <w:pPr>
              <w:pStyle w:val="Standard"/>
              <w:jc w:val="center"/>
              <w:rPr>
                <w:sz w:val="18"/>
                <w:szCs w:val="18"/>
              </w:rPr>
            </w:pPr>
          </w:p>
        </w:tc>
        <w:tc>
          <w:tcPr>
            <w:tcW w:w="1701" w:type="dxa"/>
            <w:vMerge w:val="restart"/>
            <w:tcBorders>
              <w:top w:val="single" w:sz="4" w:space="0" w:color="000000"/>
              <w:left w:val="single" w:sz="4" w:space="0" w:color="000000"/>
              <w:bottom w:val="single" w:sz="4" w:space="0" w:color="000000"/>
            </w:tcBorders>
            <w:vAlign w:val="center"/>
          </w:tcPr>
          <w:p w14:paraId="39F83231" w14:textId="77777777" w:rsidR="002322D1" w:rsidRPr="00A4680C" w:rsidRDefault="002322D1" w:rsidP="005853E3">
            <w:pPr>
              <w:pStyle w:val="Standard"/>
              <w:jc w:val="center"/>
              <w:rPr>
                <w:sz w:val="18"/>
                <w:szCs w:val="18"/>
              </w:rPr>
            </w:pPr>
            <w:r w:rsidRPr="00A4680C">
              <w:rPr>
                <w:sz w:val="18"/>
                <w:szCs w:val="18"/>
              </w:rPr>
              <w:t>Захід</w:t>
            </w:r>
          </w:p>
          <w:p w14:paraId="01AA555A" w14:textId="77777777" w:rsidR="002322D1" w:rsidRPr="00A4680C" w:rsidRDefault="002322D1" w:rsidP="005853E3">
            <w:pPr>
              <w:pStyle w:val="Standard"/>
              <w:jc w:val="center"/>
              <w:rPr>
                <w:sz w:val="18"/>
                <w:szCs w:val="18"/>
              </w:rPr>
            </w:pPr>
          </w:p>
        </w:tc>
        <w:tc>
          <w:tcPr>
            <w:tcW w:w="1665" w:type="dxa"/>
            <w:vMerge w:val="restart"/>
            <w:tcBorders>
              <w:top w:val="single" w:sz="4" w:space="0" w:color="000000"/>
              <w:left w:val="single" w:sz="4" w:space="0" w:color="000000"/>
              <w:bottom w:val="single" w:sz="4" w:space="0" w:color="000000"/>
            </w:tcBorders>
            <w:vAlign w:val="center"/>
          </w:tcPr>
          <w:p w14:paraId="7E98FF1C" w14:textId="77777777" w:rsidR="002322D1" w:rsidRPr="00A4680C" w:rsidRDefault="002322D1" w:rsidP="005853E3">
            <w:pPr>
              <w:pStyle w:val="Standard"/>
              <w:jc w:val="center"/>
              <w:rPr>
                <w:sz w:val="18"/>
                <w:szCs w:val="18"/>
              </w:rPr>
            </w:pPr>
            <w:r w:rsidRPr="00A4680C">
              <w:rPr>
                <w:sz w:val="18"/>
                <w:szCs w:val="18"/>
              </w:rPr>
              <w:t>Відповідальний виконавець та строк виконання заходу</w:t>
            </w:r>
          </w:p>
          <w:p w14:paraId="4E7FD5D3" w14:textId="77777777" w:rsidR="002322D1" w:rsidRPr="00A4680C" w:rsidRDefault="002322D1" w:rsidP="005853E3">
            <w:pPr>
              <w:pStyle w:val="Textbody"/>
              <w:jc w:val="center"/>
              <w:rPr>
                <w:sz w:val="18"/>
                <w:szCs w:val="18"/>
              </w:rPr>
            </w:pPr>
          </w:p>
          <w:p w14:paraId="193AE063" w14:textId="77777777" w:rsidR="002322D1" w:rsidRPr="00A4680C" w:rsidRDefault="002322D1" w:rsidP="005853E3">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vAlign w:val="center"/>
          </w:tcPr>
          <w:p w14:paraId="02BEFC8D" w14:textId="77777777" w:rsidR="002322D1" w:rsidRPr="00A4680C" w:rsidRDefault="002322D1" w:rsidP="005853E3">
            <w:pPr>
              <w:pStyle w:val="210"/>
              <w:jc w:val="center"/>
              <w:rPr>
                <w:sz w:val="18"/>
                <w:szCs w:val="18"/>
              </w:rPr>
            </w:pPr>
            <w:r w:rsidRPr="00A4680C">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vAlign w:val="center"/>
          </w:tcPr>
          <w:p w14:paraId="73EB64BE" w14:textId="77777777" w:rsidR="002322D1" w:rsidRPr="00A4680C" w:rsidRDefault="002322D1" w:rsidP="005853E3">
            <w:pPr>
              <w:pStyle w:val="210"/>
              <w:jc w:val="center"/>
              <w:rPr>
                <w:sz w:val="18"/>
                <w:szCs w:val="18"/>
              </w:rPr>
            </w:pPr>
            <w:r w:rsidRPr="00A4680C">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2884BDB8" w14:textId="77777777" w:rsidR="002322D1" w:rsidRPr="00A4680C" w:rsidRDefault="002322D1" w:rsidP="005853E3">
            <w:pPr>
              <w:pStyle w:val="Standard"/>
              <w:jc w:val="center"/>
              <w:rPr>
                <w:sz w:val="18"/>
                <w:szCs w:val="18"/>
              </w:rPr>
            </w:pPr>
            <w:r w:rsidRPr="00A4680C">
              <w:rPr>
                <w:sz w:val="18"/>
                <w:szCs w:val="18"/>
              </w:rPr>
              <w:t>Стан виконання завдань (результативні показники виконання програми)</w:t>
            </w:r>
          </w:p>
        </w:tc>
      </w:tr>
      <w:tr w:rsidR="002322D1" w:rsidRPr="00A4680C" w14:paraId="2F771ACE" w14:textId="77777777" w:rsidTr="005853E3">
        <w:trPr>
          <w:cantSplit/>
          <w:trHeight w:val="246"/>
        </w:trPr>
        <w:tc>
          <w:tcPr>
            <w:tcW w:w="436" w:type="dxa"/>
            <w:vMerge/>
            <w:tcBorders>
              <w:top w:val="single" w:sz="4" w:space="0" w:color="000000"/>
              <w:left w:val="single" w:sz="4" w:space="0" w:color="000000"/>
              <w:bottom w:val="single" w:sz="4" w:space="0" w:color="000000"/>
            </w:tcBorders>
            <w:vAlign w:val="center"/>
          </w:tcPr>
          <w:p w14:paraId="4A693A37" w14:textId="77777777" w:rsidR="002322D1" w:rsidRPr="00A4680C" w:rsidRDefault="002322D1" w:rsidP="005853E3">
            <w:pPr>
              <w:snapToGrid w:val="0"/>
              <w:rPr>
                <w:rFonts w:cs="Times New Roman"/>
                <w:sz w:val="18"/>
                <w:szCs w:val="18"/>
              </w:rPr>
            </w:pPr>
          </w:p>
        </w:tc>
        <w:tc>
          <w:tcPr>
            <w:tcW w:w="1701" w:type="dxa"/>
            <w:vMerge/>
            <w:tcBorders>
              <w:top w:val="single" w:sz="4" w:space="0" w:color="000000"/>
              <w:left w:val="single" w:sz="4" w:space="0" w:color="000000"/>
              <w:bottom w:val="single" w:sz="4" w:space="0" w:color="000000"/>
            </w:tcBorders>
            <w:vAlign w:val="center"/>
          </w:tcPr>
          <w:p w14:paraId="41EB1A16" w14:textId="77777777" w:rsidR="002322D1" w:rsidRPr="00A4680C" w:rsidRDefault="002322D1" w:rsidP="005853E3">
            <w:pPr>
              <w:snapToGrid w:val="0"/>
              <w:rPr>
                <w:rFonts w:cs="Times New Roman"/>
                <w:sz w:val="18"/>
                <w:szCs w:val="18"/>
              </w:rPr>
            </w:pPr>
          </w:p>
        </w:tc>
        <w:tc>
          <w:tcPr>
            <w:tcW w:w="1665" w:type="dxa"/>
            <w:vMerge/>
            <w:tcBorders>
              <w:top w:val="single" w:sz="4" w:space="0" w:color="000000"/>
              <w:left w:val="single" w:sz="4" w:space="0" w:color="000000"/>
              <w:bottom w:val="single" w:sz="4" w:space="0" w:color="000000"/>
            </w:tcBorders>
            <w:vAlign w:val="center"/>
          </w:tcPr>
          <w:p w14:paraId="73548A1E" w14:textId="77777777" w:rsidR="002322D1" w:rsidRPr="00A4680C" w:rsidRDefault="002322D1" w:rsidP="005853E3">
            <w:pPr>
              <w:snapToGrid w:val="0"/>
              <w:rPr>
                <w:rFonts w:cs="Times New Roman"/>
                <w:sz w:val="18"/>
                <w:szCs w:val="18"/>
              </w:rPr>
            </w:pPr>
          </w:p>
        </w:tc>
        <w:tc>
          <w:tcPr>
            <w:tcW w:w="1027" w:type="dxa"/>
            <w:vMerge w:val="restart"/>
            <w:tcBorders>
              <w:left w:val="single" w:sz="4" w:space="0" w:color="000000"/>
              <w:bottom w:val="single" w:sz="4" w:space="0" w:color="000000"/>
            </w:tcBorders>
            <w:vAlign w:val="center"/>
          </w:tcPr>
          <w:p w14:paraId="0D438FB9" w14:textId="77777777" w:rsidR="002322D1" w:rsidRPr="00A4680C" w:rsidRDefault="002322D1" w:rsidP="005853E3">
            <w:pPr>
              <w:pStyle w:val="210"/>
              <w:jc w:val="center"/>
              <w:rPr>
                <w:sz w:val="18"/>
                <w:szCs w:val="18"/>
              </w:rPr>
            </w:pPr>
            <w:r w:rsidRPr="00A4680C">
              <w:rPr>
                <w:sz w:val="18"/>
                <w:szCs w:val="18"/>
              </w:rPr>
              <w:t>Усього</w:t>
            </w:r>
          </w:p>
        </w:tc>
        <w:tc>
          <w:tcPr>
            <w:tcW w:w="4146" w:type="dxa"/>
            <w:gridSpan w:val="4"/>
            <w:tcBorders>
              <w:left w:val="single" w:sz="4" w:space="0" w:color="000000"/>
              <w:bottom w:val="single" w:sz="4" w:space="0" w:color="000000"/>
            </w:tcBorders>
            <w:vAlign w:val="center"/>
          </w:tcPr>
          <w:p w14:paraId="73ED5231" w14:textId="77777777" w:rsidR="002322D1" w:rsidRPr="00A4680C" w:rsidRDefault="002322D1" w:rsidP="005853E3">
            <w:pPr>
              <w:pStyle w:val="210"/>
              <w:jc w:val="center"/>
              <w:rPr>
                <w:sz w:val="18"/>
                <w:szCs w:val="18"/>
              </w:rPr>
            </w:pPr>
            <w:r w:rsidRPr="00A4680C">
              <w:rPr>
                <w:sz w:val="18"/>
                <w:szCs w:val="18"/>
              </w:rPr>
              <w:t>у тому числі</w:t>
            </w:r>
          </w:p>
        </w:tc>
        <w:tc>
          <w:tcPr>
            <w:tcW w:w="1027" w:type="dxa"/>
            <w:vMerge w:val="restart"/>
            <w:tcBorders>
              <w:left w:val="single" w:sz="4" w:space="0" w:color="000000"/>
              <w:bottom w:val="single" w:sz="4" w:space="0" w:color="000000"/>
            </w:tcBorders>
            <w:vAlign w:val="center"/>
          </w:tcPr>
          <w:p w14:paraId="72772586" w14:textId="77777777" w:rsidR="002322D1" w:rsidRPr="00A4680C" w:rsidRDefault="002322D1" w:rsidP="005853E3">
            <w:pPr>
              <w:pStyle w:val="210"/>
              <w:jc w:val="center"/>
              <w:rPr>
                <w:sz w:val="18"/>
                <w:szCs w:val="18"/>
              </w:rPr>
            </w:pPr>
            <w:r w:rsidRPr="00A4680C">
              <w:rPr>
                <w:sz w:val="18"/>
                <w:szCs w:val="18"/>
              </w:rPr>
              <w:t>Усього</w:t>
            </w:r>
          </w:p>
        </w:tc>
        <w:tc>
          <w:tcPr>
            <w:tcW w:w="4146" w:type="dxa"/>
            <w:gridSpan w:val="4"/>
            <w:tcBorders>
              <w:left w:val="single" w:sz="4" w:space="0" w:color="000000"/>
              <w:bottom w:val="single" w:sz="4" w:space="0" w:color="000000"/>
            </w:tcBorders>
            <w:vAlign w:val="center"/>
          </w:tcPr>
          <w:p w14:paraId="5FE76C1B" w14:textId="77777777" w:rsidR="002322D1" w:rsidRPr="00A4680C" w:rsidRDefault="002322D1" w:rsidP="005853E3">
            <w:pPr>
              <w:pStyle w:val="210"/>
              <w:jc w:val="center"/>
              <w:rPr>
                <w:sz w:val="18"/>
                <w:szCs w:val="18"/>
              </w:rPr>
            </w:pPr>
            <w:r w:rsidRPr="00A4680C">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vAlign w:val="center"/>
          </w:tcPr>
          <w:p w14:paraId="4C2B2D56" w14:textId="77777777" w:rsidR="002322D1" w:rsidRPr="00A4680C" w:rsidRDefault="002322D1" w:rsidP="005853E3">
            <w:pPr>
              <w:snapToGrid w:val="0"/>
              <w:rPr>
                <w:rFonts w:cs="Times New Roman"/>
                <w:sz w:val="18"/>
                <w:szCs w:val="18"/>
              </w:rPr>
            </w:pPr>
          </w:p>
        </w:tc>
      </w:tr>
      <w:tr w:rsidR="002322D1" w:rsidRPr="00A4680C" w14:paraId="5EF2DA9F" w14:textId="77777777" w:rsidTr="005853E3">
        <w:trPr>
          <w:cantSplit/>
          <w:trHeight w:val="1020"/>
        </w:trPr>
        <w:tc>
          <w:tcPr>
            <w:tcW w:w="436" w:type="dxa"/>
            <w:vMerge/>
            <w:tcBorders>
              <w:top w:val="single" w:sz="4" w:space="0" w:color="000000"/>
              <w:left w:val="single" w:sz="4" w:space="0" w:color="000000"/>
              <w:bottom w:val="single" w:sz="4" w:space="0" w:color="000000"/>
            </w:tcBorders>
            <w:vAlign w:val="center"/>
          </w:tcPr>
          <w:p w14:paraId="074C0D28" w14:textId="77777777" w:rsidR="002322D1" w:rsidRPr="00A4680C" w:rsidRDefault="002322D1" w:rsidP="005853E3">
            <w:pPr>
              <w:snapToGrid w:val="0"/>
              <w:rPr>
                <w:rFonts w:cs="Times New Roman"/>
                <w:sz w:val="18"/>
                <w:szCs w:val="18"/>
              </w:rPr>
            </w:pPr>
          </w:p>
        </w:tc>
        <w:tc>
          <w:tcPr>
            <w:tcW w:w="1701" w:type="dxa"/>
            <w:vMerge/>
            <w:tcBorders>
              <w:top w:val="single" w:sz="4" w:space="0" w:color="000000"/>
              <w:left w:val="single" w:sz="4" w:space="0" w:color="000000"/>
              <w:bottom w:val="single" w:sz="4" w:space="0" w:color="000000"/>
            </w:tcBorders>
            <w:vAlign w:val="center"/>
          </w:tcPr>
          <w:p w14:paraId="0BA1737A" w14:textId="77777777" w:rsidR="002322D1" w:rsidRPr="00A4680C" w:rsidRDefault="002322D1" w:rsidP="005853E3">
            <w:pPr>
              <w:snapToGrid w:val="0"/>
              <w:rPr>
                <w:rFonts w:cs="Times New Roman"/>
                <w:sz w:val="18"/>
                <w:szCs w:val="18"/>
              </w:rPr>
            </w:pPr>
          </w:p>
        </w:tc>
        <w:tc>
          <w:tcPr>
            <w:tcW w:w="1665" w:type="dxa"/>
            <w:vMerge/>
            <w:tcBorders>
              <w:top w:val="single" w:sz="4" w:space="0" w:color="000000"/>
              <w:left w:val="single" w:sz="4" w:space="0" w:color="000000"/>
              <w:bottom w:val="single" w:sz="4" w:space="0" w:color="000000"/>
            </w:tcBorders>
            <w:vAlign w:val="center"/>
          </w:tcPr>
          <w:p w14:paraId="4BD7CEC9" w14:textId="77777777" w:rsidR="002322D1" w:rsidRPr="00A4680C" w:rsidRDefault="002322D1" w:rsidP="005853E3">
            <w:pPr>
              <w:snapToGrid w:val="0"/>
              <w:rPr>
                <w:rFonts w:cs="Times New Roman"/>
                <w:sz w:val="18"/>
                <w:szCs w:val="18"/>
              </w:rPr>
            </w:pPr>
          </w:p>
        </w:tc>
        <w:tc>
          <w:tcPr>
            <w:tcW w:w="1027" w:type="dxa"/>
            <w:vMerge/>
            <w:tcBorders>
              <w:left w:val="single" w:sz="4" w:space="0" w:color="000000"/>
              <w:bottom w:val="single" w:sz="4" w:space="0" w:color="000000"/>
            </w:tcBorders>
            <w:vAlign w:val="center"/>
          </w:tcPr>
          <w:p w14:paraId="3124C917" w14:textId="77777777" w:rsidR="002322D1" w:rsidRPr="00A4680C" w:rsidRDefault="002322D1" w:rsidP="005853E3">
            <w:pPr>
              <w:snapToGrid w:val="0"/>
              <w:rPr>
                <w:rFonts w:cs="Times New Roman"/>
                <w:sz w:val="18"/>
                <w:szCs w:val="18"/>
              </w:rPr>
            </w:pPr>
          </w:p>
        </w:tc>
        <w:tc>
          <w:tcPr>
            <w:tcW w:w="1039" w:type="dxa"/>
            <w:tcBorders>
              <w:left w:val="single" w:sz="4" w:space="0" w:color="000000"/>
              <w:bottom w:val="single" w:sz="4" w:space="0" w:color="000000"/>
            </w:tcBorders>
            <w:vAlign w:val="center"/>
          </w:tcPr>
          <w:p w14:paraId="6B43498D" w14:textId="77777777" w:rsidR="002322D1" w:rsidRPr="00A4680C" w:rsidRDefault="002322D1" w:rsidP="005853E3">
            <w:pPr>
              <w:pStyle w:val="210"/>
              <w:jc w:val="center"/>
              <w:rPr>
                <w:sz w:val="18"/>
                <w:szCs w:val="18"/>
              </w:rPr>
            </w:pPr>
            <w:r w:rsidRPr="00A4680C">
              <w:rPr>
                <w:sz w:val="18"/>
                <w:szCs w:val="18"/>
              </w:rPr>
              <w:t>держ. бюджет</w:t>
            </w:r>
          </w:p>
        </w:tc>
        <w:tc>
          <w:tcPr>
            <w:tcW w:w="1039" w:type="dxa"/>
            <w:tcBorders>
              <w:left w:val="single" w:sz="4" w:space="0" w:color="000000"/>
              <w:bottom w:val="single" w:sz="4" w:space="0" w:color="000000"/>
            </w:tcBorders>
            <w:vAlign w:val="center"/>
          </w:tcPr>
          <w:p w14:paraId="0F698A08" w14:textId="77777777" w:rsidR="002322D1" w:rsidRPr="00A4680C" w:rsidRDefault="002322D1" w:rsidP="005853E3">
            <w:pPr>
              <w:pStyle w:val="210"/>
              <w:jc w:val="center"/>
              <w:rPr>
                <w:sz w:val="18"/>
                <w:szCs w:val="18"/>
              </w:rPr>
            </w:pPr>
            <w:r w:rsidRPr="00A4680C">
              <w:rPr>
                <w:sz w:val="18"/>
                <w:szCs w:val="18"/>
              </w:rPr>
              <w:t>обл. бюджет</w:t>
            </w:r>
          </w:p>
        </w:tc>
        <w:tc>
          <w:tcPr>
            <w:tcW w:w="1039" w:type="dxa"/>
            <w:tcBorders>
              <w:left w:val="single" w:sz="4" w:space="0" w:color="000000"/>
              <w:bottom w:val="single" w:sz="4" w:space="0" w:color="000000"/>
            </w:tcBorders>
            <w:vAlign w:val="center"/>
          </w:tcPr>
          <w:p w14:paraId="5EE10648" w14:textId="77777777" w:rsidR="002322D1" w:rsidRPr="00A4680C" w:rsidRDefault="002322D1" w:rsidP="005853E3">
            <w:pPr>
              <w:pStyle w:val="210"/>
              <w:jc w:val="center"/>
              <w:rPr>
                <w:sz w:val="18"/>
                <w:szCs w:val="18"/>
              </w:rPr>
            </w:pPr>
            <w:r w:rsidRPr="00A4680C">
              <w:rPr>
                <w:sz w:val="18"/>
                <w:szCs w:val="18"/>
              </w:rPr>
              <w:t>міськ. бюджет</w:t>
            </w:r>
          </w:p>
        </w:tc>
        <w:tc>
          <w:tcPr>
            <w:tcW w:w="1029" w:type="dxa"/>
            <w:tcBorders>
              <w:left w:val="single" w:sz="4" w:space="0" w:color="000000"/>
              <w:bottom w:val="single" w:sz="4" w:space="0" w:color="000000"/>
            </w:tcBorders>
            <w:vAlign w:val="center"/>
          </w:tcPr>
          <w:p w14:paraId="79BAECE4" w14:textId="77777777" w:rsidR="002322D1" w:rsidRPr="00A4680C" w:rsidRDefault="002322D1" w:rsidP="005853E3">
            <w:pPr>
              <w:pStyle w:val="210"/>
              <w:jc w:val="center"/>
              <w:rPr>
                <w:sz w:val="18"/>
                <w:szCs w:val="18"/>
              </w:rPr>
            </w:pPr>
            <w:r w:rsidRPr="00A4680C">
              <w:rPr>
                <w:sz w:val="18"/>
                <w:szCs w:val="18"/>
              </w:rPr>
              <w:t>кошти з інших  джерел</w:t>
            </w:r>
          </w:p>
        </w:tc>
        <w:tc>
          <w:tcPr>
            <w:tcW w:w="1027" w:type="dxa"/>
            <w:vMerge/>
            <w:tcBorders>
              <w:left w:val="single" w:sz="4" w:space="0" w:color="000000"/>
              <w:bottom w:val="single" w:sz="4" w:space="0" w:color="000000"/>
            </w:tcBorders>
            <w:vAlign w:val="center"/>
          </w:tcPr>
          <w:p w14:paraId="131EE6E2" w14:textId="77777777" w:rsidR="002322D1" w:rsidRPr="00A4680C" w:rsidRDefault="002322D1" w:rsidP="005853E3">
            <w:pPr>
              <w:snapToGrid w:val="0"/>
              <w:rPr>
                <w:rFonts w:cs="Times New Roman"/>
                <w:sz w:val="18"/>
                <w:szCs w:val="18"/>
              </w:rPr>
            </w:pPr>
          </w:p>
        </w:tc>
        <w:tc>
          <w:tcPr>
            <w:tcW w:w="1039" w:type="dxa"/>
            <w:tcBorders>
              <w:left w:val="single" w:sz="4" w:space="0" w:color="000000"/>
              <w:bottom w:val="single" w:sz="4" w:space="0" w:color="000000"/>
            </w:tcBorders>
            <w:vAlign w:val="center"/>
          </w:tcPr>
          <w:p w14:paraId="238C2FEA" w14:textId="77777777" w:rsidR="002322D1" w:rsidRPr="00A4680C" w:rsidRDefault="002322D1" w:rsidP="005853E3">
            <w:pPr>
              <w:pStyle w:val="210"/>
              <w:jc w:val="center"/>
              <w:rPr>
                <w:sz w:val="18"/>
                <w:szCs w:val="18"/>
              </w:rPr>
            </w:pPr>
            <w:r w:rsidRPr="00A4680C">
              <w:rPr>
                <w:sz w:val="18"/>
                <w:szCs w:val="18"/>
              </w:rPr>
              <w:t>держ. бюджет</w:t>
            </w:r>
          </w:p>
        </w:tc>
        <w:tc>
          <w:tcPr>
            <w:tcW w:w="1039" w:type="dxa"/>
            <w:tcBorders>
              <w:left w:val="single" w:sz="4" w:space="0" w:color="000000"/>
              <w:bottom w:val="single" w:sz="4" w:space="0" w:color="000000"/>
            </w:tcBorders>
            <w:vAlign w:val="center"/>
          </w:tcPr>
          <w:p w14:paraId="5416E63E" w14:textId="77777777" w:rsidR="002322D1" w:rsidRPr="00A4680C" w:rsidRDefault="002322D1" w:rsidP="005853E3">
            <w:pPr>
              <w:pStyle w:val="210"/>
              <w:jc w:val="center"/>
              <w:rPr>
                <w:sz w:val="18"/>
                <w:szCs w:val="18"/>
              </w:rPr>
            </w:pPr>
            <w:r w:rsidRPr="00A4680C">
              <w:rPr>
                <w:sz w:val="18"/>
                <w:szCs w:val="18"/>
              </w:rPr>
              <w:t>обл. бюджет</w:t>
            </w:r>
          </w:p>
        </w:tc>
        <w:tc>
          <w:tcPr>
            <w:tcW w:w="1039" w:type="dxa"/>
            <w:tcBorders>
              <w:left w:val="single" w:sz="4" w:space="0" w:color="000000"/>
              <w:bottom w:val="single" w:sz="4" w:space="0" w:color="000000"/>
            </w:tcBorders>
            <w:vAlign w:val="center"/>
          </w:tcPr>
          <w:p w14:paraId="0D8BC83F" w14:textId="77777777" w:rsidR="002322D1" w:rsidRPr="00A4680C" w:rsidRDefault="002322D1" w:rsidP="005853E3">
            <w:pPr>
              <w:pStyle w:val="210"/>
              <w:jc w:val="center"/>
              <w:rPr>
                <w:sz w:val="18"/>
                <w:szCs w:val="18"/>
              </w:rPr>
            </w:pPr>
            <w:r w:rsidRPr="00A4680C">
              <w:rPr>
                <w:sz w:val="18"/>
                <w:szCs w:val="18"/>
              </w:rPr>
              <w:t>міськ. бюджет</w:t>
            </w:r>
          </w:p>
        </w:tc>
        <w:tc>
          <w:tcPr>
            <w:tcW w:w="1029" w:type="dxa"/>
            <w:tcBorders>
              <w:left w:val="single" w:sz="4" w:space="0" w:color="000000"/>
              <w:bottom w:val="single" w:sz="4" w:space="0" w:color="000000"/>
            </w:tcBorders>
            <w:vAlign w:val="center"/>
          </w:tcPr>
          <w:p w14:paraId="468DC5B2" w14:textId="77777777" w:rsidR="002322D1" w:rsidRPr="00A4680C" w:rsidRDefault="002322D1" w:rsidP="005853E3">
            <w:pPr>
              <w:pStyle w:val="210"/>
              <w:jc w:val="center"/>
              <w:rPr>
                <w:sz w:val="18"/>
                <w:szCs w:val="18"/>
              </w:rPr>
            </w:pPr>
            <w:r w:rsidRPr="00A4680C">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vAlign w:val="center"/>
          </w:tcPr>
          <w:p w14:paraId="47E608F8" w14:textId="77777777" w:rsidR="002322D1" w:rsidRPr="00A4680C" w:rsidRDefault="002322D1" w:rsidP="005853E3">
            <w:pPr>
              <w:snapToGrid w:val="0"/>
              <w:rPr>
                <w:rFonts w:cs="Times New Roman"/>
                <w:sz w:val="18"/>
                <w:szCs w:val="18"/>
              </w:rPr>
            </w:pPr>
          </w:p>
        </w:tc>
      </w:tr>
      <w:tr w:rsidR="002322D1" w:rsidRPr="00A4680C" w14:paraId="10B713F6" w14:textId="77777777" w:rsidTr="005853E3">
        <w:trPr>
          <w:cantSplit/>
          <w:trHeight w:val="398"/>
        </w:trPr>
        <w:tc>
          <w:tcPr>
            <w:tcW w:w="436" w:type="dxa"/>
            <w:tcBorders>
              <w:left w:val="single" w:sz="4" w:space="0" w:color="000000"/>
              <w:bottom w:val="single" w:sz="4" w:space="0" w:color="000000"/>
            </w:tcBorders>
            <w:vAlign w:val="center"/>
          </w:tcPr>
          <w:p w14:paraId="25B9FF5F" w14:textId="77777777" w:rsidR="002322D1" w:rsidRPr="00A4680C" w:rsidRDefault="002322D1" w:rsidP="005853E3">
            <w:pPr>
              <w:pStyle w:val="Standard"/>
              <w:snapToGrid w:val="0"/>
              <w:jc w:val="center"/>
              <w:rPr>
                <w:sz w:val="18"/>
                <w:szCs w:val="18"/>
              </w:rPr>
            </w:pPr>
            <w:r w:rsidRPr="00A4680C">
              <w:rPr>
                <w:sz w:val="18"/>
                <w:szCs w:val="18"/>
              </w:rPr>
              <w:t>1</w:t>
            </w:r>
          </w:p>
        </w:tc>
        <w:tc>
          <w:tcPr>
            <w:tcW w:w="1701" w:type="dxa"/>
            <w:tcBorders>
              <w:left w:val="single" w:sz="4" w:space="0" w:color="000000"/>
              <w:bottom w:val="single" w:sz="4" w:space="0" w:color="000000"/>
            </w:tcBorders>
            <w:vAlign w:val="center"/>
          </w:tcPr>
          <w:p w14:paraId="6B86B1C8" w14:textId="77777777" w:rsidR="002322D1" w:rsidRPr="00A4680C" w:rsidRDefault="002322D1" w:rsidP="005853E3">
            <w:pPr>
              <w:pStyle w:val="Standard"/>
              <w:snapToGrid w:val="0"/>
              <w:jc w:val="center"/>
              <w:rPr>
                <w:sz w:val="18"/>
                <w:szCs w:val="18"/>
              </w:rPr>
            </w:pPr>
            <w:r w:rsidRPr="00A4680C">
              <w:rPr>
                <w:sz w:val="18"/>
                <w:szCs w:val="18"/>
              </w:rPr>
              <w:t>Виконання зобов’язань з виплати заробітної плати працівникам; сплата обов’язкових податків та зборів; закупівля матеріалів для утримання в належному стані мереж зовнішнього освітлення</w:t>
            </w:r>
          </w:p>
        </w:tc>
        <w:tc>
          <w:tcPr>
            <w:tcW w:w="1665" w:type="dxa"/>
            <w:tcBorders>
              <w:left w:val="single" w:sz="4" w:space="0" w:color="000000"/>
              <w:bottom w:val="single" w:sz="4" w:space="0" w:color="000000"/>
            </w:tcBorders>
            <w:vAlign w:val="center"/>
          </w:tcPr>
          <w:p w14:paraId="295F306E" w14:textId="77777777" w:rsidR="002322D1" w:rsidRPr="00A4680C" w:rsidRDefault="002322D1" w:rsidP="005853E3">
            <w:pPr>
              <w:pStyle w:val="Standard"/>
              <w:snapToGrid w:val="0"/>
              <w:jc w:val="center"/>
              <w:rPr>
                <w:sz w:val="18"/>
                <w:szCs w:val="18"/>
              </w:rPr>
            </w:pPr>
            <w:r w:rsidRPr="00A4680C">
              <w:rPr>
                <w:sz w:val="18"/>
                <w:szCs w:val="18"/>
              </w:rPr>
              <w:t>КП «Міськсвітло»;</w:t>
            </w:r>
          </w:p>
          <w:p w14:paraId="43D1BFA8" w14:textId="77777777" w:rsidR="002322D1" w:rsidRPr="00A4680C" w:rsidRDefault="002322D1" w:rsidP="005853E3">
            <w:pPr>
              <w:pStyle w:val="Standard"/>
              <w:snapToGrid w:val="0"/>
              <w:jc w:val="center"/>
              <w:rPr>
                <w:sz w:val="18"/>
                <w:szCs w:val="18"/>
              </w:rPr>
            </w:pPr>
            <w:r w:rsidRPr="00A4680C">
              <w:rPr>
                <w:sz w:val="18"/>
                <w:szCs w:val="18"/>
              </w:rPr>
              <w:t>2025 рік</w:t>
            </w:r>
          </w:p>
        </w:tc>
        <w:tc>
          <w:tcPr>
            <w:tcW w:w="1027" w:type="dxa"/>
            <w:tcBorders>
              <w:left w:val="single" w:sz="4" w:space="0" w:color="000000"/>
              <w:bottom w:val="single" w:sz="4" w:space="0" w:color="000000"/>
            </w:tcBorders>
            <w:vAlign w:val="center"/>
          </w:tcPr>
          <w:p w14:paraId="60B265BF" w14:textId="77777777" w:rsidR="002322D1" w:rsidRPr="00A4680C" w:rsidRDefault="002322D1" w:rsidP="005853E3">
            <w:pPr>
              <w:pStyle w:val="Standard"/>
              <w:snapToGrid w:val="0"/>
              <w:jc w:val="center"/>
              <w:rPr>
                <w:sz w:val="18"/>
                <w:szCs w:val="18"/>
              </w:rPr>
            </w:pPr>
            <w:r w:rsidRPr="00A4680C">
              <w:rPr>
                <w:sz w:val="18"/>
                <w:szCs w:val="18"/>
              </w:rPr>
              <w:t>1001</w:t>
            </w:r>
          </w:p>
        </w:tc>
        <w:tc>
          <w:tcPr>
            <w:tcW w:w="1039" w:type="dxa"/>
            <w:tcBorders>
              <w:left w:val="single" w:sz="4" w:space="0" w:color="000000"/>
              <w:bottom w:val="single" w:sz="4" w:space="0" w:color="000000"/>
            </w:tcBorders>
            <w:vAlign w:val="center"/>
          </w:tcPr>
          <w:p w14:paraId="36F648CC" w14:textId="77777777" w:rsidR="002322D1" w:rsidRPr="00A4680C" w:rsidRDefault="002322D1" w:rsidP="005853E3">
            <w:pPr>
              <w:pStyle w:val="210"/>
              <w:snapToGrid w:val="0"/>
              <w:jc w:val="center"/>
              <w:rPr>
                <w:sz w:val="18"/>
                <w:szCs w:val="18"/>
              </w:rPr>
            </w:pPr>
            <w:r w:rsidRPr="00A4680C">
              <w:rPr>
                <w:sz w:val="18"/>
                <w:szCs w:val="18"/>
              </w:rPr>
              <w:t>-</w:t>
            </w:r>
          </w:p>
        </w:tc>
        <w:tc>
          <w:tcPr>
            <w:tcW w:w="1039" w:type="dxa"/>
            <w:tcBorders>
              <w:left w:val="single" w:sz="4" w:space="0" w:color="000000"/>
              <w:bottom w:val="single" w:sz="4" w:space="0" w:color="000000"/>
            </w:tcBorders>
            <w:vAlign w:val="center"/>
          </w:tcPr>
          <w:p w14:paraId="21538FFB" w14:textId="77777777" w:rsidR="002322D1" w:rsidRPr="00A4680C" w:rsidRDefault="002322D1" w:rsidP="005853E3">
            <w:pPr>
              <w:pStyle w:val="210"/>
              <w:snapToGrid w:val="0"/>
              <w:jc w:val="center"/>
              <w:rPr>
                <w:sz w:val="18"/>
                <w:szCs w:val="18"/>
              </w:rPr>
            </w:pPr>
            <w:r w:rsidRPr="00A4680C">
              <w:rPr>
                <w:sz w:val="18"/>
                <w:szCs w:val="18"/>
              </w:rPr>
              <w:t>-</w:t>
            </w:r>
          </w:p>
        </w:tc>
        <w:tc>
          <w:tcPr>
            <w:tcW w:w="1039" w:type="dxa"/>
            <w:tcBorders>
              <w:left w:val="single" w:sz="4" w:space="0" w:color="000000"/>
              <w:bottom w:val="single" w:sz="4" w:space="0" w:color="000000"/>
            </w:tcBorders>
            <w:vAlign w:val="center"/>
          </w:tcPr>
          <w:p w14:paraId="1DC749CE" w14:textId="77777777" w:rsidR="002322D1" w:rsidRPr="00A4680C" w:rsidRDefault="002322D1" w:rsidP="005853E3">
            <w:pPr>
              <w:pStyle w:val="210"/>
              <w:snapToGrid w:val="0"/>
              <w:jc w:val="center"/>
              <w:rPr>
                <w:sz w:val="18"/>
                <w:szCs w:val="18"/>
              </w:rPr>
            </w:pPr>
            <w:r w:rsidRPr="00A4680C">
              <w:rPr>
                <w:sz w:val="18"/>
                <w:szCs w:val="18"/>
              </w:rPr>
              <w:t>1001</w:t>
            </w:r>
          </w:p>
        </w:tc>
        <w:tc>
          <w:tcPr>
            <w:tcW w:w="1029" w:type="dxa"/>
            <w:tcBorders>
              <w:left w:val="single" w:sz="4" w:space="0" w:color="000000"/>
              <w:bottom w:val="single" w:sz="4" w:space="0" w:color="000000"/>
            </w:tcBorders>
            <w:vAlign w:val="center"/>
          </w:tcPr>
          <w:p w14:paraId="01673177" w14:textId="77777777" w:rsidR="002322D1" w:rsidRPr="00A4680C" w:rsidRDefault="002322D1" w:rsidP="005853E3">
            <w:pPr>
              <w:pStyle w:val="210"/>
              <w:snapToGrid w:val="0"/>
              <w:jc w:val="center"/>
              <w:rPr>
                <w:sz w:val="18"/>
                <w:szCs w:val="18"/>
              </w:rPr>
            </w:pPr>
            <w:r w:rsidRPr="00A4680C">
              <w:rPr>
                <w:sz w:val="18"/>
                <w:szCs w:val="18"/>
              </w:rPr>
              <w:t>-</w:t>
            </w:r>
          </w:p>
        </w:tc>
        <w:tc>
          <w:tcPr>
            <w:tcW w:w="1027" w:type="dxa"/>
            <w:tcBorders>
              <w:left w:val="single" w:sz="4" w:space="0" w:color="000000"/>
              <w:bottom w:val="single" w:sz="4" w:space="0" w:color="000000"/>
            </w:tcBorders>
            <w:vAlign w:val="center"/>
          </w:tcPr>
          <w:p w14:paraId="6EE15C99" w14:textId="77777777" w:rsidR="002322D1" w:rsidRPr="00A4680C" w:rsidRDefault="002322D1" w:rsidP="005853E3">
            <w:pPr>
              <w:pStyle w:val="Standard"/>
              <w:snapToGrid w:val="0"/>
              <w:jc w:val="center"/>
              <w:rPr>
                <w:sz w:val="18"/>
                <w:szCs w:val="18"/>
              </w:rPr>
            </w:pPr>
            <w:r w:rsidRPr="00A4680C">
              <w:rPr>
                <w:sz w:val="18"/>
                <w:szCs w:val="18"/>
              </w:rPr>
              <w:t>972,095</w:t>
            </w:r>
          </w:p>
        </w:tc>
        <w:tc>
          <w:tcPr>
            <w:tcW w:w="1039" w:type="dxa"/>
            <w:tcBorders>
              <w:left w:val="single" w:sz="4" w:space="0" w:color="000000"/>
              <w:bottom w:val="single" w:sz="4" w:space="0" w:color="000000"/>
            </w:tcBorders>
            <w:vAlign w:val="center"/>
          </w:tcPr>
          <w:p w14:paraId="56AA4687" w14:textId="77777777" w:rsidR="002322D1" w:rsidRPr="00A4680C" w:rsidRDefault="002322D1" w:rsidP="005853E3">
            <w:pPr>
              <w:pStyle w:val="210"/>
              <w:snapToGrid w:val="0"/>
              <w:jc w:val="center"/>
              <w:rPr>
                <w:sz w:val="18"/>
                <w:szCs w:val="18"/>
              </w:rPr>
            </w:pPr>
          </w:p>
        </w:tc>
        <w:tc>
          <w:tcPr>
            <w:tcW w:w="1039" w:type="dxa"/>
            <w:tcBorders>
              <w:left w:val="single" w:sz="4" w:space="0" w:color="000000"/>
              <w:bottom w:val="single" w:sz="4" w:space="0" w:color="000000"/>
            </w:tcBorders>
            <w:vAlign w:val="center"/>
          </w:tcPr>
          <w:p w14:paraId="5D609277" w14:textId="77777777" w:rsidR="002322D1" w:rsidRPr="00A4680C" w:rsidRDefault="002322D1" w:rsidP="005853E3">
            <w:pPr>
              <w:pStyle w:val="210"/>
              <w:snapToGrid w:val="0"/>
              <w:jc w:val="center"/>
              <w:rPr>
                <w:sz w:val="18"/>
                <w:szCs w:val="18"/>
              </w:rPr>
            </w:pPr>
          </w:p>
        </w:tc>
        <w:tc>
          <w:tcPr>
            <w:tcW w:w="1039" w:type="dxa"/>
            <w:tcBorders>
              <w:left w:val="single" w:sz="4" w:space="0" w:color="000000"/>
              <w:bottom w:val="single" w:sz="4" w:space="0" w:color="000000"/>
            </w:tcBorders>
            <w:vAlign w:val="center"/>
          </w:tcPr>
          <w:p w14:paraId="5CDFCEDF" w14:textId="77777777" w:rsidR="002322D1" w:rsidRPr="00A4680C" w:rsidRDefault="002322D1" w:rsidP="005853E3">
            <w:pPr>
              <w:pStyle w:val="210"/>
              <w:snapToGrid w:val="0"/>
              <w:jc w:val="center"/>
              <w:rPr>
                <w:sz w:val="18"/>
                <w:szCs w:val="18"/>
              </w:rPr>
            </w:pPr>
            <w:r w:rsidRPr="00A4680C">
              <w:rPr>
                <w:sz w:val="18"/>
                <w:szCs w:val="18"/>
              </w:rPr>
              <w:t>972,095</w:t>
            </w:r>
          </w:p>
        </w:tc>
        <w:tc>
          <w:tcPr>
            <w:tcW w:w="1029" w:type="dxa"/>
            <w:tcBorders>
              <w:left w:val="single" w:sz="4" w:space="0" w:color="000000"/>
              <w:bottom w:val="single" w:sz="4" w:space="0" w:color="000000"/>
            </w:tcBorders>
            <w:vAlign w:val="center"/>
          </w:tcPr>
          <w:p w14:paraId="11103395" w14:textId="77777777" w:rsidR="002322D1" w:rsidRPr="00A4680C" w:rsidRDefault="002322D1" w:rsidP="005853E3">
            <w:pPr>
              <w:pStyle w:val="210"/>
              <w:snapToGrid w:val="0"/>
              <w:jc w:val="center"/>
              <w:rPr>
                <w:sz w:val="18"/>
                <w:szCs w:val="18"/>
              </w:rPr>
            </w:pPr>
          </w:p>
        </w:tc>
        <w:tc>
          <w:tcPr>
            <w:tcW w:w="1696" w:type="dxa"/>
            <w:tcBorders>
              <w:left w:val="single" w:sz="4" w:space="0" w:color="000000"/>
              <w:bottom w:val="single" w:sz="4" w:space="0" w:color="000000"/>
              <w:right w:val="single" w:sz="4" w:space="0" w:color="000000"/>
            </w:tcBorders>
            <w:vAlign w:val="center"/>
          </w:tcPr>
          <w:p w14:paraId="35978431" w14:textId="77777777" w:rsidR="002322D1" w:rsidRPr="00A4680C" w:rsidRDefault="002322D1" w:rsidP="005853E3">
            <w:pPr>
              <w:pStyle w:val="Standard"/>
              <w:snapToGrid w:val="0"/>
              <w:jc w:val="center"/>
              <w:rPr>
                <w:sz w:val="18"/>
                <w:szCs w:val="18"/>
              </w:rPr>
            </w:pPr>
            <w:r w:rsidRPr="00A4680C">
              <w:rPr>
                <w:sz w:val="18"/>
                <w:szCs w:val="18"/>
              </w:rPr>
              <w:t>Відновлення зовнішнього освітлення на території Центральної площі та мікрорайону «Рокитний»</w:t>
            </w:r>
          </w:p>
        </w:tc>
      </w:tr>
    </w:tbl>
    <w:p w14:paraId="5A8574C5" w14:textId="77777777" w:rsidR="002322D1" w:rsidRPr="00A4680C" w:rsidRDefault="002322D1" w:rsidP="002322D1">
      <w:pPr>
        <w:pStyle w:val="Standard"/>
        <w:tabs>
          <w:tab w:val="left" w:pos="1560"/>
        </w:tabs>
        <w:jc w:val="both"/>
        <w:rPr>
          <w:sz w:val="18"/>
          <w:szCs w:val="18"/>
          <w:lang w:val="ru-RU"/>
        </w:rPr>
      </w:pPr>
    </w:p>
    <w:p w14:paraId="4CDD9071" w14:textId="77777777" w:rsidR="002322D1" w:rsidRPr="00A4680C" w:rsidRDefault="002322D1" w:rsidP="002322D1">
      <w:pPr>
        <w:pStyle w:val="Standard"/>
        <w:tabs>
          <w:tab w:val="left" w:pos="1560"/>
        </w:tabs>
        <w:jc w:val="center"/>
        <w:rPr>
          <w:sz w:val="18"/>
          <w:szCs w:val="18"/>
          <w:lang w:val="ru-RU"/>
        </w:rPr>
      </w:pPr>
      <w:r w:rsidRPr="00A4680C">
        <w:rPr>
          <w:sz w:val="18"/>
          <w:szCs w:val="18"/>
        </w:rPr>
        <w:t>Аналіз виконання за видатками в цілому за програмою:</w:t>
      </w:r>
    </w:p>
    <w:p w14:paraId="6AFB27F3" w14:textId="77777777" w:rsidR="002322D1" w:rsidRPr="00A4680C" w:rsidRDefault="002322D1" w:rsidP="002322D1">
      <w:pPr>
        <w:pStyle w:val="Standard"/>
        <w:jc w:val="right"/>
        <w:rPr>
          <w:sz w:val="18"/>
          <w:szCs w:val="18"/>
          <w:lang w:val="ru-RU"/>
        </w:rPr>
      </w:pPr>
      <w:r w:rsidRPr="00A4680C">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2322D1" w:rsidRPr="00A4680C" w14:paraId="0F66DFE7" w14:textId="77777777" w:rsidTr="005853E3">
        <w:trPr>
          <w:cantSplit/>
          <w:trHeight w:val="552"/>
        </w:trPr>
        <w:tc>
          <w:tcPr>
            <w:tcW w:w="5292" w:type="dxa"/>
            <w:gridSpan w:val="3"/>
            <w:tcBorders>
              <w:top w:val="single" w:sz="4" w:space="0" w:color="000000"/>
              <w:left w:val="single" w:sz="4" w:space="0" w:color="000000"/>
              <w:bottom w:val="single" w:sz="4" w:space="0" w:color="000000"/>
            </w:tcBorders>
            <w:vAlign w:val="center"/>
          </w:tcPr>
          <w:p w14:paraId="40387A81" w14:textId="77777777" w:rsidR="002322D1" w:rsidRPr="00A4680C" w:rsidRDefault="002322D1" w:rsidP="005853E3">
            <w:pPr>
              <w:pStyle w:val="Standard"/>
              <w:snapToGrid w:val="0"/>
              <w:jc w:val="center"/>
              <w:rPr>
                <w:rStyle w:val="spelle"/>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51C08FFD" w14:textId="77777777" w:rsidR="002322D1" w:rsidRPr="00A4680C" w:rsidRDefault="002322D1" w:rsidP="005853E3">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6360B0AE" w14:textId="77777777" w:rsidR="002322D1" w:rsidRPr="00A4680C" w:rsidRDefault="002322D1" w:rsidP="005853E3">
            <w:pPr>
              <w:pStyle w:val="Standard"/>
              <w:snapToGrid w:val="0"/>
              <w:jc w:val="center"/>
              <w:rPr>
                <w:sz w:val="18"/>
                <w:szCs w:val="18"/>
              </w:rPr>
            </w:pPr>
            <w:r w:rsidRPr="00A4680C">
              <w:rPr>
                <w:rStyle w:val="spelle"/>
                <w:sz w:val="18"/>
                <w:szCs w:val="18"/>
              </w:rPr>
              <w:t>Відхилення</w:t>
            </w:r>
          </w:p>
        </w:tc>
      </w:tr>
      <w:tr w:rsidR="002322D1" w:rsidRPr="00A4680C" w14:paraId="0C1697D3"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78A8487A" w14:textId="77777777" w:rsidR="002322D1" w:rsidRPr="00A4680C" w:rsidRDefault="002322D1" w:rsidP="005853E3">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6AF16CEC" w14:textId="77777777" w:rsidR="002322D1" w:rsidRPr="00A4680C" w:rsidRDefault="002322D1" w:rsidP="005853E3">
            <w:pPr>
              <w:pStyle w:val="210"/>
              <w:snapToGrid w:val="0"/>
              <w:jc w:val="center"/>
              <w:rPr>
                <w:rStyle w:val="grame"/>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4AEC9CA2" w14:textId="77777777" w:rsidR="002322D1" w:rsidRPr="00A4680C" w:rsidRDefault="002322D1" w:rsidP="005853E3">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7241D947" w14:textId="77777777" w:rsidR="002322D1" w:rsidRPr="00A4680C" w:rsidRDefault="002322D1" w:rsidP="005853E3">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63395E3E" w14:textId="77777777" w:rsidR="002322D1" w:rsidRPr="00A4680C" w:rsidRDefault="002322D1" w:rsidP="005853E3">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2AE16EA1" w14:textId="77777777" w:rsidR="002322D1" w:rsidRPr="00A4680C" w:rsidRDefault="002322D1" w:rsidP="005853E3">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255DE4DD" w14:textId="77777777" w:rsidR="002322D1" w:rsidRPr="00A4680C" w:rsidRDefault="002322D1" w:rsidP="005853E3">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1E21CBFA" w14:textId="77777777" w:rsidR="002322D1" w:rsidRPr="00A4680C" w:rsidRDefault="002322D1" w:rsidP="005853E3">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vAlign w:val="center"/>
          </w:tcPr>
          <w:p w14:paraId="119AF98F" w14:textId="77777777" w:rsidR="002322D1" w:rsidRPr="00A4680C" w:rsidRDefault="002322D1" w:rsidP="005853E3">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01649E39" w14:textId="77777777" w:rsidR="002322D1" w:rsidRPr="00A4680C" w:rsidRDefault="002322D1" w:rsidP="005853E3">
            <w:pPr>
              <w:pStyle w:val="Standard"/>
              <w:jc w:val="center"/>
              <w:rPr>
                <w:sz w:val="18"/>
                <w:szCs w:val="18"/>
              </w:rPr>
            </w:pPr>
            <w:r w:rsidRPr="00A4680C">
              <w:rPr>
                <w:sz w:val="18"/>
                <w:szCs w:val="18"/>
              </w:rPr>
              <w:t>фонд</w:t>
            </w:r>
          </w:p>
        </w:tc>
      </w:tr>
      <w:tr w:rsidR="002322D1" w:rsidRPr="00A4680C" w14:paraId="56C3B47A"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59CB2616" w14:textId="77777777" w:rsidR="002322D1" w:rsidRPr="00A4680C" w:rsidRDefault="002322D1" w:rsidP="005853E3">
            <w:pPr>
              <w:pStyle w:val="Standard"/>
              <w:snapToGrid w:val="0"/>
              <w:jc w:val="center"/>
              <w:rPr>
                <w:sz w:val="18"/>
                <w:szCs w:val="18"/>
              </w:rPr>
            </w:pPr>
            <w:r w:rsidRPr="00A4680C">
              <w:rPr>
                <w:sz w:val="18"/>
                <w:szCs w:val="18"/>
              </w:rPr>
              <w:t>1001</w:t>
            </w:r>
          </w:p>
        </w:tc>
        <w:tc>
          <w:tcPr>
            <w:tcW w:w="1764" w:type="dxa"/>
            <w:tcBorders>
              <w:top w:val="single" w:sz="4" w:space="0" w:color="000000"/>
              <w:left w:val="single" w:sz="4" w:space="0" w:color="000000"/>
              <w:bottom w:val="single" w:sz="4" w:space="0" w:color="000000"/>
            </w:tcBorders>
            <w:vAlign w:val="center"/>
          </w:tcPr>
          <w:p w14:paraId="6180F451" w14:textId="77777777" w:rsidR="002322D1" w:rsidRPr="00A4680C" w:rsidRDefault="002322D1" w:rsidP="005853E3">
            <w:pPr>
              <w:pStyle w:val="210"/>
              <w:snapToGrid w:val="0"/>
              <w:jc w:val="center"/>
              <w:rPr>
                <w:sz w:val="18"/>
                <w:szCs w:val="18"/>
              </w:rPr>
            </w:pPr>
            <w:r w:rsidRPr="00A4680C">
              <w:rPr>
                <w:sz w:val="18"/>
                <w:szCs w:val="18"/>
              </w:rPr>
              <w:t>1001</w:t>
            </w:r>
          </w:p>
        </w:tc>
        <w:tc>
          <w:tcPr>
            <w:tcW w:w="1764" w:type="dxa"/>
            <w:tcBorders>
              <w:top w:val="single" w:sz="4" w:space="0" w:color="000000"/>
              <w:left w:val="single" w:sz="4" w:space="0" w:color="000000"/>
              <w:bottom w:val="single" w:sz="4" w:space="0" w:color="000000"/>
            </w:tcBorders>
            <w:vAlign w:val="center"/>
          </w:tcPr>
          <w:p w14:paraId="2B29B32D" w14:textId="77777777" w:rsidR="002322D1" w:rsidRPr="00A4680C" w:rsidRDefault="002322D1" w:rsidP="005853E3">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79CB8076" w14:textId="77777777" w:rsidR="002322D1" w:rsidRPr="00A4680C" w:rsidRDefault="002322D1" w:rsidP="005853E3">
            <w:pPr>
              <w:pStyle w:val="Standard"/>
              <w:snapToGrid w:val="0"/>
              <w:jc w:val="center"/>
              <w:rPr>
                <w:sz w:val="18"/>
                <w:szCs w:val="18"/>
              </w:rPr>
            </w:pPr>
            <w:r w:rsidRPr="00A4680C">
              <w:rPr>
                <w:sz w:val="18"/>
                <w:szCs w:val="18"/>
              </w:rPr>
              <w:t>972,095</w:t>
            </w:r>
          </w:p>
        </w:tc>
        <w:tc>
          <w:tcPr>
            <w:tcW w:w="1764" w:type="dxa"/>
            <w:tcBorders>
              <w:top w:val="single" w:sz="4" w:space="0" w:color="000000"/>
              <w:left w:val="single" w:sz="4" w:space="0" w:color="000000"/>
              <w:bottom w:val="single" w:sz="4" w:space="0" w:color="000000"/>
            </w:tcBorders>
            <w:vAlign w:val="center"/>
          </w:tcPr>
          <w:p w14:paraId="0F0C3B23" w14:textId="77777777" w:rsidR="002322D1" w:rsidRPr="00A4680C" w:rsidRDefault="002322D1" w:rsidP="005853E3">
            <w:pPr>
              <w:pStyle w:val="Standard"/>
              <w:snapToGrid w:val="0"/>
              <w:jc w:val="center"/>
              <w:rPr>
                <w:sz w:val="18"/>
                <w:szCs w:val="18"/>
              </w:rPr>
            </w:pPr>
            <w:r w:rsidRPr="00A4680C">
              <w:rPr>
                <w:sz w:val="18"/>
                <w:szCs w:val="18"/>
              </w:rPr>
              <w:t>972,095</w:t>
            </w:r>
          </w:p>
        </w:tc>
        <w:tc>
          <w:tcPr>
            <w:tcW w:w="1764" w:type="dxa"/>
            <w:tcBorders>
              <w:top w:val="single" w:sz="4" w:space="0" w:color="000000"/>
              <w:left w:val="single" w:sz="4" w:space="0" w:color="000000"/>
              <w:bottom w:val="single" w:sz="4" w:space="0" w:color="000000"/>
            </w:tcBorders>
            <w:vAlign w:val="center"/>
          </w:tcPr>
          <w:p w14:paraId="63456263" w14:textId="77777777" w:rsidR="002322D1" w:rsidRPr="00A4680C" w:rsidRDefault="002322D1" w:rsidP="005853E3">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77DC6466" w14:textId="77777777" w:rsidR="002322D1" w:rsidRPr="00A4680C" w:rsidRDefault="002322D1" w:rsidP="005853E3">
            <w:pPr>
              <w:pStyle w:val="Standard"/>
              <w:snapToGrid w:val="0"/>
              <w:jc w:val="center"/>
              <w:rPr>
                <w:sz w:val="18"/>
                <w:szCs w:val="18"/>
              </w:rPr>
            </w:pPr>
            <w:r w:rsidRPr="00A4680C">
              <w:rPr>
                <w:sz w:val="18"/>
                <w:szCs w:val="18"/>
              </w:rPr>
              <w:t>28,905</w:t>
            </w:r>
          </w:p>
        </w:tc>
        <w:tc>
          <w:tcPr>
            <w:tcW w:w="1764" w:type="dxa"/>
            <w:tcBorders>
              <w:top w:val="single" w:sz="4" w:space="0" w:color="000000"/>
              <w:left w:val="single" w:sz="4" w:space="0" w:color="000000"/>
              <w:bottom w:val="single" w:sz="4" w:space="0" w:color="000000"/>
            </w:tcBorders>
            <w:vAlign w:val="center"/>
          </w:tcPr>
          <w:p w14:paraId="5D04A798" w14:textId="77777777" w:rsidR="002322D1" w:rsidRPr="00A4680C" w:rsidRDefault="002322D1" w:rsidP="005853E3">
            <w:pPr>
              <w:pStyle w:val="Standard"/>
              <w:snapToGrid w:val="0"/>
              <w:jc w:val="center"/>
              <w:rPr>
                <w:sz w:val="18"/>
                <w:szCs w:val="18"/>
              </w:rPr>
            </w:pPr>
            <w:r w:rsidRPr="00A4680C">
              <w:rPr>
                <w:sz w:val="18"/>
                <w:szCs w:val="18"/>
              </w:rPr>
              <w:t>28,905</w:t>
            </w:r>
          </w:p>
        </w:tc>
        <w:tc>
          <w:tcPr>
            <w:tcW w:w="1623" w:type="dxa"/>
            <w:tcBorders>
              <w:top w:val="single" w:sz="4" w:space="0" w:color="000000"/>
              <w:left w:val="single" w:sz="4" w:space="0" w:color="000000"/>
              <w:bottom w:val="single" w:sz="4" w:space="0" w:color="000000"/>
              <w:right w:val="single" w:sz="4" w:space="0" w:color="000000"/>
            </w:tcBorders>
            <w:vAlign w:val="center"/>
          </w:tcPr>
          <w:p w14:paraId="169E6CE1" w14:textId="77777777" w:rsidR="002322D1" w:rsidRPr="00A4680C" w:rsidRDefault="002322D1" w:rsidP="005853E3">
            <w:pPr>
              <w:pStyle w:val="Standard"/>
              <w:snapToGrid w:val="0"/>
              <w:jc w:val="center"/>
              <w:rPr>
                <w:sz w:val="18"/>
                <w:szCs w:val="18"/>
              </w:rPr>
            </w:pPr>
          </w:p>
        </w:tc>
      </w:tr>
    </w:tbl>
    <w:p w14:paraId="2CEF83C3" w14:textId="77777777" w:rsidR="002322D1" w:rsidRPr="00A4680C" w:rsidRDefault="002322D1" w:rsidP="002322D1">
      <w:pPr>
        <w:shd w:val="clear" w:color="auto" w:fill="FFFFFF"/>
        <w:spacing w:line="255" w:lineRule="atLeast"/>
        <w:ind w:left="-567"/>
        <w:jc w:val="both"/>
        <w:rPr>
          <w:rFonts w:eastAsia="Times New Roman" w:cs="Times New Roman"/>
          <w:sz w:val="18"/>
          <w:szCs w:val="18"/>
          <w:lang w:eastAsia="ru-RU"/>
        </w:rPr>
      </w:pPr>
      <w:r w:rsidRPr="00A4680C">
        <w:rPr>
          <w:rFonts w:cs="Times New Roman"/>
          <w:sz w:val="18"/>
          <w:szCs w:val="18"/>
        </w:rPr>
        <w:t xml:space="preserve">На реалізацію виконання заходів Програми </w:t>
      </w:r>
      <w:r w:rsidRPr="00A4680C">
        <w:rPr>
          <w:rStyle w:val="af7"/>
          <w:rFonts w:cs="Times New Roman"/>
          <w:sz w:val="18"/>
          <w:szCs w:val="18"/>
        </w:rPr>
        <w:t>«Надання фінансової підтримки комунальному  підприємству електромереж зовнішнього освітлення «Міськсвітло» Прилуцької міської ради Чернігівської області на 2025 рік</w:t>
      </w:r>
      <w:r w:rsidRPr="00A4680C">
        <w:rPr>
          <w:rFonts w:cs="Times New Roman"/>
          <w:sz w:val="18"/>
          <w:szCs w:val="18"/>
        </w:rPr>
        <w:t xml:space="preserve"> з </w:t>
      </w:r>
      <w:r w:rsidRPr="00A4680C">
        <w:rPr>
          <w:rFonts w:eastAsia="Times New Roman" w:cs="Times New Roman"/>
          <w:sz w:val="18"/>
          <w:szCs w:val="18"/>
          <w:lang w:eastAsia="ru-RU"/>
        </w:rPr>
        <w:t xml:space="preserve"> бюджету Прилуцької міської територіальної громади </w:t>
      </w:r>
      <w:r w:rsidRPr="00A4680C">
        <w:rPr>
          <w:rFonts w:cs="Times New Roman"/>
          <w:sz w:val="18"/>
          <w:szCs w:val="18"/>
        </w:rPr>
        <w:t xml:space="preserve">кошти </w:t>
      </w:r>
      <w:r w:rsidRPr="00A4680C">
        <w:rPr>
          <w:rFonts w:eastAsia="Times New Roman" w:cs="Times New Roman"/>
          <w:sz w:val="18"/>
          <w:szCs w:val="18"/>
          <w:lang w:eastAsia="ru-RU"/>
        </w:rPr>
        <w:t xml:space="preserve">в обсязі 1 001 000,00 грн. </w:t>
      </w:r>
    </w:p>
    <w:p w14:paraId="10BAEB91" w14:textId="431CFCB8" w:rsidR="002322D1" w:rsidRPr="00D21908" w:rsidRDefault="002322D1" w:rsidP="00D21908">
      <w:pPr>
        <w:shd w:val="clear" w:color="auto" w:fill="FFFFFF"/>
        <w:spacing w:line="255" w:lineRule="atLeast"/>
        <w:ind w:left="-567"/>
        <w:jc w:val="both"/>
        <w:rPr>
          <w:rFonts w:cs="Times New Roman"/>
          <w:sz w:val="18"/>
          <w:szCs w:val="18"/>
        </w:rPr>
      </w:pPr>
      <w:r w:rsidRPr="00A4680C">
        <w:rPr>
          <w:rFonts w:eastAsia="Times New Roman" w:cs="Times New Roman"/>
          <w:sz w:val="18"/>
          <w:szCs w:val="18"/>
          <w:lang w:eastAsia="ru-RU"/>
        </w:rPr>
        <w:t>Фактичний обсяг використаних КП «</w:t>
      </w:r>
      <w:r w:rsidRPr="00A4680C">
        <w:rPr>
          <w:rFonts w:cs="Times New Roman"/>
          <w:sz w:val="18"/>
          <w:szCs w:val="18"/>
        </w:rPr>
        <w:t>Міськсвітло</w:t>
      </w:r>
      <w:r w:rsidRPr="00A4680C">
        <w:rPr>
          <w:rFonts w:eastAsia="Times New Roman" w:cs="Times New Roman"/>
          <w:sz w:val="18"/>
          <w:szCs w:val="18"/>
          <w:lang w:eastAsia="ru-RU"/>
        </w:rPr>
        <w:t>» бюджетних коштів за цільовим призначенням  становить -  972095,38 грн.</w:t>
      </w:r>
      <w:r w:rsidR="00D21908">
        <w:rPr>
          <w:rFonts w:eastAsia="Times New Roman" w:cs="Times New Roman"/>
          <w:sz w:val="18"/>
          <w:szCs w:val="18"/>
          <w:lang w:eastAsia="ru-RU"/>
        </w:rPr>
        <w:t xml:space="preserve"> </w:t>
      </w:r>
      <w:r w:rsidRPr="00A4680C">
        <w:rPr>
          <w:sz w:val="18"/>
          <w:szCs w:val="18"/>
        </w:rPr>
        <w:t>Відповідно, відповідальним виконавцем  КП «Міськсвітло» Прилуцької міської ради  забезпечено виконання напрямів діяльності та заходів в установлені строки, передбачених даною Програмою, з використанням  фінансових ресурсів за призначенням. Розбіжності між фактичними та затвердженими результативними показниками виникли внаслідок економії при придбанні матеріалів</w:t>
      </w:r>
    </w:p>
    <w:p w14:paraId="6DEBDBFC" w14:textId="77777777" w:rsidR="005A1028" w:rsidRDefault="005A1028" w:rsidP="005A1028">
      <w:pPr>
        <w:pStyle w:val="af8"/>
        <w:rPr>
          <w:lang w:val="uk-UA"/>
        </w:rPr>
      </w:pPr>
    </w:p>
    <w:p w14:paraId="0C63493D" w14:textId="77777777" w:rsidR="005A1028" w:rsidRDefault="005A1028" w:rsidP="005A1028">
      <w:pPr>
        <w:pStyle w:val="af8"/>
        <w:rPr>
          <w:lang w:val="uk-UA"/>
        </w:rPr>
      </w:pPr>
    </w:p>
    <w:p w14:paraId="57FD51D8" w14:textId="77777777" w:rsidR="002322D1" w:rsidRPr="005A1028" w:rsidRDefault="002322D1" w:rsidP="005A1028">
      <w:pPr>
        <w:pStyle w:val="af8"/>
        <w:jc w:val="center"/>
        <w:rPr>
          <w:b/>
          <w:bCs/>
        </w:rPr>
      </w:pPr>
      <w:r w:rsidRPr="005A1028">
        <w:rPr>
          <w:b/>
          <w:bCs/>
        </w:rPr>
        <w:t>Інформація про виконання міської цільової Програми</w:t>
      </w:r>
    </w:p>
    <w:p w14:paraId="2C39BD83" w14:textId="77777777" w:rsidR="002322D1" w:rsidRPr="00AD1A77" w:rsidRDefault="002322D1" w:rsidP="002322D1">
      <w:pPr>
        <w:pStyle w:val="3"/>
        <w:numPr>
          <w:ilvl w:val="2"/>
          <w:numId w:val="6"/>
        </w:numPr>
        <w:jc w:val="center"/>
        <w:rPr>
          <w:b/>
          <w:bCs/>
          <w:sz w:val="18"/>
          <w:szCs w:val="18"/>
        </w:rPr>
      </w:pPr>
      <w:r w:rsidRPr="00AD1A77">
        <w:rPr>
          <w:b/>
          <w:bCs/>
          <w:sz w:val="18"/>
          <w:szCs w:val="18"/>
        </w:rPr>
        <w:t xml:space="preserve">“Відзначення державних та професійних свят, ювілейних дат, заохочення за заслуги </w:t>
      </w:r>
    </w:p>
    <w:p w14:paraId="3E280F99" w14:textId="77777777" w:rsidR="002322D1" w:rsidRPr="00AD1A77" w:rsidRDefault="002322D1" w:rsidP="002322D1">
      <w:pPr>
        <w:pStyle w:val="3"/>
        <w:numPr>
          <w:ilvl w:val="2"/>
          <w:numId w:val="6"/>
        </w:numPr>
        <w:jc w:val="center"/>
        <w:rPr>
          <w:b/>
          <w:bCs/>
          <w:sz w:val="18"/>
          <w:szCs w:val="18"/>
        </w:rPr>
      </w:pPr>
      <w:r w:rsidRPr="00AD1A77">
        <w:rPr>
          <w:b/>
          <w:bCs/>
          <w:sz w:val="18"/>
          <w:szCs w:val="18"/>
        </w:rPr>
        <w:t>перед  територіальною громадою міста Прилуки</w:t>
      </w:r>
    </w:p>
    <w:p w14:paraId="21EB4596" w14:textId="77777777" w:rsidR="002322D1" w:rsidRPr="00AD1A77" w:rsidRDefault="002322D1" w:rsidP="002322D1">
      <w:pPr>
        <w:pStyle w:val="Standard"/>
        <w:jc w:val="center"/>
        <w:rPr>
          <w:sz w:val="18"/>
          <w:szCs w:val="18"/>
        </w:rPr>
      </w:pPr>
      <w:r w:rsidRPr="00AD1A77">
        <w:rPr>
          <w:b/>
          <w:bCs/>
          <w:sz w:val="18"/>
          <w:szCs w:val="18"/>
        </w:rPr>
        <w:t>на 2023-2025 роки” (зі змінами)</w:t>
      </w:r>
    </w:p>
    <w:p w14:paraId="59D95FA3" w14:textId="77777777" w:rsidR="002322D1" w:rsidRPr="00A4680C" w:rsidRDefault="002322D1" w:rsidP="002322D1">
      <w:pPr>
        <w:pStyle w:val="110"/>
        <w:spacing w:before="0" w:after="0"/>
        <w:ind w:left="5664"/>
        <w:rPr>
          <w:rFonts w:ascii="Times New Roman" w:hAnsi="Times New Roman" w:cs="Times New Roman"/>
          <w:b w:val="0"/>
          <w:bCs w:val="0"/>
          <w:sz w:val="18"/>
          <w:szCs w:val="18"/>
        </w:rPr>
      </w:pPr>
      <w:r w:rsidRPr="00A4680C">
        <w:rPr>
          <w:rFonts w:ascii="Times New Roman" w:hAnsi="Times New Roman" w:cs="Times New Roman"/>
          <w:b w:val="0"/>
          <w:sz w:val="18"/>
          <w:szCs w:val="18"/>
        </w:rPr>
        <w:t xml:space="preserve">         (</w:t>
      </w:r>
      <w:r w:rsidRPr="00A4680C">
        <w:rPr>
          <w:rStyle w:val="spelle"/>
          <w:rFonts w:ascii="Times New Roman" w:hAnsi="Times New Roman" w:cs="Times New Roman"/>
          <w:sz w:val="18"/>
          <w:szCs w:val="18"/>
        </w:rPr>
        <w:t>назва</w:t>
      </w:r>
      <w:r w:rsidRPr="00A4680C">
        <w:rPr>
          <w:rFonts w:ascii="Times New Roman" w:hAnsi="Times New Roman" w:cs="Times New Roman"/>
          <w:b w:val="0"/>
          <w:sz w:val="18"/>
          <w:szCs w:val="18"/>
        </w:rPr>
        <w:t xml:space="preserve"> </w:t>
      </w:r>
      <w:r w:rsidRPr="00A4680C">
        <w:rPr>
          <w:rStyle w:val="spelle"/>
          <w:rFonts w:ascii="Times New Roman" w:hAnsi="Times New Roman" w:cs="Times New Roman"/>
          <w:sz w:val="18"/>
          <w:szCs w:val="18"/>
        </w:rPr>
        <w:t>програми</w:t>
      </w:r>
      <w:r w:rsidRPr="00A4680C">
        <w:rPr>
          <w:rFonts w:ascii="Times New Roman" w:hAnsi="Times New Roman" w:cs="Times New Roman"/>
          <w:b w:val="0"/>
          <w:sz w:val="18"/>
          <w:szCs w:val="18"/>
        </w:rPr>
        <w:t>)</w:t>
      </w:r>
    </w:p>
    <w:p w14:paraId="0336C962" w14:textId="77777777" w:rsidR="002322D1" w:rsidRPr="00A4680C" w:rsidRDefault="002322D1" w:rsidP="002322D1">
      <w:pPr>
        <w:pStyle w:val="110"/>
        <w:spacing w:before="0" w:after="0"/>
        <w:ind w:left="4956" w:firstLine="708"/>
        <w:rPr>
          <w:rFonts w:ascii="Times New Roman" w:hAnsi="Times New Roman" w:cs="Times New Roman"/>
          <w:sz w:val="18"/>
          <w:szCs w:val="18"/>
          <w:u w:val="single"/>
        </w:rPr>
      </w:pPr>
      <w:r w:rsidRPr="00A4680C">
        <w:rPr>
          <w:rFonts w:ascii="Times New Roman" w:hAnsi="Times New Roman" w:cs="Times New Roman"/>
          <w:b w:val="0"/>
          <w:bCs w:val="0"/>
          <w:sz w:val="18"/>
          <w:szCs w:val="18"/>
        </w:rPr>
        <w:t xml:space="preserve">       за</w:t>
      </w:r>
      <w:r w:rsidRPr="00A4680C">
        <w:rPr>
          <w:rFonts w:ascii="Times New Roman" w:hAnsi="Times New Roman" w:cs="Times New Roman"/>
          <w:bCs w:val="0"/>
          <w:sz w:val="18"/>
          <w:szCs w:val="18"/>
        </w:rPr>
        <w:t xml:space="preserve">  _</w:t>
      </w:r>
      <w:r w:rsidRPr="00A4680C">
        <w:rPr>
          <w:rFonts w:ascii="Times New Roman" w:hAnsi="Times New Roman" w:cs="Times New Roman"/>
          <w:b w:val="0"/>
          <w:bCs w:val="0"/>
          <w:sz w:val="18"/>
          <w:szCs w:val="18"/>
          <w:u w:val="single"/>
        </w:rPr>
        <w:t>2025 рік</w:t>
      </w:r>
      <w:r w:rsidRPr="00A4680C">
        <w:rPr>
          <w:rFonts w:ascii="Times New Roman" w:hAnsi="Times New Roman" w:cs="Times New Roman"/>
          <w:bCs w:val="0"/>
          <w:sz w:val="18"/>
          <w:szCs w:val="18"/>
        </w:rPr>
        <w:t xml:space="preserve">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2322D1" w:rsidRPr="00A4680C" w14:paraId="47F5630D" w14:textId="77777777" w:rsidTr="005853E3">
        <w:trPr>
          <w:cantSplit/>
          <w:trHeight w:val="301"/>
        </w:trPr>
        <w:tc>
          <w:tcPr>
            <w:tcW w:w="8953" w:type="dxa"/>
          </w:tcPr>
          <w:p w14:paraId="67D86DEB" w14:textId="77777777" w:rsidR="002322D1" w:rsidRPr="00A4680C" w:rsidRDefault="002322D1" w:rsidP="005853E3">
            <w:pPr>
              <w:pStyle w:val="Standard"/>
              <w:snapToGrid w:val="0"/>
              <w:jc w:val="center"/>
              <w:rPr>
                <w:sz w:val="18"/>
                <w:szCs w:val="18"/>
                <w:u w:val="single"/>
              </w:rPr>
            </w:pPr>
            <w:r w:rsidRPr="00A4680C">
              <w:rPr>
                <w:sz w:val="18"/>
                <w:szCs w:val="18"/>
                <w:u w:val="single"/>
              </w:rPr>
              <w:t xml:space="preserve">Рішення міської ради від 07 липня 2023 року №25, </w:t>
            </w:r>
          </w:p>
          <w:p w14:paraId="74FDCED9" w14:textId="77777777" w:rsidR="002322D1" w:rsidRPr="00A4680C" w:rsidRDefault="002322D1" w:rsidP="005853E3">
            <w:pPr>
              <w:pStyle w:val="Standard"/>
              <w:snapToGrid w:val="0"/>
              <w:jc w:val="center"/>
              <w:rPr>
                <w:sz w:val="18"/>
                <w:szCs w:val="18"/>
              </w:rPr>
            </w:pPr>
            <w:r w:rsidRPr="00A4680C">
              <w:rPr>
                <w:sz w:val="18"/>
                <w:szCs w:val="18"/>
                <w:u w:val="single"/>
              </w:rPr>
              <w:t>від 28 листопада 2024 року №7</w:t>
            </w:r>
          </w:p>
        </w:tc>
      </w:tr>
      <w:tr w:rsidR="002322D1" w:rsidRPr="00A4680C" w14:paraId="29D9ADFC" w14:textId="77777777" w:rsidTr="005853E3">
        <w:trPr>
          <w:cantSplit/>
          <w:trHeight w:val="293"/>
        </w:trPr>
        <w:tc>
          <w:tcPr>
            <w:tcW w:w="8953" w:type="dxa"/>
          </w:tcPr>
          <w:p w14:paraId="2BE5CC41" w14:textId="77777777" w:rsidR="002322D1" w:rsidRPr="00A4680C" w:rsidRDefault="002322D1" w:rsidP="005853E3">
            <w:pPr>
              <w:pStyle w:val="Standard"/>
              <w:snapToGrid w:val="0"/>
              <w:jc w:val="center"/>
              <w:rPr>
                <w:sz w:val="18"/>
                <w:szCs w:val="18"/>
              </w:rPr>
            </w:pPr>
            <w:r w:rsidRPr="00A4680C">
              <w:rPr>
                <w:sz w:val="18"/>
                <w:szCs w:val="18"/>
              </w:rPr>
              <w:t xml:space="preserve">дата </w:t>
            </w:r>
            <w:r w:rsidRPr="00A4680C">
              <w:rPr>
                <w:rStyle w:val="spelle"/>
                <w:sz w:val="18"/>
                <w:szCs w:val="18"/>
              </w:rPr>
              <w:t>і</w:t>
            </w:r>
            <w:r w:rsidRPr="00A4680C">
              <w:rPr>
                <w:sz w:val="18"/>
                <w:szCs w:val="18"/>
              </w:rPr>
              <w:t xml:space="preserve"> номер </w:t>
            </w:r>
            <w:r w:rsidRPr="00A4680C">
              <w:rPr>
                <w:rStyle w:val="grame"/>
                <w:sz w:val="18"/>
                <w:szCs w:val="18"/>
              </w:rPr>
              <w:t>р</w:t>
            </w:r>
            <w:r w:rsidRPr="00A4680C">
              <w:rPr>
                <w:rStyle w:val="spelle"/>
                <w:sz w:val="18"/>
                <w:szCs w:val="18"/>
              </w:rPr>
              <w:t>ішення</w:t>
            </w:r>
            <w:r w:rsidRPr="00A4680C">
              <w:rPr>
                <w:sz w:val="18"/>
                <w:szCs w:val="18"/>
              </w:rPr>
              <w:t xml:space="preserve"> </w:t>
            </w:r>
            <w:r w:rsidRPr="00A4680C">
              <w:rPr>
                <w:rStyle w:val="spelle"/>
                <w:sz w:val="18"/>
                <w:szCs w:val="18"/>
              </w:rPr>
              <w:t>міської</w:t>
            </w:r>
            <w:r w:rsidRPr="00A4680C">
              <w:rPr>
                <w:sz w:val="18"/>
                <w:szCs w:val="18"/>
              </w:rPr>
              <w:t xml:space="preserve"> ради про </w:t>
            </w:r>
            <w:r w:rsidRPr="00A4680C">
              <w:rPr>
                <w:rStyle w:val="spelle"/>
                <w:sz w:val="18"/>
                <w:szCs w:val="18"/>
              </w:rPr>
              <w:t>її</w:t>
            </w:r>
            <w:r w:rsidRPr="00A4680C">
              <w:rPr>
                <w:sz w:val="18"/>
                <w:szCs w:val="18"/>
              </w:rPr>
              <w:t xml:space="preserve"> </w:t>
            </w:r>
            <w:r w:rsidRPr="00A4680C">
              <w:rPr>
                <w:rStyle w:val="spelle"/>
                <w:sz w:val="18"/>
                <w:szCs w:val="18"/>
              </w:rPr>
              <w:t>затвердження</w:t>
            </w:r>
          </w:p>
        </w:tc>
      </w:tr>
    </w:tbl>
    <w:p w14:paraId="1EF46441" w14:textId="77777777" w:rsidR="002322D1" w:rsidRPr="00A4680C" w:rsidRDefault="002322D1" w:rsidP="002322D1">
      <w:pPr>
        <w:pStyle w:val="Standard"/>
        <w:jc w:val="center"/>
        <w:rPr>
          <w:sz w:val="18"/>
          <w:szCs w:val="18"/>
        </w:rPr>
      </w:pPr>
      <w:r w:rsidRPr="00A4680C">
        <w:rPr>
          <w:b/>
          <w:sz w:val="18"/>
          <w:szCs w:val="18"/>
        </w:rPr>
        <w:t>Напрями діяльності та заходи міської цільової програми</w:t>
      </w:r>
    </w:p>
    <w:tbl>
      <w:tblPr>
        <w:tblpPr w:leftFromText="180" w:rightFromText="180" w:vertAnchor="text" w:tblpX="-771" w:tblpY="1"/>
        <w:tblOverlap w:val="never"/>
        <w:tblW w:w="0" w:type="auto"/>
        <w:tblLayout w:type="fixed"/>
        <w:tblCellMar>
          <w:left w:w="10" w:type="dxa"/>
          <w:right w:w="10" w:type="dxa"/>
        </w:tblCellMar>
        <w:tblLook w:val="0000" w:firstRow="0" w:lastRow="0" w:firstColumn="0" w:lastColumn="0" w:noHBand="0" w:noVBand="0"/>
      </w:tblPr>
      <w:tblGrid>
        <w:gridCol w:w="577"/>
        <w:gridCol w:w="1701"/>
        <w:gridCol w:w="1701"/>
        <w:gridCol w:w="851"/>
        <w:gridCol w:w="850"/>
        <w:gridCol w:w="993"/>
        <w:gridCol w:w="850"/>
        <w:gridCol w:w="992"/>
        <w:gridCol w:w="851"/>
        <w:gridCol w:w="850"/>
        <w:gridCol w:w="851"/>
        <w:gridCol w:w="992"/>
        <w:gridCol w:w="992"/>
        <w:gridCol w:w="2641"/>
      </w:tblGrid>
      <w:tr w:rsidR="002322D1" w:rsidRPr="00A4680C" w14:paraId="415524B8" w14:textId="77777777" w:rsidTr="005853E3">
        <w:trPr>
          <w:cantSplit/>
          <w:trHeight w:val="508"/>
        </w:trPr>
        <w:tc>
          <w:tcPr>
            <w:tcW w:w="577" w:type="dxa"/>
            <w:vMerge w:val="restart"/>
            <w:tcBorders>
              <w:top w:val="single" w:sz="4" w:space="0" w:color="000000"/>
              <w:left w:val="single" w:sz="4" w:space="0" w:color="000000"/>
              <w:bottom w:val="single" w:sz="4" w:space="0" w:color="000000"/>
            </w:tcBorders>
            <w:vAlign w:val="center"/>
          </w:tcPr>
          <w:p w14:paraId="20B6E4F0" w14:textId="77777777" w:rsidR="002322D1" w:rsidRPr="00A4680C" w:rsidRDefault="002322D1" w:rsidP="005853E3">
            <w:pPr>
              <w:pStyle w:val="Standard"/>
              <w:jc w:val="center"/>
              <w:rPr>
                <w:sz w:val="18"/>
                <w:szCs w:val="18"/>
              </w:rPr>
            </w:pPr>
            <w:r w:rsidRPr="00A4680C">
              <w:rPr>
                <w:sz w:val="18"/>
                <w:szCs w:val="18"/>
              </w:rPr>
              <w:lastRenderedPageBreak/>
              <w:t>№</w:t>
            </w:r>
          </w:p>
          <w:p w14:paraId="23797E11" w14:textId="77777777" w:rsidR="002322D1" w:rsidRPr="00A4680C" w:rsidRDefault="002322D1" w:rsidP="005853E3">
            <w:pPr>
              <w:pStyle w:val="Standard"/>
              <w:jc w:val="center"/>
              <w:rPr>
                <w:sz w:val="18"/>
                <w:szCs w:val="18"/>
              </w:rPr>
            </w:pPr>
            <w:r w:rsidRPr="00A4680C">
              <w:rPr>
                <w:sz w:val="18"/>
                <w:szCs w:val="18"/>
              </w:rPr>
              <w:t>п/ч</w:t>
            </w:r>
          </w:p>
          <w:p w14:paraId="06E61278" w14:textId="77777777" w:rsidR="002322D1" w:rsidRPr="00A4680C" w:rsidRDefault="002322D1" w:rsidP="005853E3">
            <w:pPr>
              <w:pStyle w:val="Standard"/>
              <w:jc w:val="center"/>
              <w:rPr>
                <w:sz w:val="18"/>
                <w:szCs w:val="18"/>
              </w:rPr>
            </w:pPr>
          </w:p>
        </w:tc>
        <w:tc>
          <w:tcPr>
            <w:tcW w:w="1701" w:type="dxa"/>
            <w:vMerge w:val="restart"/>
            <w:tcBorders>
              <w:top w:val="single" w:sz="4" w:space="0" w:color="000000"/>
              <w:left w:val="single" w:sz="4" w:space="0" w:color="000000"/>
              <w:bottom w:val="single" w:sz="4" w:space="0" w:color="000000"/>
            </w:tcBorders>
            <w:vAlign w:val="center"/>
          </w:tcPr>
          <w:p w14:paraId="435F333A" w14:textId="77777777" w:rsidR="002322D1" w:rsidRPr="00A4680C" w:rsidRDefault="002322D1" w:rsidP="005853E3">
            <w:pPr>
              <w:pStyle w:val="Standard"/>
              <w:jc w:val="center"/>
              <w:rPr>
                <w:sz w:val="18"/>
                <w:szCs w:val="18"/>
              </w:rPr>
            </w:pPr>
            <w:r w:rsidRPr="00A4680C">
              <w:rPr>
                <w:sz w:val="18"/>
                <w:szCs w:val="18"/>
              </w:rPr>
              <w:t>Захід</w:t>
            </w:r>
          </w:p>
          <w:p w14:paraId="363D034D" w14:textId="77777777" w:rsidR="002322D1" w:rsidRPr="00A4680C" w:rsidRDefault="002322D1" w:rsidP="005853E3">
            <w:pPr>
              <w:pStyle w:val="Standard"/>
              <w:jc w:val="center"/>
              <w:rPr>
                <w:sz w:val="18"/>
                <w:szCs w:val="18"/>
              </w:rPr>
            </w:pPr>
          </w:p>
        </w:tc>
        <w:tc>
          <w:tcPr>
            <w:tcW w:w="1701" w:type="dxa"/>
            <w:vMerge w:val="restart"/>
            <w:tcBorders>
              <w:top w:val="single" w:sz="4" w:space="0" w:color="000000"/>
              <w:left w:val="single" w:sz="4" w:space="0" w:color="000000"/>
              <w:bottom w:val="single" w:sz="4" w:space="0" w:color="000000"/>
            </w:tcBorders>
            <w:vAlign w:val="center"/>
          </w:tcPr>
          <w:p w14:paraId="5DB46289" w14:textId="77777777" w:rsidR="002322D1" w:rsidRPr="00A4680C" w:rsidRDefault="002322D1" w:rsidP="005853E3">
            <w:pPr>
              <w:pStyle w:val="Standard"/>
              <w:jc w:val="center"/>
              <w:rPr>
                <w:sz w:val="18"/>
                <w:szCs w:val="18"/>
              </w:rPr>
            </w:pPr>
            <w:r w:rsidRPr="00A4680C">
              <w:rPr>
                <w:sz w:val="18"/>
                <w:szCs w:val="18"/>
              </w:rPr>
              <w:t>Відповідальний виконавець та строк виконання заходу</w:t>
            </w:r>
          </w:p>
          <w:p w14:paraId="6C34F922" w14:textId="77777777" w:rsidR="002322D1" w:rsidRPr="00A4680C" w:rsidRDefault="002322D1" w:rsidP="005853E3">
            <w:pPr>
              <w:pStyle w:val="Textbody"/>
              <w:jc w:val="center"/>
              <w:rPr>
                <w:sz w:val="18"/>
                <w:szCs w:val="18"/>
              </w:rPr>
            </w:pPr>
          </w:p>
          <w:p w14:paraId="4746859D" w14:textId="77777777" w:rsidR="002322D1" w:rsidRPr="00A4680C" w:rsidRDefault="002322D1" w:rsidP="005853E3">
            <w:pPr>
              <w:pStyle w:val="Standard"/>
              <w:jc w:val="center"/>
              <w:rPr>
                <w:sz w:val="18"/>
                <w:szCs w:val="18"/>
              </w:rPr>
            </w:pPr>
          </w:p>
        </w:tc>
        <w:tc>
          <w:tcPr>
            <w:tcW w:w="4536" w:type="dxa"/>
            <w:gridSpan w:val="5"/>
            <w:tcBorders>
              <w:top w:val="single" w:sz="4" w:space="0" w:color="000000"/>
              <w:left w:val="single" w:sz="4" w:space="0" w:color="000000"/>
              <w:bottom w:val="single" w:sz="4" w:space="0" w:color="000000"/>
            </w:tcBorders>
            <w:vAlign w:val="center"/>
          </w:tcPr>
          <w:p w14:paraId="7780A00A" w14:textId="77777777" w:rsidR="002322D1" w:rsidRPr="00A4680C" w:rsidRDefault="002322D1" w:rsidP="005853E3">
            <w:pPr>
              <w:pStyle w:val="210"/>
              <w:jc w:val="center"/>
              <w:rPr>
                <w:sz w:val="18"/>
                <w:szCs w:val="18"/>
              </w:rPr>
            </w:pPr>
            <w:r w:rsidRPr="00A4680C">
              <w:rPr>
                <w:sz w:val="18"/>
                <w:szCs w:val="18"/>
              </w:rPr>
              <w:t>Планові обсяги фінансування, тис. грн.</w:t>
            </w:r>
          </w:p>
        </w:tc>
        <w:tc>
          <w:tcPr>
            <w:tcW w:w="4536" w:type="dxa"/>
            <w:gridSpan w:val="5"/>
            <w:tcBorders>
              <w:top w:val="single" w:sz="4" w:space="0" w:color="000000"/>
              <w:left w:val="single" w:sz="4" w:space="0" w:color="000000"/>
              <w:bottom w:val="single" w:sz="4" w:space="0" w:color="000000"/>
            </w:tcBorders>
            <w:vAlign w:val="center"/>
          </w:tcPr>
          <w:p w14:paraId="1C888ED4" w14:textId="77777777" w:rsidR="002322D1" w:rsidRPr="00A4680C" w:rsidRDefault="002322D1" w:rsidP="005853E3">
            <w:pPr>
              <w:pStyle w:val="210"/>
              <w:jc w:val="center"/>
              <w:rPr>
                <w:sz w:val="18"/>
                <w:szCs w:val="18"/>
              </w:rPr>
            </w:pPr>
            <w:r w:rsidRPr="00A4680C">
              <w:rPr>
                <w:sz w:val="18"/>
                <w:szCs w:val="18"/>
              </w:rPr>
              <w:t>Фактичні обсяги фінансування, тис .грн.</w:t>
            </w:r>
          </w:p>
        </w:tc>
        <w:tc>
          <w:tcPr>
            <w:tcW w:w="2641" w:type="dxa"/>
            <w:vMerge w:val="restart"/>
            <w:tcBorders>
              <w:top w:val="single" w:sz="4" w:space="0" w:color="000000"/>
              <w:left w:val="single" w:sz="4" w:space="0" w:color="000000"/>
              <w:bottom w:val="single" w:sz="4" w:space="0" w:color="000000"/>
              <w:right w:val="single" w:sz="4" w:space="0" w:color="000000"/>
            </w:tcBorders>
            <w:vAlign w:val="center"/>
          </w:tcPr>
          <w:p w14:paraId="3DDC23C5" w14:textId="77777777" w:rsidR="002322D1" w:rsidRPr="00A4680C" w:rsidRDefault="002322D1" w:rsidP="005853E3">
            <w:pPr>
              <w:pStyle w:val="Standard"/>
              <w:jc w:val="center"/>
              <w:rPr>
                <w:sz w:val="18"/>
                <w:szCs w:val="18"/>
              </w:rPr>
            </w:pPr>
            <w:r w:rsidRPr="00A4680C">
              <w:rPr>
                <w:sz w:val="18"/>
                <w:szCs w:val="18"/>
              </w:rPr>
              <w:t>Стан виконання завдань (результативні показники виконання програми)</w:t>
            </w:r>
          </w:p>
        </w:tc>
      </w:tr>
      <w:tr w:rsidR="002322D1" w:rsidRPr="00A4680C" w14:paraId="7E1D20ED" w14:textId="77777777" w:rsidTr="005853E3">
        <w:trPr>
          <w:cantSplit/>
          <w:trHeight w:val="246"/>
        </w:trPr>
        <w:tc>
          <w:tcPr>
            <w:tcW w:w="577" w:type="dxa"/>
            <w:vMerge/>
            <w:tcBorders>
              <w:top w:val="single" w:sz="4" w:space="0" w:color="000000"/>
              <w:left w:val="single" w:sz="4" w:space="0" w:color="000000"/>
              <w:bottom w:val="single" w:sz="4" w:space="0" w:color="000000"/>
            </w:tcBorders>
            <w:vAlign w:val="center"/>
          </w:tcPr>
          <w:p w14:paraId="7A6E6CC0" w14:textId="77777777" w:rsidR="002322D1" w:rsidRPr="00A4680C" w:rsidRDefault="002322D1" w:rsidP="005853E3">
            <w:pPr>
              <w:snapToGrid w:val="0"/>
              <w:rPr>
                <w:rFonts w:cs="Times New Roman"/>
                <w:sz w:val="18"/>
                <w:szCs w:val="18"/>
              </w:rPr>
            </w:pPr>
          </w:p>
        </w:tc>
        <w:tc>
          <w:tcPr>
            <w:tcW w:w="1701" w:type="dxa"/>
            <w:vMerge/>
            <w:tcBorders>
              <w:top w:val="single" w:sz="4" w:space="0" w:color="000000"/>
              <w:left w:val="single" w:sz="4" w:space="0" w:color="000000"/>
              <w:bottom w:val="single" w:sz="4" w:space="0" w:color="000000"/>
            </w:tcBorders>
            <w:vAlign w:val="center"/>
          </w:tcPr>
          <w:p w14:paraId="794EEDA5" w14:textId="77777777" w:rsidR="002322D1" w:rsidRPr="00A4680C" w:rsidRDefault="002322D1" w:rsidP="005853E3">
            <w:pPr>
              <w:snapToGrid w:val="0"/>
              <w:rPr>
                <w:rFonts w:cs="Times New Roman"/>
                <w:sz w:val="18"/>
                <w:szCs w:val="18"/>
              </w:rPr>
            </w:pPr>
          </w:p>
        </w:tc>
        <w:tc>
          <w:tcPr>
            <w:tcW w:w="1701" w:type="dxa"/>
            <w:vMerge/>
            <w:tcBorders>
              <w:top w:val="single" w:sz="4" w:space="0" w:color="000000"/>
              <w:left w:val="single" w:sz="4" w:space="0" w:color="000000"/>
              <w:bottom w:val="single" w:sz="4" w:space="0" w:color="000000"/>
            </w:tcBorders>
            <w:vAlign w:val="center"/>
          </w:tcPr>
          <w:p w14:paraId="63FFC25C" w14:textId="77777777" w:rsidR="002322D1" w:rsidRPr="00A4680C" w:rsidRDefault="002322D1" w:rsidP="005853E3">
            <w:pPr>
              <w:snapToGrid w:val="0"/>
              <w:rPr>
                <w:rFonts w:cs="Times New Roman"/>
                <w:sz w:val="18"/>
                <w:szCs w:val="18"/>
              </w:rPr>
            </w:pPr>
          </w:p>
        </w:tc>
        <w:tc>
          <w:tcPr>
            <w:tcW w:w="851" w:type="dxa"/>
            <w:vMerge w:val="restart"/>
            <w:tcBorders>
              <w:left w:val="single" w:sz="4" w:space="0" w:color="000000"/>
              <w:bottom w:val="single" w:sz="4" w:space="0" w:color="000000"/>
            </w:tcBorders>
            <w:vAlign w:val="center"/>
          </w:tcPr>
          <w:p w14:paraId="65D02128" w14:textId="77777777" w:rsidR="002322D1" w:rsidRPr="00A4680C" w:rsidRDefault="002322D1" w:rsidP="005853E3">
            <w:pPr>
              <w:pStyle w:val="210"/>
              <w:spacing w:line="200" w:lineRule="exact"/>
              <w:jc w:val="center"/>
              <w:rPr>
                <w:sz w:val="18"/>
                <w:szCs w:val="18"/>
              </w:rPr>
            </w:pPr>
            <w:r w:rsidRPr="00A4680C">
              <w:rPr>
                <w:sz w:val="18"/>
                <w:szCs w:val="18"/>
              </w:rPr>
              <w:t>Усього</w:t>
            </w:r>
          </w:p>
        </w:tc>
        <w:tc>
          <w:tcPr>
            <w:tcW w:w="3685" w:type="dxa"/>
            <w:gridSpan w:val="4"/>
            <w:tcBorders>
              <w:left w:val="single" w:sz="4" w:space="0" w:color="000000"/>
              <w:bottom w:val="single" w:sz="4" w:space="0" w:color="000000"/>
            </w:tcBorders>
            <w:vAlign w:val="center"/>
          </w:tcPr>
          <w:p w14:paraId="7C94DE49" w14:textId="77777777" w:rsidR="002322D1" w:rsidRPr="00A4680C" w:rsidRDefault="002322D1" w:rsidP="005853E3">
            <w:pPr>
              <w:pStyle w:val="210"/>
              <w:spacing w:line="200" w:lineRule="exact"/>
              <w:jc w:val="center"/>
              <w:rPr>
                <w:sz w:val="18"/>
                <w:szCs w:val="18"/>
              </w:rPr>
            </w:pPr>
            <w:r w:rsidRPr="00A4680C">
              <w:rPr>
                <w:sz w:val="18"/>
                <w:szCs w:val="18"/>
              </w:rPr>
              <w:t>у тому числі</w:t>
            </w:r>
          </w:p>
        </w:tc>
        <w:tc>
          <w:tcPr>
            <w:tcW w:w="851" w:type="dxa"/>
            <w:vMerge w:val="restart"/>
            <w:tcBorders>
              <w:left w:val="single" w:sz="4" w:space="0" w:color="000000"/>
              <w:bottom w:val="single" w:sz="4" w:space="0" w:color="000000"/>
            </w:tcBorders>
            <w:vAlign w:val="center"/>
          </w:tcPr>
          <w:p w14:paraId="76207FCA" w14:textId="77777777" w:rsidR="002322D1" w:rsidRPr="00A4680C" w:rsidRDefault="002322D1" w:rsidP="005853E3">
            <w:pPr>
              <w:pStyle w:val="210"/>
              <w:spacing w:line="200" w:lineRule="exact"/>
              <w:jc w:val="center"/>
              <w:rPr>
                <w:sz w:val="18"/>
                <w:szCs w:val="18"/>
              </w:rPr>
            </w:pPr>
            <w:r w:rsidRPr="00A4680C">
              <w:rPr>
                <w:sz w:val="18"/>
                <w:szCs w:val="18"/>
              </w:rPr>
              <w:t>Усього</w:t>
            </w:r>
          </w:p>
        </w:tc>
        <w:tc>
          <w:tcPr>
            <w:tcW w:w="3685" w:type="dxa"/>
            <w:gridSpan w:val="4"/>
            <w:tcBorders>
              <w:left w:val="single" w:sz="4" w:space="0" w:color="000000"/>
              <w:bottom w:val="single" w:sz="4" w:space="0" w:color="000000"/>
            </w:tcBorders>
            <w:vAlign w:val="center"/>
          </w:tcPr>
          <w:p w14:paraId="57D37087" w14:textId="77777777" w:rsidR="002322D1" w:rsidRPr="00A4680C" w:rsidRDefault="002322D1" w:rsidP="005853E3">
            <w:pPr>
              <w:pStyle w:val="210"/>
              <w:spacing w:line="200" w:lineRule="exact"/>
              <w:jc w:val="center"/>
              <w:rPr>
                <w:sz w:val="18"/>
                <w:szCs w:val="18"/>
              </w:rPr>
            </w:pPr>
            <w:r w:rsidRPr="00A4680C">
              <w:rPr>
                <w:sz w:val="18"/>
                <w:szCs w:val="18"/>
              </w:rPr>
              <w:t>у тому числі</w:t>
            </w:r>
          </w:p>
        </w:tc>
        <w:tc>
          <w:tcPr>
            <w:tcW w:w="2641" w:type="dxa"/>
            <w:vMerge/>
            <w:tcBorders>
              <w:top w:val="single" w:sz="4" w:space="0" w:color="000000"/>
              <w:left w:val="single" w:sz="4" w:space="0" w:color="000000"/>
              <w:bottom w:val="single" w:sz="4" w:space="0" w:color="000000"/>
              <w:right w:val="single" w:sz="4" w:space="0" w:color="000000"/>
            </w:tcBorders>
            <w:vAlign w:val="center"/>
          </w:tcPr>
          <w:p w14:paraId="6590C687" w14:textId="77777777" w:rsidR="002322D1" w:rsidRPr="00A4680C" w:rsidRDefault="002322D1" w:rsidP="005853E3">
            <w:pPr>
              <w:snapToGrid w:val="0"/>
              <w:rPr>
                <w:rFonts w:cs="Times New Roman"/>
                <w:sz w:val="18"/>
                <w:szCs w:val="18"/>
              </w:rPr>
            </w:pPr>
          </w:p>
        </w:tc>
      </w:tr>
      <w:tr w:rsidR="002322D1" w:rsidRPr="00A4680C" w14:paraId="53E73318" w14:textId="77777777" w:rsidTr="005853E3">
        <w:trPr>
          <w:cantSplit/>
          <w:trHeight w:val="908"/>
        </w:trPr>
        <w:tc>
          <w:tcPr>
            <w:tcW w:w="577" w:type="dxa"/>
            <w:vMerge/>
            <w:tcBorders>
              <w:top w:val="single" w:sz="4" w:space="0" w:color="000000"/>
              <w:left w:val="single" w:sz="4" w:space="0" w:color="000000"/>
              <w:bottom w:val="single" w:sz="4" w:space="0" w:color="000000"/>
            </w:tcBorders>
            <w:vAlign w:val="center"/>
          </w:tcPr>
          <w:p w14:paraId="3E8515EA" w14:textId="77777777" w:rsidR="002322D1" w:rsidRPr="00A4680C" w:rsidRDefault="002322D1" w:rsidP="005853E3">
            <w:pPr>
              <w:snapToGrid w:val="0"/>
              <w:rPr>
                <w:rFonts w:cs="Times New Roman"/>
                <w:sz w:val="18"/>
                <w:szCs w:val="18"/>
              </w:rPr>
            </w:pPr>
          </w:p>
        </w:tc>
        <w:tc>
          <w:tcPr>
            <w:tcW w:w="1701" w:type="dxa"/>
            <w:vMerge/>
            <w:tcBorders>
              <w:top w:val="single" w:sz="4" w:space="0" w:color="000000"/>
              <w:left w:val="single" w:sz="4" w:space="0" w:color="000000"/>
              <w:bottom w:val="single" w:sz="4" w:space="0" w:color="000000"/>
            </w:tcBorders>
            <w:vAlign w:val="center"/>
          </w:tcPr>
          <w:p w14:paraId="12A6888E" w14:textId="77777777" w:rsidR="002322D1" w:rsidRPr="00A4680C" w:rsidRDefault="002322D1" w:rsidP="005853E3">
            <w:pPr>
              <w:snapToGrid w:val="0"/>
              <w:rPr>
                <w:rFonts w:cs="Times New Roman"/>
                <w:sz w:val="18"/>
                <w:szCs w:val="18"/>
              </w:rPr>
            </w:pPr>
          </w:p>
        </w:tc>
        <w:tc>
          <w:tcPr>
            <w:tcW w:w="1701" w:type="dxa"/>
            <w:vMerge/>
            <w:tcBorders>
              <w:top w:val="single" w:sz="4" w:space="0" w:color="000000"/>
              <w:left w:val="single" w:sz="4" w:space="0" w:color="000000"/>
              <w:bottom w:val="single" w:sz="4" w:space="0" w:color="000000"/>
            </w:tcBorders>
            <w:vAlign w:val="center"/>
          </w:tcPr>
          <w:p w14:paraId="19D15B32" w14:textId="77777777" w:rsidR="002322D1" w:rsidRPr="00A4680C" w:rsidRDefault="002322D1" w:rsidP="005853E3">
            <w:pPr>
              <w:snapToGrid w:val="0"/>
              <w:rPr>
                <w:rFonts w:cs="Times New Roman"/>
                <w:sz w:val="18"/>
                <w:szCs w:val="18"/>
              </w:rPr>
            </w:pPr>
          </w:p>
        </w:tc>
        <w:tc>
          <w:tcPr>
            <w:tcW w:w="851" w:type="dxa"/>
            <w:vMerge/>
            <w:tcBorders>
              <w:left w:val="single" w:sz="4" w:space="0" w:color="000000"/>
              <w:bottom w:val="single" w:sz="4" w:space="0" w:color="000000"/>
            </w:tcBorders>
            <w:vAlign w:val="center"/>
          </w:tcPr>
          <w:p w14:paraId="0FA45C11" w14:textId="77777777" w:rsidR="002322D1" w:rsidRPr="00A4680C" w:rsidRDefault="002322D1" w:rsidP="005853E3">
            <w:pPr>
              <w:snapToGrid w:val="0"/>
              <w:spacing w:line="200" w:lineRule="exact"/>
              <w:rPr>
                <w:rFonts w:cs="Times New Roman"/>
                <w:sz w:val="18"/>
                <w:szCs w:val="18"/>
              </w:rPr>
            </w:pPr>
          </w:p>
        </w:tc>
        <w:tc>
          <w:tcPr>
            <w:tcW w:w="850" w:type="dxa"/>
            <w:tcBorders>
              <w:left w:val="single" w:sz="4" w:space="0" w:color="000000"/>
              <w:bottom w:val="single" w:sz="4" w:space="0" w:color="000000"/>
            </w:tcBorders>
            <w:vAlign w:val="center"/>
          </w:tcPr>
          <w:p w14:paraId="2F6CB5EB" w14:textId="77777777" w:rsidR="002322D1" w:rsidRPr="00A4680C" w:rsidRDefault="002322D1" w:rsidP="005853E3">
            <w:pPr>
              <w:pStyle w:val="210"/>
              <w:spacing w:line="200" w:lineRule="exact"/>
              <w:jc w:val="center"/>
              <w:rPr>
                <w:sz w:val="18"/>
                <w:szCs w:val="18"/>
              </w:rPr>
            </w:pPr>
            <w:r w:rsidRPr="00A4680C">
              <w:rPr>
                <w:sz w:val="18"/>
                <w:szCs w:val="18"/>
              </w:rPr>
              <w:t>держ. бюджет</w:t>
            </w:r>
          </w:p>
        </w:tc>
        <w:tc>
          <w:tcPr>
            <w:tcW w:w="993" w:type="dxa"/>
            <w:tcBorders>
              <w:left w:val="single" w:sz="4" w:space="0" w:color="000000"/>
              <w:bottom w:val="single" w:sz="4" w:space="0" w:color="000000"/>
            </w:tcBorders>
            <w:vAlign w:val="center"/>
          </w:tcPr>
          <w:p w14:paraId="788BC59E" w14:textId="77777777" w:rsidR="002322D1" w:rsidRPr="00A4680C" w:rsidRDefault="002322D1" w:rsidP="005853E3">
            <w:pPr>
              <w:pStyle w:val="210"/>
              <w:spacing w:line="200" w:lineRule="exact"/>
              <w:jc w:val="center"/>
              <w:rPr>
                <w:sz w:val="18"/>
                <w:szCs w:val="18"/>
              </w:rPr>
            </w:pPr>
            <w:r w:rsidRPr="00A4680C">
              <w:rPr>
                <w:sz w:val="18"/>
                <w:szCs w:val="18"/>
              </w:rPr>
              <w:t>обл. бюджет</w:t>
            </w:r>
          </w:p>
        </w:tc>
        <w:tc>
          <w:tcPr>
            <w:tcW w:w="850" w:type="dxa"/>
            <w:tcBorders>
              <w:left w:val="single" w:sz="4" w:space="0" w:color="000000"/>
              <w:bottom w:val="single" w:sz="4" w:space="0" w:color="000000"/>
            </w:tcBorders>
            <w:vAlign w:val="center"/>
          </w:tcPr>
          <w:p w14:paraId="25294905" w14:textId="77777777" w:rsidR="002322D1" w:rsidRPr="00A4680C" w:rsidRDefault="002322D1" w:rsidP="005853E3">
            <w:pPr>
              <w:pStyle w:val="210"/>
              <w:spacing w:line="200" w:lineRule="exact"/>
              <w:jc w:val="center"/>
              <w:rPr>
                <w:sz w:val="18"/>
                <w:szCs w:val="18"/>
              </w:rPr>
            </w:pPr>
            <w:r w:rsidRPr="00A4680C">
              <w:rPr>
                <w:sz w:val="18"/>
                <w:szCs w:val="18"/>
              </w:rPr>
              <w:t>міськ. бюджет</w:t>
            </w:r>
          </w:p>
        </w:tc>
        <w:tc>
          <w:tcPr>
            <w:tcW w:w="992" w:type="dxa"/>
            <w:tcBorders>
              <w:left w:val="single" w:sz="4" w:space="0" w:color="000000"/>
              <w:bottom w:val="single" w:sz="4" w:space="0" w:color="000000"/>
            </w:tcBorders>
            <w:vAlign w:val="center"/>
          </w:tcPr>
          <w:p w14:paraId="3BE2F9CB" w14:textId="77777777" w:rsidR="002322D1" w:rsidRPr="00A4680C" w:rsidRDefault="002322D1" w:rsidP="005853E3">
            <w:pPr>
              <w:pStyle w:val="210"/>
              <w:spacing w:line="200" w:lineRule="exact"/>
              <w:jc w:val="center"/>
              <w:rPr>
                <w:sz w:val="18"/>
                <w:szCs w:val="18"/>
              </w:rPr>
            </w:pPr>
            <w:r w:rsidRPr="00A4680C">
              <w:rPr>
                <w:sz w:val="18"/>
                <w:szCs w:val="18"/>
              </w:rPr>
              <w:t>кошти з інших  джерел</w:t>
            </w:r>
          </w:p>
        </w:tc>
        <w:tc>
          <w:tcPr>
            <w:tcW w:w="851" w:type="dxa"/>
            <w:vMerge/>
            <w:tcBorders>
              <w:left w:val="single" w:sz="4" w:space="0" w:color="000000"/>
              <w:bottom w:val="single" w:sz="4" w:space="0" w:color="000000"/>
            </w:tcBorders>
            <w:vAlign w:val="center"/>
          </w:tcPr>
          <w:p w14:paraId="0D95A456" w14:textId="77777777" w:rsidR="002322D1" w:rsidRPr="00A4680C" w:rsidRDefault="002322D1" w:rsidP="005853E3">
            <w:pPr>
              <w:snapToGrid w:val="0"/>
              <w:spacing w:line="200" w:lineRule="exact"/>
              <w:rPr>
                <w:rFonts w:cs="Times New Roman"/>
                <w:sz w:val="18"/>
                <w:szCs w:val="18"/>
              </w:rPr>
            </w:pPr>
          </w:p>
        </w:tc>
        <w:tc>
          <w:tcPr>
            <w:tcW w:w="850" w:type="dxa"/>
            <w:tcBorders>
              <w:left w:val="single" w:sz="4" w:space="0" w:color="000000"/>
              <w:bottom w:val="single" w:sz="4" w:space="0" w:color="000000"/>
            </w:tcBorders>
            <w:vAlign w:val="center"/>
          </w:tcPr>
          <w:p w14:paraId="40CE2493" w14:textId="77777777" w:rsidR="002322D1" w:rsidRPr="00A4680C" w:rsidRDefault="002322D1" w:rsidP="005853E3">
            <w:pPr>
              <w:pStyle w:val="210"/>
              <w:spacing w:line="200" w:lineRule="exact"/>
              <w:jc w:val="center"/>
              <w:rPr>
                <w:sz w:val="18"/>
                <w:szCs w:val="18"/>
              </w:rPr>
            </w:pPr>
            <w:r w:rsidRPr="00A4680C">
              <w:rPr>
                <w:sz w:val="18"/>
                <w:szCs w:val="18"/>
              </w:rPr>
              <w:t>держ. бюджет</w:t>
            </w:r>
          </w:p>
        </w:tc>
        <w:tc>
          <w:tcPr>
            <w:tcW w:w="851" w:type="dxa"/>
            <w:tcBorders>
              <w:left w:val="single" w:sz="4" w:space="0" w:color="000000"/>
              <w:bottom w:val="single" w:sz="4" w:space="0" w:color="000000"/>
            </w:tcBorders>
            <w:vAlign w:val="center"/>
          </w:tcPr>
          <w:p w14:paraId="3F5DF11F" w14:textId="77777777" w:rsidR="002322D1" w:rsidRPr="00A4680C" w:rsidRDefault="002322D1" w:rsidP="005853E3">
            <w:pPr>
              <w:pStyle w:val="210"/>
              <w:spacing w:line="200" w:lineRule="exact"/>
              <w:jc w:val="center"/>
              <w:rPr>
                <w:sz w:val="18"/>
                <w:szCs w:val="18"/>
              </w:rPr>
            </w:pPr>
            <w:r w:rsidRPr="00A4680C">
              <w:rPr>
                <w:sz w:val="18"/>
                <w:szCs w:val="18"/>
              </w:rPr>
              <w:t>обл. бюджет</w:t>
            </w:r>
          </w:p>
        </w:tc>
        <w:tc>
          <w:tcPr>
            <w:tcW w:w="992" w:type="dxa"/>
            <w:tcBorders>
              <w:left w:val="single" w:sz="4" w:space="0" w:color="000000"/>
              <w:bottom w:val="single" w:sz="4" w:space="0" w:color="000000"/>
            </w:tcBorders>
            <w:vAlign w:val="center"/>
          </w:tcPr>
          <w:p w14:paraId="11F80450" w14:textId="77777777" w:rsidR="002322D1" w:rsidRPr="00A4680C" w:rsidRDefault="002322D1" w:rsidP="005853E3">
            <w:pPr>
              <w:pStyle w:val="210"/>
              <w:spacing w:line="200" w:lineRule="exact"/>
              <w:jc w:val="center"/>
              <w:rPr>
                <w:sz w:val="18"/>
                <w:szCs w:val="18"/>
              </w:rPr>
            </w:pPr>
            <w:r w:rsidRPr="00A4680C">
              <w:rPr>
                <w:sz w:val="18"/>
                <w:szCs w:val="18"/>
              </w:rPr>
              <w:t>міськ. бюджет</w:t>
            </w:r>
          </w:p>
        </w:tc>
        <w:tc>
          <w:tcPr>
            <w:tcW w:w="992" w:type="dxa"/>
            <w:tcBorders>
              <w:left w:val="single" w:sz="4" w:space="0" w:color="000000"/>
              <w:bottom w:val="single" w:sz="4" w:space="0" w:color="000000"/>
            </w:tcBorders>
            <w:vAlign w:val="center"/>
          </w:tcPr>
          <w:p w14:paraId="72CA2090" w14:textId="77777777" w:rsidR="002322D1" w:rsidRPr="00A4680C" w:rsidRDefault="002322D1" w:rsidP="005853E3">
            <w:pPr>
              <w:pStyle w:val="210"/>
              <w:spacing w:line="200" w:lineRule="exact"/>
              <w:jc w:val="center"/>
              <w:rPr>
                <w:sz w:val="18"/>
                <w:szCs w:val="18"/>
              </w:rPr>
            </w:pPr>
            <w:r w:rsidRPr="00A4680C">
              <w:rPr>
                <w:sz w:val="18"/>
                <w:szCs w:val="18"/>
              </w:rPr>
              <w:t>кошти з інших джерел</w:t>
            </w:r>
          </w:p>
        </w:tc>
        <w:tc>
          <w:tcPr>
            <w:tcW w:w="2641" w:type="dxa"/>
            <w:vMerge/>
            <w:tcBorders>
              <w:top w:val="single" w:sz="4" w:space="0" w:color="000000"/>
              <w:left w:val="single" w:sz="4" w:space="0" w:color="000000"/>
              <w:bottom w:val="single" w:sz="4" w:space="0" w:color="000000"/>
              <w:right w:val="single" w:sz="4" w:space="0" w:color="000000"/>
            </w:tcBorders>
            <w:vAlign w:val="center"/>
          </w:tcPr>
          <w:p w14:paraId="4F503AA9" w14:textId="77777777" w:rsidR="002322D1" w:rsidRPr="00A4680C" w:rsidRDefault="002322D1" w:rsidP="005853E3">
            <w:pPr>
              <w:snapToGrid w:val="0"/>
              <w:rPr>
                <w:rFonts w:cs="Times New Roman"/>
                <w:sz w:val="18"/>
                <w:szCs w:val="18"/>
              </w:rPr>
            </w:pPr>
          </w:p>
        </w:tc>
      </w:tr>
      <w:tr w:rsidR="002322D1" w:rsidRPr="00A4680C" w14:paraId="21A4FA4C" w14:textId="77777777" w:rsidTr="005853E3">
        <w:trPr>
          <w:cantSplit/>
          <w:trHeight w:val="2001"/>
        </w:trPr>
        <w:tc>
          <w:tcPr>
            <w:tcW w:w="577" w:type="dxa"/>
            <w:tcBorders>
              <w:top w:val="single" w:sz="4" w:space="0" w:color="000000"/>
              <w:left w:val="single" w:sz="4" w:space="0" w:color="000000"/>
              <w:right w:val="single" w:sz="4" w:space="0" w:color="000000"/>
            </w:tcBorders>
            <w:vAlign w:val="center"/>
          </w:tcPr>
          <w:p w14:paraId="67A0076B" w14:textId="77777777" w:rsidR="002322D1" w:rsidRPr="00A4680C" w:rsidRDefault="002322D1" w:rsidP="005853E3">
            <w:pPr>
              <w:pStyle w:val="Standard"/>
              <w:snapToGrid w:val="0"/>
              <w:jc w:val="center"/>
              <w:rPr>
                <w:sz w:val="18"/>
                <w:szCs w:val="18"/>
              </w:rPr>
            </w:pPr>
            <w:r w:rsidRPr="00A4680C">
              <w:rPr>
                <w:sz w:val="18"/>
                <w:szCs w:val="18"/>
              </w:rPr>
              <w:t>1</w:t>
            </w:r>
          </w:p>
        </w:tc>
        <w:tc>
          <w:tcPr>
            <w:tcW w:w="1701" w:type="dxa"/>
            <w:tcBorders>
              <w:top w:val="single" w:sz="4" w:space="0" w:color="000000"/>
              <w:left w:val="single" w:sz="4" w:space="0" w:color="000000"/>
              <w:right w:val="single" w:sz="4" w:space="0" w:color="000000"/>
            </w:tcBorders>
            <w:vAlign w:val="center"/>
          </w:tcPr>
          <w:p w14:paraId="01497CB3" w14:textId="77777777" w:rsidR="002322D1" w:rsidRPr="00A4680C" w:rsidRDefault="002322D1" w:rsidP="005853E3">
            <w:pPr>
              <w:pStyle w:val="Standard"/>
              <w:snapToGrid w:val="0"/>
              <w:spacing w:line="200" w:lineRule="exact"/>
              <w:jc w:val="center"/>
              <w:rPr>
                <w:sz w:val="18"/>
                <w:szCs w:val="18"/>
              </w:rPr>
            </w:pPr>
            <w:r w:rsidRPr="00A4680C">
              <w:rPr>
                <w:sz w:val="18"/>
                <w:szCs w:val="18"/>
              </w:rPr>
              <w:t>Придбання квітів до заходів</w:t>
            </w:r>
          </w:p>
        </w:tc>
        <w:tc>
          <w:tcPr>
            <w:tcW w:w="1701" w:type="dxa"/>
            <w:tcBorders>
              <w:top w:val="single" w:sz="4" w:space="0" w:color="000000"/>
              <w:left w:val="single" w:sz="4" w:space="0" w:color="000000"/>
              <w:right w:val="single" w:sz="4" w:space="0" w:color="000000"/>
            </w:tcBorders>
          </w:tcPr>
          <w:p w14:paraId="7B4196EC" w14:textId="77777777" w:rsidR="002322D1" w:rsidRPr="00A4680C" w:rsidRDefault="002322D1" w:rsidP="005853E3">
            <w:pPr>
              <w:pStyle w:val="Standard"/>
              <w:spacing w:line="180" w:lineRule="exact"/>
              <w:ind w:left="-10" w:right="-10" w:firstLine="10"/>
              <w:jc w:val="center"/>
              <w:rPr>
                <w:sz w:val="18"/>
                <w:szCs w:val="18"/>
              </w:rPr>
            </w:pPr>
            <w:r w:rsidRPr="00A4680C">
              <w:rPr>
                <w:sz w:val="18"/>
                <w:szCs w:val="18"/>
              </w:rPr>
              <w:t>Відділ  інформ. діяльн. та комунік. з громадськістю міської ради, відділ по роб. з кадрами міської ради</w:t>
            </w:r>
          </w:p>
          <w:p w14:paraId="1E47C8E9" w14:textId="77777777" w:rsidR="002322D1" w:rsidRPr="00A4680C" w:rsidRDefault="002322D1" w:rsidP="005853E3">
            <w:pPr>
              <w:pStyle w:val="Standard"/>
              <w:jc w:val="center"/>
              <w:rPr>
                <w:sz w:val="18"/>
                <w:szCs w:val="18"/>
              </w:rPr>
            </w:pPr>
            <w:r w:rsidRPr="00A4680C">
              <w:rPr>
                <w:sz w:val="18"/>
                <w:szCs w:val="18"/>
              </w:rPr>
              <w:t>Постійно</w:t>
            </w:r>
          </w:p>
          <w:p w14:paraId="42F34452" w14:textId="77777777" w:rsidR="002322D1" w:rsidRPr="00A4680C" w:rsidRDefault="002322D1" w:rsidP="005853E3">
            <w:pPr>
              <w:pStyle w:val="Standard"/>
              <w:spacing w:line="180" w:lineRule="exact"/>
              <w:jc w:val="center"/>
              <w:rPr>
                <w:sz w:val="18"/>
                <w:szCs w:val="18"/>
              </w:rPr>
            </w:pPr>
          </w:p>
          <w:p w14:paraId="0990E80B" w14:textId="77777777" w:rsidR="002322D1" w:rsidRPr="00A4680C" w:rsidRDefault="002322D1" w:rsidP="005853E3">
            <w:pPr>
              <w:pStyle w:val="Standard"/>
              <w:spacing w:line="180" w:lineRule="exact"/>
              <w:jc w:val="center"/>
              <w:rPr>
                <w:sz w:val="18"/>
                <w:szCs w:val="18"/>
              </w:rPr>
            </w:pPr>
          </w:p>
        </w:tc>
        <w:tc>
          <w:tcPr>
            <w:tcW w:w="851" w:type="dxa"/>
            <w:tcBorders>
              <w:top w:val="single" w:sz="4" w:space="0" w:color="000000"/>
              <w:left w:val="single" w:sz="4" w:space="0" w:color="000000"/>
              <w:right w:val="single" w:sz="4" w:space="0" w:color="000000"/>
            </w:tcBorders>
            <w:vAlign w:val="center"/>
          </w:tcPr>
          <w:p w14:paraId="172290D7" w14:textId="77777777" w:rsidR="002322D1" w:rsidRPr="00A4680C" w:rsidRDefault="002322D1" w:rsidP="005853E3">
            <w:pPr>
              <w:pStyle w:val="Standard"/>
              <w:snapToGrid w:val="0"/>
              <w:jc w:val="center"/>
              <w:rPr>
                <w:sz w:val="18"/>
                <w:szCs w:val="18"/>
              </w:rPr>
            </w:pPr>
            <w:r w:rsidRPr="00A4680C">
              <w:rPr>
                <w:sz w:val="18"/>
                <w:szCs w:val="18"/>
              </w:rPr>
              <w:t>95</w:t>
            </w:r>
          </w:p>
        </w:tc>
        <w:tc>
          <w:tcPr>
            <w:tcW w:w="850" w:type="dxa"/>
            <w:tcBorders>
              <w:top w:val="single" w:sz="4" w:space="0" w:color="000000"/>
              <w:left w:val="single" w:sz="4" w:space="0" w:color="000000"/>
              <w:right w:val="single" w:sz="4" w:space="0" w:color="000000"/>
            </w:tcBorders>
            <w:vAlign w:val="center"/>
          </w:tcPr>
          <w:p w14:paraId="241B4D57" w14:textId="77777777" w:rsidR="002322D1" w:rsidRPr="00A4680C" w:rsidRDefault="002322D1" w:rsidP="005853E3">
            <w:pPr>
              <w:pStyle w:val="210"/>
              <w:snapToGrid w:val="0"/>
              <w:jc w:val="center"/>
              <w:rPr>
                <w:sz w:val="18"/>
                <w:szCs w:val="18"/>
              </w:rPr>
            </w:pPr>
            <w:r w:rsidRPr="00A4680C">
              <w:rPr>
                <w:sz w:val="18"/>
                <w:szCs w:val="18"/>
              </w:rPr>
              <w:t>-</w:t>
            </w:r>
          </w:p>
        </w:tc>
        <w:tc>
          <w:tcPr>
            <w:tcW w:w="993" w:type="dxa"/>
            <w:tcBorders>
              <w:top w:val="single" w:sz="4" w:space="0" w:color="000000"/>
              <w:left w:val="single" w:sz="4" w:space="0" w:color="000000"/>
              <w:right w:val="single" w:sz="4" w:space="0" w:color="000000"/>
            </w:tcBorders>
            <w:vAlign w:val="center"/>
          </w:tcPr>
          <w:p w14:paraId="4672D627" w14:textId="77777777" w:rsidR="002322D1" w:rsidRPr="00A4680C" w:rsidRDefault="002322D1" w:rsidP="005853E3">
            <w:pPr>
              <w:pStyle w:val="210"/>
              <w:snapToGrid w:val="0"/>
              <w:jc w:val="center"/>
              <w:rPr>
                <w:sz w:val="18"/>
                <w:szCs w:val="18"/>
              </w:rPr>
            </w:pPr>
            <w:r w:rsidRPr="00A4680C">
              <w:rPr>
                <w:sz w:val="18"/>
                <w:szCs w:val="18"/>
              </w:rPr>
              <w:t>-</w:t>
            </w:r>
          </w:p>
        </w:tc>
        <w:tc>
          <w:tcPr>
            <w:tcW w:w="850" w:type="dxa"/>
            <w:tcBorders>
              <w:top w:val="single" w:sz="4" w:space="0" w:color="000000"/>
              <w:left w:val="single" w:sz="4" w:space="0" w:color="000000"/>
              <w:right w:val="single" w:sz="4" w:space="0" w:color="000000"/>
            </w:tcBorders>
            <w:vAlign w:val="center"/>
          </w:tcPr>
          <w:p w14:paraId="3E8E5DF3" w14:textId="77777777" w:rsidR="002322D1" w:rsidRPr="00A4680C" w:rsidRDefault="002322D1" w:rsidP="005853E3">
            <w:pPr>
              <w:pStyle w:val="210"/>
              <w:snapToGrid w:val="0"/>
              <w:jc w:val="center"/>
              <w:rPr>
                <w:sz w:val="18"/>
                <w:szCs w:val="18"/>
              </w:rPr>
            </w:pPr>
            <w:r w:rsidRPr="00A4680C">
              <w:rPr>
                <w:sz w:val="18"/>
                <w:szCs w:val="18"/>
              </w:rPr>
              <w:t>95</w:t>
            </w:r>
          </w:p>
        </w:tc>
        <w:tc>
          <w:tcPr>
            <w:tcW w:w="992" w:type="dxa"/>
            <w:tcBorders>
              <w:top w:val="single" w:sz="4" w:space="0" w:color="000000"/>
              <w:left w:val="single" w:sz="4" w:space="0" w:color="000000"/>
              <w:right w:val="single" w:sz="4" w:space="0" w:color="000000"/>
            </w:tcBorders>
            <w:vAlign w:val="center"/>
          </w:tcPr>
          <w:p w14:paraId="76B70D90" w14:textId="77777777" w:rsidR="002322D1" w:rsidRPr="00A4680C" w:rsidRDefault="002322D1" w:rsidP="005853E3">
            <w:pPr>
              <w:pStyle w:val="210"/>
              <w:snapToGrid w:val="0"/>
              <w:jc w:val="center"/>
              <w:rPr>
                <w:sz w:val="18"/>
                <w:szCs w:val="18"/>
              </w:rPr>
            </w:pPr>
            <w:r w:rsidRPr="00A4680C">
              <w:rPr>
                <w:sz w:val="18"/>
                <w:szCs w:val="18"/>
              </w:rPr>
              <w:t>-</w:t>
            </w:r>
          </w:p>
        </w:tc>
        <w:tc>
          <w:tcPr>
            <w:tcW w:w="851" w:type="dxa"/>
            <w:tcBorders>
              <w:top w:val="single" w:sz="4" w:space="0" w:color="000000"/>
              <w:left w:val="single" w:sz="4" w:space="0" w:color="000000"/>
              <w:right w:val="single" w:sz="4" w:space="0" w:color="000000"/>
            </w:tcBorders>
            <w:vAlign w:val="center"/>
          </w:tcPr>
          <w:p w14:paraId="679048CB" w14:textId="77777777" w:rsidR="002322D1" w:rsidRPr="00A4680C" w:rsidRDefault="002322D1" w:rsidP="005853E3">
            <w:pPr>
              <w:pStyle w:val="Standard"/>
              <w:snapToGrid w:val="0"/>
              <w:jc w:val="center"/>
              <w:rPr>
                <w:sz w:val="18"/>
                <w:szCs w:val="18"/>
              </w:rPr>
            </w:pPr>
            <w:r w:rsidRPr="00A4680C">
              <w:rPr>
                <w:sz w:val="18"/>
                <w:szCs w:val="18"/>
              </w:rPr>
              <w:t>95</w:t>
            </w:r>
          </w:p>
        </w:tc>
        <w:tc>
          <w:tcPr>
            <w:tcW w:w="850" w:type="dxa"/>
            <w:tcBorders>
              <w:top w:val="single" w:sz="4" w:space="0" w:color="000000"/>
              <w:left w:val="single" w:sz="4" w:space="0" w:color="000000"/>
              <w:right w:val="single" w:sz="4" w:space="0" w:color="000000"/>
            </w:tcBorders>
            <w:vAlign w:val="center"/>
          </w:tcPr>
          <w:p w14:paraId="25457AC6" w14:textId="77777777" w:rsidR="002322D1" w:rsidRPr="00A4680C" w:rsidRDefault="002322D1" w:rsidP="005853E3">
            <w:pPr>
              <w:pStyle w:val="210"/>
              <w:snapToGrid w:val="0"/>
              <w:jc w:val="center"/>
              <w:rPr>
                <w:sz w:val="18"/>
                <w:szCs w:val="18"/>
              </w:rPr>
            </w:pPr>
            <w:r w:rsidRPr="00A4680C">
              <w:rPr>
                <w:sz w:val="18"/>
                <w:szCs w:val="18"/>
              </w:rPr>
              <w:t>-</w:t>
            </w:r>
          </w:p>
        </w:tc>
        <w:tc>
          <w:tcPr>
            <w:tcW w:w="851" w:type="dxa"/>
            <w:tcBorders>
              <w:top w:val="single" w:sz="4" w:space="0" w:color="000000"/>
              <w:left w:val="single" w:sz="4" w:space="0" w:color="000000"/>
              <w:right w:val="single" w:sz="4" w:space="0" w:color="000000"/>
            </w:tcBorders>
            <w:vAlign w:val="center"/>
          </w:tcPr>
          <w:p w14:paraId="7583CE66" w14:textId="77777777" w:rsidR="002322D1" w:rsidRPr="00A4680C" w:rsidRDefault="002322D1" w:rsidP="005853E3">
            <w:pPr>
              <w:pStyle w:val="210"/>
              <w:snapToGrid w:val="0"/>
              <w:jc w:val="center"/>
              <w:rPr>
                <w:sz w:val="18"/>
                <w:szCs w:val="18"/>
              </w:rPr>
            </w:pPr>
            <w:r w:rsidRPr="00A4680C">
              <w:rPr>
                <w:sz w:val="18"/>
                <w:szCs w:val="18"/>
              </w:rPr>
              <w:t>-</w:t>
            </w:r>
          </w:p>
        </w:tc>
        <w:tc>
          <w:tcPr>
            <w:tcW w:w="992" w:type="dxa"/>
            <w:tcBorders>
              <w:top w:val="single" w:sz="4" w:space="0" w:color="000000"/>
              <w:left w:val="single" w:sz="4" w:space="0" w:color="000000"/>
              <w:right w:val="single" w:sz="4" w:space="0" w:color="000000"/>
            </w:tcBorders>
            <w:vAlign w:val="center"/>
          </w:tcPr>
          <w:p w14:paraId="5C922267" w14:textId="77777777" w:rsidR="002322D1" w:rsidRPr="00A4680C" w:rsidRDefault="002322D1" w:rsidP="005853E3">
            <w:pPr>
              <w:pStyle w:val="210"/>
              <w:snapToGrid w:val="0"/>
              <w:jc w:val="center"/>
              <w:rPr>
                <w:sz w:val="18"/>
                <w:szCs w:val="18"/>
              </w:rPr>
            </w:pPr>
            <w:r w:rsidRPr="00A4680C">
              <w:rPr>
                <w:sz w:val="18"/>
                <w:szCs w:val="18"/>
              </w:rPr>
              <w:t>95</w:t>
            </w:r>
          </w:p>
        </w:tc>
        <w:tc>
          <w:tcPr>
            <w:tcW w:w="992" w:type="dxa"/>
            <w:tcBorders>
              <w:top w:val="single" w:sz="4" w:space="0" w:color="000000"/>
              <w:left w:val="single" w:sz="4" w:space="0" w:color="000000"/>
              <w:right w:val="single" w:sz="4" w:space="0" w:color="000000"/>
            </w:tcBorders>
            <w:vAlign w:val="center"/>
          </w:tcPr>
          <w:p w14:paraId="6D3EB34A" w14:textId="77777777" w:rsidR="002322D1" w:rsidRPr="00A4680C" w:rsidRDefault="002322D1" w:rsidP="005853E3">
            <w:pPr>
              <w:pStyle w:val="210"/>
              <w:snapToGrid w:val="0"/>
              <w:jc w:val="center"/>
              <w:rPr>
                <w:sz w:val="18"/>
                <w:szCs w:val="18"/>
              </w:rPr>
            </w:pPr>
            <w:r w:rsidRPr="00A4680C">
              <w:rPr>
                <w:sz w:val="18"/>
                <w:szCs w:val="18"/>
              </w:rPr>
              <w:t>-</w:t>
            </w:r>
          </w:p>
        </w:tc>
        <w:tc>
          <w:tcPr>
            <w:tcW w:w="2641" w:type="dxa"/>
            <w:tcBorders>
              <w:top w:val="single" w:sz="4" w:space="0" w:color="000000"/>
              <w:left w:val="single" w:sz="4" w:space="0" w:color="000000"/>
              <w:right w:val="single" w:sz="4" w:space="0" w:color="000000"/>
            </w:tcBorders>
            <w:vAlign w:val="center"/>
          </w:tcPr>
          <w:p w14:paraId="197110FA" w14:textId="77777777" w:rsidR="002322D1" w:rsidRPr="00A4680C" w:rsidRDefault="002322D1" w:rsidP="005853E3">
            <w:pPr>
              <w:pStyle w:val="Standard"/>
              <w:snapToGrid w:val="0"/>
              <w:spacing w:before="240" w:line="180" w:lineRule="exact"/>
              <w:jc w:val="center"/>
              <w:rPr>
                <w:sz w:val="18"/>
                <w:szCs w:val="18"/>
              </w:rPr>
            </w:pPr>
            <w:r w:rsidRPr="00A4680C">
              <w:rPr>
                <w:sz w:val="18"/>
                <w:szCs w:val="18"/>
              </w:rPr>
              <w:t xml:space="preserve">Сприяє проведенню місцевих  заходів на належному рівні </w:t>
            </w:r>
          </w:p>
        </w:tc>
      </w:tr>
      <w:tr w:rsidR="002322D1" w:rsidRPr="00A4680C" w14:paraId="2FFFAB24" w14:textId="77777777" w:rsidTr="005853E3">
        <w:trPr>
          <w:cantSplit/>
          <w:trHeight w:val="398"/>
        </w:trPr>
        <w:tc>
          <w:tcPr>
            <w:tcW w:w="577" w:type="dxa"/>
            <w:tcBorders>
              <w:top w:val="single" w:sz="4" w:space="0" w:color="000000"/>
              <w:left w:val="single" w:sz="4" w:space="0" w:color="000000"/>
              <w:bottom w:val="single" w:sz="4" w:space="0" w:color="000000"/>
              <w:right w:val="single" w:sz="4" w:space="0" w:color="000000"/>
            </w:tcBorders>
            <w:vAlign w:val="center"/>
          </w:tcPr>
          <w:p w14:paraId="51230748" w14:textId="77777777" w:rsidR="002322D1" w:rsidRPr="00A4680C" w:rsidRDefault="002322D1" w:rsidP="005853E3">
            <w:pPr>
              <w:pStyle w:val="Standard"/>
              <w:snapToGrid w:val="0"/>
              <w:jc w:val="center"/>
              <w:rPr>
                <w:sz w:val="18"/>
                <w:szCs w:val="18"/>
              </w:rPr>
            </w:pPr>
            <w:r w:rsidRPr="00A4680C">
              <w:rPr>
                <w:sz w:val="18"/>
                <w:szCs w:val="18"/>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47DB2E8C" w14:textId="77777777" w:rsidR="002322D1" w:rsidRPr="00A4680C" w:rsidRDefault="002322D1" w:rsidP="005853E3">
            <w:pPr>
              <w:pStyle w:val="Standard"/>
              <w:snapToGrid w:val="0"/>
              <w:spacing w:line="200" w:lineRule="exact"/>
              <w:jc w:val="center"/>
              <w:rPr>
                <w:sz w:val="18"/>
                <w:szCs w:val="18"/>
              </w:rPr>
            </w:pPr>
            <w:r w:rsidRPr="00A4680C">
              <w:rPr>
                <w:sz w:val="18"/>
                <w:szCs w:val="18"/>
              </w:rPr>
              <w:t>Виділення грошової винагороди до  Почесних грамот виконавчого комітету Прилуцької міської ради та відзнаки міського голови м.Прилуки  “За заслуги”</w:t>
            </w:r>
          </w:p>
        </w:tc>
        <w:tc>
          <w:tcPr>
            <w:tcW w:w="1701" w:type="dxa"/>
            <w:tcBorders>
              <w:top w:val="single" w:sz="4" w:space="0" w:color="000000"/>
              <w:left w:val="single" w:sz="4" w:space="0" w:color="000000"/>
              <w:bottom w:val="single" w:sz="4" w:space="0" w:color="000000"/>
              <w:right w:val="single" w:sz="4" w:space="0" w:color="000000"/>
            </w:tcBorders>
          </w:tcPr>
          <w:p w14:paraId="3E957F16" w14:textId="77777777" w:rsidR="002322D1" w:rsidRPr="00A4680C" w:rsidRDefault="002322D1" w:rsidP="005853E3">
            <w:pPr>
              <w:pStyle w:val="Standard"/>
              <w:snapToGrid w:val="0"/>
              <w:spacing w:line="180" w:lineRule="exact"/>
              <w:jc w:val="center"/>
              <w:rPr>
                <w:sz w:val="18"/>
                <w:szCs w:val="18"/>
              </w:rPr>
            </w:pPr>
          </w:p>
          <w:p w14:paraId="08393AC0" w14:textId="77777777" w:rsidR="002322D1" w:rsidRPr="00A4680C" w:rsidRDefault="002322D1" w:rsidP="005853E3">
            <w:pPr>
              <w:pStyle w:val="Standard"/>
              <w:spacing w:line="180" w:lineRule="exact"/>
              <w:jc w:val="center"/>
              <w:rPr>
                <w:sz w:val="18"/>
                <w:szCs w:val="18"/>
              </w:rPr>
            </w:pPr>
          </w:p>
          <w:p w14:paraId="168F7D5E" w14:textId="77777777" w:rsidR="002322D1" w:rsidRPr="00A4680C" w:rsidRDefault="002322D1" w:rsidP="00D91473">
            <w:pPr>
              <w:pStyle w:val="Standard"/>
              <w:spacing w:line="180" w:lineRule="exact"/>
              <w:rPr>
                <w:sz w:val="18"/>
                <w:szCs w:val="18"/>
              </w:rPr>
            </w:pPr>
          </w:p>
          <w:p w14:paraId="19C939AC" w14:textId="77777777" w:rsidR="002322D1" w:rsidRPr="00A4680C" w:rsidRDefault="002322D1" w:rsidP="005853E3">
            <w:pPr>
              <w:pStyle w:val="Standard"/>
              <w:spacing w:line="180" w:lineRule="exact"/>
              <w:jc w:val="center"/>
              <w:rPr>
                <w:sz w:val="18"/>
                <w:szCs w:val="18"/>
              </w:rPr>
            </w:pPr>
          </w:p>
          <w:p w14:paraId="57B629A4" w14:textId="77777777" w:rsidR="002322D1" w:rsidRPr="00A4680C" w:rsidRDefault="002322D1" w:rsidP="005853E3">
            <w:pPr>
              <w:pStyle w:val="Standard"/>
              <w:spacing w:line="180" w:lineRule="exact"/>
              <w:jc w:val="center"/>
              <w:rPr>
                <w:sz w:val="18"/>
                <w:szCs w:val="18"/>
              </w:rPr>
            </w:pPr>
            <w:r w:rsidRPr="00A4680C">
              <w:rPr>
                <w:sz w:val="18"/>
                <w:szCs w:val="18"/>
              </w:rPr>
              <w:t>Фінансове управління міської ради</w:t>
            </w:r>
          </w:p>
          <w:p w14:paraId="02684E3A" w14:textId="77777777" w:rsidR="002322D1" w:rsidRPr="00A4680C" w:rsidRDefault="002322D1" w:rsidP="005853E3">
            <w:pPr>
              <w:pStyle w:val="Standard"/>
              <w:jc w:val="center"/>
              <w:rPr>
                <w:sz w:val="18"/>
                <w:szCs w:val="18"/>
              </w:rPr>
            </w:pPr>
            <w:r w:rsidRPr="00A4680C">
              <w:rPr>
                <w:sz w:val="18"/>
                <w:szCs w:val="18"/>
              </w:rPr>
              <w:t>Постійно</w:t>
            </w:r>
          </w:p>
          <w:p w14:paraId="768DABC8" w14:textId="77777777" w:rsidR="002322D1" w:rsidRPr="00A4680C" w:rsidRDefault="002322D1" w:rsidP="005853E3">
            <w:pPr>
              <w:pStyle w:val="Standard"/>
              <w:spacing w:line="180" w:lineRule="exact"/>
              <w:jc w:val="center"/>
              <w:rPr>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041803" w14:textId="77777777" w:rsidR="002322D1" w:rsidRPr="00A4680C" w:rsidRDefault="002322D1" w:rsidP="005853E3">
            <w:pPr>
              <w:pStyle w:val="Standard"/>
              <w:snapToGrid w:val="0"/>
              <w:jc w:val="center"/>
              <w:rPr>
                <w:sz w:val="18"/>
                <w:szCs w:val="18"/>
              </w:rPr>
            </w:pPr>
            <w:r w:rsidRPr="00A4680C">
              <w:rPr>
                <w:sz w:val="18"/>
                <w:szCs w:val="18"/>
              </w:rPr>
              <w:t>304</w:t>
            </w:r>
          </w:p>
        </w:tc>
        <w:tc>
          <w:tcPr>
            <w:tcW w:w="850" w:type="dxa"/>
            <w:tcBorders>
              <w:top w:val="single" w:sz="4" w:space="0" w:color="000000"/>
              <w:left w:val="single" w:sz="4" w:space="0" w:color="000000"/>
              <w:bottom w:val="single" w:sz="4" w:space="0" w:color="000000"/>
              <w:right w:val="single" w:sz="4" w:space="0" w:color="000000"/>
            </w:tcBorders>
            <w:vAlign w:val="center"/>
          </w:tcPr>
          <w:p w14:paraId="1C19FB57" w14:textId="77777777" w:rsidR="002322D1" w:rsidRPr="00A4680C" w:rsidRDefault="002322D1" w:rsidP="005853E3">
            <w:pPr>
              <w:pStyle w:val="210"/>
              <w:snapToGrid w:val="0"/>
              <w:jc w:val="center"/>
              <w:rPr>
                <w:sz w:val="18"/>
                <w:szCs w:val="18"/>
              </w:rPr>
            </w:pPr>
            <w:r w:rsidRPr="00A4680C">
              <w:rPr>
                <w:sz w:val="18"/>
                <w:szCs w:val="18"/>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BCC00B0" w14:textId="77777777" w:rsidR="002322D1" w:rsidRPr="00A4680C" w:rsidRDefault="002322D1" w:rsidP="005853E3">
            <w:pPr>
              <w:pStyle w:val="210"/>
              <w:snapToGrid w:val="0"/>
              <w:jc w:val="center"/>
              <w:rPr>
                <w:sz w:val="18"/>
                <w:szCs w:val="18"/>
              </w:rPr>
            </w:pPr>
            <w:r w:rsidRPr="00A4680C">
              <w:rPr>
                <w:sz w:val="18"/>
                <w:szCs w:val="18"/>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C432FBC" w14:textId="77777777" w:rsidR="002322D1" w:rsidRPr="00A4680C" w:rsidRDefault="002322D1" w:rsidP="005853E3">
            <w:pPr>
              <w:pStyle w:val="210"/>
              <w:snapToGrid w:val="0"/>
              <w:jc w:val="center"/>
              <w:rPr>
                <w:sz w:val="18"/>
                <w:szCs w:val="18"/>
              </w:rPr>
            </w:pPr>
            <w:r w:rsidRPr="00A4680C">
              <w:rPr>
                <w:sz w:val="18"/>
                <w:szCs w:val="18"/>
              </w:rPr>
              <w:t>304</w:t>
            </w:r>
          </w:p>
        </w:tc>
        <w:tc>
          <w:tcPr>
            <w:tcW w:w="992" w:type="dxa"/>
            <w:tcBorders>
              <w:top w:val="single" w:sz="4" w:space="0" w:color="000000"/>
              <w:left w:val="single" w:sz="4" w:space="0" w:color="000000"/>
              <w:bottom w:val="single" w:sz="4" w:space="0" w:color="000000"/>
              <w:right w:val="single" w:sz="4" w:space="0" w:color="000000"/>
            </w:tcBorders>
            <w:vAlign w:val="center"/>
          </w:tcPr>
          <w:p w14:paraId="488B2A4B" w14:textId="77777777" w:rsidR="002322D1" w:rsidRPr="00A4680C" w:rsidRDefault="002322D1" w:rsidP="005853E3">
            <w:pPr>
              <w:pStyle w:val="210"/>
              <w:snapToGrid w:val="0"/>
              <w:jc w:val="center"/>
              <w:rPr>
                <w:sz w:val="18"/>
                <w:szCs w:val="18"/>
              </w:rPr>
            </w:pPr>
            <w:r w:rsidRPr="00A4680C">
              <w:rPr>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DE267C6" w14:textId="77777777" w:rsidR="002322D1" w:rsidRPr="00A4680C" w:rsidRDefault="002322D1" w:rsidP="005853E3">
            <w:pPr>
              <w:pStyle w:val="Standard"/>
              <w:snapToGrid w:val="0"/>
              <w:jc w:val="center"/>
              <w:rPr>
                <w:sz w:val="18"/>
                <w:szCs w:val="18"/>
              </w:rPr>
            </w:pPr>
            <w:r w:rsidRPr="00A4680C">
              <w:rPr>
                <w:sz w:val="18"/>
                <w:szCs w:val="18"/>
              </w:rPr>
              <w:t>297,366</w:t>
            </w:r>
          </w:p>
        </w:tc>
        <w:tc>
          <w:tcPr>
            <w:tcW w:w="850" w:type="dxa"/>
            <w:tcBorders>
              <w:top w:val="single" w:sz="4" w:space="0" w:color="000000"/>
              <w:left w:val="single" w:sz="4" w:space="0" w:color="000000"/>
              <w:bottom w:val="single" w:sz="4" w:space="0" w:color="000000"/>
              <w:right w:val="single" w:sz="4" w:space="0" w:color="000000"/>
            </w:tcBorders>
            <w:vAlign w:val="center"/>
          </w:tcPr>
          <w:p w14:paraId="11B3D952" w14:textId="77777777" w:rsidR="002322D1" w:rsidRPr="00A4680C" w:rsidRDefault="002322D1" w:rsidP="005853E3">
            <w:pPr>
              <w:pStyle w:val="210"/>
              <w:snapToGrid w:val="0"/>
              <w:jc w:val="center"/>
              <w:rPr>
                <w:sz w:val="18"/>
                <w:szCs w:val="18"/>
              </w:rPr>
            </w:pPr>
            <w:r w:rsidRPr="00A4680C">
              <w:rPr>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BA4CFB8" w14:textId="77777777" w:rsidR="002322D1" w:rsidRPr="00A4680C" w:rsidRDefault="002322D1" w:rsidP="005853E3">
            <w:pPr>
              <w:pStyle w:val="210"/>
              <w:snapToGrid w:val="0"/>
              <w:jc w:val="center"/>
              <w:rPr>
                <w:sz w:val="18"/>
                <w:szCs w:val="18"/>
              </w:rPr>
            </w:pPr>
            <w:r w:rsidRPr="00A4680C">
              <w:rPr>
                <w:sz w:val="18"/>
                <w:szCs w:val="1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CC190C6" w14:textId="77777777" w:rsidR="002322D1" w:rsidRPr="00A4680C" w:rsidRDefault="002322D1" w:rsidP="005853E3">
            <w:pPr>
              <w:pStyle w:val="210"/>
              <w:snapToGrid w:val="0"/>
              <w:jc w:val="center"/>
              <w:rPr>
                <w:sz w:val="18"/>
                <w:szCs w:val="18"/>
              </w:rPr>
            </w:pPr>
            <w:r w:rsidRPr="00A4680C">
              <w:rPr>
                <w:sz w:val="18"/>
                <w:szCs w:val="18"/>
              </w:rPr>
              <w:t>297,366</w:t>
            </w:r>
          </w:p>
        </w:tc>
        <w:tc>
          <w:tcPr>
            <w:tcW w:w="992" w:type="dxa"/>
            <w:tcBorders>
              <w:top w:val="single" w:sz="4" w:space="0" w:color="000000"/>
              <w:left w:val="single" w:sz="4" w:space="0" w:color="000000"/>
              <w:bottom w:val="single" w:sz="4" w:space="0" w:color="000000"/>
              <w:right w:val="single" w:sz="4" w:space="0" w:color="000000"/>
            </w:tcBorders>
            <w:vAlign w:val="center"/>
          </w:tcPr>
          <w:p w14:paraId="68DBC7FB" w14:textId="77777777" w:rsidR="002322D1" w:rsidRPr="00A4680C" w:rsidRDefault="002322D1" w:rsidP="005853E3">
            <w:pPr>
              <w:pStyle w:val="210"/>
              <w:snapToGrid w:val="0"/>
              <w:jc w:val="center"/>
              <w:rPr>
                <w:sz w:val="18"/>
                <w:szCs w:val="18"/>
              </w:rPr>
            </w:pPr>
            <w:r w:rsidRPr="00A4680C">
              <w:rPr>
                <w:sz w:val="18"/>
                <w:szCs w:val="18"/>
              </w:rPr>
              <w:t>-</w:t>
            </w:r>
          </w:p>
        </w:tc>
        <w:tc>
          <w:tcPr>
            <w:tcW w:w="2641" w:type="dxa"/>
            <w:tcBorders>
              <w:top w:val="single" w:sz="4" w:space="0" w:color="000000"/>
              <w:left w:val="single" w:sz="4" w:space="0" w:color="000000"/>
              <w:bottom w:val="single" w:sz="4" w:space="0" w:color="000000"/>
              <w:right w:val="single" w:sz="4" w:space="0" w:color="000000"/>
            </w:tcBorders>
            <w:vAlign w:val="center"/>
          </w:tcPr>
          <w:p w14:paraId="5293D009" w14:textId="77777777" w:rsidR="002322D1" w:rsidRPr="00A4680C" w:rsidRDefault="002322D1" w:rsidP="005853E3">
            <w:pPr>
              <w:widowControl/>
              <w:suppressAutoHyphens w:val="0"/>
              <w:spacing w:line="180" w:lineRule="exact"/>
              <w:textAlignment w:val="auto"/>
              <w:rPr>
                <w:rFonts w:eastAsia="Times New Roman" w:cs="Times New Roman"/>
                <w:kern w:val="0"/>
                <w:sz w:val="18"/>
                <w:szCs w:val="18"/>
                <w:lang w:eastAsia="uk-UA" w:bidi="ar-SA"/>
              </w:rPr>
            </w:pPr>
            <w:r w:rsidRPr="00A4680C">
              <w:rPr>
                <w:rFonts w:eastAsia="Times New Roman" w:cs="Times New Roman"/>
                <w:kern w:val="0"/>
                <w:sz w:val="18"/>
                <w:szCs w:val="18"/>
                <w:lang w:eastAsia="uk-UA" w:bidi="ar-SA"/>
              </w:rPr>
              <w:t>Сприяє  відзначенню кращих  трудових колективів та мешканців міста за високі трудові досягнення, успіхи в реалізації програм економічного та соціального розвитку, активну громадську діяльність, роботу по вихованню підростаючого покоління, особистий внесок у розвиток культури, науки, охорони здоров’я, миротворчу, благодійну діяльність, захист державних інтересів та територіальної цілісності держави</w:t>
            </w:r>
          </w:p>
          <w:p w14:paraId="0BA0B9AC" w14:textId="77777777" w:rsidR="002322D1" w:rsidRPr="00A4680C" w:rsidRDefault="002322D1" w:rsidP="005853E3">
            <w:pPr>
              <w:pStyle w:val="Standard"/>
              <w:snapToGrid w:val="0"/>
              <w:jc w:val="center"/>
              <w:rPr>
                <w:kern w:val="0"/>
                <w:sz w:val="18"/>
                <w:szCs w:val="18"/>
                <w:lang w:eastAsia="uk-UA"/>
              </w:rPr>
            </w:pPr>
          </w:p>
        </w:tc>
      </w:tr>
    </w:tbl>
    <w:p w14:paraId="7E554BA2" w14:textId="77777777" w:rsidR="002322D1" w:rsidRPr="00A4680C" w:rsidRDefault="002322D1" w:rsidP="002322D1">
      <w:pPr>
        <w:pStyle w:val="Standard"/>
        <w:tabs>
          <w:tab w:val="left" w:pos="1560"/>
        </w:tabs>
        <w:jc w:val="both"/>
        <w:rPr>
          <w:sz w:val="18"/>
          <w:szCs w:val="18"/>
        </w:rPr>
      </w:pPr>
    </w:p>
    <w:p w14:paraId="2943719A" w14:textId="77777777" w:rsidR="002322D1" w:rsidRPr="00A4680C" w:rsidRDefault="002322D1" w:rsidP="002322D1">
      <w:pPr>
        <w:pStyle w:val="Standard"/>
        <w:tabs>
          <w:tab w:val="left" w:pos="1560"/>
        </w:tabs>
        <w:jc w:val="center"/>
        <w:rPr>
          <w:sz w:val="18"/>
          <w:szCs w:val="18"/>
        </w:rPr>
      </w:pPr>
    </w:p>
    <w:p w14:paraId="1B69DC37" w14:textId="77777777" w:rsidR="002322D1" w:rsidRPr="00A4680C" w:rsidRDefault="002322D1" w:rsidP="002322D1">
      <w:pPr>
        <w:pStyle w:val="Standard"/>
        <w:tabs>
          <w:tab w:val="left" w:pos="1560"/>
        </w:tabs>
        <w:jc w:val="center"/>
        <w:rPr>
          <w:sz w:val="18"/>
          <w:szCs w:val="18"/>
          <w:lang w:val="ru-RU"/>
        </w:rPr>
      </w:pPr>
      <w:r w:rsidRPr="00A4680C">
        <w:rPr>
          <w:sz w:val="18"/>
          <w:szCs w:val="18"/>
        </w:rPr>
        <w:t>Аналіз виконання за видатками в цілому за програмою:</w:t>
      </w:r>
    </w:p>
    <w:p w14:paraId="4731F775" w14:textId="77777777" w:rsidR="002322D1" w:rsidRPr="00A4680C" w:rsidRDefault="002322D1" w:rsidP="002322D1">
      <w:pPr>
        <w:pStyle w:val="Standard"/>
        <w:jc w:val="right"/>
        <w:rPr>
          <w:sz w:val="18"/>
          <w:szCs w:val="18"/>
        </w:rPr>
      </w:pPr>
      <w:r w:rsidRPr="00A4680C">
        <w:rPr>
          <w:sz w:val="18"/>
          <w:szCs w:val="18"/>
          <w:lang w:val="ru-RU"/>
        </w:rPr>
        <w:t xml:space="preserve">                                                                                                                                                                                                    тис. гривень</w:t>
      </w:r>
    </w:p>
    <w:tbl>
      <w:tblPr>
        <w:tblW w:w="0" w:type="auto"/>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2322D1" w:rsidRPr="00A4680C" w14:paraId="2D481B43" w14:textId="77777777" w:rsidTr="005853E3">
        <w:trPr>
          <w:cantSplit/>
          <w:trHeight w:val="552"/>
        </w:trPr>
        <w:tc>
          <w:tcPr>
            <w:tcW w:w="5292" w:type="dxa"/>
            <w:gridSpan w:val="3"/>
            <w:tcBorders>
              <w:top w:val="single" w:sz="4" w:space="0" w:color="000000"/>
              <w:left w:val="single" w:sz="4" w:space="0" w:color="000000"/>
              <w:bottom w:val="single" w:sz="4" w:space="0" w:color="000000"/>
            </w:tcBorders>
            <w:vAlign w:val="center"/>
          </w:tcPr>
          <w:p w14:paraId="62EF164C" w14:textId="77777777" w:rsidR="002322D1" w:rsidRPr="00A4680C" w:rsidRDefault="002322D1" w:rsidP="005853E3">
            <w:pPr>
              <w:pStyle w:val="Standard"/>
              <w:snapToGrid w:val="0"/>
              <w:jc w:val="center"/>
              <w:rPr>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093756CD" w14:textId="77777777" w:rsidR="002322D1" w:rsidRPr="00A4680C" w:rsidRDefault="002322D1" w:rsidP="005853E3">
            <w:pPr>
              <w:pStyle w:val="Standard"/>
              <w:snapToGrid w:val="0"/>
              <w:jc w:val="center"/>
              <w:rPr>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2B09AD3F" w14:textId="77777777" w:rsidR="002322D1" w:rsidRPr="00A4680C" w:rsidRDefault="002322D1" w:rsidP="005853E3">
            <w:pPr>
              <w:pStyle w:val="Standard"/>
              <w:snapToGrid w:val="0"/>
              <w:jc w:val="center"/>
              <w:rPr>
                <w:sz w:val="18"/>
                <w:szCs w:val="18"/>
              </w:rPr>
            </w:pPr>
            <w:r w:rsidRPr="00A4680C">
              <w:rPr>
                <w:rStyle w:val="spelle"/>
                <w:sz w:val="18"/>
                <w:szCs w:val="18"/>
              </w:rPr>
              <w:t>Відхилення</w:t>
            </w:r>
          </w:p>
        </w:tc>
      </w:tr>
      <w:tr w:rsidR="002322D1" w:rsidRPr="00A4680C" w14:paraId="2140494A"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424A96DB" w14:textId="77777777" w:rsidR="002322D1" w:rsidRPr="00A4680C" w:rsidRDefault="002322D1" w:rsidP="005853E3">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428A2E45" w14:textId="77777777" w:rsidR="002322D1" w:rsidRPr="00A4680C" w:rsidRDefault="002322D1" w:rsidP="005853E3">
            <w:pPr>
              <w:pStyle w:val="210"/>
              <w:snapToGrid w:val="0"/>
              <w:jc w:val="center"/>
              <w:rPr>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4A1DD752" w14:textId="77777777" w:rsidR="002322D1" w:rsidRPr="00A4680C" w:rsidRDefault="002322D1" w:rsidP="005853E3">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75DA3EDA" w14:textId="77777777" w:rsidR="002322D1" w:rsidRPr="00A4680C" w:rsidRDefault="002322D1" w:rsidP="005853E3">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50AA17C5" w14:textId="77777777" w:rsidR="002322D1" w:rsidRPr="00A4680C" w:rsidRDefault="002322D1" w:rsidP="005853E3">
            <w:pPr>
              <w:pStyle w:val="Standard"/>
              <w:snapToGrid w:val="0"/>
              <w:jc w:val="center"/>
              <w:rPr>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285ED408" w14:textId="77777777" w:rsidR="002322D1" w:rsidRPr="00A4680C" w:rsidRDefault="002322D1" w:rsidP="005853E3">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58F90D39" w14:textId="77777777" w:rsidR="002322D1" w:rsidRPr="00A4680C" w:rsidRDefault="002322D1" w:rsidP="005853E3">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657D2723" w14:textId="77777777" w:rsidR="002322D1" w:rsidRPr="00A4680C" w:rsidRDefault="002322D1" w:rsidP="005853E3">
            <w:pPr>
              <w:pStyle w:val="Standard"/>
              <w:snapToGrid w:val="0"/>
              <w:jc w:val="center"/>
              <w:rPr>
                <w:sz w:val="18"/>
                <w:szCs w:val="18"/>
              </w:rPr>
            </w:pPr>
            <w:r w:rsidRPr="00A4680C">
              <w:rPr>
                <w:rStyle w:val="spelle"/>
                <w:sz w:val="18"/>
                <w:szCs w:val="18"/>
              </w:rPr>
              <w:t>загальний</w:t>
            </w:r>
            <w:r w:rsidRPr="00A4680C">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vAlign w:val="center"/>
          </w:tcPr>
          <w:p w14:paraId="0D5344FB" w14:textId="77777777" w:rsidR="002322D1" w:rsidRPr="00A4680C" w:rsidRDefault="002322D1" w:rsidP="005853E3">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4E8A0DCD" w14:textId="77777777" w:rsidR="002322D1" w:rsidRPr="00A4680C" w:rsidRDefault="002322D1" w:rsidP="005853E3">
            <w:pPr>
              <w:pStyle w:val="Standard"/>
              <w:jc w:val="center"/>
              <w:rPr>
                <w:sz w:val="18"/>
                <w:szCs w:val="18"/>
              </w:rPr>
            </w:pPr>
            <w:r w:rsidRPr="00A4680C">
              <w:rPr>
                <w:sz w:val="18"/>
                <w:szCs w:val="18"/>
              </w:rPr>
              <w:t>фонд</w:t>
            </w:r>
          </w:p>
        </w:tc>
      </w:tr>
      <w:tr w:rsidR="002322D1" w:rsidRPr="00A4680C" w14:paraId="411BC99A"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3A48713A" w14:textId="77777777" w:rsidR="002322D1" w:rsidRPr="00A4680C" w:rsidRDefault="002322D1" w:rsidP="005853E3">
            <w:pPr>
              <w:pStyle w:val="Standard"/>
              <w:snapToGrid w:val="0"/>
              <w:jc w:val="center"/>
              <w:rPr>
                <w:sz w:val="18"/>
                <w:szCs w:val="18"/>
              </w:rPr>
            </w:pPr>
            <w:r w:rsidRPr="00A4680C">
              <w:rPr>
                <w:sz w:val="18"/>
                <w:szCs w:val="18"/>
              </w:rPr>
              <w:t>399</w:t>
            </w:r>
          </w:p>
        </w:tc>
        <w:tc>
          <w:tcPr>
            <w:tcW w:w="1764" w:type="dxa"/>
            <w:tcBorders>
              <w:top w:val="single" w:sz="4" w:space="0" w:color="000000"/>
              <w:left w:val="single" w:sz="4" w:space="0" w:color="000000"/>
              <w:bottom w:val="single" w:sz="4" w:space="0" w:color="000000"/>
            </w:tcBorders>
            <w:vAlign w:val="center"/>
          </w:tcPr>
          <w:p w14:paraId="082C93A4" w14:textId="77777777" w:rsidR="002322D1" w:rsidRPr="00A4680C" w:rsidRDefault="002322D1" w:rsidP="005853E3">
            <w:pPr>
              <w:pStyle w:val="210"/>
              <w:snapToGrid w:val="0"/>
              <w:jc w:val="center"/>
              <w:rPr>
                <w:sz w:val="18"/>
                <w:szCs w:val="18"/>
              </w:rPr>
            </w:pPr>
            <w:r w:rsidRPr="00A4680C">
              <w:rPr>
                <w:sz w:val="18"/>
                <w:szCs w:val="18"/>
              </w:rPr>
              <w:t>399</w:t>
            </w:r>
          </w:p>
        </w:tc>
        <w:tc>
          <w:tcPr>
            <w:tcW w:w="1764" w:type="dxa"/>
            <w:tcBorders>
              <w:top w:val="single" w:sz="4" w:space="0" w:color="000000"/>
              <w:left w:val="single" w:sz="4" w:space="0" w:color="000000"/>
              <w:bottom w:val="single" w:sz="4" w:space="0" w:color="000000"/>
            </w:tcBorders>
            <w:vAlign w:val="center"/>
          </w:tcPr>
          <w:p w14:paraId="3128BEB0" w14:textId="77777777" w:rsidR="002322D1" w:rsidRPr="00A4680C" w:rsidRDefault="002322D1"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0328440D" w14:textId="77777777" w:rsidR="002322D1" w:rsidRPr="00A4680C" w:rsidRDefault="002322D1" w:rsidP="005853E3">
            <w:pPr>
              <w:pStyle w:val="Standard"/>
              <w:snapToGrid w:val="0"/>
              <w:jc w:val="center"/>
              <w:rPr>
                <w:sz w:val="18"/>
                <w:szCs w:val="18"/>
              </w:rPr>
            </w:pPr>
            <w:r w:rsidRPr="00A4680C">
              <w:rPr>
                <w:sz w:val="18"/>
                <w:szCs w:val="18"/>
              </w:rPr>
              <w:t>392,366</w:t>
            </w:r>
          </w:p>
        </w:tc>
        <w:tc>
          <w:tcPr>
            <w:tcW w:w="1764" w:type="dxa"/>
            <w:tcBorders>
              <w:top w:val="single" w:sz="4" w:space="0" w:color="000000"/>
              <w:left w:val="single" w:sz="4" w:space="0" w:color="000000"/>
              <w:bottom w:val="single" w:sz="4" w:space="0" w:color="000000"/>
            </w:tcBorders>
            <w:vAlign w:val="center"/>
          </w:tcPr>
          <w:p w14:paraId="3AC75F98" w14:textId="77777777" w:rsidR="002322D1" w:rsidRPr="00A4680C" w:rsidRDefault="002322D1" w:rsidP="005853E3">
            <w:pPr>
              <w:pStyle w:val="Standard"/>
              <w:snapToGrid w:val="0"/>
              <w:jc w:val="center"/>
              <w:rPr>
                <w:sz w:val="18"/>
                <w:szCs w:val="18"/>
              </w:rPr>
            </w:pPr>
            <w:r w:rsidRPr="00A4680C">
              <w:rPr>
                <w:sz w:val="18"/>
                <w:szCs w:val="18"/>
              </w:rPr>
              <w:t>392,366</w:t>
            </w:r>
          </w:p>
        </w:tc>
        <w:tc>
          <w:tcPr>
            <w:tcW w:w="1764" w:type="dxa"/>
            <w:tcBorders>
              <w:top w:val="single" w:sz="4" w:space="0" w:color="000000"/>
              <w:left w:val="single" w:sz="4" w:space="0" w:color="000000"/>
              <w:bottom w:val="single" w:sz="4" w:space="0" w:color="000000"/>
            </w:tcBorders>
            <w:vAlign w:val="center"/>
          </w:tcPr>
          <w:p w14:paraId="0DAB1EE5" w14:textId="77777777" w:rsidR="002322D1" w:rsidRPr="00A4680C" w:rsidRDefault="002322D1"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78CCE50B" w14:textId="77777777" w:rsidR="002322D1" w:rsidRPr="00A4680C" w:rsidRDefault="002322D1" w:rsidP="005853E3">
            <w:pPr>
              <w:pStyle w:val="Standard"/>
              <w:snapToGrid w:val="0"/>
              <w:jc w:val="center"/>
              <w:rPr>
                <w:sz w:val="18"/>
                <w:szCs w:val="18"/>
              </w:rPr>
            </w:pPr>
            <w:r w:rsidRPr="00A4680C">
              <w:rPr>
                <w:sz w:val="18"/>
                <w:szCs w:val="18"/>
              </w:rPr>
              <w:t>6,634</w:t>
            </w:r>
          </w:p>
        </w:tc>
        <w:tc>
          <w:tcPr>
            <w:tcW w:w="1764" w:type="dxa"/>
            <w:tcBorders>
              <w:top w:val="single" w:sz="4" w:space="0" w:color="000000"/>
              <w:left w:val="single" w:sz="4" w:space="0" w:color="000000"/>
              <w:bottom w:val="single" w:sz="4" w:space="0" w:color="000000"/>
            </w:tcBorders>
            <w:vAlign w:val="center"/>
          </w:tcPr>
          <w:p w14:paraId="677BDD7E" w14:textId="77777777" w:rsidR="002322D1" w:rsidRPr="00A4680C" w:rsidRDefault="002322D1" w:rsidP="005853E3">
            <w:pPr>
              <w:pStyle w:val="Standard"/>
              <w:snapToGrid w:val="0"/>
              <w:jc w:val="center"/>
              <w:rPr>
                <w:sz w:val="18"/>
                <w:szCs w:val="18"/>
              </w:rPr>
            </w:pPr>
            <w:r w:rsidRPr="00A4680C">
              <w:rPr>
                <w:sz w:val="18"/>
                <w:szCs w:val="18"/>
              </w:rPr>
              <w:t>6,634</w:t>
            </w:r>
          </w:p>
        </w:tc>
        <w:tc>
          <w:tcPr>
            <w:tcW w:w="1623" w:type="dxa"/>
            <w:tcBorders>
              <w:top w:val="single" w:sz="4" w:space="0" w:color="000000"/>
              <w:left w:val="single" w:sz="4" w:space="0" w:color="000000"/>
              <w:bottom w:val="single" w:sz="4" w:space="0" w:color="000000"/>
              <w:right w:val="single" w:sz="4" w:space="0" w:color="000000"/>
            </w:tcBorders>
            <w:vAlign w:val="center"/>
          </w:tcPr>
          <w:p w14:paraId="15ED066A" w14:textId="77777777" w:rsidR="002322D1" w:rsidRPr="00A4680C" w:rsidRDefault="002322D1" w:rsidP="005853E3">
            <w:pPr>
              <w:pStyle w:val="Standard"/>
              <w:snapToGrid w:val="0"/>
              <w:jc w:val="center"/>
              <w:rPr>
                <w:sz w:val="18"/>
                <w:szCs w:val="18"/>
              </w:rPr>
            </w:pPr>
            <w:r w:rsidRPr="00A4680C">
              <w:rPr>
                <w:sz w:val="18"/>
                <w:szCs w:val="18"/>
              </w:rPr>
              <w:t>-</w:t>
            </w:r>
          </w:p>
        </w:tc>
      </w:tr>
    </w:tbl>
    <w:p w14:paraId="62120284" w14:textId="77777777" w:rsidR="002322D1" w:rsidRPr="00A4680C" w:rsidRDefault="002322D1" w:rsidP="002322D1">
      <w:pPr>
        <w:pStyle w:val="Standard"/>
        <w:tabs>
          <w:tab w:val="left" w:pos="1560"/>
        </w:tabs>
        <w:jc w:val="both"/>
        <w:rPr>
          <w:sz w:val="18"/>
          <w:szCs w:val="18"/>
        </w:rPr>
      </w:pPr>
    </w:p>
    <w:p w14:paraId="67F77F88" w14:textId="77777777" w:rsidR="002322D1" w:rsidRPr="00A4680C" w:rsidRDefault="002322D1" w:rsidP="002322D1">
      <w:pPr>
        <w:pStyle w:val="Standard"/>
        <w:tabs>
          <w:tab w:val="left" w:pos="1560"/>
        </w:tabs>
        <w:jc w:val="both"/>
        <w:rPr>
          <w:sz w:val="18"/>
          <w:szCs w:val="18"/>
          <w:u w:val="single"/>
        </w:rPr>
      </w:pPr>
    </w:p>
    <w:p w14:paraId="1CE46EBB" w14:textId="77777777" w:rsidR="002322D1" w:rsidRPr="00AD1A77" w:rsidRDefault="002322D1" w:rsidP="002322D1">
      <w:pPr>
        <w:pStyle w:val="Standard"/>
        <w:jc w:val="center"/>
        <w:rPr>
          <w:b/>
          <w:sz w:val="18"/>
          <w:szCs w:val="18"/>
        </w:rPr>
      </w:pPr>
      <w:r w:rsidRPr="00AD1A77">
        <w:rPr>
          <w:b/>
          <w:sz w:val="18"/>
          <w:szCs w:val="18"/>
        </w:rPr>
        <w:t xml:space="preserve">Інформація про виконання міської програми </w:t>
      </w:r>
    </w:p>
    <w:p w14:paraId="0278CC1C" w14:textId="77777777" w:rsidR="002322D1" w:rsidRPr="00AD1A77" w:rsidRDefault="002322D1" w:rsidP="002322D1">
      <w:pPr>
        <w:pStyle w:val="Standard"/>
        <w:jc w:val="center"/>
        <w:rPr>
          <w:b/>
          <w:sz w:val="18"/>
          <w:szCs w:val="18"/>
        </w:rPr>
      </w:pPr>
      <w:r w:rsidRPr="00AD1A77">
        <w:rPr>
          <w:b/>
          <w:sz w:val="18"/>
          <w:szCs w:val="18"/>
        </w:rPr>
        <w:t xml:space="preserve">  «</w:t>
      </w:r>
      <w:r w:rsidRPr="00AD1A77">
        <w:rPr>
          <w:b/>
          <w:sz w:val="18"/>
          <w:szCs w:val="18"/>
          <w:u w:val="single"/>
        </w:rPr>
        <w:t>Утримання захисних споруд цивільного захисту на 2024-2025 роки» зі змінами</w:t>
      </w:r>
    </w:p>
    <w:p w14:paraId="6F3B0F48" w14:textId="77777777" w:rsidR="002322D1" w:rsidRPr="00AD1A77" w:rsidRDefault="002322D1" w:rsidP="002322D1">
      <w:pPr>
        <w:pStyle w:val="Standard"/>
        <w:jc w:val="center"/>
        <w:rPr>
          <w:b/>
          <w:sz w:val="18"/>
          <w:szCs w:val="18"/>
        </w:rPr>
      </w:pPr>
      <w:r w:rsidRPr="00AD1A77">
        <w:rPr>
          <w:b/>
          <w:sz w:val="18"/>
          <w:szCs w:val="18"/>
        </w:rPr>
        <w:t>(назва програми)</w:t>
      </w:r>
    </w:p>
    <w:p w14:paraId="47C63771" w14:textId="77777777" w:rsidR="002322D1" w:rsidRPr="00A4680C" w:rsidRDefault="002322D1" w:rsidP="002322D1">
      <w:pPr>
        <w:pStyle w:val="110"/>
        <w:spacing w:before="0" w:after="0"/>
        <w:jc w:val="center"/>
        <w:rPr>
          <w:rFonts w:ascii="Times New Roman" w:hAnsi="Times New Roman" w:cs="Times New Roman"/>
          <w:sz w:val="18"/>
          <w:szCs w:val="18"/>
          <w:u w:val="single"/>
        </w:rPr>
      </w:pPr>
      <w:r w:rsidRPr="00A4680C">
        <w:rPr>
          <w:rFonts w:ascii="Times New Roman" w:hAnsi="Times New Roman" w:cs="Times New Roman"/>
          <w:bCs w:val="0"/>
          <w:sz w:val="18"/>
          <w:szCs w:val="18"/>
        </w:rPr>
        <w:lastRenderedPageBreak/>
        <w:t xml:space="preserve">за 2025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2322D1" w:rsidRPr="00A4680C" w14:paraId="1B2650EB" w14:textId="77777777" w:rsidTr="005853E3">
        <w:trPr>
          <w:cantSplit/>
          <w:trHeight w:val="301"/>
        </w:trPr>
        <w:tc>
          <w:tcPr>
            <w:tcW w:w="8953" w:type="dxa"/>
          </w:tcPr>
          <w:p w14:paraId="1A49C564" w14:textId="4A17E4FA" w:rsidR="002322D1" w:rsidRPr="00A4680C" w:rsidRDefault="002322D1" w:rsidP="005853E3">
            <w:pPr>
              <w:pStyle w:val="Standard"/>
              <w:snapToGrid w:val="0"/>
              <w:jc w:val="center"/>
              <w:rPr>
                <w:sz w:val="18"/>
                <w:szCs w:val="18"/>
              </w:rPr>
            </w:pPr>
            <w:r w:rsidRPr="00A4680C">
              <w:rPr>
                <w:sz w:val="18"/>
                <w:szCs w:val="18"/>
                <w:u w:val="single"/>
              </w:rPr>
              <w:t>_09 квітня 2025 року  №</w:t>
            </w:r>
            <w:r w:rsidR="00D21908">
              <w:rPr>
                <w:sz w:val="18"/>
                <w:szCs w:val="18"/>
                <w:u w:val="single"/>
              </w:rPr>
              <w:t xml:space="preserve"> </w:t>
            </w:r>
            <w:r w:rsidRPr="00A4680C">
              <w:rPr>
                <w:sz w:val="18"/>
                <w:szCs w:val="18"/>
                <w:u w:val="single"/>
              </w:rPr>
              <w:t>6____</w:t>
            </w:r>
          </w:p>
        </w:tc>
      </w:tr>
      <w:tr w:rsidR="002322D1" w:rsidRPr="00A4680C" w14:paraId="618A731B" w14:textId="77777777" w:rsidTr="005853E3">
        <w:trPr>
          <w:cantSplit/>
          <w:trHeight w:val="293"/>
        </w:trPr>
        <w:tc>
          <w:tcPr>
            <w:tcW w:w="8953" w:type="dxa"/>
          </w:tcPr>
          <w:p w14:paraId="27FAF4B4" w14:textId="77777777" w:rsidR="002322D1" w:rsidRPr="00A4680C" w:rsidRDefault="002322D1" w:rsidP="005853E3">
            <w:pPr>
              <w:pStyle w:val="Standard"/>
              <w:snapToGrid w:val="0"/>
              <w:jc w:val="center"/>
              <w:rPr>
                <w:sz w:val="18"/>
                <w:szCs w:val="18"/>
              </w:rPr>
            </w:pPr>
            <w:r w:rsidRPr="00A4680C">
              <w:rPr>
                <w:sz w:val="18"/>
                <w:szCs w:val="18"/>
              </w:rPr>
              <w:t xml:space="preserve">дата </w:t>
            </w:r>
            <w:r w:rsidRPr="00A4680C">
              <w:rPr>
                <w:rStyle w:val="spelle"/>
                <w:sz w:val="18"/>
                <w:szCs w:val="18"/>
              </w:rPr>
              <w:t>і</w:t>
            </w:r>
            <w:r w:rsidRPr="00A4680C">
              <w:rPr>
                <w:sz w:val="18"/>
                <w:szCs w:val="18"/>
              </w:rPr>
              <w:t xml:space="preserve"> номер </w:t>
            </w:r>
            <w:r w:rsidRPr="00A4680C">
              <w:rPr>
                <w:rStyle w:val="grame"/>
                <w:sz w:val="18"/>
                <w:szCs w:val="18"/>
              </w:rPr>
              <w:t>р</w:t>
            </w:r>
            <w:r w:rsidRPr="00A4680C">
              <w:rPr>
                <w:rStyle w:val="spelle"/>
                <w:sz w:val="18"/>
                <w:szCs w:val="18"/>
              </w:rPr>
              <w:t>ішення</w:t>
            </w:r>
            <w:r w:rsidRPr="00A4680C">
              <w:rPr>
                <w:sz w:val="18"/>
                <w:szCs w:val="18"/>
              </w:rPr>
              <w:t xml:space="preserve"> </w:t>
            </w:r>
            <w:r w:rsidRPr="00A4680C">
              <w:rPr>
                <w:rStyle w:val="spelle"/>
                <w:sz w:val="18"/>
                <w:szCs w:val="18"/>
              </w:rPr>
              <w:t>міської</w:t>
            </w:r>
            <w:r w:rsidRPr="00A4680C">
              <w:rPr>
                <w:sz w:val="18"/>
                <w:szCs w:val="18"/>
              </w:rPr>
              <w:t xml:space="preserve"> ради про </w:t>
            </w:r>
            <w:r w:rsidRPr="00A4680C">
              <w:rPr>
                <w:rStyle w:val="spelle"/>
                <w:sz w:val="18"/>
                <w:szCs w:val="18"/>
              </w:rPr>
              <w:t>її</w:t>
            </w:r>
            <w:r w:rsidRPr="00A4680C">
              <w:rPr>
                <w:sz w:val="18"/>
                <w:szCs w:val="18"/>
              </w:rPr>
              <w:t xml:space="preserve"> </w:t>
            </w:r>
            <w:r w:rsidRPr="00A4680C">
              <w:rPr>
                <w:rStyle w:val="spelle"/>
                <w:sz w:val="18"/>
                <w:szCs w:val="18"/>
              </w:rPr>
              <w:t>затвердження</w:t>
            </w:r>
          </w:p>
        </w:tc>
      </w:tr>
    </w:tbl>
    <w:p w14:paraId="176ECB39" w14:textId="342A2B16" w:rsidR="002322D1" w:rsidRPr="00AD1A77" w:rsidRDefault="001F5DA5" w:rsidP="00AD1A77">
      <w:pPr>
        <w:pStyle w:val="Standard"/>
        <w:jc w:val="center"/>
        <w:rPr>
          <w:b/>
          <w:sz w:val="18"/>
          <w:szCs w:val="18"/>
        </w:rPr>
      </w:pPr>
      <w:r>
        <w:rPr>
          <w:noProof/>
          <w:sz w:val="18"/>
          <w:szCs w:val="18"/>
        </w:rPr>
        <mc:AlternateContent>
          <mc:Choice Requires="wps">
            <w:drawing>
              <wp:anchor distT="0" distB="0" distL="114300" distR="114300" simplePos="0" relativeHeight="251657216" behindDoc="0" locked="0" layoutInCell="1" allowOverlap="1" wp14:anchorId="59D03325" wp14:editId="68C6F822">
                <wp:simplePos x="0" y="0"/>
                <wp:positionH relativeFrom="column">
                  <wp:posOffset>-601345</wp:posOffset>
                </wp:positionH>
                <wp:positionV relativeFrom="paragraph">
                  <wp:posOffset>224155</wp:posOffset>
                </wp:positionV>
                <wp:extent cx="10047605" cy="2009140"/>
                <wp:effectExtent l="0" t="0" r="0" b="0"/>
                <wp:wrapSquare wrapText="bothSides"/>
                <wp:docPr id="133171306"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7605" cy="2009140"/>
                        </a:xfrm>
                        <a:prstGeom prst="rect">
                          <a:avLst/>
                        </a:prstGeom>
                        <a:solidFill>
                          <a:srgbClr val="FFFFFF">
                            <a:alpha val="0"/>
                          </a:srgbClr>
                        </a:solidFill>
                        <a:ln>
                          <a:noFill/>
                        </a:ln>
                      </wps:spPr>
                      <wps:txbx>
                        <w:txbxContent>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
                              <w:gridCol w:w="2262"/>
                              <w:gridCol w:w="1886"/>
                              <w:gridCol w:w="1212"/>
                              <w:gridCol w:w="898"/>
                              <w:gridCol w:w="868"/>
                              <w:gridCol w:w="898"/>
                              <w:gridCol w:w="840"/>
                              <w:gridCol w:w="1137"/>
                              <w:gridCol w:w="808"/>
                              <w:gridCol w:w="837"/>
                              <w:gridCol w:w="1138"/>
                              <w:gridCol w:w="808"/>
                              <w:gridCol w:w="1874"/>
                            </w:tblGrid>
                            <w:tr w:rsidR="00297E8A" w:rsidRPr="00AD1A77" w14:paraId="654CC805" w14:textId="77777777" w:rsidTr="00D21908">
                              <w:trPr>
                                <w:cantSplit/>
                                <w:trHeight w:val="495"/>
                              </w:trPr>
                              <w:tc>
                                <w:tcPr>
                                  <w:tcW w:w="402" w:type="dxa"/>
                                  <w:vMerge w:val="restart"/>
                                  <w:tcBorders>
                                    <w:top w:val="single" w:sz="4" w:space="0" w:color="auto"/>
                                    <w:left w:val="single" w:sz="4" w:space="0" w:color="auto"/>
                                    <w:bottom w:val="single" w:sz="4" w:space="0" w:color="auto"/>
                                    <w:right w:val="single" w:sz="4" w:space="0" w:color="auto"/>
                                  </w:tcBorders>
                                  <w:vAlign w:val="center"/>
                                </w:tcPr>
                                <w:p w14:paraId="60CC8CD9" w14:textId="77777777" w:rsidR="00297E8A" w:rsidRPr="00AD1A77" w:rsidRDefault="00297E8A">
                                  <w:pPr>
                                    <w:pStyle w:val="Standard"/>
                                    <w:jc w:val="center"/>
                                    <w:rPr>
                                      <w:sz w:val="20"/>
                                      <w:szCs w:val="20"/>
                                    </w:rPr>
                                  </w:pPr>
                                  <w:r w:rsidRPr="00AD1A77">
                                    <w:rPr>
                                      <w:sz w:val="20"/>
                                      <w:szCs w:val="20"/>
                                    </w:rPr>
                                    <w:t>№</w:t>
                                  </w:r>
                                </w:p>
                                <w:p w14:paraId="22444277" w14:textId="77777777" w:rsidR="00297E8A" w:rsidRPr="00AD1A77" w:rsidRDefault="00297E8A">
                                  <w:pPr>
                                    <w:pStyle w:val="Standard"/>
                                    <w:jc w:val="center"/>
                                    <w:rPr>
                                      <w:sz w:val="20"/>
                                      <w:szCs w:val="20"/>
                                    </w:rPr>
                                  </w:pPr>
                                  <w:r w:rsidRPr="00AD1A77">
                                    <w:rPr>
                                      <w:sz w:val="20"/>
                                      <w:szCs w:val="20"/>
                                    </w:rPr>
                                    <w:t>п/ч</w:t>
                                  </w:r>
                                </w:p>
                                <w:p w14:paraId="2FB69CB5" w14:textId="77777777" w:rsidR="00297E8A" w:rsidRPr="00AD1A77" w:rsidRDefault="00297E8A">
                                  <w:pPr>
                                    <w:pStyle w:val="Standard"/>
                                    <w:jc w:val="center"/>
                                    <w:rPr>
                                      <w:sz w:val="20"/>
                                      <w:szCs w:val="20"/>
                                    </w:rPr>
                                  </w:pPr>
                                </w:p>
                              </w:tc>
                              <w:tc>
                                <w:tcPr>
                                  <w:tcW w:w="2262" w:type="dxa"/>
                                  <w:vMerge w:val="restart"/>
                                  <w:tcBorders>
                                    <w:top w:val="single" w:sz="4" w:space="0" w:color="auto"/>
                                    <w:left w:val="single" w:sz="4" w:space="0" w:color="auto"/>
                                    <w:bottom w:val="single" w:sz="4" w:space="0" w:color="auto"/>
                                    <w:right w:val="single" w:sz="4" w:space="0" w:color="auto"/>
                                  </w:tcBorders>
                                  <w:vAlign w:val="center"/>
                                </w:tcPr>
                                <w:p w14:paraId="0BA69E8E" w14:textId="77777777" w:rsidR="00297E8A" w:rsidRPr="00AD1A77" w:rsidRDefault="00297E8A">
                                  <w:pPr>
                                    <w:pStyle w:val="Standard"/>
                                    <w:jc w:val="center"/>
                                    <w:rPr>
                                      <w:sz w:val="20"/>
                                      <w:szCs w:val="20"/>
                                    </w:rPr>
                                  </w:pPr>
                                  <w:r w:rsidRPr="00AD1A77">
                                    <w:rPr>
                                      <w:sz w:val="20"/>
                                      <w:szCs w:val="20"/>
                                    </w:rPr>
                                    <w:t>Захід</w:t>
                                  </w:r>
                                </w:p>
                                <w:p w14:paraId="121D560D" w14:textId="77777777" w:rsidR="00297E8A" w:rsidRPr="00AD1A77" w:rsidRDefault="00297E8A">
                                  <w:pPr>
                                    <w:pStyle w:val="Standard"/>
                                    <w:jc w:val="center"/>
                                    <w:rPr>
                                      <w:sz w:val="20"/>
                                      <w:szCs w:val="20"/>
                                    </w:rPr>
                                  </w:pPr>
                                </w:p>
                              </w:tc>
                              <w:tc>
                                <w:tcPr>
                                  <w:tcW w:w="1886" w:type="dxa"/>
                                  <w:vMerge w:val="restart"/>
                                  <w:tcBorders>
                                    <w:top w:val="single" w:sz="4" w:space="0" w:color="auto"/>
                                    <w:left w:val="single" w:sz="4" w:space="0" w:color="auto"/>
                                    <w:bottom w:val="single" w:sz="4" w:space="0" w:color="auto"/>
                                    <w:right w:val="single" w:sz="4" w:space="0" w:color="auto"/>
                                  </w:tcBorders>
                                  <w:vAlign w:val="center"/>
                                </w:tcPr>
                                <w:p w14:paraId="0A7AE780" w14:textId="77777777" w:rsidR="00297E8A" w:rsidRPr="00AD1A77" w:rsidRDefault="00297E8A">
                                  <w:pPr>
                                    <w:pStyle w:val="Standard"/>
                                    <w:jc w:val="center"/>
                                    <w:rPr>
                                      <w:sz w:val="20"/>
                                      <w:szCs w:val="20"/>
                                    </w:rPr>
                                  </w:pPr>
                                  <w:r w:rsidRPr="00AD1A77">
                                    <w:rPr>
                                      <w:sz w:val="20"/>
                                      <w:szCs w:val="20"/>
                                    </w:rPr>
                                    <w:t>Відповідальний виконавець та строк виконання заходу</w:t>
                                  </w:r>
                                </w:p>
                                <w:p w14:paraId="280FC483" w14:textId="77777777" w:rsidR="00297E8A" w:rsidRPr="00AD1A77" w:rsidRDefault="00297E8A">
                                  <w:pPr>
                                    <w:pStyle w:val="Textbody"/>
                                    <w:jc w:val="center"/>
                                    <w:rPr>
                                      <w:sz w:val="20"/>
                                      <w:szCs w:val="20"/>
                                    </w:rPr>
                                  </w:pPr>
                                </w:p>
                                <w:p w14:paraId="7FF2931A" w14:textId="77777777" w:rsidR="00297E8A" w:rsidRPr="00AD1A77" w:rsidRDefault="00297E8A">
                                  <w:pPr>
                                    <w:pStyle w:val="Standard"/>
                                    <w:jc w:val="center"/>
                                    <w:rPr>
                                      <w:sz w:val="20"/>
                                      <w:szCs w:val="20"/>
                                    </w:rPr>
                                  </w:pPr>
                                </w:p>
                              </w:tc>
                              <w:tc>
                                <w:tcPr>
                                  <w:tcW w:w="4716" w:type="dxa"/>
                                  <w:gridSpan w:val="5"/>
                                  <w:tcBorders>
                                    <w:top w:val="single" w:sz="4" w:space="0" w:color="auto"/>
                                    <w:left w:val="single" w:sz="4" w:space="0" w:color="auto"/>
                                    <w:bottom w:val="single" w:sz="4" w:space="0" w:color="auto"/>
                                    <w:right w:val="single" w:sz="4" w:space="0" w:color="auto"/>
                                  </w:tcBorders>
                                  <w:vAlign w:val="center"/>
                                </w:tcPr>
                                <w:p w14:paraId="18025185" w14:textId="77777777" w:rsidR="00297E8A" w:rsidRPr="00AD1A77" w:rsidRDefault="00297E8A">
                                  <w:pPr>
                                    <w:pStyle w:val="210"/>
                                    <w:jc w:val="center"/>
                                    <w:rPr>
                                      <w:sz w:val="20"/>
                                      <w:szCs w:val="20"/>
                                    </w:rPr>
                                  </w:pPr>
                                  <w:r w:rsidRPr="00AD1A77">
                                    <w:rPr>
                                      <w:sz w:val="20"/>
                                      <w:szCs w:val="20"/>
                                    </w:rPr>
                                    <w:t>Планові обсяги фінансування, тис. грн.</w:t>
                                  </w:r>
                                </w:p>
                              </w:tc>
                              <w:tc>
                                <w:tcPr>
                                  <w:tcW w:w="4728" w:type="dxa"/>
                                  <w:gridSpan w:val="5"/>
                                  <w:tcBorders>
                                    <w:top w:val="single" w:sz="4" w:space="0" w:color="auto"/>
                                    <w:left w:val="single" w:sz="4" w:space="0" w:color="auto"/>
                                    <w:bottom w:val="single" w:sz="4" w:space="0" w:color="auto"/>
                                    <w:right w:val="single" w:sz="4" w:space="0" w:color="auto"/>
                                  </w:tcBorders>
                                  <w:vAlign w:val="center"/>
                                </w:tcPr>
                                <w:p w14:paraId="2BFE2592" w14:textId="77777777" w:rsidR="00297E8A" w:rsidRPr="00AD1A77" w:rsidRDefault="00297E8A">
                                  <w:pPr>
                                    <w:pStyle w:val="210"/>
                                    <w:jc w:val="center"/>
                                    <w:rPr>
                                      <w:sz w:val="20"/>
                                      <w:szCs w:val="20"/>
                                    </w:rPr>
                                  </w:pPr>
                                  <w:r w:rsidRPr="00AD1A77">
                                    <w:rPr>
                                      <w:sz w:val="20"/>
                                      <w:szCs w:val="20"/>
                                    </w:rPr>
                                    <w:t>Фактичні обсяги фінансування, тис .грн.</w:t>
                                  </w:r>
                                </w:p>
                              </w:tc>
                              <w:tc>
                                <w:tcPr>
                                  <w:tcW w:w="1874" w:type="dxa"/>
                                  <w:vMerge w:val="restart"/>
                                  <w:tcBorders>
                                    <w:left w:val="single" w:sz="4" w:space="0" w:color="auto"/>
                                  </w:tcBorders>
                                  <w:vAlign w:val="center"/>
                                </w:tcPr>
                                <w:p w14:paraId="4FF42C1A" w14:textId="77777777" w:rsidR="00297E8A" w:rsidRPr="00AD1A77" w:rsidRDefault="00297E8A">
                                  <w:pPr>
                                    <w:pStyle w:val="Standard"/>
                                    <w:jc w:val="center"/>
                                    <w:rPr>
                                      <w:sz w:val="20"/>
                                      <w:szCs w:val="20"/>
                                    </w:rPr>
                                  </w:pPr>
                                  <w:r w:rsidRPr="00AD1A77">
                                    <w:rPr>
                                      <w:sz w:val="20"/>
                                      <w:szCs w:val="20"/>
                                    </w:rPr>
                                    <w:t>Стан виконання завдань (результативні показники виконання програми)</w:t>
                                  </w:r>
                                </w:p>
                              </w:tc>
                            </w:tr>
                            <w:tr w:rsidR="00297E8A" w:rsidRPr="00AD1A77" w14:paraId="47A1E824" w14:textId="77777777" w:rsidTr="00D21908">
                              <w:trPr>
                                <w:cantSplit/>
                                <w:trHeight w:val="239"/>
                              </w:trPr>
                              <w:tc>
                                <w:tcPr>
                                  <w:tcW w:w="402" w:type="dxa"/>
                                  <w:vMerge/>
                                  <w:tcBorders>
                                    <w:top w:val="single" w:sz="4" w:space="0" w:color="auto"/>
                                    <w:left w:val="single" w:sz="4" w:space="0" w:color="auto"/>
                                    <w:bottom w:val="single" w:sz="4" w:space="0" w:color="auto"/>
                                    <w:right w:val="single" w:sz="4" w:space="0" w:color="auto"/>
                                  </w:tcBorders>
                                  <w:vAlign w:val="center"/>
                                </w:tcPr>
                                <w:p w14:paraId="4DA25B35" w14:textId="77777777" w:rsidR="00297E8A" w:rsidRPr="00AD1A77" w:rsidRDefault="00297E8A">
                                  <w:pPr>
                                    <w:snapToGrid w:val="0"/>
                                    <w:rPr>
                                      <w:sz w:val="20"/>
                                      <w:szCs w:val="20"/>
                                    </w:rPr>
                                  </w:pPr>
                                </w:p>
                              </w:tc>
                              <w:tc>
                                <w:tcPr>
                                  <w:tcW w:w="2262" w:type="dxa"/>
                                  <w:vMerge/>
                                  <w:tcBorders>
                                    <w:top w:val="single" w:sz="4" w:space="0" w:color="auto"/>
                                    <w:left w:val="single" w:sz="4" w:space="0" w:color="auto"/>
                                    <w:bottom w:val="single" w:sz="4" w:space="0" w:color="auto"/>
                                    <w:right w:val="single" w:sz="4" w:space="0" w:color="auto"/>
                                  </w:tcBorders>
                                  <w:vAlign w:val="center"/>
                                </w:tcPr>
                                <w:p w14:paraId="6891CF9A" w14:textId="77777777" w:rsidR="00297E8A" w:rsidRPr="00AD1A77" w:rsidRDefault="00297E8A">
                                  <w:pPr>
                                    <w:snapToGrid w:val="0"/>
                                    <w:rPr>
                                      <w:sz w:val="20"/>
                                      <w:szCs w:val="20"/>
                                    </w:rPr>
                                  </w:pPr>
                                </w:p>
                              </w:tc>
                              <w:tc>
                                <w:tcPr>
                                  <w:tcW w:w="1886" w:type="dxa"/>
                                  <w:vMerge/>
                                  <w:tcBorders>
                                    <w:top w:val="single" w:sz="4" w:space="0" w:color="auto"/>
                                    <w:left w:val="single" w:sz="4" w:space="0" w:color="auto"/>
                                    <w:bottom w:val="single" w:sz="4" w:space="0" w:color="auto"/>
                                    <w:right w:val="single" w:sz="4" w:space="0" w:color="auto"/>
                                  </w:tcBorders>
                                  <w:vAlign w:val="center"/>
                                </w:tcPr>
                                <w:p w14:paraId="3CD62E7F" w14:textId="77777777" w:rsidR="00297E8A" w:rsidRPr="00AD1A77" w:rsidRDefault="00297E8A">
                                  <w:pPr>
                                    <w:snapToGrid w:val="0"/>
                                    <w:rPr>
                                      <w:sz w:val="20"/>
                                      <w:szCs w:val="20"/>
                                    </w:rPr>
                                  </w:pPr>
                                </w:p>
                              </w:tc>
                              <w:tc>
                                <w:tcPr>
                                  <w:tcW w:w="1212" w:type="dxa"/>
                                  <w:vMerge w:val="restart"/>
                                  <w:tcBorders>
                                    <w:top w:val="single" w:sz="4" w:space="0" w:color="auto"/>
                                    <w:left w:val="single" w:sz="4" w:space="0" w:color="auto"/>
                                    <w:bottom w:val="single" w:sz="4" w:space="0" w:color="auto"/>
                                    <w:right w:val="single" w:sz="4" w:space="0" w:color="auto"/>
                                  </w:tcBorders>
                                  <w:vAlign w:val="center"/>
                                </w:tcPr>
                                <w:p w14:paraId="7FC29905" w14:textId="77777777" w:rsidR="00297E8A" w:rsidRPr="00AD1A77" w:rsidRDefault="00297E8A">
                                  <w:pPr>
                                    <w:pStyle w:val="210"/>
                                    <w:jc w:val="center"/>
                                    <w:rPr>
                                      <w:sz w:val="20"/>
                                      <w:szCs w:val="20"/>
                                    </w:rPr>
                                  </w:pPr>
                                  <w:r w:rsidRPr="00AD1A77">
                                    <w:rPr>
                                      <w:sz w:val="20"/>
                                      <w:szCs w:val="20"/>
                                    </w:rPr>
                                    <w:t>Усього</w:t>
                                  </w:r>
                                </w:p>
                              </w:tc>
                              <w:tc>
                                <w:tcPr>
                                  <w:tcW w:w="3503" w:type="dxa"/>
                                  <w:gridSpan w:val="4"/>
                                  <w:tcBorders>
                                    <w:top w:val="single" w:sz="4" w:space="0" w:color="auto"/>
                                    <w:left w:val="single" w:sz="4" w:space="0" w:color="auto"/>
                                    <w:bottom w:val="single" w:sz="4" w:space="0" w:color="auto"/>
                                    <w:right w:val="single" w:sz="4" w:space="0" w:color="auto"/>
                                  </w:tcBorders>
                                  <w:vAlign w:val="center"/>
                                </w:tcPr>
                                <w:p w14:paraId="677561AE" w14:textId="77777777" w:rsidR="00297E8A" w:rsidRPr="00AD1A77" w:rsidRDefault="00297E8A">
                                  <w:pPr>
                                    <w:pStyle w:val="210"/>
                                    <w:jc w:val="center"/>
                                    <w:rPr>
                                      <w:sz w:val="20"/>
                                      <w:szCs w:val="20"/>
                                    </w:rPr>
                                  </w:pPr>
                                  <w:r w:rsidRPr="00AD1A77">
                                    <w:rPr>
                                      <w:sz w:val="20"/>
                                      <w:szCs w:val="20"/>
                                    </w:rPr>
                                    <w:t>у тому числі</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14:paraId="1D313CA2" w14:textId="77777777" w:rsidR="00297E8A" w:rsidRPr="00AD1A77" w:rsidRDefault="00297E8A">
                                  <w:pPr>
                                    <w:pStyle w:val="210"/>
                                    <w:jc w:val="center"/>
                                    <w:rPr>
                                      <w:sz w:val="20"/>
                                      <w:szCs w:val="20"/>
                                    </w:rPr>
                                  </w:pPr>
                                  <w:r w:rsidRPr="00AD1A77">
                                    <w:rPr>
                                      <w:sz w:val="20"/>
                                      <w:szCs w:val="20"/>
                                    </w:rPr>
                                    <w:t>Усього</w:t>
                                  </w:r>
                                </w:p>
                              </w:tc>
                              <w:tc>
                                <w:tcPr>
                                  <w:tcW w:w="3590" w:type="dxa"/>
                                  <w:gridSpan w:val="4"/>
                                  <w:tcBorders>
                                    <w:top w:val="single" w:sz="4" w:space="0" w:color="auto"/>
                                    <w:left w:val="single" w:sz="4" w:space="0" w:color="auto"/>
                                    <w:bottom w:val="single" w:sz="4" w:space="0" w:color="auto"/>
                                    <w:right w:val="single" w:sz="4" w:space="0" w:color="auto"/>
                                  </w:tcBorders>
                                  <w:vAlign w:val="center"/>
                                </w:tcPr>
                                <w:p w14:paraId="04EFE653" w14:textId="77777777" w:rsidR="00297E8A" w:rsidRPr="00AD1A77" w:rsidRDefault="00297E8A">
                                  <w:pPr>
                                    <w:pStyle w:val="210"/>
                                    <w:jc w:val="center"/>
                                    <w:rPr>
                                      <w:sz w:val="20"/>
                                      <w:szCs w:val="20"/>
                                    </w:rPr>
                                  </w:pPr>
                                  <w:r w:rsidRPr="00AD1A77">
                                    <w:rPr>
                                      <w:sz w:val="20"/>
                                      <w:szCs w:val="20"/>
                                    </w:rPr>
                                    <w:t>у тому числі</w:t>
                                  </w:r>
                                </w:p>
                              </w:tc>
                              <w:tc>
                                <w:tcPr>
                                  <w:tcW w:w="1874" w:type="dxa"/>
                                  <w:vMerge/>
                                  <w:tcBorders>
                                    <w:left w:val="single" w:sz="4" w:space="0" w:color="auto"/>
                                  </w:tcBorders>
                                  <w:vAlign w:val="center"/>
                                </w:tcPr>
                                <w:p w14:paraId="0263BEF8" w14:textId="77777777" w:rsidR="00297E8A" w:rsidRPr="00AD1A77" w:rsidRDefault="00297E8A">
                                  <w:pPr>
                                    <w:snapToGrid w:val="0"/>
                                    <w:rPr>
                                      <w:sz w:val="20"/>
                                      <w:szCs w:val="20"/>
                                    </w:rPr>
                                  </w:pPr>
                                </w:p>
                              </w:tc>
                            </w:tr>
                            <w:tr w:rsidR="00297E8A" w:rsidRPr="00AD1A77" w14:paraId="67FDADF7" w14:textId="77777777" w:rsidTr="00D21908">
                              <w:trPr>
                                <w:cantSplit/>
                                <w:trHeight w:val="994"/>
                              </w:trPr>
                              <w:tc>
                                <w:tcPr>
                                  <w:tcW w:w="402" w:type="dxa"/>
                                  <w:vMerge/>
                                  <w:tcBorders>
                                    <w:top w:val="single" w:sz="4" w:space="0" w:color="auto"/>
                                    <w:left w:val="single" w:sz="4" w:space="0" w:color="auto"/>
                                    <w:bottom w:val="single" w:sz="4" w:space="0" w:color="auto"/>
                                    <w:right w:val="single" w:sz="4" w:space="0" w:color="auto"/>
                                  </w:tcBorders>
                                  <w:vAlign w:val="center"/>
                                </w:tcPr>
                                <w:p w14:paraId="295381D3" w14:textId="77777777" w:rsidR="00297E8A" w:rsidRPr="00AD1A77" w:rsidRDefault="00297E8A">
                                  <w:pPr>
                                    <w:snapToGrid w:val="0"/>
                                    <w:rPr>
                                      <w:sz w:val="20"/>
                                      <w:szCs w:val="20"/>
                                    </w:rPr>
                                  </w:pPr>
                                </w:p>
                              </w:tc>
                              <w:tc>
                                <w:tcPr>
                                  <w:tcW w:w="2262" w:type="dxa"/>
                                  <w:vMerge/>
                                  <w:tcBorders>
                                    <w:top w:val="single" w:sz="4" w:space="0" w:color="auto"/>
                                    <w:left w:val="single" w:sz="4" w:space="0" w:color="auto"/>
                                    <w:bottom w:val="single" w:sz="4" w:space="0" w:color="auto"/>
                                    <w:right w:val="single" w:sz="4" w:space="0" w:color="auto"/>
                                  </w:tcBorders>
                                  <w:vAlign w:val="center"/>
                                </w:tcPr>
                                <w:p w14:paraId="03A856D8" w14:textId="77777777" w:rsidR="00297E8A" w:rsidRPr="00AD1A77" w:rsidRDefault="00297E8A">
                                  <w:pPr>
                                    <w:snapToGrid w:val="0"/>
                                    <w:rPr>
                                      <w:sz w:val="20"/>
                                      <w:szCs w:val="20"/>
                                    </w:rPr>
                                  </w:pPr>
                                </w:p>
                              </w:tc>
                              <w:tc>
                                <w:tcPr>
                                  <w:tcW w:w="1886" w:type="dxa"/>
                                  <w:vMerge/>
                                  <w:tcBorders>
                                    <w:top w:val="single" w:sz="4" w:space="0" w:color="auto"/>
                                    <w:left w:val="single" w:sz="4" w:space="0" w:color="auto"/>
                                    <w:bottom w:val="single" w:sz="4" w:space="0" w:color="auto"/>
                                    <w:right w:val="single" w:sz="4" w:space="0" w:color="auto"/>
                                  </w:tcBorders>
                                  <w:vAlign w:val="center"/>
                                </w:tcPr>
                                <w:p w14:paraId="6C18521D" w14:textId="77777777" w:rsidR="00297E8A" w:rsidRPr="00AD1A77" w:rsidRDefault="00297E8A">
                                  <w:pPr>
                                    <w:snapToGrid w:val="0"/>
                                    <w:rPr>
                                      <w:sz w:val="20"/>
                                      <w:szCs w:val="20"/>
                                    </w:rPr>
                                  </w:pPr>
                                </w:p>
                              </w:tc>
                              <w:tc>
                                <w:tcPr>
                                  <w:tcW w:w="1212" w:type="dxa"/>
                                  <w:vMerge/>
                                  <w:tcBorders>
                                    <w:top w:val="single" w:sz="4" w:space="0" w:color="auto"/>
                                    <w:left w:val="single" w:sz="4" w:space="0" w:color="auto"/>
                                    <w:bottom w:val="single" w:sz="4" w:space="0" w:color="auto"/>
                                    <w:right w:val="single" w:sz="4" w:space="0" w:color="auto"/>
                                  </w:tcBorders>
                                  <w:vAlign w:val="center"/>
                                </w:tcPr>
                                <w:p w14:paraId="7C1324D5" w14:textId="77777777" w:rsidR="00297E8A" w:rsidRPr="00AD1A77" w:rsidRDefault="00297E8A">
                                  <w:pPr>
                                    <w:snapToGrid w:val="0"/>
                                    <w:rPr>
                                      <w:sz w:val="20"/>
                                      <w:szCs w:val="20"/>
                                    </w:rPr>
                                  </w:pPr>
                                </w:p>
                              </w:tc>
                              <w:tc>
                                <w:tcPr>
                                  <w:tcW w:w="898" w:type="dxa"/>
                                  <w:tcBorders>
                                    <w:top w:val="single" w:sz="4" w:space="0" w:color="auto"/>
                                    <w:left w:val="single" w:sz="4" w:space="0" w:color="auto"/>
                                    <w:bottom w:val="single" w:sz="4" w:space="0" w:color="auto"/>
                                    <w:right w:val="single" w:sz="4" w:space="0" w:color="auto"/>
                                  </w:tcBorders>
                                  <w:vAlign w:val="center"/>
                                </w:tcPr>
                                <w:p w14:paraId="0578FACA" w14:textId="77777777" w:rsidR="00297E8A" w:rsidRPr="00AD1A77" w:rsidRDefault="00297E8A">
                                  <w:pPr>
                                    <w:pStyle w:val="210"/>
                                    <w:jc w:val="center"/>
                                    <w:rPr>
                                      <w:sz w:val="20"/>
                                      <w:szCs w:val="20"/>
                                    </w:rPr>
                                  </w:pPr>
                                  <w:r w:rsidRPr="00AD1A77">
                                    <w:rPr>
                                      <w:sz w:val="20"/>
                                      <w:szCs w:val="20"/>
                                    </w:rPr>
                                    <w:t>держ. бюджет</w:t>
                                  </w:r>
                                </w:p>
                              </w:tc>
                              <w:tc>
                                <w:tcPr>
                                  <w:tcW w:w="868" w:type="dxa"/>
                                  <w:tcBorders>
                                    <w:top w:val="single" w:sz="4" w:space="0" w:color="auto"/>
                                    <w:left w:val="single" w:sz="4" w:space="0" w:color="auto"/>
                                    <w:bottom w:val="single" w:sz="4" w:space="0" w:color="auto"/>
                                    <w:right w:val="single" w:sz="4" w:space="0" w:color="auto"/>
                                  </w:tcBorders>
                                  <w:vAlign w:val="center"/>
                                </w:tcPr>
                                <w:p w14:paraId="0D39D128" w14:textId="77777777" w:rsidR="00297E8A" w:rsidRPr="00AD1A77" w:rsidRDefault="00297E8A">
                                  <w:pPr>
                                    <w:pStyle w:val="210"/>
                                    <w:jc w:val="center"/>
                                    <w:rPr>
                                      <w:sz w:val="20"/>
                                      <w:szCs w:val="20"/>
                                    </w:rPr>
                                  </w:pPr>
                                  <w:r w:rsidRPr="00AD1A77">
                                    <w:rPr>
                                      <w:sz w:val="20"/>
                                      <w:szCs w:val="20"/>
                                    </w:rPr>
                                    <w:t>обл. бюджет</w:t>
                                  </w:r>
                                </w:p>
                              </w:tc>
                              <w:tc>
                                <w:tcPr>
                                  <w:tcW w:w="898" w:type="dxa"/>
                                  <w:tcBorders>
                                    <w:top w:val="single" w:sz="4" w:space="0" w:color="auto"/>
                                    <w:left w:val="single" w:sz="4" w:space="0" w:color="auto"/>
                                    <w:bottom w:val="single" w:sz="4" w:space="0" w:color="auto"/>
                                    <w:right w:val="single" w:sz="4" w:space="0" w:color="auto"/>
                                  </w:tcBorders>
                                  <w:vAlign w:val="center"/>
                                </w:tcPr>
                                <w:p w14:paraId="7E19A0BA" w14:textId="77777777" w:rsidR="00297E8A" w:rsidRPr="00AD1A77" w:rsidRDefault="00297E8A">
                                  <w:pPr>
                                    <w:pStyle w:val="210"/>
                                    <w:jc w:val="center"/>
                                    <w:rPr>
                                      <w:sz w:val="20"/>
                                      <w:szCs w:val="20"/>
                                    </w:rPr>
                                  </w:pPr>
                                  <w:r w:rsidRPr="00AD1A77">
                                    <w:rPr>
                                      <w:sz w:val="20"/>
                                      <w:szCs w:val="20"/>
                                    </w:rPr>
                                    <w:t>міськ. бюджет</w:t>
                                  </w:r>
                                </w:p>
                              </w:tc>
                              <w:tc>
                                <w:tcPr>
                                  <w:tcW w:w="838" w:type="dxa"/>
                                  <w:tcBorders>
                                    <w:top w:val="single" w:sz="4" w:space="0" w:color="auto"/>
                                    <w:left w:val="single" w:sz="4" w:space="0" w:color="auto"/>
                                    <w:bottom w:val="single" w:sz="4" w:space="0" w:color="auto"/>
                                    <w:right w:val="single" w:sz="4" w:space="0" w:color="auto"/>
                                  </w:tcBorders>
                                  <w:vAlign w:val="center"/>
                                </w:tcPr>
                                <w:p w14:paraId="3837FE6D" w14:textId="77777777" w:rsidR="00297E8A" w:rsidRPr="00AD1A77" w:rsidRDefault="00297E8A">
                                  <w:pPr>
                                    <w:pStyle w:val="210"/>
                                    <w:jc w:val="center"/>
                                    <w:rPr>
                                      <w:sz w:val="20"/>
                                      <w:szCs w:val="20"/>
                                    </w:rPr>
                                  </w:pPr>
                                  <w:r w:rsidRPr="00AD1A77">
                                    <w:rPr>
                                      <w:sz w:val="20"/>
                                      <w:szCs w:val="20"/>
                                    </w:rPr>
                                    <w:t>кошти з інших  джерел</w:t>
                                  </w:r>
                                </w:p>
                              </w:tc>
                              <w:tc>
                                <w:tcPr>
                                  <w:tcW w:w="1137" w:type="dxa"/>
                                  <w:vMerge/>
                                  <w:tcBorders>
                                    <w:top w:val="single" w:sz="4" w:space="0" w:color="auto"/>
                                    <w:left w:val="single" w:sz="4" w:space="0" w:color="auto"/>
                                    <w:bottom w:val="single" w:sz="4" w:space="0" w:color="auto"/>
                                    <w:right w:val="single" w:sz="4" w:space="0" w:color="auto"/>
                                  </w:tcBorders>
                                  <w:vAlign w:val="center"/>
                                </w:tcPr>
                                <w:p w14:paraId="57286301" w14:textId="77777777" w:rsidR="00297E8A" w:rsidRPr="00AD1A77" w:rsidRDefault="00297E8A">
                                  <w:pPr>
                                    <w:snapToGrid w:val="0"/>
                                    <w:rPr>
                                      <w:sz w:val="20"/>
                                      <w:szCs w:val="20"/>
                                    </w:rPr>
                                  </w:pPr>
                                </w:p>
                              </w:tc>
                              <w:tc>
                                <w:tcPr>
                                  <w:tcW w:w="808" w:type="dxa"/>
                                  <w:tcBorders>
                                    <w:top w:val="single" w:sz="4" w:space="0" w:color="auto"/>
                                    <w:left w:val="single" w:sz="4" w:space="0" w:color="auto"/>
                                    <w:bottom w:val="single" w:sz="4" w:space="0" w:color="auto"/>
                                    <w:right w:val="single" w:sz="4" w:space="0" w:color="auto"/>
                                  </w:tcBorders>
                                  <w:vAlign w:val="center"/>
                                </w:tcPr>
                                <w:p w14:paraId="436AFB2C" w14:textId="77777777" w:rsidR="00297E8A" w:rsidRPr="00AD1A77" w:rsidRDefault="00297E8A">
                                  <w:pPr>
                                    <w:pStyle w:val="210"/>
                                    <w:jc w:val="center"/>
                                    <w:rPr>
                                      <w:sz w:val="20"/>
                                      <w:szCs w:val="20"/>
                                    </w:rPr>
                                  </w:pPr>
                                  <w:r w:rsidRPr="00AD1A77">
                                    <w:rPr>
                                      <w:sz w:val="20"/>
                                      <w:szCs w:val="20"/>
                                    </w:rPr>
                                    <w:t>держ. бюджет</w:t>
                                  </w:r>
                                </w:p>
                              </w:tc>
                              <w:tc>
                                <w:tcPr>
                                  <w:tcW w:w="837" w:type="dxa"/>
                                  <w:tcBorders>
                                    <w:top w:val="single" w:sz="4" w:space="0" w:color="auto"/>
                                    <w:left w:val="single" w:sz="4" w:space="0" w:color="auto"/>
                                    <w:bottom w:val="single" w:sz="4" w:space="0" w:color="auto"/>
                                    <w:right w:val="single" w:sz="4" w:space="0" w:color="auto"/>
                                  </w:tcBorders>
                                  <w:vAlign w:val="center"/>
                                </w:tcPr>
                                <w:p w14:paraId="7A32B0B4" w14:textId="77777777" w:rsidR="00297E8A" w:rsidRPr="00AD1A77" w:rsidRDefault="00297E8A">
                                  <w:pPr>
                                    <w:pStyle w:val="210"/>
                                    <w:jc w:val="center"/>
                                    <w:rPr>
                                      <w:sz w:val="20"/>
                                      <w:szCs w:val="20"/>
                                    </w:rPr>
                                  </w:pPr>
                                  <w:r w:rsidRPr="00AD1A77">
                                    <w:rPr>
                                      <w:sz w:val="20"/>
                                      <w:szCs w:val="20"/>
                                    </w:rPr>
                                    <w:t>обл. бюджет</w:t>
                                  </w:r>
                                </w:p>
                              </w:tc>
                              <w:tc>
                                <w:tcPr>
                                  <w:tcW w:w="1138" w:type="dxa"/>
                                  <w:tcBorders>
                                    <w:top w:val="single" w:sz="4" w:space="0" w:color="auto"/>
                                    <w:left w:val="single" w:sz="4" w:space="0" w:color="auto"/>
                                    <w:bottom w:val="single" w:sz="4" w:space="0" w:color="auto"/>
                                    <w:right w:val="single" w:sz="4" w:space="0" w:color="auto"/>
                                  </w:tcBorders>
                                  <w:vAlign w:val="center"/>
                                </w:tcPr>
                                <w:p w14:paraId="05B1F4E9" w14:textId="77777777" w:rsidR="00297E8A" w:rsidRPr="00AD1A77" w:rsidRDefault="00297E8A">
                                  <w:pPr>
                                    <w:pStyle w:val="210"/>
                                    <w:jc w:val="center"/>
                                    <w:rPr>
                                      <w:sz w:val="20"/>
                                      <w:szCs w:val="20"/>
                                    </w:rPr>
                                  </w:pPr>
                                  <w:r w:rsidRPr="00AD1A77">
                                    <w:rPr>
                                      <w:sz w:val="20"/>
                                      <w:szCs w:val="20"/>
                                    </w:rPr>
                                    <w:t>міськ. бюджет</w:t>
                                  </w:r>
                                </w:p>
                              </w:tc>
                              <w:tc>
                                <w:tcPr>
                                  <w:tcW w:w="805" w:type="dxa"/>
                                  <w:tcBorders>
                                    <w:left w:val="single" w:sz="4" w:space="0" w:color="auto"/>
                                  </w:tcBorders>
                                  <w:vAlign w:val="center"/>
                                </w:tcPr>
                                <w:p w14:paraId="170D4A84" w14:textId="77777777" w:rsidR="00297E8A" w:rsidRPr="00AD1A77" w:rsidRDefault="00297E8A">
                                  <w:pPr>
                                    <w:pStyle w:val="210"/>
                                    <w:jc w:val="center"/>
                                    <w:rPr>
                                      <w:sz w:val="20"/>
                                      <w:szCs w:val="20"/>
                                    </w:rPr>
                                  </w:pPr>
                                  <w:r w:rsidRPr="00AD1A77">
                                    <w:rPr>
                                      <w:sz w:val="20"/>
                                      <w:szCs w:val="20"/>
                                    </w:rPr>
                                    <w:t>кошти з інших джерел</w:t>
                                  </w:r>
                                </w:p>
                              </w:tc>
                              <w:tc>
                                <w:tcPr>
                                  <w:tcW w:w="1874" w:type="dxa"/>
                                  <w:vMerge/>
                                  <w:vAlign w:val="center"/>
                                </w:tcPr>
                                <w:p w14:paraId="73F06272" w14:textId="77777777" w:rsidR="00297E8A" w:rsidRPr="00AD1A77" w:rsidRDefault="00297E8A">
                                  <w:pPr>
                                    <w:snapToGrid w:val="0"/>
                                    <w:rPr>
                                      <w:sz w:val="20"/>
                                      <w:szCs w:val="20"/>
                                    </w:rPr>
                                  </w:pPr>
                                </w:p>
                              </w:tc>
                            </w:tr>
                            <w:tr w:rsidR="00297E8A" w:rsidRPr="00AD1A77" w14:paraId="5AA6470A" w14:textId="77777777" w:rsidTr="00D21908">
                              <w:trPr>
                                <w:cantSplit/>
                                <w:trHeight w:val="387"/>
                              </w:trPr>
                              <w:tc>
                                <w:tcPr>
                                  <w:tcW w:w="402" w:type="dxa"/>
                                  <w:tcBorders>
                                    <w:top w:val="single" w:sz="4" w:space="0" w:color="auto"/>
                                    <w:left w:val="single" w:sz="4" w:space="0" w:color="auto"/>
                                    <w:bottom w:val="single" w:sz="4" w:space="0" w:color="auto"/>
                                    <w:right w:val="single" w:sz="4" w:space="0" w:color="auto"/>
                                  </w:tcBorders>
                                  <w:vAlign w:val="center"/>
                                </w:tcPr>
                                <w:p w14:paraId="0A07D4FE" w14:textId="77777777" w:rsidR="00297E8A" w:rsidRPr="00AD1A77" w:rsidRDefault="00297E8A">
                                  <w:pPr>
                                    <w:pStyle w:val="Standard"/>
                                    <w:snapToGrid w:val="0"/>
                                    <w:jc w:val="center"/>
                                    <w:rPr>
                                      <w:sz w:val="20"/>
                                      <w:szCs w:val="20"/>
                                      <w:lang w:val="en-US"/>
                                    </w:rPr>
                                  </w:pPr>
                                  <w:r w:rsidRPr="00AD1A77">
                                    <w:rPr>
                                      <w:sz w:val="20"/>
                                      <w:szCs w:val="20"/>
                                      <w:lang w:val="en-US"/>
                                    </w:rPr>
                                    <w:t>1</w:t>
                                  </w:r>
                                </w:p>
                              </w:tc>
                              <w:tc>
                                <w:tcPr>
                                  <w:tcW w:w="2262" w:type="dxa"/>
                                  <w:tcBorders>
                                    <w:top w:val="single" w:sz="4" w:space="0" w:color="auto"/>
                                    <w:left w:val="single" w:sz="4" w:space="0" w:color="auto"/>
                                    <w:bottom w:val="single" w:sz="4" w:space="0" w:color="auto"/>
                                    <w:right w:val="single" w:sz="4" w:space="0" w:color="auto"/>
                                  </w:tcBorders>
                                  <w:vAlign w:val="center"/>
                                </w:tcPr>
                                <w:p w14:paraId="6982DC34" w14:textId="77777777" w:rsidR="00297E8A" w:rsidRPr="00AD1A77" w:rsidRDefault="00297E8A" w:rsidP="005853E3">
                                  <w:pPr>
                                    <w:snapToGrid w:val="0"/>
                                    <w:spacing w:after="200"/>
                                    <w:rPr>
                                      <w:rFonts w:eastAsia="Times New Roman"/>
                                      <w:sz w:val="20"/>
                                      <w:szCs w:val="20"/>
                                      <w:lang w:eastAsia="ar-SA"/>
                                    </w:rPr>
                                  </w:pPr>
                                  <w:r w:rsidRPr="00AD1A77">
                                    <w:rPr>
                                      <w:rFonts w:eastAsia="Times New Roman"/>
                                      <w:sz w:val="20"/>
                                      <w:szCs w:val="20"/>
                                      <w:lang w:eastAsia="ar-SA"/>
                                    </w:rPr>
                                    <w:t xml:space="preserve">Утримання захисних споруд комунальної форми власності </w:t>
                                  </w:r>
                                </w:p>
                              </w:tc>
                              <w:tc>
                                <w:tcPr>
                                  <w:tcW w:w="1886" w:type="dxa"/>
                                  <w:tcBorders>
                                    <w:top w:val="single" w:sz="4" w:space="0" w:color="auto"/>
                                    <w:left w:val="single" w:sz="4" w:space="0" w:color="auto"/>
                                    <w:bottom w:val="single" w:sz="4" w:space="0" w:color="auto"/>
                                    <w:right w:val="single" w:sz="4" w:space="0" w:color="auto"/>
                                  </w:tcBorders>
                                  <w:vAlign w:val="center"/>
                                </w:tcPr>
                                <w:p w14:paraId="5C469F1D" w14:textId="77777777" w:rsidR="00297E8A" w:rsidRPr="00AD1A77" w:rsidRDefault="00297E8A">
                                  <w:pPr>
                                    <w:snapToGrid w:val="0"/>
                                    <w:jc w:val="both"/>
                                    <w:rPr>
                                      <w:rFonts w:eastAsia="Times New Roman"/>
                                      <w:sz w:val="20"/>
                                      <w:szCs w:val="20"/>
                                      <w:lang w:eastAsia="ar-SA"/>
                                    </w:rPr>
                                  </w:pPr>
                                  <w:r w:rsidRPr="00AD1A77">
                                    <w:rPr>
                                      <w:rFonts w:eastAsia="Times New Roman"/>
                                      <w:sz w:val="20"/>
                                      <w:szCs w:val="20"/>
                                      <w:lang w:eastAsia="ar-SA"/>
                                    </w:rPr>
                                    <w:t xml:space="preserve">КП «Прилукижитлобуд», </w:t>
                                  </w:r>
                                </w:p>
                                <w:p w14:paraId="1C530EC7" w14:textId="77777777" w:rsidR="00297E8A" w:rsidRPr="00AD1A77" w:rsidRDefault="00297E8A">
                                  <w:pPr>
                                    <w:snapToGrid w:val="0"/>
                                    <w:jc w:val="both"/>
                                    <w:rPr>
                                      <w:rFonts w:eastAsia="Times New Roman"/>
                                      <w:sz w:val="20"/>
                                      <w:szCs w:val="20"/>
                                      <w:lang w:eastAsia="ar-SA"/>
                                    </w:rPr>
                                  </w:pPr>
                                  <w:r w:rsidRPr="00AD1A77">
                                    <w:rPr>
                                      <w:rFonts w:eastAsia="Times New Roman"/>
                                      <w:sz w:val="20"/>
                                      <w:szCs w:val="20"/>
                                      <w:lang w:eastAsia="ar-SA"/>
                                    </w:rPr>
                                    <w:t>виконавчий комітет Прилуцької міської ради</w:t>
                                  </w:r>
                                </w:p>
                              </w:tc>
                              <w:tc>
                                <w:tcPr>
                                  <w:tcW w:w="1212" w:type="dxa"/>
                                  <w:tcBorders>
                                    <w:top w:val="single" w:sz="4" w:space="0" w:color="auto"/>
                                    <w:left w:val="single" w:sz="4" w:space="0" w:color="auto"/>
                                    <w:bottom w:val="single" w:sz="4" w:space="0" w:color="auto"/>
                                    <w:right w:val="single" w:sz="4" w:space="0" w:color="auto"/>
                                  </w:tcBorders>
                                  <w:vAlign w:val="center"/>
                                </w:tcPr>
                                <w:p w14:paraId="396AA9B5" w14:textId="77777777" w:rsidR="00297E8A" w:rsidRPr="00AD1A77" w:rsidRDefault="00297E8A" w:rsidP="005853E3">
                                  <w:pPr>
                                    <w:pStyle w:val="Standard"/>
                                    <w:snapToGrid w:val="0"/>
                                    <w:jc w:val="center"/>
                                    <w:rPr>
                                      <w:sz w:val="20"/>
                                      <w:szCs w:val="20"/>
                                    </w:rPr>
                                  </w:pPr>
                                  <w:r w:rsidRPr="00AD1A77">
                                    <w:rPr>
                                      <w:sz w:val="20"/>
                                      <w:szCs w:val="20"/>
                                    </w:rPr>
                                    <w:t>1100,0</w:t>
                                  </w:r>
                                </w:p>
                              </w:tc>
                              <w:tc>
                                <w:tcPr>
                                  <w:tcW w:w="898" w:type="dxa"/>
                                  <w:tcBorders>
                                    <w:top w:val="single" w:sz="4" w:space="0" w:color="auto"/>
                                    <w:left w:val="single" w:sz="4" w:space="0" w:color="auto"/>
                                    <w:bottom w:val="single" w:sz="4" w:space="0" w:color="auto"/>
                                    <w:right w:val="single" w:sz="4" w:space="0" w:color="auto"/>
                                  </w:tcBorders>
                                  <w:vAlign w:val="center"/>
                                </w:tcPr>
                                <w:p w14:paraId="4BFD4E2F" w14:textId="77777777" w:rsidR="00297E8A" w:rsidRPr="00AD1A77" w:rsidRDefault="00297E8A">
                                  <w:pPr>
                                    <w:pStyle w:val="210"/>
                                    <w:snapToGrid w:val="0"/>
                                    <w:jc w:val="center"/>
                                    <w:rPr>
                                      <w:sz w:val="20"/>
                                      <w:szCs w:val="20"/>
                                    </w:rPr>
                                  </w:pPr>
                                  <w:r w:rsidRPr="00AD1A77">
                                    <w:rPr>
                                      <w:sz w:val="20"/>
                                      <w:szCs w:val="20"/>
                                    </w:rPr>
                                    <w:t>-</w:t>
                                  </w:r>
                                </w:p>
                              </w:tc>
                              <w:tc>
                                <w:tcPr>
                                  <w:tcW w:w="868" w:type="dxa"/>
                                  <w:tcBorders>
                                    <w:top w:val="single" w:sz="4" w:space="0" w:color="auto"/>
                                    <w:left w:val="single" w:sz="4" w:space="0" w:color="auto"/>
                                    <w:bottom w:val="single" w:sz="4" w:space="0" w:color="auto"/>
                                    <w:right w:val="single" w:sz="4" w:space="0" w:color="auto"/>
                                  </w:tcBorders>
                                  <w:vAlign w:val="center"/>
                                </w:tcPr>
                                <w:p w14:paraId="4FAD3B36" w14:textId="77777777" w:rsidR="00297E8A" w:rsidRPr="00AD1A77" w:rsidRDefault="00297E8A">
                                  <w:pPr>
                                    <w:pStyle w:val="210"/>
                                    <w:snapToGrid w:val="0"/>
                                    <w:jc w:val="center"/>
                                    <w:rPr>
                                      <w:sz w:val="20"/>
                                      <w:szCs w:val="20"/>
                                    </w:rPr>
                                  </w:pPr>
                                  <w:r w:rsidRPr="00AD1A77">
                                    <w:rPr>
                                      <w:sz w:val="20"/>
                                      <w:szCs w:val="20"/>
                                    </w:rPr>
                                    <w:t>-</w:t>
                                  </w:r>
                                </w:p>
                              </w:tc>
                              <w:tc>
                                <w:tcPr>
                                  <w:tcW w:w="898" w:type="dxa"/>
                                  <w:tcBorders>
                                    <w:top w:val="single" w:sz="4" w:space="0" w:color="auto"/>
                                    <w:left w:val="single" w:sz="4" w:space="0" w:color="auto"/>
                                    <w:bottom w:val="single" w:sz="4" w:space="0" w:color="auto"/>
                                    <w:right w:val="single" w:sz="4" w:space="0" w:color="auto"/>
                                  </w:tcBorders>
                                  <w:vAlign w:val="center"/>
                                </w:tcPr>
                                <w:p w14:paraId="43C5742A" w14:textId="77777777" w:rsidR="00297E8A" w:rsidRPr="00AD1A77" w:rsidRDefault="00297E8A" w:rsidP="005853E3">
                                  <w:pPr>
                                    <w:pStyle w:val="210"/>
                                    <w:snapToGrid w:val="0"/>
                                    <w:jc w:val="center"/>
                                    <w:rPr>
                                      <w:sz w:val="20"/>
                                      <w:szCs w:val="20"/>
                                    </w:rPr>
                                  </w:pPr>
                                  <w:r w:rsidRPr="00AD1A77">
                                    <w:rPr>
                                      <w:sz w:val="20"/>
                                      <w:szCs w:val="20"/>
                                    </w:rPr>
                                    <w:t>1100,0</w:t>
                                  </w:r>
                                </w:p>
                              </w:tc>
                              <w:tc>
                                <w:tcPr>
                                  <w:tcW w:w="838" w:type="dxa"/>
                                  <w:tcBorders>
                                    <w:top w:val="single" w:sz="4" w:space="0" w:color="auto"/>
                                    <w:left w:val="single" w:sz="4" w:space="0" w:color="auto"/>
                                    <w:bottom w:val="single" w:sz="4" w:space="0" w:color="auto"/>
                                    <w:right w:val="single" w:sz="4" w:space="0" w:color="auto"/>
                                  </w:tcBorders>
                                  <w:vAlign w:val="center"/>
                                </w:tcPr>
                                <w:p w14:paraId="0906382B" w14:textId="77777777" w:rsidR="00297E8A" w:rsidRPr="00AD1A77" w:rsidRDefault="00297E8A">
                                  <w:pPr>
                                    <w:pStyle w:val="210"/>
                                    <w:snapToGrid w:val="0"/>
                                    <w:jc w:val="center"/>
                                    <w:rPr>
                                      <w:sz w:val="20"/>
                                      <w:szCs w:val="20"/>
                                    </w:rPr>
                                  </w:pPr>
                                  <w:r w:rsidRPr="00AD1A77">
                                    <w:rPr>
                                      <w:sz w:val="20"/>
                                      <w:szCs w:val="20"/>
                                    </w:rPr>
                                    <w:t>-</w:t>
                                  </w:r>
                                </w:p>
                              </w:tc>
                              <w:tc>
                                <w:tcPr>
                                  <w:tcW w:w="1137" w:type="dxa"/>
                                  <w:tcBorders>
                                    <w:top w:val="single" w:sz="4" w:space="0" w:color="auto"/>
                                    <w:left w:val="single" w:sz="4" w:space="0" w:color="auto"/>
                                    <w:bottom w:val="single" w:sz="4" w:space="0" w:color="auto"/>
                                    <w:right w:val="single" w:sz="4" w:space="0" w:color="auto"/>
                                  </w:tcBorders>
                                  <w:vAlign w:val="center"/>
                                </w:tcPr>
                                <w:p w14:paraId="4EA572FB" w14:textId="77777777" w:rsidR="00297E8A" w:rsidRPr="00AD1A77" w:rsidRDefault="00297E8A" w:rsidP="005853E3">
                                  <w:pPr>
                                    <w:pStyle w:val="Standard"/>
                                    <w:snapToGrid w:val="0"/>
                                    <w:jc w:val="center"/>
                                    <w:rPr>
                                      <w:sz w:val="20"/>
                                      <w:szCs w:val="20"/>
                                    </w:rPr>
                                  </w:pPr>
                                  <w:r w:rsidRPr="00AD1A77">
                                    <w:rPr>
                                      <w:sz w:val="20"/>
                                      <w:szCs w:val="20"/>
                                    </w:rPr>
                                    <w:t>600,0</w:t>
                                  </w:r>
                                </w:p>
                              </w:tc>
                              <w:tc>
                                <w:tcPr>
                                  <w:tcW w:w="808" w:type="dxa"/>
                                  <w:tcBorders>
                                    <w:top w:val="single" w:sz="4" w:space="0" w:color="auto"/>
                                    <w:left w:val="single" w:sz="4" w:space="0" w:color="auto"/>
                                    <w:bottom w:val="single" w:sz="4" w:space="0" w:color="auto"/>
                                    <w:right w:val="single" w:sz="4" w:space="0" w:color="auto"/>
                                  </w:tcBorders>
                                  <w:vAlign w:val="center"/>
                                </w:tcPr>
                                <w:p w14:paraId="3C38EB37" w14:textId="77777777" w:rsidR="00297E8A" w:rsidRPr="00AD1A77" w:rsidRDefault="00297E8A">
                                  <w:pPr>
                                    <w:pStyle w:val="210"/>
                                    <w:snapToGrid w:val="0"/>
                                    <w:jc w:val="center"/>
                                    <w:rPr>
                                      <w:sz w:val="20"/>
                                      <w:szCs w:val="20"/>
                                    </w:rPr>
                                  </w:pPr>
                                  <w:r w:rsidRPr="00AD1A77">
                                    <w:rPr>
                                      <w:sz w:val="20"/>
                                      <w:szCs w:val="20"/>
                                    </w:rPr>
                                    <w:t>-</w:t>
                                  </w:r>
                                </w:p>
                              </w:tc>
                              <w:tc>
                                <w:tcPr>
                                  <w:tcW w:w="837" w:type="dxa"/>
                                  <w:tcBorders>
                                    <w:top w:val="single" w:sz="4" w:space="0" w:color="auto"/>
                                    <w:left w:val="single" w:sz="4" w:space="0" w:color="auto"/>
                                    <w:bottom w:val="single" w:sz="4" w:space="0" w:color="auto"/>
                                    <w:right w:val="single" w:sz="4" w:space="0" w:color="auto"/>
                                  </w:tcBorders>
                                  <w:vAlign w:val="center"/>
                                </w:tcPr>
                                <w:p w14:paraId="6EA46343" w14:textId="77777777" w:rsidR="00297E8A" w:rsidRPr="00AD1A77" w:rsidRDefault="00297E8A">
                                  <w:pPr>
                                    <w:pStyle w:val="210"/>
                                    <w:snapToGrid w:val="0"/>
                                    <w:jc w:val="center"/>
                                    <w:rPr>
                                      <w:sz w:val="20"/>
                                      <w:szCs w:val="20"/>
                                    </w:rPr>
                                  </w:pPr>
                                  <w:r w:rsidRPr="00AD1A77">
                                    <w:rPr>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tcPr>
                                <w:p w14:paraId="3380E9B7" w14:textId="77777777" w:rsidR="00297E8A" w:rsidRPr="00AD1A77" w:rsidRDefault="00297E8A">
                                  <w:pPr>
                                    <w:pStyle w:val="210"/>
                                    <w:snapToGrid w:val="0"/>
                                    <w:jc w:val="center"/>
                                    <w:rPr>
                                      <w:sz w:val="20"/>
                                      <w:szCs w:val="20"/>
                                    </w:rPr>
                                  </w:pPr>
                                  <w:r w:rsidRPr="00AD1A77">
                                    <w:rPr>
                                      <w:sz w:val="20"/>
                                      <w:szCs w:val="20"/>
                                    </w:rPr>
                                    <w:t>600,0</w:t>
                                  </w:r>
                                </w:p>
                              </w:tc>
                              <w:tc>
                                <w:tcPr>
                                  <w:tcW w:w="805" w:type="dxa"/>
                                  <w:tcBorders>
                                    <w:left w:val="single" w:sz="4" w:space="0" w:color="auto"/>
                                  </w:tcBorders>
                                  <w:vAlign w:val="center"/>
                                </w:tcPr>
                                <w:p w14:paraId="7392EC5E" w14:textId="77777777" w:rsidR="00297E8A" w:rsidRPr="00AD1A77" w:rsidRDefault="00297E8A">
                                  <w:pPr>
                                    <w:pStyle w:val="210"/>
                                    <w:snapToGrid w:val="0"/>
                                    <w:jc w:val="center"/>
                                    <w:rPr>
                                      <w:sz w:val="20"/>
                                      <w:szCs w:val="20"/>
                                    </w:rPr>
                                  </w:pPr>
                                  <w:r w:rsidRPr="00AD1A77">
                                    <w:rPr>
                                      <w:sz w:val="20"/>
                                      <w:szCs w:val="20"/>
                                    </w:rPr>
                                    <w:t>-</w:t>
                                  </w:r>
                                </w:p>
                              </w:tc>
                              <w:tc>
                                <w:tcPr>
                                  <w:tcW w:w="1874" w:type="dxa"/>
                                  <w:vAlign w:val="center"/>
                                </w:tcPr>
                                <w:p w14:paraId="6682B8A6" w14:textId="77777777" w:rsidR="00297E8A" w:rsidRPr="00AD1A77" w:rsidRDefault="00297E8A" w:rsidP="005853E3">
                                  <w:pPr>
                                    <w:pStyle w:val="212"/>
                                    <w:tabs>
                                      <w:tab w:val="left" w:pos="255"/>
                                    </w:tabs>
                                    <w:snapToGrid w:val="0"/>
                                    <w:spacing w:after="0" w:line="276" w:lineRule="auto"/>
                                    <w:rPr>
                                      <w:rFonts w:eastAsia="Times New Roman"/>
                                      <w:sz w:val="20"/>
                                      <w:szCs w:val="20"/>
                                      <w:lang w:eastAsia="ar-SA"/>
                                    </w:rPr>
                                  </w:pPr>
                                  <w:r w:rsidRPr="00AD1A77">
                                    <w:rPr>
                                      <w:rFonts w:eastAsia="Times New Roman"/>
                                      <w:sz w:val="20"/>
                                      <w:szCs w:val="20"/>
                                      <w:lang w:eastAsia="ar-SA"/>
                                    </w:rPr>
                                    <w:t>Утримання захисних споруд комунальної форми власності у належному стані</w:t>
                                  </w:r>
                                </w:p>
                                <w:p w14:paraId="3FF2A4BA" w14:textId="77777777" w:rsidR="00297E8A" w:rsidRPr="00AD1A77" w:rsidRDefault="00297E8A" w:rsidP="005853E3">
                                  <w:pPr>
                                    <w:pStyle w:val="212"/>
                                    <w:tabs>
                                      <w:tab w:val="left" w:pos="255"/>
                                    </w:tabs>
                                    <w:snapToGrid w:val="0"/>
                                    <w:spacing w:after="0" w:line="276" w:lineRule="auto"/>
                                    <w:jc w:val="center"/>
                                    <w:rPr>
                                      <w:sz w:val="20"/>
                                      <w:szCs w:val="20"/>
                                      <w:lang w:eastAsia="ar-SA"/>
                                    </w:rPr>
                                  </w:pPr>
                                </w:p>
                              </w:tc>
                            </w:tr>
                          </w:tbl>
                          <w:p w14:paraId="380031CF" w14:textId="77777777" w:rsidR="00297E8A" w:rsidRPr="00AD1A77" w:rsidRDefault="00297E8A" w:rsidP="002322D1">
                            <w:pP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03325" id="_x0000_t202" coordsize="21600,21600" o:spt="202" path="m,l,21600r21600,l21600,xe">
                <v:stroke joinstyle="miter"/>
                <v:path gradientshapeok="t" o:connecttype="rect"/>
              </v:shapetype>
              <v:shape id="Поле 3" o:spid="_x0000_s1026" type="#_x0000_t202" style="position:absolute;left:0;text-align:left;margin-left:-47.35pt;margin-top:17.65pt;width:791.15pt;height:15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" stroked="f">
                <v:fill opacity="0"/>
                <v:textbox inset="0,0,0,0">
                  <w:txbxContent>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
                        <w:gridCol w:w="2262"/>
                        <w:gridCol w:w="1886"/>
                        <w:gridCol w:w="1212"/>
                        <w:gridCol w:w="898"/>
                        <w:gridCol w:w="868"/>
                        <w:gridCol w:w="898"/>
                        <w:gridCol w:w="840"/>
                        <w:gridCol w:w="1137"/>
                        <w:gridCol w:w="808"/>
                        <w:gridCol w:w="837"/>
                        <w:gridCol w:w="1138"/>
                        <w:gridCol w:w="808"/>
                        <w:gridCol w:w="1874"/>
                      </w:tblGrid>
                      <w:tr w:rsidR="00297E8A" w:rsidRPr="00AD1A77" w14:paraId="654CC805" w14:textId="77777777" w:rsidTr="00D21908">
                        <w:trPr>
                          <w:cantSplit/>
                          <w:trHeight w:val="495"/>
                        </w:trPr>
                        <w:tc>
                          <w:tcPr>
                            <w:tcW w:w="402" w:type="dxa"/>
                            <w:vMerge w:val="restart"/>
                            <w:tcBorders>
                              <w:top w:val="single" w:sz="4" w:space="0" w:color="auto"/>
                              <w:left w:val="single" w:sz="4" w:space="0" w:color="auto"/>
                              <w:bottom w:val="single" w:sz="4" w:space="0" w:color="auto"/>
                              <w:right w:val="single" w:sz="4" w:space="0" w:color="auto"/>
                            </w:tcBorders>
                            <w:vAlign w:val="center"/>
                          </w:tcPr>
                          <w:p w14:paraId="60CC8CD9" w14:textId="77777777" w:rsidR="00297E8A" w:rsidRPr="00AD1A77" w:rsidRDefault="00297E8A">
                            <w:pPr>
                              <w:pStyle w:val="Standard"/>
                              <w:jc w:val="center"/>
                              <w:rPr>
                                <w:sz w:val="20"/>
                                <w:szCs w:val="20"/>
                              </w:rPr>
                            </w:pPr>
                            <w:r w:rsidRPr="00AD1A77">
                              <w:rPr>
                                <w:sz w:val="20"/>
                                <w:szCs w:val="20"/>
                              </w:rPr>
                              <w:t>№</w:t>
                            </w:r>
                          </w:p>
                          <w:p w14:paraId="22444277" w14:textId="77777777" w:rsidR="00297E8A" w:rsidRPr="00AD1A77" w:rsidRDefault="00297E8A">
                            <w:pPr>
                              <w:pStyle w:val="Standard"/>
                              <w:jc w:val="center"/>
                              <w:rPr>
                                <w:sz w:val="20"/>
                                <w:szCs w:val="20"/>
                              </w:rPr>
                            </w:pPr>
                            <w:r w:rsidRPr="00AD1A77">
                              <w:rPr>
                                <w:sz w:val="20"/>
                                <w:szCs w:val="20"/>
                              </w:rPr>
                              <w:t>п/ч</w:t>
                            </w:r>
                          </w:p>
                          <w:p w14:paraId="2FB69CB5" w14:textId="77777777" w:rsidR="00297E8A" w:rsidRPr="00AD1A77" w:rsidRDefault="00297E8A">
                            <w:pPr>
                              <w:pStyle w:val="Standard"/>
                              <w:jc w:val="center"/>
                              <w:rPr>
                                <w:sz w:val="20"/>
                                <w:szCs w:val="20"/>
                              </w:rPr>
                            </w:pPr>
                          </w:p>
                        </w:tc>
                        <w:tc>
                          <w:tcPr>
                            <w:tcW w:w="2262" w:type="dxa"/>
                            <w:vMerge w:val="restart"/>
                            <w:tcBorders>
                              <w:top w:val="single" w:sz="4" w:space="0" w:color="auto"/>
                              <w:left w:val="single" w:sz="4" w:space="0" w:color="auto"/>
                              <w:bottom w:val="single" w:sz="4" w:space="0" w:color="auto"/>
                              <w:right w:val="single" w:sz="4" w:space="0" w:color="auto"/>
                            </w:tcBorders>
                            <w:vAlign w:val="center"/>
                          </w:tcPr>
                          <w:p w14:paraId="0BA69E8E" w14:textId="77777777" w:rsidR="00297E8A" w:rsidRPr="00AD1A77" w:rsidRDefault="00297E8A">
                            <w:pPr>
                              <w:pStyle w:val="Standard"/>
                              <w:jc w:val="center"/>
                              <w:rPr>
                                <w:sz w:val="20"/>
                                <w:szCs w:val="20"/>
                              </w:rPr>
                            </w:pPr>
                            <w:r w:rsidRPr="00AD1A77">
                              <w:rPr>
                                <w:sz w:val="20"/>
                                <w:szCs w:val="20"/>
                              </w:rPr>
                              <w:t>Захід</w:t>
                            </w:r>
                          </w:p>
                          <w:p w14:paraId="121D560D" w14:textId="77777777" w:rsidR="00297E8A" w:rsidRPr="00AD1A77" w:rsidRDefault="00297E8A">
                            <w:pPr>
                              <w:pStyle w:val="Standard"/>
                              <w:jc w:val="center"/>
                              <w:rPr>
                                <w:sz w:val="20"/>
                                <w:szCs w:val="20"/>
                              </w:rPr>
                            </w:pPr>
                          </w:p>
                        </w:tc>
                        <w:tc>
                          <w:tcPr>
                            <w:tcW w:w="1886" w:type="dxa"/>
                            <w:vMerge w:val="restart"/>
                            <w:tcBorders>
                              <w:top w:val="single" w:sz="4" w:space="0" w:color="auto"/>
                              <w:left w:val="single" w:sz="4" w:space="0" w:color="auto"/>
                              <w:bottom w:val="single" w:sz="4" w:space="0" w:color="auto"/>
                              <w:right w:val="single" w:sz="4" w:space="0" w:color="auto"/>
                            </w:tcBorders>
                            <w:vAlign w:val="center"/>
                          </w:tcPr>
                          <w:p w14:paraId="0A7AE780" w14:textId="77777777" w:rsidR="00297E8A" w:rsidRPr="00AD1A77" w:rsidRDefault="00297E8A">
                            <w:pPr>
                              <w:pStyle w:val="Standard"/>
                              <w:jc w:val="center"/>
                              <w:rPr>
                                <w:sz w:val="20"/>
                                <w:szCs w:val="20"/>
                              </w:rPr>
                            </w:pPr>
                            <w:r w:rsidRPr="00AD1A77">
                              <w:rPr>
                                <w:sz w:val="20"/>
                                <w:szCs w:val="20"/>
                              </w:rPr>
                              <w:t>Відповідальний виконавець та строк виконання заходу</w:t>
                            </w:r>
                          </w:p>
                          <w:p w14:paraId="280FC483" w14:textId="77777777" w:rsidR="00297E8A" w:rsidRPr="00AD1A77" w:rsidRDefault="00297E8A">
                            <w:pPr>
                              <w:pStyle w:val="Textbody"/>
                              <w:jc w:val="center"/>
                              <w:rPr>
                                <w:sz w:val="20"/>
                                <w:szCs w:val="20"/>
                              </w:rPr>
                            </w:pPr>
                          </w:p>
                          <w:p w14:paraId="7FF2931A" w14:textId="77777777" w:rsidR="00297E8A" w:rsidRPr="00AD1A77" w:rsidRDefault="00297E8A">
                            <w:pPr>
                              <w:pStyle w:val="Standard"/>
                              <w:jc w:val="center"/>
                              <w:rPr>
                                <w:sz w:val="20"/>
                                <w:szCs w:val="20"/>
                              </w:rPr>
                            </w:pPr>
                          </w:p>
                        </w:tc>
                        <w:tc>
                          <w:tcPr>
                            <w:tcW w:w="4716" w:type="dxa"/>
                            <w:gridSpan w:val="5"/>
                            <w:tcBorders>
                              <w:top w:val="single" w:sz="4" w:space="0" w:color="auto"/>
                              <w:left w:val="single" w:sz="4" w:space="0" w:color="auto"/>
                              <w:bottom w:val="single" w:sz="4" w:space="0" w:color="auto"/>
                              <w:right w:val="single" w:sz="4" w:space="0" w:color="auto"/>
                            </w:tcBorders>
                            <w:vAlign w:val="center"/>
                          </w:tcPr>
                          <w:p w14:paraId="18025185" w14:textId="77777777" w:rsidR="00297E8A" w:rsidRPr="00AD1A77" w:rsidRDefault="00297E8A">
                            <w:pPr>
                              <w:pStyle w:val="210"/>
                              <w:jc w:val="center"/>
                              <w:rPr>
                                <w:sz w:val="20"/>
                                <w:szCs w:val="20"/>
                              </w:rPr>
                            </w:pPr>
                            <w:r w:rsidRPr="00AD1A77">
                              <w:rPr>
                                <w:sz w:val="20"/>
                                <w:szCs w:val="20"/>
                              </w:rPr>
                              <w:t>Планові обсяги фінансування, тис. грн.</w:t>
                            </w:r>
                          </w:p>
                        </w:tc>
                        <w:tc>
                          <w:tcPr>
                            <w:tcW w:w="4728" w:type="dxa"/>
                            <w:gridSpan w:val="5"/>
                            <w:tcBorders>
                              <w:top w:val="single" w:sz="4" w:space="0" w:color="auto"/>
                              <w:left w:val="single" w:sz="4" w:space="0" w:color="auto"/>
                              <w:bottom w:val="single" w:sz="4" w:space="0" w:color="auto"/>
                              <w:right w:val="single" w:sz="4" w:space="0" w:color="auto"/>
                            </w:tcBorders>
                            <w:vAlign w:val="center"/>
                          </w:tcPr>
                          <w:p w14:paraId="2BFE2592" w14:textId="77777777" w:rsidR="00297E8A" w:rsidRPr="00AD1A77" w:rsidRDefault="00297E8A">
                            <w:pPr>
                              <w:pStyle w:val="210"/>
                              <w:jc w:val="center"/>
                              <w:rPr>
                                <w:sz w:val="20"/>
                                <w:szCs w:val="20"/>
                              </w:rPr>
                            </w:pPr>
                            <w:r w:rsidRPr="00AD1A77">
                              <w:rPr>
                                <w:sz w:val="20"/>
                                <w:szCs w:val="20"/>
                              </w:rPr>
                              <w:t>Фактичні обсяги фінансування, тис .грн.</w:t>
                            </w:r>
                          </w:p>
                        </w:tc>
                        <w:tc>
                          <w:tcPr>
                            <w:tcW w:w="1874" w:type="dxa"/>
                            <w:vMerge w:val="restart"/>
                            <w:tcBorders>
                              <w:left w:val="single" w:sz="4" w:space="0" w:color="auto"/>
                            </w:tcBorders>
                            <w:vAlign w:val="center"/>
                          </w:tcPr>
                          <w:p w14:paraId="4FF42C1A" w14:textId="77777777" w:rsidR="00297E8A" w:rsidRPr="00AD1A77" w:rsidRDefault="00297E8A">
                            <w:pPr>
                              <w:pStyle w:val="Standard"/>
                              <w:jc w:val="center"/>
                              <w:rPr>
                                <w:sz w:val="20"/>
                                <w:szCs w:val="20"/>
                              </w:rPr>
                            </w:pPr>
                            <w:r w:rsidRPr="00AD1A77">
                              <w:rPr>
                                <w:sz w:val="20"/>
                                <w:szCs w:val="20"/>
                              </w:rPr>
                              <w:t>Стан виконання завдань (результативні показники виконання програми)</w:t>
                            </w:r>
                          </w:p>
                        </w:tc>
                      </w:tr>
                      <w:tr w:rsidR="00297E8A" w:rsidRPr="00AD1A77" w14:paraId="47A1E824" w14:textId="77777777" w:rsidTr="00D21908">
                        <w:trPr>
                          <w:cantSplit/>
                          <w:trHeight w:val="239"/>
                        </w:trPr>
                        <w:tc>
                          <w:tcPr>
                            <w:tcW w:w="402" w:type="dxa"/>
                            <w:vMerge/>
                            <w:tcBorders>
                              <w:top w:val="single" w:sz="4" w:space="0" w:color="auto"/>
                              <w:left w:val="single" w:sz="4" w:space="0" w:color="auto"/>
                              <w:bottom w:val="single" w:sz="4" w:space="0" w:color="auto"/>
                              <w:right w:val="single" w:sz="4" w:space="0" w:color="auto"/>
                            </w:tcBorders>
                            <w:vAlign w:val="center"/>
                          </w:tcPr>
                          <w:p w14:paraId="4DA25B35" w14:textId="77777777" w:rsidR="00297E8A" w:rsidRPr="00AD1A77" w:rsidRDefault="00297E8A">
                            <w:pPr>
                              <w:snapToGrid w:val="0"/>
                              <w:rPr>
                                <w:sz w:val="20"/>
                                <w:szCs w:val="20"/>
                              </w:rPr>
                            </w:pPr>
                          </w:p>
                        </w:tc>
                        <w:tc>
                          <w:tcPr>
                            <w:tcW w:w="2262" w:type="dxa"/>
                            <w:vMerge/>
                            <w:tcBorders>
                              <w:top w:val="single" w:sz="4" w:space="0" w:color="auto"/>
                              <w:left w:val="single" w:sz="4" w:space="0" w:color="auto"/>
                              <w:bottom w:val="single" w:sz="4" w:space="0" w:color="auto"/>
                              <w:right w:val="single" w:sz="4" w:space="0" w:color="auto"/>
                            </w:tcBorders>
                            <w:vAlign w:val="center"/>
                          </w:tcPr>
                          <w:p w14:paraId="6891CF9A" w14:textId="77777777" w:rsidR="00297E8A" w:rsidRPr="00AD1A77" w:rsidRDefault="00297E8A">
                            <w:pPr>
                              <w:snapToGrid w:val="0"/>
                              <w:rPr>
                                <w:sz w:val="20"/>
                                <w:szCs w:val="20"/>
                              </w:rPr>
                            </w:pPr>
                          </w:p>
                        </w:tc>
                        <w:tc>
                          <w:tcPr>
                            <w:tcW w:w="1886" w:type="dxa"/>
                            <w:vMerge/>
                            <w:tcBorders>
                              <w:top w:val="single" w:sz="4" w:space="0" w:color="auto"/>
                              <w:left w:val="single" w:sz="4" w:space="0" w:color="auto"/>
                              <w:bottom w:val="single" w:sz="4" w:space="0" w:color="auto"/>
                              <w:right w:val="single" w:sz="4" w:space="0" w:color="auto"/>
                            </w:tcBorders>
                            <w:vAlign w:val="center"/>
                          </w:tcPr>
                          <w:p w14:paraId="3CD62E7F" w14:textId="77777777" w:rsidR="00297E8A" w:rsidRPr="00AD1A77" w:rsidRDefault="00297E8A">
                            <w:pPr>
                              <w:snapToGrid w:val="0"/>
                              <w:rPr>
                                <w:sz w:val="20"/>
                                <w:szCs w:val="20"/>
                              </w:rPr>
                            </w:pPr>
                          </w:p>
                        </w:tc>
                        <w:tc>
                          <w:tcPr>
                            <w:tcW w:w="1212" w:type="dxa"/>
                            <w:vMerge w:val="restart"/>
                            <w:tcBorders>
                              <w:top w:val="single" w:sz="4" w:space="0" w:color="auto"/>
                              <w:left w:val="single" w:sz="4" w:space="0" w:color="auto"/>
                              <w:bottom w:val="single" w:sz="4" w:space="0" w:color="auto"/>
                              <w:right w:val="single" w:sz="4" w:space="0" w:color="auto"/>
                            </w:tcBorders>
                            <w:vAlign w:val="center"/>
                          </w:tcPr>
                          <w:p w14:paraId="7FC29905" w14:textId="77777777" w:rsidR="00297E8A" w:rsidRPr="00AD1A77" w:rsidRDefault="00297E8A">
                            <w:pPr>
                              <w:pStyle w:val="210"/>
                              <w:jc w:val="center"/>
                              <w:rPr>
                                <w:sz w:val="20"/>
                                <w:szCs w:val="20"/>
                              </w:rPr>
                            </w:pPr>
                            <w:r w:rsidRPr="00AD1A77">
                              <w:rPr>
                                <w:sz w:val="20"/>
                                <w:szCs w:val="20"/>
                              </w:rPr>
                              <w:t>Усього</w:t>
                            </w:r>
                          </w:p>
                        </w:tc>
                        <w:tc>
                          <w:tcPr>
                            <w:tcW w:w="3503" w:type="dxa"/>
                            <w:gridSpan w:val="4"/>
                            <w:tcBorders>
                              <w:top w:val="single" w:sz="4" w:space="0" w:color="auto"/>
                              <w:left w:val="single" w:sz="4" w:space="0" w:color="auto"/>
                              <w:bottom w:val="single" w:sz="4" w:space="0" w:color="auto"/>
                              <w:right w:val="single" w:sz="4" w:space="0" w:color="auto"/>
                            </w:tcBorders>
                            <w:vAlign w:val="center"/>
                          </w:tcPr>
                          <w:p w14:paraId="677561AE" w14:textId="77777777" w:rsidR="00297E8A" w:rsidRPr="00AD1A77" w:rsidRDefault="00297E8A">
                            <w:pPr>
                              <w:pStyle w:val="210"/>
                              <w:jc w:val="center"/>
                              <w:rPr>
                                <w:sz w:val="20"/>
                                <w:szCs w:val="20"/>
                              </w:rPr>
                            </w:pPr>
                            <w:r w:rsidRPr="00AD1A77">
                              <w:rPr>
                                <w:sz w:val="20"/>
                                <w:szCs w:val="20"/>
                              </w:rPr>
                              <w:t>у тому числі</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14:paraId="1D313CA2" w14:textId="77777777" w:rsidR="00297E8A" w:rsidRPr="00AD1A77" w:rsidRDefault="00297E8A">
                            <w:pPr>
                              <w:pStyle w:val="210"/>
                              <w:jc w:val="center"/>
                              <w:rPr>
                                <w:sz w:val="20"/>
                                <w:szCs w:val="20"/>
                              </w:rPr>
                            </w:pPr>
                            <w:r w:rsidRPr="00AD1A77">
                              <w:rPr>
                                <w:sz w:val="20"/>
                                <w:szCs w:val="20"/>
                              </w:rPr>
                              <w:t>Усього</w:t>
                            </w:r>
                          </w:p>
                        </w:tc>
                        <w:tc>
                          <w:tcPr>
                            <w:tcW w:w="3590" w:type="dxa"/>
                            <w:gridSpan w:val="4"/>
                            <w:tcBorders>
                              <w:top w:val="single" w:sz="4" w:space="0" w:color="auto"/>
                              <w:left w:val="single" w:sz="4" w:space="0" w:color="auto"/>
                              <w:bottom w:val="single" w:sz="4" w:space="0" w:color="auto"/>
                              <w:right w:val="single" w:sz="4" w:space="0" w:color="auto"/>
                            </w:tcBorders>
                            <w:vAlign w:val="center"/>
                          </w:tcPr>
                          <w:p w14:paraId="04EFE653" w14:textId="77777777" w:rsidR="00297E8A" w:rsidRPr="00AD1A77" w:rsidRDefault="00297E8A">
                            <w:pPr>
                              <w:pStyle w:val="210"/>
                              <w:jc w:val="center"/>
                              <w:rPr>
                                <w:sz w:val="20"/>
                                <w:szCs w:val="20"/>
                              </w:rPr>
                            </w:pPr>
                            <w:r w:rsidRPr="00AD1A77">
                              <w:rPr>
                                <w:sz w:val="20"/>
                                <w:szCs w:val="20"/>
                              </w:rPr>
                              <w:t>у тому числі</w:t>
                            </w:r>
                          </w:p>
                        </w:tc>
                        <w:tc>
                          <w:tcPr>
                            <w:tcW w:w="1874" w:type="dxa"/>
                            <w:vMerge/>
                            <w:tcBorders>
                              <w:left w:val="single" w:sz="4" w:space="0" w:color="auto"/>
                            </w:tcBorders>
                            <w:vAlign w:val="center"/>
                          </w:tcPr>
                          <w:p w14:paraId="0263BEF8" w14:textId="77777777" w:rsidR="00297E8A" w:rsidRPr="00AD1A77" w:rsidRDefault="00297E8A">
                            <w:pPr>
                              <w:snapToGrid w:val="0"/>
                              <w:rPr>
                                <w:sz w:val="20"/>
                                <w:szCs w:val="20"/>
                              </w:rPr>
                            </w:pPr>
                          </w:p>
                        </w:tc>
                      </w:tr>
                      <w:tr w:rsidR="00297E8A" w:rsidRPr="00AD1A77" w14:paraId="67FDADF7" w14:textId="77777777" w:rsidTr="00D21908">
                        <w:trPr>
                          <w:cantSplit/>
                          <w:trHeight w:val="994"/>
                        </w:trPr>
                        <w:tc>
                          <w:tcPr>
                            <w:tcW w:w="402" w:type="dxa"/>
                            <w:vMerge/>
                            <w:tcBorders>
                              <w:top w:val="single" w:sz="4" w:space="0" w:color="auto"/>
                              <w:left w:val="single" w:sz="4" w:space="0" w:color="auto"/>
                              <w:bottom w:val="single" w:sz="4" w:space="0" w:color="auto"/>
                              <w:right w:val="single" w:sz="4" w:space="0" w:color="auto"/>
                            </w:tcBorders>
                            <w:vAlign w:val="center"/>
                          </w:tcPr>
                          <w:p w14:paraId="295381D3" w14:textId="77777777" w:rsidR="00297E8A" w:rsidRPr="00AD1A77" w:rsidRDefault="00297E8A">
                            <w:pPr>
                              <w:snapToGrid w:val="0"/>
                              <w:rPr>
                                <w:sz w:val="20"/>
                                <w:szCs w:val="20"/>
                              </w:rPr>
                            </w:pPr>
                          </w:p>
                        </w:tc>
                        <w:tc>
                          <w:tcPr>
                            <w:tcW w:w="2262" w:type="dxa"/>
                            <w:vMerge/>
                            <w:tcBorders>
                              <w:top w:val="single" w:sz="4" w:space="0" w:color="auto"/>
                              <w:left w:val="single" w:sz="4" w:space="0" w:color="auto"/>
                              <w:bottom w:val="single" w:sz="4" w:space="0" w:color="auto"/>
                              <w:right w:val="single" w:sz="4" w:space="0" w:color="auto"/>
                            </w:tcBorders>
                            <w:vAlign w:val="center"/>
                          </w:tcPr>
                          <w:p w14:paraId="03A856D8" w14:textId="77777777" w:rsidR="00297E8A" w:rsidRPr="00AD1A77" w:rsidRDefault="00297E8A">
                            <w:pPr>
                              <w:snapToGrid w:val="0"/>
                              <w:rPr>
                                <w:sz w:val="20"/>
                                <w:szCs w:val="20"/>
                              </w:rPr>
                            </w:pPr>
                          </w:p>
                        </w:tc>
                        <w:tc>
                          <w:tcPr>
                            <w:tcW w:w="1886" w:type="dxa"/>
                            <w:vMerge/>
                            <w:tcBorders>
                              <w:top w:val="single" w:sz="4" w:space="0" w:color="auto"/>
                              <w:left w:val="single" w:sz="4" w:space="0" w:color="auto"/>
                              <w:bottom w:val="single" w:sz="4" w:space="0" w:color="auto"/>
                              <w:right w:val="single" w:sz="4" w:space="0" w:color="auto"/>
                            </w:tcBorders>
                            <w:vAlign w:val="center"/>
                          </w:tcPr>
                          <w:p w14:paraId="6C18521D" w14:textId="77777777" w:rsidR="00297E8A" w:rsidRPr="00AD1A77" w:rsidRDefault="00297E8A">
                            <w:pPr>
                              <w:snapToGrid w:val="0"/>
                              <w:rPr>
                                <w:sz w:val="20"/>
                                <w:szCs w:val="20"/>
                              </w:rPr>
                            </w:pPr>
                          </w:p>
                        </w:tc>
                        <w:tc>
                          <w:tcPr>
                            <w:tcW w:w="1212" w:type="dxa"/>
                            <w:vMerge/>
                            <w:tcBorders>
                              <w:top w:val="single" w:sz="4" w:space="0" w:color="auto"/>
                              <w:left w:val="single" w:sz="4" w:space="0" w:color="auto"/>
                              <w:bottom w:val="single" w:sz="4" w:space="0" w:color="auto"/>
                              <w:right w:val="single" w:sz="4" w:space="0" w:color="auto"/>
                            </w:tcBorders>
                            <w:vAlign w:val="center"/>
                          </w:tcPr>
                          <w:p w14:paraId="7C1324D5" w14:textId="77777777" w:rsidR="00297E8A" w:rsidRPr="00AD1A77" w:rsidRDefault="00297E8A">
                            <w:pPr>
                              <w:snapToGrid w:val="0"/>
                              <w:rPr>
                                <w:sz w:val="20"/>
                                <w:szCs w:val="20"/>
                              </w:rPr>
                            </w:pPr>
                          </w:p>
                        </w:tc>
                        <w:tc>
                          <w:tcPr>
                            <w:tcW w:w="898" w:type="dxa"/>
                            <w:tcBorders>
                              <w:top w:val="single" w:sz="4" w:space="0" w:color="auto"/>
                              <w:left w:val="single" w:sz="4" w:space="0" w:color="auto"/>
                              <w:bottom w:val="single" w:sz="4" w:space="0" w:color="auto"/>
                              <w:right w:val="single" w:sz="4" w:space="0" w:color="auto"/>
                            </w:tcBorders>
                            <w:vAlign w:val="center"/>
                          </w:tcPr>
                          <w:p w14:paraId="0578FACA" w14:textId="77777777" w:rsidR="00297E8A" w:rsidRPr="00AD1A77" w:rsidRDefault="00297E8A">
                            <w:pPr>
                              <w:pStyle w:val="210"/>
                              <w:jc w:val="center"/>
                              <w:rPr>
                                <w:sz w:val="20"/>
                                <w:szCs w:val="20"/>
                              </w:rPr>
                            </w:pPr>
                            <w:r w:rsidRPr="00AD1A77">
                              <w:rPr>
                                <w:sz w:val="20"/>
                                <w:szCs w:val="20"/>
                              </w:rPr>
                              <w:t>держ. бюджет</w:t>
                            </w:r>
                          </w:p>
                        </w:tc>
                        <w:tc>
                          <w:tcPr>
                            <w:tcW w:w="868" w:type="dxa"/>
                            <w:tcBorders>
                              <w:top w:val="single" w:sz="4" w:space="0" w:color="auto"/>
                              <w:left w:val="single" w:sz="4" w:space="0" w:color="auto"/>
                              <w:bottom w:val="single" w:sz="4" w:space="0" w:color="auto"/>
                              <w:right w:val="single" w:sz="4" w:space="0" w:color="auto"/>
                            </w:tcBorders>
                            <w:vAlign w:val="center"/>
                          </w:tcPr>
                          <w:p w14:paraId="0D39D128" w14:textId="77777777" w:rsidR="00297E8A" w:rsidRPr="00AD1A77" w:rsidRDefault="00297E8A">
                            <w:pPr>
                              <w:pStyle w:val="210"/>
                              <w:jc w:val="center"/>
                              <w:rPr>
                                <w:sz w:val="20"/>
                                <w:szCs w:val="20"/>
                              </w:rPr>
                            </w:pPr>
                            <w:r w:rsidRPr="00AD1A77">
                              <w:rPr>
                                <w:sz w:val="20"/>
                                <w:szCs w:val="20"/>
                              </w:rPr>
                              <w:t>обл. бюджет</w:t>
                            </w:r>
                          </w:p>
                        </w:tc>
                        <w:tc>
                          <w:tcPr>
                            <w:tcW w:w="898" w:type="dxa"/>
                            <w:tcBorders>
                              <w:top w:val="single" w:sz="4" w:space="0" w:color="auto"/>
                              <w:left w:val="single" w:sz="4" w:space="0" w:color="auto"/>
                              <w:bottom w:val="single" w:sz="4" w:space="0" w:color="auto"/>
                              <w:right w:val="single" w:sz="4" w:space="0" w:color="auto"/>
                            </w:tcBorders>
                            <w:vAlign w:val="center"/>
                          </w:tcPr>
                          <w:p w14:paraId="7E19A0BA" w14:textId="77777777" w:rsidR="00297E8A" w:rsidRPr="00AD1A77" w:rsidRDefault="00297E8A">
                            <w:pPr>
                              <w:pStyle w:val="210"/>
                              <w:jc w:val="center"/>
                              <w:rPr>
                                <w:sz w:val="20"/>
                                <w:szCs w:val="20"/>
                              </w:rPr>
                            </w:pPr>
                            <w:r w:rsidRPr="00AD1A77">
                              <w:rPr>
                                <w:sz w:val="20"/>
                                <w:szCs w:val="20"/>
                              </w:rPr>
                              <w:t>міськ. бюджет</w:t>
                            </w:r>
                          </w:p>
                        </w:tc>
                        <w:tc>
                          <w:tcPr>
                            <w:tcW w:w="838" w:type="dxa"/>
                            <w:tcBorders>
                              <w:top w:val="single" w:sz="4" w:space="0" w:color="auto"/>
                              <w:left w:val="single" w:sz="4" w:space="0" w:color="auto"/>
                              <w:bottom w:val="single" w:sz="4" w:space="0" w:color="auto"/>
                              <w:right w:val="single" w:sz="4" w:space="0" w:color="auto"/>
                            </w:tcBorders>
                            <w:vAlign w:val="center"/>
                          </w:tcPr>
                          <w:p w14:paraId="3837FE6D" w14:textId="77777777" w:rsidR="00297E8A" w:rsidRPr="00AD1A77" w:rsidRDefault="00297E8A">
                            <w:pPr>
                              <w:pStyle w:val="210"/>
                              <w:jc w:val="center"/>
                              <w:rPr>
                                <w:sz w:val="20"/>
                                <w:szCs w:val="20"/>
                              </w:rPr>
                            </w:pPr>
                            <w:r w:rsidRPr="00AD1A77">
                              <w:rPr>
                                <w:sz w:val="20"/>
                                <w:szCs w:val="20"/>
                              </w:rPr>
                              <w:t>кошти з інших  джерел</w:t>
                            </w:r>
                          </w:p>
                        </w:tc>
                        <w:tc>
                          <w:tcPr>
                            <w:tcW w:w="1137" w:type="dxa"/>
                            <w:vMerge/>
                            <w:tcBorders>
                              <w:top w:val="single" w:sz="4" w:space="0" w:color="auto"/>
                              <w:left w:val="single" w:sz="4" w:space="0" w:color="auto"/>
                              <w:bottom w:val="single" w:sz="4" w:space="0" w:color="auto"/>
                              <w:right w:val="single" w:sz="4" w:space="0" w:color="auto"/>
                            </w:tcBorders>
                            <w:vAlign w:val="center"/>
                          </w:tcPr>
                          <w:p w14:paraId="57286301" w14:textId="77777777" w:rsidR="00297E8A" w:rsidRPr="00AD1A77" w:rsidRDefault="00297E8A">
                            <w:pPr>
                              <w:snapToGrid w:val="0"/>
                              <w:rPr>
                                <w:sz w:val="20"/>
                                <w:szCs w:val="20"/>
                              </w:rPr>
                            </w:pPr>
                          </w:p>
                        </w:tc>
                        <w:tc>
                          <w:tcPr>
                            <w:tcW w:w="808" w:type="dxa"/>
                            <w:tcBorders>
                              <w:top w:val="single" w:sz="4" w:space="0" w:color="auto"/>
                              <w:left w:val="single" w:sz="4" w:space="0" w:color="auto"/>
                              <w:bottom w:val="single" w:sz="4" w:space="0" w:color="auto"/>
                              <w:right w:val="single" w:sz="4" w:space="0" w:color="auto"/>
                            </w:tcBorders>
                            <w:vAlign w:val="center"/>
                          </w:tcPr>
                          <w:p w14:paraId="436AFB2C" w14:textId="77777777" w:rsidR="00297E8A" w:rsidRPr="00AD1A77" w:rsidRDefault="00297E8A">
                            <w:pPr>
                              <w:pStyle w:val="210"/>
                              <w:jc w:val="center"/>
                              <w:rPr>
                                <w:sz w:val="20"/>
                                <w:szCs w:val="20"/>
                              </w:rPr>
                            </w:pPr>
                            <w:r w:rsidRPr="00AD1A77">
                              <w:rPr>
                                <w:sz w:val="20"/>
                                <w:szCs w:val="20"/>
                              </w:rPr>
                              <w:t>держ. бюджет</w:t>
                            </w:r>
                          </w:p>
                        </w:tc>
                        <w:tc>
                          <w:tcPr>
                            <w:tcW w:w="837" w:type="dxa"/>
                            <w:tcBorders>
                              <w:top w:val="single" w:sz="4" w:space="0" w:color="auto"/>
                              <w:left w:val="single" w:sz="4" w:space="0" w:color="auto"/>
                              <w:bottom w:val="single" w:sz="4" w:space="0" w:color="auto"/>
                              <w:right w:val="single" w:sz="4" w:space="0" w:color="auto"/>
                            </w:tcBorders>
                            <w:vAlign w:val="center"/>
                          </w:tcPr>
                          <w:p w14:paraId="7A32B0B4" w14:textId="77777777" w:rsidR="00297E8A" w:rsidRPr="00AD1A77" w:rsidRDefault="00297E8A">
                            <w:pPr>
                              <w:pStyle w:val="210"/>
                              <w:jc w:val="center"/>
                              <w:rPr>
                                <w:sz w:val="20"/>
                                <w:szCs w:val="20"/>
                              </w:rPr>
                            </w:pPr>
                            <w:r w:rsidRPr="00AD1A77">
                              <w:rPr>
                                <w:sz w:val="20"/>
                                <w:szCs w:val="20"/>
                              </w:rPr>
                              <w:t>обл. бюджет</w:t>
                            </w:r>
                          </w:p>
                        </w:tc>
                        <w:tc>
                          <w:tcPr>
                            <w:tcW w:w="1138" w:type="dxa"/>
                            <w:tcBorders>
                              <w:top w:val="single" w:sz="4" w:space="0" w:color="auto"/>
                              <w:left w:val="single" w:sz="4" w:space="0" w:color="auto"/>
                              <w:bottom w:val="single" w:sz="4" w:space="0" w:color="auto"/>
                              <w:right w:val="single" w:sz="4" w:space="0" w:color="auto"/>
                            </w:tcBorders>
                            <w:vAlign w:val="center"/>
                          </w:tcPr>
                          <w:p w14:paraId="05B1F4E9" w14:textId="77777777" w:rsidR="00297E8A" w:rsidRPr="00AD1A77" w:rsidRDefault="00297E8A">
                            <w:pPr>
                              <w:pStyle w:val="210"/>
                              <w:jc w:val="center"/>
                              <w:rPr>
                                <w:sz w:val="20"/>
                                <w:szCs w:val="20"/>
                              </w:rPr>
                            </w:pPr>
                            <w:r w:rsidRPr="00AD1A77">
                              <w:rPr>
                                <w:sz w:val="20"/>
                                <w:szCs w:val="20"/>
                              </w:rPr>
                              <w:t>міськ. бюджет</w:t>
                            </w:r>
                          </w:p>
                        </w:tc>
                        <w:tc>
                          <w:tcPr>
                            <w:tcW w:w="805" w:type="dxa"/>
                            <w:tcBorders>
                              <w:left w:val="single" w:sz="4" w:space="0" w:color="auto"/>
                            </w:tcBorders>
                            <w:vAlign w:val="center"/>
                          </w:tcPr>
                          <w:p w14:paraId="170D4A84" w14:textId="77777777" w:rsidR="00297E8A" w:rsidRPr="00AD1A77" w:rsidRDefault="00297E8A">
                            <w:pPr>
                              <w:pStyle w:val="210"/>
                              <w:jc w:val="center"/>
                              <w:rPr>
                                <w:sz w:val="20"/>
                                <w:szCs w:val="20"/>
                              </w:rPr>
                            </w:pPr>
                            <w:r w:rsidRPr="00AD1A77">
                              <w:rPr>
                                <w:sz w:val="20"/>
                                <w:szCs w:val="20"/>
                              </w:rPr>
                              <w:t>кошти з інших джерел</w:t>
                            </w:r>
                          </w:p>
                        </w:tc>
                        <w:tc>
                          <w:tcPr>
                            <w:tcW w:w="1874" w:type="dxa"/>
                            <w:vMerge/>
                            <w:vAlign w:val="center"/>
                          </w:tcPr>
                          <w:p w14:paraId="73F06272" w14:textId="77777777" w:rsidR="00297E8A" w:rsidRPr="00AD1A77" w:rsidRDefault="00297E8A">
                            <w:pPr>
                              <w:snapToGrid w:val="0"/>
                              <w:rPr>
                                <w:sz w:val="20"/>
                                <w:szCs w:val="20"/>
                              </w:rPr>
                            </w:pPr>
                          </w:p>
                        </w:tc>
                      </w:tr>
                      <w:tr w:rsidR="00297E8A" w:rsidRPr="00AD1A77" w14:paraId="5AA6470A" w14:textId="77777777" w:rsidTr="00D21908">
                        <w:trPr>
                          <w:cantSplit/>
                          <w:trHeight w:val="387"/>
                        </w:trPr>
                        <w:tc>
                          <w:tcPr>
                            <w:tcW w:w="402" w:type="dxa"/>
                            <w:tcBorders>
                              <w:top w:val="single" w:sz="4" w:space="0" w:color="auto"/>
                              <w:left w:val="single" w:sz="4" w:space="0" w:color="auto"/>
                              <w:bottom w:val="single" w:sz="4" w:space="0" w:color="auto"/>
                              <w:right w:val="single" w:sz="4" w:space="0" w:color="auto"/>
                            </w:tcBorders>
                            <w:vAlign w:val="center"/>
                          </w:tcPr>
                          <w:p w14:paraId="0A07D4FE" w14:textId="77777777" w:rsidR="00297E8A" w:rsidRPr="00AD1A77" w:rsidRDefault="00297E8A">
                            <w:pPr>
                              <w:pStyle w:val="Standard"/>
                              <w:snapToGrid w:val="0"/>
                              <w:jc w:val="center"/>
                              <w:rPr>
                                <w:sz w:val="20"/>
                                <w:szCs w:val="20"/>
                                <w:lang w:val="en-US"/>
                              </w:rPr>
                            </w:pPr>
                            <w:r w:rsidRPr="00AD1A77">
                              <w:rPr>
                                <w:sz w:val="20"/>
                                <w:szCs w:val="20"/>
                                <w:lang w:val="en-US"/>
                              </w:rPr>
                              <w:t>1</w:t>
                            </w:r>
                          </w:p>
                        </w:tc>
                        <w:tc>
                          <w:tcPr>
                            <w:tcW w:w="2262" w:type="dxa"/>
                            <w:tcBorders>
                              <w:top w:val="single" w:sz="4" w:space="0" w:color="auto"/>
                              <w:left w:val="single" w:sz="4" w:space="0" w:color="auto"/>
                              <w:bottom w:val="single" w:sz="4" w:space="0" w:color="auto"/>
                              <w:right w:val="single" w:sz="4" w:space="0" w:color="auto"/>
                            </w:tcBorders>
                            <w:vAlign w:val="center"/>
                          </w:tcPr>
                          <w:p w14:paraId="6982DC34" w14:textId="77777777" w:rsidR="00297E8A" w:rsidRPr="00AD1A77" w:rsidRDefault="00297E8A" w:rsidP="005853E3">
                            <w:pPr>
                              <w:snapToGrid w:val="0"/>
                              <w:spacing w:after="200"/>
                              <w:rPr>
                                <w:rFonts w:eastAsia="Times New Roman"/>
                                <w:sz w:val="20"/>
                                <w:szCs w:val="20"/>
                                <w:lang w:eastAsia="ar-SA"/>
                              </w:rPr>
                            </w:pPr>
                            <w:r w:rsidRPr="00AD1A77">
                              <w:rPr>
                                <w:rFonts w:eastAsia="Times New Roman"/>
                                <w:sz w:val="20"/>
                                <w:szCs w:val="20"/>
                                <w:lang w:eastAsia="ar-SA"/>
                              </w:rPr>
                              <w:t xml:space="preserve">Утримання захисних споруд комунальної форми власності </w:t>
                            </w:r>
                          </w:p>
                        </w:tc>
                        <w:tc>
                          <w:tcPr>
                            <w:tcW w:w="1886" w:type="dxa"/>
                            <w:tcBorders>
                              <w:top w:val="single" w:sz="4" w:space="0" w:color="auto"/>
                              <w:left w:val="single" w:sz="4" w:space="0" w:color="auto"/>
                              <w:bottom w:val="single" w:sz="4" w:space="0" w:color="auto"/>
                              <w:right w:val="single" w:sz="4" w:space="0" w:color="auto"/>
                            </w:tcBorders>
                            <w:vAlign w:val="center"/>
                          </w:tcPr>
                          <w:p w14:paraId="5C469F1D" w14:textId="77777777" w:rsidR="00297E8A" w:rsidRPr="00AD1A77" w:rsidRDefault="00297E8A">
                            <w:pPr>
                              <w:snapToGrid w:val="0"/>
                              <w:jc w:val="both"/>
                              <w:rPr>
                                <w:rFonts w:eastAsia="Times New Roman"/>
                                <w:sz w:val="20"/>
                                <w:szCs w:val="20"/>
                                <w:lang w:eastAsia="ar-SA"/>
                              </w:rPr>
                            </w:pPr>
                            <w:r w:rsidRPr="00AD1A77">
                              <w:rPr>
                                <w:rFonts w:eastAsia="Times New Roman"/>
                                <w:sz w:val="20"/>
                                <w:szCs w:val="20"/>
                                <w:lang w:eastAsia="ar-SA"/>
                              </w:rPr>
                              <w:t xml:space="preserve">КП «Прилукижитлобуд», </w:t>
                            </w:r>
                          </w:p>
                          <w:p w14:paraId="1C530EC7" w14:textId="77777777" w:rsidR="00297E8A" w:rsidRPr="00AD1A77" w:rsidRDefault="00297E8A">
                            <w:pPr>
                              <w:snapToGrid w:val="0"/>
                              <w:jc w:val="both"/>
                              <w:rPr>
                                <w:rFonts w:eastAsia="Times New Roman"/>
                                <w:sz w:val="20"/>
                                <w:szCs w:val="20"/>
                                <w:lang w:eastAsia="ar-SA"/>
                              </w:rPr>
                            </w:pPr>
                            <w:r w:rsidRPr="00AD1A77">
                              <w:rPr>
                                <w:rFonts w:eastAsia="Times New Roman"/>
                                <w:sz w:val="20"/>
                                <w:szCs w:val="20"/>
                                <w:lang w:eastAsia="ar-SA"/>
                              </w:rPr>
                              <w:t>виконавчий комітет Прилуцької міської ради</w:t>
                            </w:r>
                          </w:p>
                        </w:tc>
                        <w:tc>
                          <w:tcPr>
                            <w:tcW w:w="1212" w:type="dxa"/>
                            <w:tcBorders>
                              <w:top w:val="single" w:sz="4" w:space="0" w:color="auto"/>
                              <w:left w:val="single" w:sz="4" w:space="0" w:color="auto"/>
                              <w:bottom w:val="single" w:sz="4" w:space="0" w:color="auto"/>
                              <w:right w:val="single" w:sz="4" w:space="0" w:color="auto"/>
                            </w:tcBorders>
                            <w:vAlign w:val="center"/>
                          </w:tcPr>
                          <w:p w14:paraId="396AA9B5" w14:textId="77777777" w:rsidR="00297E8A" w:rsidRPr="00AD1A77" w:rsidRDefault="00297E8A" w:rsidP="005853E3">
                            <w:pPr>
                              <w:pStyle w:val="Standard"/>
                              <w:snapToGrid w:val="0"/>
                              <w:jc w:val="center"/>
                              <w:rPr>
                                <w:sz w:val="20"/>
                                <w:szCs w:val="20"/>
                              </w:rPr>
                            </w:pPr>
                            <w:r w:rsidRPr="00AD1A77">
                              <w:rPr>
                                <w:sz w:val="20"/>
                                <w:szCs w:val="20"/>
                              </w:rPr>
                              <w:t>1100,0</w:t>
                            </w:r>
                          </w:p>
                        </w:tc>
                        <w:tc>
                          <w:tcPr>
                            <w:tcW w:w="898" w:type="dxa"/>
                            <w:tcBorders>
                              <w:top w:val="single" w:sz="4" w:space="0" w:color="auto"/>
                              <w:left w:val="single" w:sz="4" w:space="0" w:color="auto"/>
                              <w:bottom w:val="single" w:sz="4" w:space="0" w:color="auto"/>
                              <w:right w:val="single" w:sz="4" w:space="0" w:color="auto"/>
                            </w:tcBorders>
                            <w:vAlign w:val="center"/>
                          </w:tcPr>
                          <w:p w14:paraId="4BFD4E2F" w14:textId="77777777" w:rsidR="00297E8A" w:rsidRPr="00AD1A77" w:rsidRDefault="00297E8A">
                            <w:pPr>
                              <w:pStyle w:val="210"/>
                              <w:snapToGrid w:val="0"/>
                              <w:jc w:val="center"/>
                              <w:rPr>
                                <w:sz w:val="20"/>
                                <w:szCs w:val="20"/>
                              </w:rPr>
                            </w:pPr>
                            <w:r w:rsidRPr="00AD1A77">
                              <w:rPr>
                                <w:sz w:val="20"/>
                                <w:szCs w:val="20"/>
                              </w:rPr>
                              <w:t>-</w:t>
                            </w:r>
                          </w:p>
                        </w:tc>
                        <w:tc>
                          <w:tcPr>
                            <w:tcW w:w="868" w:type="dxa"/>
                            <w:tcBorders>
                              <w:top w:val="single" w:sz="4" w:space="0" w:color="auto"/>
                              <w:left w:val="single" w:sz="4" w:space="0" w:color="auto"/>
                              <w:bottom w:val="single" w:sz="4" w:space="0" w:color="auto"/>
                              <w:right w:val="single" w:sz="4" w:space="0" w:color="auto"/>
                            </w:tcBorders>
                            <w:vAlign w:val="center"/>
                          </w:tcPr>
                          <w:p w14:paraId="4FAD3B36" w14:textId="77777777" w:rsidR="00297E8A" w:rsidRPr="00AD1A77" w:rsidRDefault="00297E8A">
                            <w:pPr>
                              <w:pStyle w:val="210"/>
                              <w:snapToGrid w:val="0"/>
                              <w:jc w:val="center"/>
                              <w:rPr>
                                <w:sz w:val="20"/>
                                <w:szCs w:val="20"/>
                              </w:rPr>
                            </w:pPr>
                            <w:r w:rsidRPr="00AD1A77">
                              <w:rPr>
                                <w:sz w:val="20"/>
                                <w:szCs w:val="20"/>
                              </w:rPr>
                              <w:t>-</w:t>
                            </w:r>
                          </w:p>
                        </w:tc>
                        <w:tc>
                          <w:tcPr>
                            <w:tcW w:w="898" w:type="dxa"/>
                            <w:tcBorders>
                              <w:top w:val="single" w:sz="4" w:space="0" w:color="auto"/>
                              <w:left w:val="single" w:sz="4" w:space="0" w:color="auto"/>
                              <w:bottom w:val="single" w:sz="4" w:space="0" w:color="auto"/>
                              <w:right w:val="single" w:sz="4" w:space="0" w:color="auto"/>
                            </w:tcBorders>
                            <w:vAlign w:val="center"/>
                          </w:tcPr>
                          <w:p w14:paraId="43C5742A" w14:textId="77777777" w:rsidR="00297E8A" w:rsidRPr="00AD1A77" w:rsidRDefault="00297E8A" w:rsidP="005853E3">
                            <w:pPr>
                              <w:pStyle w:val="210"/>
                              <w:snapToGrid w:val="0"/>
                              <w:jc w:val="center"/>
                              <w:rPr>
                                <w:sz w:val="20"/>
                                <w:szCs w:val="20"/>
                              </w:rPr>
                            </w:pPr>
                            <w:r w:rsidRPr="00AD1A77">
                              <w:rPr>
                                <w:sz w:val="20"/>
                                <w:szCs w:val="20"/>
                              </w:rPr>
                              <w:t>1100,0</w:t>
                            </w:r>
                          </w:p>
                        </w:tc>
                        <w:tc>
                          <w:tcPr>
                            <w:tcW w:w="838" w:type="dxa"/>
                            <w:tcBorders>
                              <w:top w:val="single" w:sz="4" w:space="0" w:color="auto"/>
                              <w:left w:val="single" w:sz="4" w:space="0" w:color="auto"/>
                              <w:bottom w:val="single" w:sz="4" w:space="0" w:color="auto"/>
                              <w:right w:val="single" w:sz="4" w:space="0" w:color="auto"/>
                            </w:tcBorders>
                            <w:vAlign w:val="center"/>
                          </w:tcPr>
                          <w:p w14:paraId="0906382B" w14:textId="77777777" w:rsidR="00297E8A" w:rsidRPr="00AD1A77" w:rsidRDefault="00297E8A">
                            <w:pPr>
                              <w:pStyle w:val="210"/>
                              <w:snapToGrid w:val="0"/>
                              <w:jc w:val="center"/>
                              <w:rPr>
                                <w:sz w:val="20"/>
                                <w:szCs w:val="20"/>
                              </w:rPr>
                            </w:pPr>
                            <w:r w:rsidRPr="00AD1A77">
                              <w:rPr>
                                <w:sz w:val="20"/>
                                <w:szCs w:val="20"/>
                              </w:rPr>
                              <w:t>-</w:t>
                            </w:r>
                          </w:p>
                        </w:tc>
                        <w:tc>
                          <w:tcPr>
                            <w:tcW w:w="1137" w:type="dxa"/>
                            <w:tcBorders>
                              <w:top w:val="single" w:sz="4" w:space="0" w:color="auto"/>
                              <w:left w:val="single" w:sz="4" w:space="0" w:color="auto"/>
                              <w:bottom w:val="single" w:sz="4" w:space="0" w:color="auto"/>
                              <w:right w:val="single" w:sz="4" w:space="0" w:color="auto"/>
                            </w:tcBorders>
                            <w:vAlign w:val="center"/>
                          </w:tcPr>
                          <w:p w14:paraId="4EA572FB" w14:textId="77777777" w:rsidR="00297E8A" w:rsidRPr="00AD1A77" w:rsidRDefault="00297E8A" w:rsidP="005853E3">
                            <w:pPr>
                              <w:pStyle w:val="Standard"/>
                              <w:snapToGrid w:val="0"/>
                              <w:jc w:val="center"/>
                              <w:rPr>
                                <w:sz w:val="20"/>
                                <w:szCs w:val="20"/>
                              </w:rPr>
                            </w:pPr>
                            <w:r w:rsidRPr="00AD1A77">
                              <w:rPr>
                                <w:sz w:val="20"/>
                                <w:szCs w:val="20"/>
                              </w:rPr>
                              <w:t>600,0</w:t>
                            </w:r>
                          </w:p>
                        </w:tc>
                        <w:tc>
                          <w:tcPr>
                            <w:tcW w:w="808" w:type="dxa"/>
                            <w:tcBorders>
                              <w:top w:val="single" w:sz="4" w:space="0" w:color="auto"/>
                              <w:left w:val="single" w:sz="4" w:space="0" w:color="auto"/>
                              <w:bottom w:val="single" w:sz="4" w:space="0" w:color="auto"/>
                              <w:right w:val="single" w:sz="4" w:space="0" w:color="auto"/>
                            </w:tcBorders>
                            <w:vAlign w:val="center"/>
                          </w:tcPr>
                          <w:p w14:paraId="3C38EB37" w14:textId="77777777" w:rsidR="00297E8A" w:rsidRPr="00AD1A77" w:rsidRDefault="00297E8A">
                            <w:pPr>
                              <w:pStyle w:val="210"/>
                              <w:snapToGrid w:val="0"/>
                              <w:jc w:val="center"/>
                              <w:rPr>
                                <w:sz w:val="20"/>
                                <w:szCs w:val="20"/>
                              </w:rPr>
                            </w:pPr>
                            <w:r w:rsidRPr="00AD1A77">
                              <w:rPr>
                                <w:sz w:val="20"/>
                                <w:szCs w:val="20"/>
                              </w:rPr>
                              <w:t>-</w:t>
                            </w:r>
                          </w:p>
                        </w:tc>
                        <w:tc>
                          <w:tcPr>
                            <w:tcW w:w="837" w:type="dxa"/>
                            <w:tcBorders>
                              <w:top w:val="single" w:sz="4" w:space="0" w:color="auto"/>
                              <w:left w:val="single" w:sz="4" w:space="0" w:color="auto"/>
                              <w:bottom w:val="single" w:sz="4" w:space="0" w:color="auto"/>
                              <w:right w:val="single" w:sz="4" w:space="0" w:color="auto"/>
                            </w:tcBorders>
                            <w:vAlign w:val="center"/>
                          </w:tcPr>
                          <w:p w14:paraId="6EA46343" w14:textId="77777777" w:rsidR="00297E8A" w:rsidRPr="00AD1A77" w:rsidRDefault="00297E8A">
                            <w:pPr>
                              <w:pStyle w:val="210"/>
                              <w:snapToGrid w:val="0"/>
                              <w:jc w:val="center"/>
                              <w:rPr>
                                <w:sz w:val="20"/>
                                <w:szCs w:val="20"/>
                              </w:rPr>
                            </w:pPr>
                            <w:r w:rsidRPr="00AD1A77">
                              <w:rPr>
                                <w:sz w:val="20"/>
                                <w:szCs w:val="20"/>
                              </w:rPr>
                              <w:t>-</w:t>
                            </w:r>
                          </w:p>
                        </w:tc>
                        <w:tc>
                          <w:tcPr>
                            <w:tcW w:w="1138" w:type="dxa"/>
                            <w:tcBorders>
                              <w:top w:val="single" w:sz="4" w:space="0" w:color="auto"/>
                              <w:left w:val="single" w:sz="4" w:space="0" w:color="auto"/>
                              <w:bottom w:val="single" w:sz="4" w:space="0" w:color="auto"/>
                              <w:right w:val="single" w:sz="4" w:space="0" w:color="auto"/>
                            </w:tcBorders>
                            <w:vAlign w:val="center"/>
                          </w:tcPr>
                          <w:p w14:paraId="3380E9B7" w14:textId="77777777" w:rsidR="00297E8A" w:rsidRPr="00AD1A77" w:rsidRDefault="00297E8A">
                            <w:pPr>
                              <w:pStyle w:val="210"/>
                              <w:snapToGrid w:val="0"/>
                              <w:jc w:val="center"/>
                              <w:rPr>
                                <w:sz w:val="20"/>
                                <w:szCs w:val="20"/>
                              </w:rPr>
                            </w:pPr>
                            <w:r w:rsidRPr="00AD1A77">
                              <w:rPr>
                                <w:sz w:val="20"/>
                                <w:szCs w:val="20"/>
                              </w:rPr>
                              <w:t>600,0</w:t>
                            </w:r>
                          </w:p>
                        </w:tc>
                        <w:tc>
                          <w:tcPr>
                            <w:tcW w:w="805" w:type="dxa"/>
                            <w:tcBorders>
                              <w:left w:val="single" w:sz="4" w:space="0" w:color="auto"/>
                            </w:tcBorders>
                            <w:vAlign w:val="center"/>
                          </w:tcPr>
                          <w:p w14:paraId="7392EC5E" w14:textId="77777777" w:rsidR="00297E8A" w:rsidRPr="00AD1A77" w:rsidRDefault="00297E8A">
                            <w:pPr>
                              <w:pStyle w:val="210"/>
                              <w:snapToGrid w:val="0"/>
                              <w:jc w:val="center"/>
                              <w:rPr>
                                <w:sz w:val="20"/>
                                <w:szCs w:val="20"/>
                              </w:rPr>
                            </w:pPr>
                            <w:r w:rsidRPr="00AD1A77">
                              <w:rPr>
                                <w:sz w:val="20"/>
                                <w:szCs w:val="20"/>
                              </w:rPr>
                              <w:t>-</w:t>
                            </w:r>
                          </w:p>
                        </w:tc>
                        <w:tc>
                          <w:tcPr>
                            <w:tcW w:w="1874" w:type="dxa"/>
                            <w:vAlign w:val="center"/>
                          </w:tcPr>
                          <w:p w14:paraId="6682B8A6" w14:textId="77777777" w:rsidR="00297E8A" w:rsidRPr="00AD1A77" w:rsidRDefault="00297E8A" w:rsidP="005853E3">
                            <w:pPr>
                              <w:pStyle w:val="212"/>
                              <w:tabs>
                                <w:tab w:val="left" w:pos="255"/>
                              </w:tabs>
                              <w:snapToGrid w:val="0"/>
                              <w:spacing w:after="0" w:line="276" w:lineRule="auto"/>
                              <w:rPr>
                                <w:rFonts w:eastAsia="Times New Roman"/>
                                <w:sz w:val="20"/>
                                <w:szCs w:val="20"/>
                                <w:lang w:eastAsia="ar-SA"/>
                              </w:rPr>
                            </w:pPr>
                            <w:r w:rsidRPr="00AD1A77">
                              <w:rPr>
                                <w:rFonts w:eastAsia="Times New Roman"/>
                                <w:sz w:val="20"/>
                                <w:szCs w:val="20"/>
                                <w:lang w:eastAsia="ar-SA"/>
                              </w:rPr>
                              <w:t>Утримання захисних споруд комунальної форми власності у належному стані</w:t>
                            </w:r>
                          </w:p>
                          <w:p w14:paraId="3FF2A4BA" w14:textId="77777777" w:rsidR="00297E8A" w:rsidRPr="00AD1A77" w:rsidRDefault="00297E8A" w:rsidP="005853E3">
                            <w:pPr>
                              <w:pStyle w:val="212"/>
                              <w:tabs>
                                <w:tab w:val="left" w:pos="255"/>
                              </w:tabs>
                              <w:snapToGrid w:val="0"/>
                              <w:spacing w:after="0" w:line="276" w:lineRule="auto"/>
                              <w:jc w:val="center"/>
                              <w:rPr>
                                <w:sz w:val="20"/>
                                <w:szCs w:val="20"/>
                                <w:lang w:eastAsia="ar-SA"/>
                              </w:rPr>
                            </w:pPr>
                          </w:p>
                        </w:tc>
                      </w:tr>
                    </w:tbl>
                    <w:p w14:paraId="380031CF" w14:textId="77777777" w:rsidR="00297E8A" w:rsidRPr="00AD1A77" w:rsidRDefault="00297E8A" w:rsidP="002322D1">
                      <w:pPr>
                        <w:rPr>
                          <w:sz w:val="20"/>
                          <w:szCs w:val="20"/>
                        </w:rPr>
                      </w:pPr>
                    </w:p>
                  </w:txbxContent>
                </v:textbox>
                <w10:wrap type="square"/>
              </v:shape>
            </w:pict>
          </mc:Fallback>
        </mc:AlternateContent>
      </w:r>
      <w:r w:rsidR="002322D1" w:rsidRPr="00A4680C">
        <w:rPr>
          <w:b/>
          <w:sz w:val="18"/>
          <w:szCs w:val="18"/>
        </w:rPr>
        <w:t>Напрями діяльності та заходи міської цільової програм</w:t>
      </w:r>
    </w:p>
    <w:p w14:paraId="1076F937" w14:textId="77777777" w:rsidR="00AD1A77" w:rsidRDefault="00AD1A77" w:rsidP="002322D1">
      <w:pPr>
        <w:pStyle w:val="Standard"/>
        <w:tabs>
          <w:tab w:val="left" w:pos="1560"/>
        </w:tabs>
        <w:jc w:val="center"/>
        <w:rPr>
          <w:sz w:val="18"/>
          <w:szCs w:val="18"/>
        </w:rPr>
      </w:pPr>
    </w:p>
    <w:p w14:paraId="3F436C9A" w14:textId="77777777" w:rsidR="002322D1" w:rsidRPr="00A4680C" w:rsidRDefault="002322D1" w:rsidP="002322D1">
      <w:pPr>
        <w:pStyle w:val="Standard"/>
        <w:tabs>
          <w:tab w:val="left" w:pos="1560"/>
        </w:tabs>
        <w:jc w:val="center"/>
        <w:rPr>
          <w:sz w:val="18"/>
          <w:szCs w:val="18"/>
        </w:rPr>
      </w:pPr>
      <w:r w:rsidRPr="00A4680C">
        <w:rPr>
          <w:sz w:val="18"/>
          <w:szCs w:val="18"/>
        </w:rPr>
        <w:t>Аналіз виконання за видатками в цілому за програмою:</w:t>
      </w:r>
    </w:p>
    <w:p w14:paraId="18AA1D93" w14:textId="77777777" w:rsidR="002322D1" w:rsidRPr="00A4680C" w:rsidRDefault="002322D1" w:rsidP="002322D1">
      <w:pPr>
        <w:pStyle w:val="Standard"/>
        <w:jc w:val="right"/>
        <w:rPr>
          <w:sz w:val="18"/>
          <w:szCs w:val="18"/>
        </w:rPr>
      </w:pPr>
      <w:r w:rsidRPr="00A4680C">
        <w:rPr>
          <w:sz w:val="18"/>
          <w:szCs w:val="18"/>
        </w:rPr>
        <w:t xml:space="preserve"> тис. гривень</w:t>
      </w:r>
    </w:p>
    <w:tbl>
      <w:tblPr>
        <w:tblW w:w="15785" w:type="dxa"/>
        <w:tblInd w:w="-866"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73"/>
      </w:tblGrid>
      <w:tr w:rsidR="002322D1" w:rsidRPr="00A4680C" w14:paraId="774729A5" w14:textId="77777777" w:rsidTr="002322D1">
        <w:trPr>
          <w:cantSplit/>
          <w:trHeight w:val="552"/>
        </w:trPr>
        <w:tc>
          <w:tcPr>
            <w:tcW w:w="5292" w:type="dxa"/>
            <w:gridSpan w:val="3"/>
            <w:tcBorders>
              <w:top w:val="single" w:sz="4" w:space="0" w:color="000000"/>
              <w:left w:val="single" w:sz="4" w:space="0" w:color="000000"/>
              <w:bottom w:val="single" w:sz="4" w:space="0" w:color="000000"/>
            </w:tcBorders>
            <w:vAlign w:val="center"/>
          </w:tcPr>
          <w:p w14:paraId="513D4AC5" w14:textId="77777777" w:rsidR="002322D1" w:rsidRPr="00A4680C" w:rsidRDefault="002322D1" w:rsidP="005853E3">
            <w:pPr>
              <w:pStyle w:val="Standard"/>
              <w:snapToGrid w:val="0"/>
              <w:jc w:val="center"/>
              <w:rPr>
                <w:rStyle w:val="spelle"/>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376A5483" w14:textId="77777777" w:rsidR="002322D1" w:rsidRPr="00A4680C" w:rsidRDefault="002322D1" w:rsidP="005853E3">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201" w:type="dxa"/>
            <w:gridSpan w:val="3"/>
            <w:tcBorders>
              <w:top w:val="single" w:sz="4" w:space="0" w:color="000000"/>
              <w:left w:val="single" w:sz="4" w:space="0" w:color="000000"/>
              <w:bottom w:val="single" w:sz="4" w:space="0" w:color="000000"/>
              <w:right w:val="single" w:sz="4" w:space="0" w:color="000000"/>
            </w:tcBorders>
            <w:vAlign w:val="center"/>
          </w:tcPr>
          <w:p w14:paraId="0539037B" w14:textId="77777777" w:rsidR="002322D1" w:rsidRPr="00A4680C" w:rsidRDefault="002322D1" w:rsidP="005853E3">
            <w:pPr>
              <w:pStyle w:val="Standard"/>
              <w:snapToGrid w:val="0"/>
              <w:jc w:val="center"/>
              <w:rPr>
                <w:sz w:val="18"/>
                <w:szCs w:val="18"/>
              </w:rPr>
            </w:pPr>
            <w:r w:rsidRPr="00A4680C">
              <w:rPr>
                <w:rStyle w:val="spelle"/>
                <w:sz w:val="18"/>
                <w:szCs w:val="18"/>
              </w:rPr>
              <w:t>Відхилення</w:t>
            </w:r>
          </w:p>
        </w:tc>
      </w:tr>
      <w:tr w:rsidR="002322D1" w:rsidRPr="00A4680C" w14:paraId="10CBCD29" w14:textId="77777777" w:rsidTr="002322D1">
        <w:trPr>
          <w:cantSplit/>
          <w:trHeight w:val="552"/>
        </w:trPr>
        <w:tc>
          <w:tcPr>
            <w:tcW w:w="1764" w:type="dxa"/>
            <w:tcBorders>
              <w:top w:val="single" w:sz="4" w:space="0" w:color="000000"/>
              <w:left w:val="single" w:sz="4" w:space="0" w:color="000000"/>
              <w:bottom w:val="single" w:sz="4" w:space="0" w:color="000000"/>
            </w:tcBorders>
            <w:vAlign w:val="center"/>
          </w:tcPr>
          <w:p w14:paraId="0015A657" w14:textId="77777777" w:rsidR="002322D1" w:rsidRPr="00A4680C" w:rsidRDefault="002322D1" w:rsidP="005853E3">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599B13C6" w14:textId="77777777" w:rsidR="002322D1" w:rsidRPr="00A4680C" w:rsidRDefault="002322D1" w:rsidP="005853E3">
            <w:pPr>
              <w:pStyle w:val="210"/>
              <w:snapToGrid w:val="0"/>
              <w:jc w:val="center"/>
              <w:rPr>
                <w:rStyle w:val="grame"/>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2D52674D" w14:textId="77777777" w:rsidR="002322D1" w:rsidRPr="00A4680C" w:rsidRDefault="002322D1" w:rsidP="005853E3">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4D51CA51" w14:textId="77777777" w:rsidR="002322D1" w:rsidRPr="00A4680C" w:rsidRDefault="002322D1" w:rsidP="005853E3">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55CB5AFE" w14:textId="77777777" w:rsidR="002322D1" w:rsidRPr="00A4680C" w:rsidRDefault="002322D1" w:rsidP="005853E3">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756EACBE" w14:textId="77777777" w:rsidR="002322D1" w:rsidRPr="00A4680C" w:rsidRDefault="002322D1" w:rsidP="005853E3">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31E5F97F" w14:textId="77777777" w:rsidR="002322D1" w:rsidRPr="00A4680C" w:rsidRDefault="002322D1" w:rsidP="005853E3">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5EA15C5E" w14:textId="77777777" w:rsidR="002322D1" w:rsidRPr="00A4680C" w:rsidRDefault="002322D1" w:rsidP="005853E3">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673" w:type="dxa"/>
            <w:tcBorders>
              <w:top w:val="single" w:sz="4" w:space="0" w:color="000000"/>
              <w:left w:val="single" w:sz="4" w:space="0" w:color="000000"/>
              <w:bottom w:val="single" w:sz="4" w:space="0" w:color="000000"/>
              <w:right w:val="single" w:sz="4" w:space="0" w:color="000000"/>
            </w:tcBorders>
            <w:vAlign w:val="center"/>
          </w:tcPr>
          <w:p w14:paraId="6F617D2E" w14:textId="77777777" w:rsidR="002322D1" w:rsidRPr="00A4680C" w:rsidRDefault="002322D1" w:rsidP="005853E3">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0A0C314B" w14:textId="77777777" w:rsidR="002322D1" w:rsidRPr="00A4680C" w:rsidRDefault="002322D1" w:rsidP="005853E3">
            <w:pPr>
              <w:pStyle w:val="Standard"/>
              <w:jc w:val="center"/>
              <w:rPr>
                <w:sz w:val="18"/>
                <w:szCs w:val="18"/>
              </w:rPr>
            </w:pPr>
            <w:r w:rsidRPr="00A4680C">
              <w:rPr>
                <w:sz w:val="18"/>
                <w:szCs w:val="18"/>
              </w:rPr>
              <w:t>фонд</w:t>
            </w:r>
          </w:p>
        </w:tc>
      </w:tr>
      <w:tr w:rsidR="002322D1" w:rsidRPr="00A4680C" w14:paraId="608402E7" w14:textId="77777777" w:rsidTr="002322D1">
        <w:trPr>
          <w:cantSplit/>
          <w:trHeight w:val="552"/>
        </w:trPr>
        <w:tc>
          <w:tcPr>
            <w:tcW w:w="1764" w:type="dxa"/>
            <w:tcBorders>
              <w:top w:val="single" w:sz="4" w:space="0" w:color="000000"/>
              <w:left w:val="single" w:sz="4" w:space="0" w:color="000000"/>
              <w:bottom w:val="single" w:sz="4" w:space="0" w:color="000000"/>
            </w:tcBorders>
            <w:vAlign w:val="center"/>
          </w:tcPr>
          <w:p w14:paraId="758A593C" w14:textId="77777777" w:rsidR="002322D1" w:rsidRPr="00A4680C" w:rsidRDefault="002322D1" w:rsidP="005853E3">
            <w:pPr>
              <w:pStyle w:val="Standard"/>
              <w:snapToGrid w:val="0"/>
              <w:jc w:val="center"/>
              <w:rPr>
                <w:sz w:val="18"/>
                <w:szCs w:val="18"/>
              </w:rPr>
            </w:pPr>
            <w:r w:rsidRPr="00A4680C">
              <w:rPr>
                <w:sz w:val="18"/>
                <w:szCs w:val="18"/>
              </w:rPr>
              <w:t>600,0</w:t>
            </w:r>
          </w:p>
        </w:tc>
        <w:tc>
          <w:tcPr>
            <w:tcW w:w="1764" w:type="dxa"/>
            <w:tcBorders>
              <w:top w:val="single" w:sz="4" w:space="0" w:color="000000"/>
              <w:left w:val="single" w:sz="4" w:space="0" w:color="000000"/>
              <w:bottom w:val="single" w:sz="4" w:space="0" w:color="000000"/>
            </w:tcBorders>
            <w:vAlign w:val="center"/>
          </w:tcPr>
          <w:p w14:paraId="578E4D9A" w14:textId="77777777" w:rsidR="002322D1" w:rsidRPr="00A4680C" w:rsidRDefault="002322D1" w:rsidP="005853E3">
            <w:pPr>
              <w:pStyle w:val="210"/>
              <w:snapToGrid w:val="0"/>
              <w:jc w:val="center"/>
              <w:rPr>
                <w:sz w:val="18"/>
                <w:szCs w:val="18"/>
              </w:rPr>
            </w:pPr>
            <w:r w:rsidRPr="00A4680C">
              <w:rPr>
                <w:sz w:val="18"/>
                <w:szCs w:val="18"/>
              </w:rPr>
              <w:t>600,0</w:t>
            </w:r>
          </w:p>
        </w:tc>
        <w:tc>
          <w:tcPr>
            <w:tcW w:w="1764" w:type="dxa"/>
            <w:tcBorders>
              <w:top w:val="single" w:sz="4" w:space="0" w:color="000000"/>
              <w:left w:val="single" w:sz="4" w:space="0" w:color="000000"/>
              <w:bottom w:val="single" w:sz="4" w:space="0" w:color="000000"/>
            </w:tcBorders>
            <w:vAlign w:val="center"/>
          </w:tcPr>
          <w:p w14:paraId="09440210" w14:textId="77777777" w:rsidR="002322D1" w:rsidRPr="00A4680C" w:rsidRDefault="002322D1"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110FCF9F" w14:textId="77777777" w:rsidR="002322D1" w:rsidRPr="00A4680C" w:rsidRDefault="002322D1" w:rsidP="005853E3">
            <w:pPr>
              <w:pStyle w:val="Standard"/>
              <w:snapToGrid w:val="0"/>
              <w:jc w:val="center"/>
              <w:rPr>
                <w:sz w:val="18"/>
                <w:szCs w:val="18"/>
              </w:rPr>
            </w:pPr>
            <w:r w:rsidRPr="00A4680C">
              <w:rPr>
                <w:sz w:val="18"/>
                <w:szCs w:val="18"/>
              </w:rPr>
              <w:t>497,7</w:t>
            </w:r>
          </w:p>
        </w:tc>
        <w:tc>
          <w:tcPr>
            <w:tcW w:w="1764" w:type="dxa"/>
            <w:tcBorders>
              <w:top w:val="single" w:sz="4" w:space="0" w:color="000000"/>
              <w:left w:val="single" w:sz="4" w:space="0" w:color="000000"/>
              <w:bottom w:val="single" w:sz="4" w:space="0" w:color="000000"/>
            </w:tcBorders>
            <w:vAlign w:val="center"/>
          </w:tcPr>
          <w:p w14:paraId="269CB5E5" w14:textId="77777777" w:rsidR="002322D1" w:rsidRPr="00A4680C" w:rsidRDefault="002322D1" w:rsidP="005853E3">
            <w:pPr>
              <w:pStyle w:val="Standard"/>
              <w:snapToGrid w:val="0"/>
              <w:jc w:val="center"/>
              <w:rPr>
                <w:sz w:val="18"/>
                <w:szCs w:val="18"/>
              </w:rPr>
            </w:pPr>
            <w:r w:rsidRPr="00A4680C">
              <w:rPr>
                <w:sz w:val="18"/>
                <w:szCs w:val="18"/>
              </w:rPr>
              <w:t>497,7</w:t>
            </w:r>
          </w:p>
        </w:tc>
        <w:tc>
          <w:tcPr>
            <w:tcW w:w="1764" w:type="dxa"/>
            <w:tcBorders>
              <w:top w:val="single" w:sz="4" w:space="0" w:color="000000"/>
              <w:left w:val="single" w:sz="4" w:space="0" w:color="000000"/>
              <w:bottom w:val="single" w:sz="4" w:space="0" w:color="000000"/>
            </w:tcBorders>
            <w:vAlign w:val="center"/>
          </w:tcPr>
          <w:p w14:paraId="64FACF55" w14:textId="77777777" w:rsidR="002322D1" w:rsidRPr="00A4680C" w:rsidRDefault="002322D1"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04F0D21D" w14:textId="6D6D9A24" w:rsidR="002322D1" w:rsidRPr="00A4680C" w:rsidRDefault="002322D1" w:rsidP="005853E3">
            <w:pPr>
              <w:pStyle w:val="Standard"/>
              <w:snapToGrid w:val="0"/>
              <w:jc w:val="center"/>
              <w:rPr>
                <w:sz w:val="18"/>
                <w:szCs w:val="18"/>
              </w:rPr>
            </w:pPr>
            <w:r w:rsidRPr="00A4680C">
              <w:rPr>
                <w:sz w:val="18"/>
                <w:szCs w:val="18"/>
              </w:rPr>
              <w:t>102,3</w:t>
            </w:r>
          </w:p>
        </w:tc>
        <w:tc>
          <w:tcPr>
            <w:tcW w:w="1764" w:type="dxa"/>
            <w:tcBorders>
              <w:top w:val="single" w:sz="4" w:space="0" w:color="000000"/>
              <w:left w:val="single" w:sz="4" w:space="0" w:color="000000"/>
              <w:bottom w:val="single" w:sz="4" w:space="0" w:color="000000"/>
            </w:tcBorders>
            <w:vAlign w:val="center"/>
          </w:tcPr>
          <w:p w14:paraId="25B95B08" w14:textId="20BF4BE5" w:rsidR="002322D1" w:rsidRPr="00A4680C" w:rsidRDefault="002322D1" w:rsidP="005853E3">
            <w:pPr>
              <w:pStyle w:val="Standard"/>
              <w:snapToGrid w:val="0"/>
              <w:jc w:val="center"/>
              <w:rPr>
                <w:sz w:val="18"/>
                <w:szCs w:val="18"/>
              </w:rPr>
            </w:pPr>
            <w:r w:rsidRPr="00A4680C">
              <w:rPr>
                <w:sz w:val="18"/>
                <w:szCs w:val="18"/>
              </w:rPr>
              <w:t>102,3</w:t>
            </w:r>
          </w:p>
        </w:tc>
        <w:tc>
          <w:tcPr>
            <w:tcW w:w="1673" w:type="dxa"/>
            <w:tcBorders>
              <w:top w:val="single" w:sz="4" w:space="0" w:color="000000"/>
              <w:left w:val="single" w:sz="4" w:space="0" w:color="000000"/>
              <w:bottom w:val="single" w:sz="4" w:space="0" w:color="000000"/>
              <w:right w:val="single" w:sz="4" w:space="0" w:color="000000"/>
            </w:tcBorders>
            <w:vAlign w:val="center"/>
          </w:tcPr>
          <w:p w14:paraId="52E61A19" w14:textId="77777777" w:rsidR="002322D1" w:rsidRPr="00A4680C" w:rsidRDefault="002322D1" w:rsidP="005853E3">
            <w:pPr>
              <w:pStyle w:val="Standard"/>
              <w:snapToGrid w:val="0"/>
              <w:jc w:val="center"/>
              <w:rPr>
                <w:sz w:val="18"/>
                <w:szCs w:val="18"/>
              </w:rPr>
            </w:pPr>
            <w:r w:rsidRPr="00A4680C">
              <w:rPr>
                <w:sz w:val="18"/>
                <w:szCs w:val="18"/>
              </w:rPr>
              <w:t>-</w:t>
            </w:r>
          </w:p>
        </w:tc>
      </w:tr>
    </w:tbl>
    <w:p w14:paraId="43703F3F" w14:textId="77777777" w:rsidR="002322D1" w:rsidRPr="00A4680C" w:rsidRDefault="002322D1" w:rsidP="002322D1">
      <w:pPr>
        <w:pStyle w:val="Standard"/>
        <w:jc w:val="center"/>
        <w:rPr>
          <w:bCs/>
          <w:sz w:val="18"/>
          <w:szCs w:val="18"/>
        </w:rPr>
      </w:pPr>
    </w:p>
    <w:p w14:paraId="443719DF" w14:textId="77777777" w:rsidR="002322D1" w:rsidRPr="00A4680C" w:rsidRDefault="002322D1" w:rsidP="00AD1A77">
      <w:pPr>
        <w:spacing w:line="276" w:lineRule="auto"/>
        <w:jc w:val="center"/>
        <w:rPr>
          <w:rFonts w:cs="Times New Roman"/>
          <w:b/>
          <w:sz w:val="18"/>
          <w:szCs w:val="18"/>
        </w:rPr>
      </w:pPr>
      <w:r w:rsidRPr="00A4680C">
        <w:rPr>
          <w:rFonts w:cs="Times New Roman"/>
          <w:b/>
          <w:sz w:val="18"/>
          <w:szCs w:val="18"/>
        </w:rPr>
        <w:t>ПОЯСНЮВАЛЬНА ЗАПИСКА</w:t>
      </w:r>
    </w:p>
    <w:p w14:paraId="10E84C84" w14:textId="77777777" w:rsidR="002322D1" w:rsidRPr="00A4680C" w:rsidRDefault="002322D1" w:rsidP="00AD1A77">
      <w:pPr>
        <w:spacing w:line="276" w:lineRule="auto"/>
        <w:jc w:val="center"/>
        <w:rPr>
          <w:rFonts w:cs="Times New Roman"/>
          <w:b/>
          <w:sz w:val="18"/>
          <w:szCs w:val="18"/>
        </w:rPr>
      </w:pPr>
      <w:r w:rsidRPr="00A4680C">
        <w:rPr>
          <w:rFonts w:cs="Times New Roman"/>
          <w:b/>
          <w:sz w:val="18"/>
          <w:szCs w:val="18"/>
        </w:rPr>
        <w:t>до звіту про виконання міської Програми:</w:t>
      </w:r>
    </w:p>
    <w:p w14:paraId="3ACC28E3" w14:textId="77777777" w:rsidR="002322D1" w:rsidRPr="00A4680C" w:rsidRDefault="002322D1" w:rsidP="00AD1A77">
      <w:pPr>
        <w:spacing w:line="276" w:lineRule="auto"/>
        <w:jc w:val="center"/>
        <w:rPr>
          <w:rFonts w:cs="Times New Roman"/>
          <w:b/>
          <w:sz w:val="18"/>
          <w:szCs w:val="18"/>
          <w:u w:val="single"/>
        </w:rPr>
      </w:pPr>
      <w:r w:rsidRPr="00A4680C">
        <w:rPr>
          <w:rFonts w:cs="Times New Roman"/>
          <w:b/>
          <w:bCs/>
          <w:sz w:val="18"/>
          <w:szCs w:val="18"/>
        </w:rPr>
        <w:t>«</w:t>
      </w:r>
      <w:r w:rsidRPr="00A4680C">
        <w:rPr>
          <w:rFonts w:cs="Times New Roman"/>
          <w:b/>
          <w:sz w:val="18"/>
          <w:szCs w:val="18"/>
          <w:u w:val="single"/>
        </w:rPr>
        <w:t>Утримання захисних споруд цивільного захисту на 2024-2025 роки» зі змінами</w:t>
      </w:r>
    </w:p>
    <w:p w14:paraId="45496A80" w14:textId="77777777" w:rsidR="002322D1" w:rsidRPr="00A4680C" w:rsidRDefault="002322D1" w:rsidP="002322D1">
      <w:pPr>
        <w:spacing w:line="276" w:lineRule="auto"/>
        <w:jc w:val="both"/>
        <w:rPr>
          <w:rFonts w:cs="Times New Roman"/>
          <w:sz w:val="18"/>
          <w:szCs w:val="18"/>
        </w:rPr>
      </w:pPr>
      <w:r w:rsidRPr="00A4680C">
        <w:rPr>
          <w:rFonts w:cs="Times New Roman"/>
          <w:sz w:val="18"/>
          <w:szCs w:val="18"/>
        </w:rPr>
        <w:t>На виконання рішення Прилуцької міської ради Чернігівської області від 09.04.2025р. №6 «Про затвердження міської цільової Програми «Утримання захисних споруд цивільного захисту на 2024-2025 роки» зі змінами», метою Програми є захист населення від наслідків надзвичайних ситуацій техногенного і природного характеру, військової агресії, а також ефективне функціонування фонду захисних споруд, підвищення рівня безпеки населення, забезпечення громадської безпеки, забезпечення утримання захисних споруд цивільного захисту в належному стані.</w:t>
      </w:r>
    </w:p>
    <w:p w14:paraId="2C8788C4" w14:textId="77777777" w:rsidR="002322D1" w:rsidRPr="00A4680C" w:rsidRDefault="002322D1" w:rsidP="002322D1">
      <w:pPr>
        <w:spacing w:line="276" w:lineRule="auto"/>
        <w:ind w:firstLine="708"/>
        <w:jc w:val="both"/>
        <w:rPr>
          <w:rFonts w:cs="Times New Roman"/>
          <w:sz w:val="18"/>
          <w:szCs w:val="18"/>
        </w:rPr>
      </w:pPr>
      <w:r w:rsidRPr="00A4680C">
        <w:rPr>
          <w:rFonts w:cs="Times New Roman"/>
          <w:sz w:val="18"/>
          <w:szCs w:val="18"/>
        </w:rPr>
        <w:t xml:space="preserve">Загальний обсяг фінансування на 2025 рік становить 600000,00 грн. </w:t>
      </w:r>
    </w:p>
    <w:p w14:paraId="66969FFE" w14:textId="77777777" w:rsidR="002322D1" w:rsidRPr="00A4680C" w:rsidRDefault="002322D1" w:rsidP="002322D1">
      <w:pPr>
        <w:spacing w:line="276" w:lineRule="auto"/>
        <w:ind w:firstLine="708"/>
        <w:jc w:val="both"/>
        <w:rPr>
          <w:rFonts w:cs="Times New Roman"/>
          <w:sz w:val="18"/>
          <w:szCs w:val="18"/>
        </w:rPr>
      </w:pPr>
      <w:r w:rsidRPr="00A4680C">
        <w:rPr>
          <w:rFonts w:cs="Times New Roman"/>
          <w:sz w:val="18"/>
          <w:szCs w:val="18"/>
        </w:rPr>
        <w:t xml:space="preserve">Протягом 2025 рік використано 497669,84 грн, що складає 83% від запланованого обсягу фінансування. </w:t>
      </w:r>
    </w:p>
    <w:p w14:paraId="3B84B67B" w14:textId="77777777" w:rsidR="002322D1" w:rsidRPr="00A4680C" w:rsidRDefault="002322D1" w:rsidP="002322D1">
      <w:pPr>
        <w:spacing w:line="276" w:lineRule="auto"/>
        <w:ind w:firstLine="708"/>
        <w:jc w:val="both"/>
        <w:rPr>
          <w:rFonts w:cs="Times New Roman"/>
          <w:sz w:val="18"/>
          <w:szCs w:val="18"/>
        </w:rPr>
      </w:pPr>
      <w:r w:rsidRPr="00A4680C">
        <w:rPr>
          <w:rFonts w:cs="Times New Roman"/>
          <w:sz w:val="18"/>
          <w:szCs w:val="18"/>
        </w:rPr>
        <w:t>КП «Прилукижитлобуд» здійснило першочергові заходи щодо захисту населення і територій за напрямом: утримання фонду захисних споруд, які перебувають на балансі підприємства в готовності до використання за призначенням, в залежності від потреби. Захисні споруди приведені до належного стану.</w:t>
      </w:r>
    </w:p>
    <w:p w14:paraId="6D59530A" w14:textId="77777777" w:rsidR="002322D1" w:rsidRPr="00A4680C" w:rsidRDefault="002322D1" w:rsidP="002322D1">
      <w:pPr>
        <w:pStyle w:val="Standard"/>
        <w:jc w:val="center"/>
        <w:rPr>
          <w:bCs/>
          <w:sz w:val="18"/>
          <w:szCs w:val="18"/>
        </w:rPr>
      </w:pPr>
    </w:p>
    <w:p w14:paraId="16D395FB" w14:textId="77777777" w:rsidR="002322D1" w:rsidRPr="00A4680C" w:rsidRDefault="002322D1" w:rsidP="002322D1">
      <w:pPr>
        <w:pStyle w:val="Standard"/>
        <w:jc w:val="center"/>
        <w:rPr>
          <w:bCs/>
          <w:sz w:val="18"/>
          <w:szCs w:val="18"/>
        </w:rPr>
      </w:pPr>
    </w:p>
    <w:p w14:paraId="4E2D6EA9" w14:textId="77777777" w:rsidR="002322D1" w:rsidRPr="00A4680C" w:rsidRDefault="002322D1" w:rsidP="002322D1">
      <w:pPr>
        <w:pStyle w:val="Standard"/>
        <w:jc w:val="center"/>
        <w:rPr>
          <w:bCs/>
          <w:sz w:val="18"/>
          <w:szCs w:val="18"/>
        </w:rPr>
      </w:pPr>
    </w:p>
    <w:p w14:paraId="3FFB373D" w14:textId="77777777" w:rsidR="002322D1" w:rsidRPr="00A4680C" w:rsidRDefault="002322D1" w:rsidP="002322D1">
      <w:pPr>
        <w:pStyle w:val="Standard"/>
        <w:jc w:val="center"/>
        <w:rPr>
          <w:bCs/>
          <w:sz w:val="18"/>
          <w:szCs w:val="18"/>
        </w:rPr>
      </w:pPr>
    </w:p>
    <w:p w14:paraId="238303F1" w14:textId="77777777" w:rsidR="002322D1" w:rsidRPr="00AD1A77" w:rsidRDefault="002322D1" w:rsidP="002322D1">
      <w:pPr>
        <w:pStyle w:val="Standard"/>
        <w:jc w:val="center"/>
        <w:rPr>
          <w:b/>
          <w:sz w:val="18"/>
          <w:szCs w:val="18"/>
        </w:rPr>
      </w:pPr>
      <w:r w:rsidRPr="00AD1A77">
        <w:rPr>
          <w:b/>
          <w:sz w:val="18"/>
          <w:szCs w:val="18"/>
        </w:rPr>
        <w:lastRenderedPageBreak/>
        <w:t xml:space="preserve">Інформація про виконання міської програми </w:t>
      </w:r>
    </w:p>
    <w:p w14:paraId="743AF3CA" w14:textId="77777777" w:rsidR="002322D1" w:rsidRPr="00AD1A77" w:rsidRDefault="002322D1" w:rsidP="00AD1A77">
      <w:pPr>
        <w:pStyle w:val="Standard"/>
        <w:jc w:val="center"/>
        <w:rPr>
          <w:b/>
          <w:sz w:val="18"/>
          <w:szCs w:val="18"/>
        </w:rPr>
      </w:pPr>
      <w:r w:rsidRPr="00AD1A77">
        <w:rPr>
          <w:b/>
          <w:sz w:val="18"/>
          <w:szCs w:val="18"/>
        </w:rPr>
        <w:t xml:space="preserve">  «</w:t>
      </w:r>
      <w:r w:rsidRPr="00AD1A77">
        <w:rPr>
          <w:b/>
          <w:sz w:val="18"/>
          <w:szCs w:val="18"/>
          <w:u w:val="single"/>
        </w:rPr>
        <w:t>Фінансова підтримка комунального підприємства «Прилукижитлобуд» Прилуцької міської ради на 2025 рік»</w:t>
      </w:r>
    </w:p>
    <w:p w14:paraId="14A771EA" w14:textId="77777777" w:rsidR="002322D1" w:rsidRPr="00A4680C" w:rsidRDefault="002322D1" w:rsidP="002322D1">
      <w:pPr>
        <w:pStyle w:val="110"/>
        <w:spacing w:before="0" w:after="0"/>
        <w:jc w:val="center"/>
        <w:rPr>
          <w:rFonts w:ascii="Times New Roman" w:hAnsi="Times New Roman" w:cs="Times New Roman"/>
          <w:sz w:val="18"/>
          <w:szCs w:val="18"/>
          <w:u w:val="single"/>
        </w:rPr>
      </w:pPr>
      <w:r w:rsidRPr="00A4680C">
        <w:rPr>
          <w:rFonts w:ascii="Times New Roman" w:hAnsi="Times New Roman" w:cs="Times New Roman"/>
          <w:bCs w:val="0"/>
          <w:sz w:val="18"/>
          <w:szCs w:val="18"/>
        </w:rPr>
        <w:t xml:space="preserve">за 2025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2322D1" w:rsidRPr="00A4680C" w14:paraId="382E4B71" w14:textId="77777777" w:rsidTr="005853E3">
        <w:trPr>
          <w:cantSplit/>
          <w:trHeight w:val="301"/>
        </w:trPr>
        <w:tc>
          <w:tcPr>
            <w:tcW w:w="8953" w:type="dxa"/>
          </w:tcPr>
          <w:p w14:paraId="76C9D647" w14:textId="77777777" w:rsidR="002322D1" w:rsidRPr="00A4680C" w:rsidRDefault="002322D1" w:rsidP="005853E3">
            <w:pPr>
              <w:pStyle w:val="Standard"/>
              <w:snapToGrid w:val="0"/>
              <w:jc w:val="center"/>
              <w:rPr>
                <w:sz w:val="18"/>
                <w:szCs w:val="18"/>
              </w:rPr>
            </w:pPr>
            <w:r w:rsidRPr="00A4680C">
              <w:rPr>
                <w:sz w:val="18"/>
                <w:szCs w:val="18"/>
                <w:u w:val="single"/>
              </w:rPr>
              <w:t>_05 квітня 2025 року  №5____</w:t>
            </w:r>
          </w:p>
        </w:tc>
      </w:tr>
      <w:tr w:rsidR="002322D1" w:rsidRPr="00A4680C" w14:paraId="2014FFBE" w14:textId="77777777" w:rsidTr="005853E3">
        <w:trPr>
          <w:cantSplit/>
          <w:trHeight w:val="293"/>
        </w:trPr>
        <w:tc>
          <w:tcPr>
            <w:tcW w:w="8953" w:type="dxa"/>
          </w:tcPr>
          <w:p w14:paraId="63110C62" w14:textId="77777777" w:rsidR="002322D1" w:rsidRPr="00A4680C" w:rsidRDefault="002322D1" w:rsidP="005853E3">
            <w:pPr>
              <w:pStyle w:val="Standard"/>
              <w:snapToGrid w:val="0"/>
              <w:jc w:val="center"/>
              <w:rPr>
                <w:sz w:val="18"/>
                <w:szCs w:val="18"/>
              </w:rPr>
            </w:pPr>
            <w:r w:rsidRPr="00A4680C">
              <w:rPr>
                <w:sz w:val="18"/>
                <w:szCs w:val="18"/>
              </w:rPr>
              <w:t xml:space="preserve">дата </w:t>
            </w:r>
            <w:r w:rsidRPr="00A4680C">
              <w:rPr>
                <w:rStyle w:val="spelle"/>
                <w:sz w:val="18"/>
                <w:szCs w:val="18"/>
              </w:rPr>
              <w:t>і</w:t>
            </w:r>
            <w:r w:rsidRPr="00A4680C">
              <w:rPr>
                <w:sz w:val="18"/>
                <w:szCs w:val="18"/>
              </w:rPr>
              <w:t xml:space="preserve"> номер </w:t>
            </w:r>
            <w:r w:rsidRPr="00A4680C">
              <w:rPr>
                <w:rStyle w:val="grame"/>
                <w:sz w:val="18"/>
                <w:szCs w:val="18"/>
              </w:rPr>
              <w:t>р</w:t>
            </w:r>
            <w:r w:rsidRPr="00A4680C">
              <w:rPr>
                <w:rStyle w:val="spelle"/>
                <w:sz w:val="18"/>
                <w:szCs w:val="18"/>
              </w:rPr>
              <w:t>ішення</w:t>
            </w:r>
            <w:r w:rsidRPr="00A4680C">
              <w:rPr>
                <w:sz w:val="18"/>
                <w:szCs w:val="18"/>
              </w:rPr>
              <w:t xml:space="preserve"> </w:t>
            </w:r>
            <w:r w:rsidRPr="00A4680C">
              <w:rPr>
                <w:rStyle w:val="spelle"/>
                <w:sz w:val="18"/>
                <w:szCs w:val="18"/>
              </w:rPr>
              <w:t>міської</w:t>
            </w:r>
            <w:r w:rsidRPr="00A4680C">
              <w:rPr>
                <w:sz w:val="18"/>
                <w:szCs w:val="18"/>
              </w:rPr>
              <w:t xml:space="preserve"> ради про </w:t>
            </w:r>
            <w:r w:rsidRPr="00A4680C">
              <w:rPr>
                <w:rStyle w:val="spelle"/>
                <w:sz w:val="18"/>
                <w:szCs w:val="18"/>
              </w:rPr>
              <w:t>її</w:t>
            </w:r>
            <w:r w:rsidRPr="00A4680C">
              <w:rPr>
                <w:sz w:val="18"/>
                <w:szCs w:val="18"/>
              </w:rPr>
              <w:t xml:space="preserve"> </w:t>
            </w:r>
            <w:r w:rsidRPr="00A4680C">
              <w:rPr>
                <w:rStyle w:val="spelle"/>
                <w:sz w:val="18"/>
                <w:szCs w:val="18"/>
              </w:rPr>
              <w:t>затвердження</w:t>
            </w:r>
          </w:p>
        </w:tc>
      </w:tr>
    </w:tbl>
    <w:p w14:paraId="60A3E454" w14:textId="77777777" w:rsidR="002322D1" w:rsidRPr="00A4680C" w:rsidRDefault="002322D1" w:rsidP="002322D1">
      <w:pPr>
        <w:pStyle w:val="Standard"/>
        <w:jc w:val="center"/>
        <w:rPr>
          <w:b/>
          <w:sz w:val="18"/>
          <w:szCs w:val="18"/>
        </w:rPr>
      </w:pPr>
      <w:r w:rsidRPr="00A4680C">
        <w:rPr>
          <w:b/>
          <w:sz w:val="18"/>
          <w:szCs w:val="18"/>
        </w:rPr>
        <w:t>Напрями діяльності та заходи міської цільової програм</w:t>
      </w:r>
    </w:p>
    <w:p w14:paraId="0A7B4F39" w14:textId="0A179833" w:rsidR="002322D1" w:rsidRPr="00A4680C" w:rsidRDefault="001F5DA5" w:rsidP="002322D1">
      <w:pPr>
        <w:pStyle w:val="Standard"/>
        <w:jc w:val="center"/>
        <w:rPr>
          <w:b/>
          <w:sz w:val="18"/>
          <w:szCs w:val="18"/>
        </w:rPr>
      </w:pPr>
      <w:r>
        <w:rPr>
          <w:noProof/>
          <w:sz w:val="18"/>
          <w:szCs w:val="18"/>
        </w:rPr>
        <mc:AlternateContent>
          <mc:Choice Requires="wps">
            <w:drawing>
              <wp:anchor distT="0" distB="0" distL="114300" distR="114300" simplePos="0" relativeHeight="251658240" behindDoc="0" locked="0" layoutInCell="1" allowOverlap="1" wp14:anchorId="2347077B" wp14:editId="66E2139F">
                <wp:simplePos x="0" y="0"/>
                <wp:positionH relativeFrom="column">
                  <wp:posOffset>-657225</wp:posOffset>
                </wp:positionH>
                <wp:positionV relativeFrom="paragraph">
                  <wp:posOffset>154305</wp:posOffset>
                </wp:positionV>
                <wp:extent cx="10103485" cy="2667635"/>
                <wp:effectExtent l="0" t="0" r="0" b="0"/>
                <wp:wrapSquare wrapText="bothSides"/>
                <wp:docPr id="335365637"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3485" cy="2667635"/>
                        </a:xfrm>
                        <a:prstGeom prst="rect">
                          <a:avLst/>
                        </a:prstGeom>
                        <a:solidFill>
                          <a:srgbClr val="FFFFFF">
                            <a:alpha val="0"/>
                          </a:srgbClr>
                        </a:solidFill>
                        <a:ln>
                          <a:noFill/>
                        </a:ln>
                      </wps:spPr>
                      <wps:txbx>
                        <w:txbxContent>
                          <w:tbl>
                            <w:tblPr>
                              <w:tblW w:w="0" w:type="auto"/>
                              <w:tblInd w:w="10" w:type="dxa"/>
                              <w:tblLayout w:type="fixed"/>
                              <w:tblCellMar>
                                <w:left w:w="10" w:type="dxa"/>
                                <w:right w:w="10" w:type="dxa"/>
                              </w:tblCellMar>
                              <w:tblLook w:val="0000" w:firstRow="0" w:lastRow="0" w:firstColumn="0" w:lastColumn="0" w:noHBand="0" w:noVBand="0"/>
                            </w:tblPr>
                            <w:tblGrid>
                              <w:gridCol w:w="402"/>
                              <w:gridCol w:w="2262"/>
                              <w:gridCol w:w="1886"/>
                              <w:gridCol w:w="1212"/>
                              <w:gridCol w:w="898"/>
                              <w:gridCol w:w="868"/>
                              <w:gridCol w:w="898"/>
                              <w:gridCol w:w="840"/>
                              <w:gridCol w:w="1137"/>
                              <w:gridCol w:w="808"/>
                              <w:gridCol w:w="837"/>
                              <w:gridCol w:w="1138"/>
                              <w:gridCol w:w="808"/>
                              <w:gridCol w:w="1874"/>
                            </w:tblGrid>
                            <w:tr w:rsidR="00297E8A" w:rsidRPr="00AD1A77" w14:paraId="7F5640B6" w14:textId="77777777" w:rsidTr="005853E3">
                              <w:trPr>
                                <w:cantSplit/>
                                <w:trHeight w:val="495"/>
                              </w:trPr>
                              <w:tc>
                                <w:tcPr>
                                  <w:tcW w:w="402" w:type="dxa"/>
                                  <w:vMerge w:val="restart"/>
                                  <w:tcBorders>
                                    <w:top w:val="single" w:sz="4" w:space="0" w:color="000000"/>
                                    <w:left w:val="single" w:sz="4" w:space="0" w:color="000000"/>
                                    <w:bottom w:val="single" w:sz="4" w:space="0" w:color="000000"/>
                                  </w:tcBorders>
                                  <w:vAlign w:val="center"/>
                                </w:tcPr>
                                <w:p w14:paraId="291B256B" w14:textId="77777777" w:rsidR="00297E8A" w:rsidRPr="00AD1A77" w:rsidRDefault="00297E8A">
                                  <w:pPr>
                                    <w:pStyle w:val="Standard"/>
                                    <w:jc w:val="center"/>
                                    <w:rPr>
                                      <w:sz w:val="20"/>
                                      <w:szCs w:val="20"/>
                                    </w:rPr>
                                  </w:pPr>
                                  <w:r w:rsidRPr="00AD1A77">
                                    <w:rPr>
                                      <w:sz w:val="20"/>
                                      <w:szCs w:val="20"/>
                                    </w:rPr>
                                    <w:t>№</w:t>
                                  </w:r>
                                </w:p>
                                <w:p w14:paraId="11773E22" w14:textId="77777777" w:rsidR="00297E8A" w:rsidRPr="00AD1A77" w:rsidRDefault="00297E8A">
                                  <w:pPr>
                                    <w:pStyle w:val="Standard"/>
                                    <w:jc w:val="center"/>
                                    <w:rPr>
                                      <w:sz w:val="20"/>
                                      <w:szCs w:val="20"/>
                                    </w:rPr>
                                  </w:pPr>
                                  <w:r w:rsidRPr="00AD1A77">
                                    <w:rPr>
                                      <w:sz w:val="20"/>
                                      <w:szCs w:val="20"/>
                                    </w:rPr>
                                    <w:t>п/ч</w:t>
                                  </w:r>
                                </w:p>
                                <w:p w14:paraId="26976409" w14:textId="77777777" w:rsidR="00297E8A" w:rsidRPr="00AD1A77" w:rsidRDefault="00297E8A">
                                  <w:pPr>
                                    <w:pStyle w:val="Standard"/>
                                    <w:jc w:val="center"/>
                                    <w:rPr>
                                      <w:sz w:val="20"/>
                                      <w:szCs w:val="20"/>
                                    </w:rPr>
                                  </w:pPr>
                                </w:p>
                              </w:tc>
                              <w:tc>
                                <w:tcPr>
                                  <w:tcW w:w="2262" w:type="dxa"/>
                                  <w:vMerge w:val="restart"/>
                                  <w:tcBorders>
                                    <w:top w:val="single" w:sz="4" w:space="0" w:color="000000"/>
                                    <w:left w:val="single" w:sz="4" w:space="0" w:color="000000"/>
                                    <w:bottom w:val="single" w:sz="4" w:space="0" w:color="000000"/>
                                  </w:tcBorders>
                                  <w:vAlign w:val="center"/>
                                </w:tcPr>
                                <w:p w14:paraId="18E58444" w14:textId="77777777" w:rsidR="00297E8A" w:rsidRPr="00AD1A77" w:rsidRDefault="00297E8A">
                                  <w:pPr>
                                    <w:pStyle w:val="Standard"/>
                                    <w:jc w:val="center"/>
                                    <w:rPr>
                                      <w:sz w:val="20"/>
                                      <w:szCs w:val="20"/>
                                    </w:rPr>
                                  </w:pPr>
                                  <w:r w:rsidRPr="00AD1A77">
                                    <w:rPr>
                                      <w:sz w:val="20"/>
                                      <w:szCs w:val="20"/>
                                    </w:rPr>
                                    <w:t>Захід</w:t>
                                  </w:r>
                                </w:p>
                                <w:p w14:paraId="380FD3C2" w14:textId="77777777" w:rsidR="00297E8A" w:rsidRPr="00AD1A77" w:rsidRDefault="00297E8A">
                                  <w:pPr>
                                    <w:pStyle w:val="Standard"/>
                                    <w:jc w:val="center"/>
                                    <w:rPr>
                                      <w:sz w:val="20"/>
                                      <w:szCs w:val="20"/>
                                    </w:rPr>
                                  </w:pPr>
                                </w:p>
                              </w:tc>
                              <w:tc>
                                <w:tcPr>
                                  <w:tcW w:w="1886" w:type="dxa"/>
                                  <w:vMerge w:val="restart"/>
                                  <w:tcBorders>
                                    <w:top w:val="single" w:sz="4" w:space="0" w:color="000000"/>
                                    <w:left w:val="single" w:sz="4" w:space="0" w:color="000000"/>
                                    <w:bottom w:val="single" w:sz="4" w:space="0" w:color="000000"/>
                                  </w:tcBorders>
                                  <w:vAlign w:val="center"/>
                                </w:tcPr>
                                <w:p w14:paraId="523B9603" w14:textId="77777777" w:rsidR="00297E8A" w:rsidRPr="00AD1A77" w:rsidRDefault="00297E8A">
                                  <w:pPr>
                                    <w:pStyle w:val="Standard"/>
                                    <w:jc w:val="center"/>
                                    <w:rPr>
                                      <w:sz w:val="20"/>
                                      <w:szCs w:val="20"/>
                                    </w:rPr>
                                  </w:pPr>
                                  <w:r w:rsidRPr="00AD1A77">
                                    <w:rPr>
                                      <w:sz w:val="20"/>
                                      <w:szCs w:val="20"/>
                                    </w:rPr>
                                    <w:t>Відповідальний виконавець та строк виконання заходу</w:t>
                                  </w:r>
                                </w:p>
                                <w:p w14:paraId="52F6D771" w14:textId="77777777" w:rsidR="00297E8A" w:rsidRPr="00AD1A77" w:rsidRDefault="00297E8A">
                                  <w:pPr>
                                    <w:pStyle w:val="Textbody"/>
                                    <w:jc w:val="center"/>
                                    <w:rPr>
                                      <w:sz w:val="20"/>
                                      <w:szCs w:val="20"/>
                                    </w:rPr>
                                  </w:pPr>
                                </w:p>
                                <w:p w14:paraId="62B3E889" w14:textId="77777777" w:rsidR="00297E8A" w:rsidRPr="00AD1A77" w:rsidRDefault="00297E8A">
                                  <w:pPr>
                                    <w:pStyle w:val="Standard"/>
                                    <w:jc w:val="center"/>
                                    <w:rPr>
                                      <w:sz w:val="20"/>
                                      <w:szCs w:val="20"/>
                                    </w:rPr>
                                  </w:pPr>
                                </w:p>
                              </w:tc>
                              <w:tc>
                                <w:tcPr>
                                  <w:tcW w:w="4716" w:type="dxa"/>
                                  <w:gridSpan w:val="5"/>
                                  <w:tcBorders>
                                    <w:top w:val="single" w:sz="4" w:space="0" w:color="000000"/>
                                    <w:left w:val="single" w:sz="4" w:space="0" w:color="000000"/>
                                    <w:bottom w:val="single" w:sz="4" w:space="0" w:color="000000"/>
                                  </w:tcBorders>
                                  <w:vAlign w:val="center"/>
                                </w:tcPr>
                                <w:p w14:paraId="2AECAB7C" w14:textId="77777777" w:rsidR="00297E8A" w:rsidRPr="00AD1A77" w:rsidRDefault="00297E8A">
                                  <w:pPr>
                                    <w:pStyle w:val="210"/>
                                    <w:jc w:val="center"/>
                                    <w:rPr>
                                      <w:sz w:val="20"/>
                                      <w:szCs w:val="20"/>
                                    </w:rPr>
                                  </w:pPr>
                                  <w:r w:rsidRPr="00AD1A77">
                                    <w:rPr>
                                      <w:sz w:val="20"/>
                                      <w:szCs w:val="20"/>
                                    </w:rPr>
                                    <w:t>Планові обсяги фінансування, тис. грн.</w:t>
                                  </w:r>
                                </w:p>
                              </w:tc>
                              <w:tc>
                                <w:tcPr>
                                  <w:tcW w:w="4728" w:type="dxa"/>
                                  <w:gridSpan w:val="5"/>
                                  <w:tcBorders>
                                    <w:top w:val="single" w:sz="4" w:space="0" w:color="000000"/>
                                    <w:left w:val="single" w:sz="4" w:space="0" w:color="000000"/>
                                    <w:bottom w:val="single" w:sz="4" w:space="0" w:color="000000"/>
                                  </w:tcBorders>
                                  <w:vAlign w:val="center"/>
                                </w:tcPr>
                                <w:p w14:paraId="547B741C" w14:textId="77777777" w:rsidR="00297E8A" w:rsidRPr="00AD1A77" w:rsidRDefault="00297E8A">
                                  <w:pPr>
                                    <w:pStyle w:val="210"/>
                                    <w:jc w:val="center"/>
                                    <w:rPr>
                                      <w:sz w:val="20"/>
                                      <w:szCs w:val="20"/>
                                    </w:rPr>
                                  </w:pPr>
                                  <w:r w:rsidRPr="00AD1A77">
                                    <w:rPr>
                                      <w:sz w:val="20"/>
                                      <w:szCs w:val="20"/>
                                    </w:rPr>
                                    <w:t>Фактичні обсяги фінансування, тис .грн.</w:t>
                                  </w:r>
                                </w:p>
                              </w:tc>
                              <w:tc>
                                <w:tcPr>
                                  <w:tcW w:w="1874" w:type="dxa"/>
                                  <w:vMerge w:val="restart"/>
                                  <w:tcBorders>
                                    <w:top w:val="single" w:sz="4" w:space="0" w:color="000000"/>
                                    <w:left w:val="single" w:sz="4" w:space="0" w:color="000000"/>
                                    <w:bottom w:val="single" w:sz="4" w:space="0" w:color="000000"/>
                                    <w:right w:val="single" w:sz="4" w:space="0" w:color="000000"/>
                                  </w:tcBorders>
                                  <w:vAlign w:val="center"/>
                                </w:tcPr>
                                <w:p w14:paraId="1F223BA1" w14:textId="77777777" w:rsidR="00297E8A" w:rsidRPr="00AD1A77" w:rsidRDefault="00297E8A">
                                  <w:pPr>
                                    <w:pStyle w:val="Standard"/>
                                    <w:jc w:val="center"/>
                                    <w:rPr>
                                      <w:sz w:val="20"/>
                                      <w:szCs w:val="20"/>
                                    </w:rPr>
                                  </w:pPr>
                                  <w:r w:rsidRPr="00AD1A77">
                                    <w:rPr>
                                      <w:sz w:val="20"/>
                                      <w:szCs w:val="20"/>
                                    </w:rPr>
                                    <w:t>Стан виконання завдань (результативні показники виконання програми)</w:t>
                                  </w:r>
                                </w:p>
                              </w:tc>
                            </w:tr>
                            <w:tr w:rsidR="00297E8A" w:rsidRPr="00AD1A77" w14:paraId="781AB904" w14:textId="77777777" w:rsidTr="005853E3">
                              <w:trPr>
                                <w:cantSplit/>
                                <w:trHeight w:val="239"/>
                              </w:trPr>
                              <w:tc>
                                <w:tcPr>
                                  <w:tcW w:w="402" w:type="dxa"/>
                                  <w:vMerge/>
                                  <w:tcBorders>
                                    <w:top w:val="single" w:sz="4" w:space="0" w:color="000000"/>
                                    <w:left w:val="single" w:sz="4" w:space="0" w:color="000000"/>
                                    <w:bottom w:val="single" w:sz="4" w:space="0" w:color="000000"/>
                                  </w:tcBorders>
                                  <w:vAlign w:val="center"/>
                                </w:tcPr>
                                <w:p w14:paraId="2AFD9349" w14:textId="77777777" w:rsidR="00297E8A" w:rsidRPr="00AD1A77" w:rsidRDefault="00297E8A">
                                  <w:pPr>
                                    <w:snapToGrid w:val="0"/>
                                    <w:rPr>
                                      <w:sz w:val="20"/>
                                      <w:szCs w:val="20"/>
                                    </w:rPr>
                                  </w:pPr>
                                </w:p>
                              </w:tc>
                              <w:tc>
                                <w:tcPr>
                                  <w:tcW w:w="2262" w:type="dxa"/>
                                  <w:vMerge/>
                                  <w:tcBorders>
                                    <w:top w:val="single" w:sz="4" w:space="0" w:color="000000"/>
                                    <w:left w:val="single" w:sz="4" w:space="0" w:color="000000"/>
                                    <w:bottom w:val="single" w:sz="4" w:space="0" w:color="000000"/>
                                  </w:tcBorders>
                                  <w:vAlign w:val="center"/>
                                </w:tcPr>
                                <w:p w14:paraId="5D081316" w14:textId="77777777" w:rsidR="00297E8A" w:rsidRPr="00AD1A77" w:rsidRDefault="00297E8A">
                                  <w:pPr>
                                    <w:snapToGrid w:val="0"/>
                                    <w:rPr>
                                      <w:sz w:val="20"/>
                                      <w:szCs w:val="20"/>
                                    </w:rPr>
                                  </w:pPr>
                                </w:p>
                              </w:tc>
                              <w:tc>
                                <w:tcPr>
                                  <w:tcW w:w="1886" w:type="dxa"/>
                                  <w:vMerge/>
                                  <w:tcBorders>
                                    <w:top w:val="single" w:sz="4" w:space="0" w:color="000000"/>
                                    <w:left w:val="single" w:sz="4" w:space="0" w:color="000000"/>
                                    <w:bottom w:val="single" w:sz="4" w:space="0" w:color="000000"/>
                                  </w:tcBorders>
                                  <w:vAlign w:val="center"/>
                                </w:tcPr>
                                <w:p w14:paraId="19D11C58" w14:textId="77777777" w:rsidR="00297E8A" w:rsidRPr="00AD1A77" w:rsidRDefault="00297E8A">
                                  <w:pPr>
                                    <w:snapToGrid w:val="0"/>
                                    <w:rPr>
                                      <w:sz w:val="20"/>
                                      <w:szCs w:val="20"/>
                                    </w:rPr>
                                  </w:pPr>
                                </w:p>
                              </w:tc>
                              <w:tc>
                                <w:tcPr>
                                  <w:tcW w:w="1212" w:type="dxa"/>
                                  <w:vMerge w:val="restart"/>
                                  <w:tcBorders>
                                    <w:left w:val="single" w:sz="4" w:space="0" w:color="000000"/>
                                    <w:bottom w:val="single" w:sz="4" w:space="0" w:color="000000"/>
                                  </w:tcBorders>
                                  <w:vAlign w:val="center"/>
                                </w:tcPr>
                                <w:p w14:paraId="06391E49" w14:textId="77777777" w:rsidR="00297E8A" w:rsidRPr="00AD1A77" w:rsidRDefault="00297E8A">
                                  <w:pPr>
                                    <w:pStyle w:val="210"/>
                                    <w:jc w:val="center"/>
                                    <w:rPr>
                                      <w:sz w:val="20"/>
                                      <w:szCs w:val="20"/>
                                    </w:rPr>
                                  </w:pPr>
                                  <w:r w:rsidRPr="00AD1A77">
                                    <w:rPr>
                                      <w:sz w:val="20"/>
                                      <w:szCs w:val="20"/>
                                    </w:rPr>
                                    <w:t>Усього</w:t>
                                  </w:r>
                                </w:p>
                              </w:tc>
                              <w:tc>
                                <w:tcPr>
                                  <w:tcW w:w="3503" w:type="dxa"/>
                                  <w:gridSpan w:val="4"/>
                                  <w:tcBorders>
                                    <w:left w:val="single" w:sz="4" w:space="0" w:color="000000"/>
                                    <w:bottom w:val="single" w:sz="4" w:space="0" w:color="000000"/>
                                  </w:tcBorders>
                                  <w:vAlign w:val="center"/>
                                </w:tcPr>
                                <w:p w14:paraId="584B807A" w14:textId="77777777" w:rsidR="00297E8A" w:rsidRPr="00AD1A77" w:rsidRDefault="00297E8A">
                                  <w:pPr>
                                    <w:pStyle w:val="210"/>
                                    <w:jc w:val="center"/>
                                    <w:rPr>
                                      <w:sz w:val="20"/>
                                      <w:szCs w:val="20"/>
                                    </w:rPr>
                                  </w:pPr>
                                  <w:r w:rsidRPr="00AD1A77">
                                    <w:rPr>
                                      <w:sz w:val="20"/>
                                      <w:szCs w:val="20"/>
                                    </w:rPr>
                                    <w:t>у тому числі</w:t>
                                  </w:r>
                                </w:p>
                              </w:tc>
                              <w:tc>
                                <w:tcPr>
                                  <w:tcW w:w="1137" w:type="dxa"/>
                                  <w:vMerge w:val="restart"/>
                                  <w:tcBorders>
                                    <w:left w:val="single" w:sz="4" w:space="0" w:color="000000"/>
                                    <w:bottom w:val="single" w:sz="4" w:space="0" w:color="000000"/>
                                  </w:tcBorders>
                                  <w:vAlign w:val="center"/>
                                </w:tcPr>
                                <w:p w14:paraId="638CBDBB" w14:textId="77777777" w:rsidR="00297E8A" w:rsidRPr="00AD1A77" w:rsidRDefault="00297E8A">
                                  <w:pPr>
                                    <w:pStyle w:val="210"/>
                                    <w:jc w:val="center"/>
                                    <w:rPr>
                                      <w:sz w:val="20"/>
                                      <w:szCs w:val="20"/>
                                    </w:rPr>
                                  </w:pPr>
                                  <w:r w:rsidRPr="00AD1A77">
                                    <w:rPr>
                                      <w:sz w:val="20"/>
                                      <w:szCs w:val="20"/>
                                    </w:rPr>
                                    <w:t>Усього</w:t>
                                  </w:r>
                                </w:p>
                              </w:tc>
                              <w:tc>
                                <w:tcPr>
                                  <w:tcW w:w="3590" w:type="dxa"/>
                                  <w:gridSpan w:val="4"/>
                                  <w:tcBorders>
                                    <w:left w:val="single" w:sz="4" w:space="0" w:color="000000"/>
                                    <w:bottom w:val="single" w:sz="4" w:space="0" w:color="000000"/>
                                  </w:tcBorders>
                                  <w:vAlign w:val="center"/>
                                </w:tcPr>
                                <w:p w14:paraId="2957A0FA" w14:textId="77777777" w:rsidR="00297E8A" w:rsidRPr="00AD1A77" w:rsidRDefault="00297E8A">
                                  <w:pPr>
                                    <w:pStyle w:val="210"/>
                                    <w:jc w:val="center"/>
                                    <w:rPr>
                                      <w:sz w:val="20"/>
                                      <w:szCs w:val="20"/>
                                    </w:rPr>
                                  </w:pPr>
                                  <w:r w:rsidRPr="00AD1A77">
                                    <w:rPr>
                                      <w:sz w:val="20"/>
                                      <w:szCs w:val="20"/>
                                    </w:rPr>
                                    <w:t>у тому числі</w:t>
                                  </w:r>
                                </w:p>
                              </w:tc>
                              <w:tc>
                                <w:tcPr>
                                  <w:tcW w:w="1874" w:type="dxa"/>
                                  <w:vMerge/>
                                  <w:tcBorders>
                                    <w:top w:val="single" w:sz="4" w:space="0" w:color="000000"/>
                                    <w:left w:val="single" w:sz="4" w:space="0" w:color="000000"/>
                                    <w:bottom w:val="single" w:sz="4" w:space="0" w:color="000000"/>
                                    <w:right w:val="single" w:sz="4" w:space="0" w:color="000000"/>
                                  </w:tcBorders>
                                  <w:vAlign w:val="center"/>
                                </w:tcPr>
                                <w:p w14:paraId="21C75BD5" w14:textId="77777777" w:rsidR="00297E8A" w:rsidRPr="00AD1A77" w:rsidRDefault="00297E8A">
                                  <w:pPr>
                                    <w:snapToGrid w:val="0"/>
                                    <w:rPr>
                                      <w:sz w:val="20"/>
                                      <w:szCs w:val="20"/>
                                    </w:rPr>
                                  </w:pPr>
                                </w:p>
                              </w:tc>
                            </w:tr>
                            <w:tr w:rsidR="00297E8A" w:rsidRPr="00AD1A77" w14:paraId="0F681AFF" w14:textId="77777777" w:rsidTr="005853E3">
                              <w:trPr>
                                <w:cantSplit/>
                                <w:trHeight w:val="994"/>
                              </w:trPr>
                              <w:tc>
                                <w:tcPr>
                                  <w:tcW w:w="402" w:type="dxa"/>
                                  <w:vMerge/>
                                  <w:tcBorders>
                                    <w:top w:val="single" w:sz="4" w:space="0" w:color="000000"/>
                                    <w:left w:val="single" w:sz="4" w:space="0" w:color="000000"/>
                                    <w:bottom w:val="single" w:sz="4" w:space="0" w:color="000000"/>
                                  </w:tcBorders>
                                  <w:vAlign w:val="center"/>
                                </w:tcPr>
                                <w:p w14:paraId="3438C8F6" w14:textId="77777777" w:rsidR="00297E8A" w:rsidRPr="00AD1A77" w:rsidRDefault="00297E8A">
                                  <w:pPr>
                                    <w:snapToGrid w:val="0"/>
                                    <w:rPr>
                                      <w:sz w:val="20"/>
                                      <w:szCs w:val="20"/>
                                    </w:rPr>
                                  </w:pPr>
                                </w:p>
                              </w:tc>
                              <w:tc>
                                <w:tcPr>
                                  <w:tcW w:w="2262" w:type="dxa"/>
                                  <w:vMerge/>
                                  <w:tcBorders>
                                    <w:top w:val="single" w:sz="4" w:space="0" w:color="000000"/>
                                    <w:left w:val="single" w:sz="4" w:space="0" w:color="000000"/>
                                    <w:bottom w:val="single" w:sz="4" w:space="0" w:color="000000"/>
                                  </w:tcBorders>
                                  <w:vAlign w:val="center"/>
                                </w:tcPr>
                                <w:p w14:paraId="01825E9C" w14:textId="77777777" w:rsidR="00297E8A" w:rsidRPr="00AD1A77" w:rsidRDefault="00297E8A">
                                  <w:pPr>
                                    <w:snapToGrid w:val="0"/>
                                    <w:rPr>
                                      <w:sz w:val="20"/>
                                      <w:szCs w:val="20"/>
                                    </w:rPr>
                                  </w:pPr>
                                </w:p>
                              </w:tc>
                              <w:tc>
                                <w:tcPr>
                                  <w:tcW w:w="1886" w:type="dxa"/>
                                  <w:vMerge/>
                                  <w:tcBorders>
                                    <w:top w:val="single" w:sz="4" w:space="0" w:color="000000"/>
                                    <w:left w:val="single" w:sz="4" w:space="0" w:color="000000"/>
                                    <w:bottom w:val="single" w:sz="4" w:space="0" w:color="000000"/>
                                  </w:tcBorders>
                                  <w:vAlign w:val="center"/>
                                </w:tcPr>
                                <w:p w14:paraId="017446F7" w14:textId="77777777" w:rsidR="00297E8A" w:rsidRPr="00AD1A77" w:rsidRDefault="00297E8A">
                                  <w:pPr>
                                    <w:snapToGrid w:val="0"/>
                                    <w:rPr>
                                      <w:sz w:val="20"/>
                                      <w:szCs w:val="20"/>
                                    </w:rPr>
                                  </w:pPr>
                                </w:p>
                              </w:tc>
                              <w:tc>
                                <w:tcPr>
                                  <w:tcW w:w="1212" w:type="dxa"/>
                                  <w:vMerge/>
                                  <w:tcBorders>
                                    <w:left w:val="single" w:sz="4" w:space="0" w:color="000000"/>
                                    <w:bottom w:val="single" w:sz="4" w:space="0" w:color="000000"/>
                                  </w:tcBorders>
                                  <w:vAlign w:val="center"/>
                                </w:tcPr>
                                <w:p w14:paraId="64D31F5C" w14:textId="77777777" w:rsidR="00297E8A" w:rsidRPr="00AD1A77" w:rsidRDefault="00297E8A">
                                  <w:pPr>
                                    <w:snapToGrid w:val="0"/>
                                    <w:rPr>
                                      <w:sz w:val="20"/>
                                      <w:szCs w:val="20"/>
                                    </w:rPr>
                                  </w:pPr>
                                </w:p>
                              </w:tc>
                              <w:tc>
                                <w:tcPr>
                                  <w:tcW w:w="898" w:type="dxa"/>
                                  <w:tcBorders>
                                    <w:left w:val="single" w:sz="4" w:space="0" w:color="000000"/>
                                    <w:bottom w:val="single" w:sz="4" w:space="0" w:color="000000"/>
                                  </w:tcBorders>
                                  <w:vAlign w:val="center"/>
                                </w:tcPr>
                                <w:p w14:paraId="12670984" w14:textId="77777777" w:rsidR="00297E8A" w:rsidRPr="00AD1A77" w:rsidRDefault="00297E8A">
                                  <w:pPr>
                                    <w:pStyle w:val="210"/>
                                    <w:jc w:val="center"/>
                                    <w:rPr>
                                      <w:sz w:val="20"/>
                                      <w:szCs w:val="20"/>
                                    </w:rPr>
                                  </w:pPr>
                                  <w:r w:rsidRPr="00AD1A77">
                                    <w:rPr>
                                      <w:sz w:val="20"/>
                                      <w:szCs w:val="20"/>
                                    </w:rPr>
                                    <w:t>держ. бюджет</w:t>
                                  </w:r>
                                </w:p>
                              </w:tc>
                              <w:tc>
                                <w:tcPr>
                                  <w:tcW w:w="868" w:type="dxa"/>
                                  <w:tcBorders>
                                    <w:left w:val="single" w:sz="4" w:space="0" w:color="000000"/>
                                    <w:bottom w:val="single" w:sz="4" w:space="0" w:color="000000"/>
                                  </w:tcBorders>
                                  <w:vAlign w:val="center"/>
                                </w:tcPr>
                                <w:p w14:paraId="15E4C634" w14:textId="77777777" w:rsidR="00297E8A" w:rsidRPr="00AD1A77" w:rsidRDefault="00297E8A">
                                  <w:pPr>
                                    <w:pStyle w:val="210"/>
                                    <w:jc w:val="center"/>
                                    <w:rPr>
                                      <w:sz w:val="20"/>
                                      <w:szCs w:val="20"/>
                                    </w:rPr>
                                  </w:pPr>
                                  <w:r w:rsidRPr="00AD1A77">
                                    <w:rPr>
                                      <w:sz w:val="20"/>
                                      <w:szCs w:val="20"/>
                                    </w:rPr>
                                    <w:t>обл. бюджет</w:t>
                                  </w:r>
                                </w:p>
                              </w:tc>
                              <w:tc>
                                <w:tcPr>
                                  <w:tcW w:w="898" w:type="dxa"/>
                                  <w:tcBorders>
                                    <w:left w:val="single" w:sz="4" w:space="0" w:color="000000"/>
                                    <w:bottom w:val="single" w:sz="4" w:space="0" w:color="000000"/>
                                  </w:tcBorders>
                                  <w:vAlign w:val="center"/>
                                </w:tcPr>
                                <w:p w14:paraId="049463AE" w14:textId="77777777" w:rsidR="00297E8A" w:rsidRPr="00AD1A77" w:rsidRDefault="00297E8A">
                                  <w:pPr>
                                    <w:pStyle w:val="210"/>
                                    <w:jc w:val="center"/>
                                    <w:rPr>
                                      <w:sz w:val="20"/>
                                      <w:szCs w:val="20"/>
                                    </w:rPr>
                                  </w:pPr>
                                  <w:r w:rsidRPr="00AD1A77">
                                    <w:rPr>
                                      <w:sz w:val="20"/>
                                      <w:szCs w:val="20"/>
                                    </w:rPr>
                                    <w:t>міськ. бюджет</w:t>
                                  </w:r>
                                </w:p>
                              </w:tc>
                              <w:tc>
                                <w:tcPr>
                                  <w:tcW w:w="838" w:type="dxa"/>
                                  <w:tcBorders>
                                    <w:left w:val="single" w:sz="4" w:space="0" w:color="000000"/>
                                    <w:bottom w:val="single" w:sz="4" w:space="0" w:color="000000"/>
                                  </w:tcBorders>
                                  <w:vAlign w:val="center"/>
                                </w:tcPr>
                                <w:p w14:paraId="4BC0B2D2" w14:textId="77777777" w:rsidR="00297E8A" w:rsidRPr="00AD1A77" w:rsidRDefault="00297E8A">
                                  <w:pPr>
                                    <w:pStyle w:val="210"/>
                                    <w:jc w:val="center"/>
                                    <w:rPr>
                                      <w:sz w:val="20"/>
                                      <w:szCs w:val="20"/>
                                    </w:rPr>
                                  </w:pPr>
                                  <w:r w:rsidRPr="00AD1A77">
                                    <w:rPr>
                                      <w:sz w:val="20"/>
                                      <w:szCs w:val="20"/>
                                    </w:rPr>
                                    <w:t>кошти з інших  джерел</w:t>
                                  </w:r>
                                </w:p>
                              </w:tc>
                              <w:tc>
                                <w:tcPr>
                                  <w:tcW w:w="1137" w:type="dxa"/>
                                  <w:vMerge/>
                                  <w:tcBorders>
                                    <w:left w:val="single" w:sz="4" w:space="0" w:color="000000"/>
                                    <w:bottom w:val="single" w:sz="4" w:space="0" w:color="000000"/>
                                  </w:tcBorders>
                                  <w:vAlign w:val="center"/>
                                </w:tcPr>
                                <w:p w14:paraId="3A990D5D" w14:textId="77777777" w:rsidR="00297E8A" w:rsidRPr="00AD1A77" w:rsidRDefault="00297E8A">
                                  <w:pPr>
                                    <w:snapToGrid w:val="0"/>
                                    <w:rPr>
                                      <w:sz w:val="20"/>
                                      <w:szCs w:val="20"/>
                                    </w:rPr>
                                  </w:pPr>
                                </w:p>
                              </w:tc>
                              <w:tc>
                                <w:tcPr>
                                  <w:tcW w:w="808" w:type="dxa"/>
                                  <w:tcBorders>
                                    <w:left w:val="single" w:sz="4" w:space="0" w:color="000000"/>
                                    <w:bottom w:val="single" w:sz="4" w:space="0" w:color="000000"/>
                                  </w:tcBorders>
                                  <w:vAlign w:val="center"/>
                                </w:tcPr>
                                <w:p w14:paraId="1CA271EB" w14:textId="77777777" w:rsidR="00297E8A" w:rsidRPr="00AD1A77" w:rsidRDefault="00297E8A">
                                  <w:pPr>
                                    <w:pStyle w:val="210"/>
                                    <w:jc w:val="center"/>
                                    <w:rPr>
                                      <w:sz w:val="20"/>
                                      <w:szCs w:val="20"/>
                                    </w:rPr>
                                  </w:pPr>
                                  <w:r w:rsidRPr="00AD1A77">
                                    <w:rPr>
                                      <w:sz w:val="20"/>
                                      <w:szCs w:val="20"/>
                                    </w:rPr>
                                    <w:t>держ. бюджет</w:t>
                                  </w:r>
                                </w:p>
                              </w:tc>
                              <w:tc>
                                <w:tcPr>
                                  <w:tcW w:w="837" w:type="dxa"/>
                                  <w:tcBorders>
                                    <w:left w:val="single" w:sz="4" w:space="0" w:color="000000"/>
                                    <w:bottom w:val="single" w:sz="4" w:space="0" w:color="000000"/>
                                  </w:tcBorders>
                                  <w:vAlign w:val="center"/>
                                </w:tcPr>
                                <w:p w14:paraId="1EF902A4" w14:textId="77777777" w:rsidR="00297E8A" w:rsidRPr="00AD1A77" w:rsidRDefault="00297E8A">
                                  <w:pPr>
                                    <w:pStyle w:val="210"/>
                                    <w:jc w:val="center"/>
                                    <w:rPr>
                                      <w:sz w:val="20"/>
                                      <w:szCs w:val="20"/>
                                    </w:rPr>
                                  </w:pPr>
                                  <w:r w:rsidRPr="00AD1A77">
                                    <w:rPr>
                                      <w:sz w:val="20"/>
                                      <w:szCs w:val="20"/>
                                    </w:rPr>
                                    <w:t>обл. бюджет</w:t>
                                  </w:r>
                                </w:p>
                              </w:tc>
                              <w:tc>
                                <w:tcPr>
                                  <w:tcW w:w="1138" w:type="dxa"/>
                                  <w:tcBorders>
                                    <w:left w:val="single" w:sz="4" w:space="0" w:color="000000"/>
                                    <w:bottom w:val="single" w:sz="4" w:space="0" w:color="000000"/>
                                  </w:tcBorders>
                                  <w:vAlign w:val="center"/>
                                </w:tcPr>
                                <w:p w14:paraId="51E6FEE1" w14:textId="77777777" w:rsidR="00297E8A" w:rsidRPr="00AD1A77" w:rsidRDefault="00297E8A">
                                  <w:pPr>
                                    <w:pStyle w:val="210"/>
                                    <w:jc w:val="center"/>
                                    <w:rPr>
                                      <w:sz w:val="20"/>
                                      <w:szCs w:val="20"/>
                                    </w:rPr>
                                  </w:pPr>
                                  <w:r w:rsidRPr="00AD1A77">
                                    <w:rPr>
                                      <w:sz w:val="20"/>
                                      <w:szCs w:val="20"/>
                                    </w:rPr>
                                    <w:t>міськ. бюджет</w:t>
                                  </w:r>
                                </w:p>
                              </w:tc>
                              <w:tc>
                                <w:tcPr>
                                  <w:tcW w:w="805" w:type="dxa"/>
                                  <w:tcBorders>
                                    <w:left w:val="single" w:sz="4" w:space="0" w:color="000000"/>
                                    <w:bottom w:val="single" w:sz="4" w:space="0" w:color="000000"/>
                                  </w:tcBorders>
                                  <w:vAlign w:val="center"/>
                                </w:tcPr>
                                <w:p w14:paraId="25CCEB83" w14:textId="77777777" w:rsidR="00297E8A" w:rsidRPr="00AD1A77" w:rsidRDefault="00297E8A">
                                  <w:pPr>
                                    <w:pStyle w:val="210"/>
                                    <w:jc w:val="center"/>
                                    <w:rPr>
                                      <w:sz w:val="20"/>
                                      <w:szCs w:val="20"/>
                                    </w:rPr>
                                  </w:pPr>
                                  <w:r w:rsidRPr="00AD1A77">
                                    <w:rPr>
                                      <w:sz w:val="20"/>
                                      <w:szCs w:val="20"/>
                                    </w:rPr>
                                    <w:t>кошти з інших джерел</w:t>
                                  </w:r>
                                </w:p>
                              </w:tc>
                              <w:tc>
                                <w:tcPr>
                                  <w:tcW w:w="1874" w:type="dxa"/>
                                  <w:vMerge/>
                                  <w:tcBorders>
                                    <w:top w:val="single" w:sz="4" w:space="0" w:color="000000"/>
                                    <w:left w:val="single" w:sz="4" w:space="0" w:color="000000"/>
                                    <w:bottom w:val="single" w:sz="4" w:space="0" w:color="000000"/>
                                    <w:right w:val="single" w:sz="4" w:space="0" w:color="000000"/>
                                  </w:tcBorders>
                                  <w:vAlign w:val="center"/>
                                </w:tcPr>
                                <w:p w14:paraId="4173B809" w14:textId="77777777" w:rsidR="00297E8A" w:rsidRPr="00AD1A77" w:rsidRDefault="00297E8A">
                                  <w:pPr>
                                    <w:snapToGrid w:val="0"/>
                                    <w:rPr>
                                      <w:sz w:val="20"/>
                                      <w:szCs w:val="20"/>
                                    </w:rPr>
                                  </w:pPr>
                                </w:p>
                              </w:tc>
                            </w:tr>
                            <w:tr w:rsidR="00297E8A" w:rsidRPr="00AD1A77" w14:paraId="738ABFF3" w14:textId="77777777" w:rsidTr="005853E3">
                              <w:trPr>
                                <w:cantSplit/>
                                <w:trHeight w:val="387"/>
                              </w:trPr>
                              <w:tc>
                                <w:tcPr>
                                  <w:tcW w:w="402" w:type="dxa"/>
                                  <w:tcBorders>
                                    <w:left w:val="single" w:sz="4" w:space="0" w:color="000000"/>
                                    <w:bottom w:val="single" w:sz="4" w:space="0" w:color="000000"/>
                                  </w:tcBorders>
                                  <w:vAlign w:val="center"/>
                                </w:tcPr>
                                <w:p w14:paraId="27E0676E" w14:textId="77777777" w:rsidR="00297E8A" w:rsidRPr="00AD1A77" w:rsidRDefault="00297E8A">
                                  <w:pPr>
                                    <w:pStyle w:val="Standard"/>
                                    <w:snapToGrid w:val="0"/>
                                    <w:jc w:val="center"/>
                                    <w:rPr>
                                      <w:sz w:val="20"/>
                                      <w:szCs w:val="20"/>
                                      <w:lang w:val="en-US"/>
                                    </w:rPr>
                                  </w:pPr>
                                  <w:r w:rsidRPr="00AD1A77">
                                    <w:rPr>
                                      <w:sz w:val="20"/>
                                      <w:szCs w:val="20"/>
                                      <w:lang w:val="en-US"/>
                                    </w:rPr>
                                    <w:t>1</w:t>
                                  </w:r>
                                </w:p>
                              </w:tc>
                              <w:tc>
                                <w:tcPr>
                                  <w:tcW w:w="2262" w:type="dxa"/>
                                  <w:tcBorders>
                                    <w:left w:val="single" w:sz="4" w:space="0" w:color="000000"/>
                                    <w:bottom w:val="single" w:sz="4" w:space="0" w:color="000000"/>
                                  </w:tcBorders>
                                  <w:vAlign w:val="center"/>
                                </w:tcPr>
                                <w:p w14:paraId="66ECA2AD" w14:textId="77777777" w:rsidR="00297E8A" w:rsidRPr="00AD1A77" w:rsidRDefault="00297E8A" w:rsidP="005853E3">
                                  <w:pPr>
                                    <w:snapToGrid w:val="0"/>
                                    <w:spacing w:after="200"/>
                                    <w:rPr>
                                      <w:rFonts w:eastAsia="Times New Roman"/>
                                      <w:sz w:val="20"/>
                                      <w:szCs w:val="20"/>
                                      <w:lang w:eastAsia="ar-SA"/>
                                    </w:rPr>
                                  </w:pPr>
                                  <w:r w:rsidRPr="00AD1A77">
                                    <w:rPr>
                                      <w:rFonts w:eastAsia="Times New Roman"/>
                                      <w:sz w:val="20"/>
                                      <w:szCs w:val="20"/>
                                      <w:lang w:eastAsia="ar-SA"/>
                                    </w:rPr>
                                    <w:t>Виконання зобов</w:t>
                                  </w:r>
                                  <w:r w:rsidRPr="00AD1A77">
                                    <w:rPr>
                                      <w:rFonts w:eastAsia="Times New Roman"/>
                                      <w:sz w:val="20"/>
                                      <w:szCs w:val="20"/>
                                      <w:lang w:val="ru-RU" w:eastAsia="ar-SA"/>
                                    </w:rPr>
                                    <w:t>’</w:t>
                                  </w:r>
                                  <w:r w:rsidRPr="00AD1A77">
                                    <w:rPr>
                                      <w:rFonts w:eastAsia="Times New Roman"/>
                                      <w:sz w:val="20"/>
                                      <w:szCs w:val="20"/>
                                      <w:lang w:eastAsia="ar-SA"/>
                                    </w:rPr>
                                    <w:t>язань з виплати заробітної плати працівникам та виконання зобов</w:t>
                                  </w:r>
                                  <w:r w:rsidRPr="00AD1A77">
                                    <w:rPr>
                                      <w:rFonts w:eastAsia="Times New Roman"/>
                                      <w:sz w:val="20"/>
                                      <w:szCs w:val="20"/>
                                      <w:lang w:val="ru-RU" w:eastAsia="ar-SA"/>
                                    </w:rPr>
                                    <w:t>’</w:t>
                                  </w:r>
                                  <w:r w:rsidRPr="00AD1A77">
                                    <w:rPr>
                                      <w:rFonts w:eastAsia="Times New Roman"/>
                                      <w:sz w:val="20"/>
                                      <w:szCs w:val="20"/>
                                      <w:lang w:eastAsia="ar-SA"/>
                                    </w:rPr>
                                    <w:t>язань зі сплати податків</w:t>
                                  </w:r>
                                </w:p>
                              </w:tc>
                              <w:tc>
                                <w:tcPr>
                                  <w:tcW w:w="1886" w:type="dxa"/>
                                  <w:tcBorders>
                                    <w:left w:val="single" w:sz="4" w:space="0" w:color="000000"/>
                                    <w:bottom w:val="single" w:sz="4" w:space="0" w:color="000000"/>
                                  </w:tcBorders>
                                  <w:vAlign w:val="center"/>
                                </w:tcPr>
                                <w:p w14:paraId="1F29BE23" w14:textId="77777777" w:rsidR="00297E8A" w:rsidRPr="00AD1A77" w:rsidRDefault="00297E8A" w:rsidP="00AD1A77">
                                  <w:pPr>
                                    <w:snapToGrid w:val="0"/>
                                    <w:jc w:val="center"/>
                                    <w:rPr>
                                      <w:rFonts w:eastAsia="Times New Roman"/>
                                      <w:sz w:val="20"/>
                                      <w:szCs w:val="20"/>
                                      <w:lang w:eastAsia="ar-SA"/>
                                    </w:rPr>
                                  </w:pPr>
                                  <w:r w:rsidRPr="00AD1A77">
                                    <w:rPr>
                                      <w:rFonts w:eastAsia="Times New Roman"/>
                                      <w:sz w:val="20"/>
                                      <w:szCs w:val="20"/>
                                      <w:lang w:eastAsia="ar-SA"/>
                                    </w:rPr>
                                    <w:t>КП «Прилукижитлобуд»</w:t>
                                  </w:r>
                                </w:p>
                              </w:tc>
                              <w:tc>
                                <w:tcPr>
                                  <w:tcW w:w="1212" w:type="dxa"/>
                                  <w:tcBorders>
                                    <w:left w:val="single" w:sz="4" w:space="0" w:color="000000"/>
                                    <w:bottom w:val="single" w:sz="4" w:space="0" w:color="000000"/>
                                  </w:tcBorders>
                                  <w:vAlign w:val="center"/>
                                </w:tcPr>
                                <w:p w14:paraId="1F6FFEC9" w14:textId="77777777" w:rsidR="00297E8A" w:rsidRPr="00AD1A77" w:rsidRDefault="00297E8A" w:rsidP="005853E3">
                                  <w:pPr>
                                    <w:pStyle w:val="Standard"/>
                                    <w:snapToGrid w:val="0"/>
                                    <w:jc w:val="center"/>
                                    <w:rPr>
                                      <w:sz w:val="20"/>
                                      <w:szCs w:val="20"/>
                                    </w:rPr>
                                  </w:pPr>
                                  <w:r w:rsidRPr="00AD1A77">
                                    <w:rPr>
                                      <w:sz w:val="20"/>
                                      <w:szCs w:val="20"/>
                                    </w:rPr>
                                    <w:t>1486,6</w:t>
                                  </w:r>
                                </w:p>
                              </w:tc>
                              <w:tc>
                                <w:tcPr>
                                  <w:tcW w:w="898" w:type="dxa"/>
                                  <w:tcBorders>
                                    <w:left w:val="single" w:sz="4" w:space="0" w:color="000000"/>
                                    <w:bottom w:val="single" w:sz="4" w:space="0" w:color="000000"/>
                                  </w:tcBorders>
                                  <w:vAlign w:val="center"/>
                                </w:tcPr>
                                <w:p w14:paraId="268E3618" w14:textId="77777777" w:rsidR="00297E8A" w:rsidRPr="00AD1A77" w:rsidRDefault="00297E8A">
                                  <w:pPr>
                                    <w:pStyle w:val="210"/>
                                    <w:snapToGrid w:val="0"/>
                                    <w:jc w:val="center"/>
                                    <w:rPr>
                                      <w:sz w:val="20"/>
                                      <w:szCs w:val="20"/>
                                    </w:rPr>
                                  </w:pPr>
                                  <w:r w:rsidRPr="00AD1A77">
                                    <w:rPr>
                                      <w:sz w:val="20"/>
                                      <w:szCs w:val="20"/>
                                    </w:rPr>
                                    <w:t>-</w:t>
                                  </w:r>
                                </w:p>
                              </w:tc>
                              <w:tc>
                                <w:tcPr>
                                  <w:tcW w:w="868" w:type="dxa"/>
                                  <w:tcBorders>
                                    <w:left w:val="single" w:sz="4" w:space="0" w:color="000000"/>
                                    <w:bottom w:val="single" w:sz="4" w:space="0" w:color="000000"/>
                                  </w:tcBorders>
                                  <w:vAlign w:val="center"/>
                                </w:tcPr>
                                <w:p w14:paraId="38BDFEBA" w14:textId="77777777" w:rsidR="00297E8A" w:rsidRPr="00AD1A77" w:rsidRDefault="00297E8A">
                                  <w:pPr>
                                    <w:pStyle w:val="210"/>
                                    <w:snapToGrid w:val="0"/>
                                    <w:jc w:val="center"/>
                                    <w:rPr>
                                      <w:sz w:val="20"/>
                                      <w:szCs w:val="20"/>
                                    </w:rPr>
                                  </w:pPr>
                                  <w:r w:rsidRPr="00AD1A77">
                                    <w:rPr>
                                      <w:sz w:val="20"/>
                                      <w:szCs w:val="20"/>
                                    </w:rPr>
                                    <w:t>-</w:t>
                                  </w:r>
                                </w:p>
                              </w:tc>
                              <w:tc>
                                <w:tcPr>
                                  <w:tcW w:w="898" w:type="dxa"/>
                                  <w:tcBorders>
                                    <w:left w:val="single" w:sz="4" w:space="0" w:color="000000"/>
                                    <w:bottom w:val="single" w:sz="4" w:space="0" w:color="000000"/>
                                  </w:tcBorders>
                                  <w:vAlign w:val="center"/>
                                </w:tcPr>
                                <w:p w14:paraId="6BE1EE66" w14:textId="77777777" w:rsidR="00297E8A" w:rsidRPr="00AD1A77" w:rsidRDefault="00297E8A" w:rsidP="005853E3">
                                  <w:pPr>
                                    <w:pStyle w:val="210"/>
                                    <w:snapToGrid w:val="0"/>
                                    <w:jc w:val="center"/>
                                    <w:rPr>
                                      <w:sz w:val="20"/>
                                      <w:szCs w:val="20"/>
                                    </w:rPr>
                                  </w:pPr>
                                  <w:r w:rsidRPr="00AD1A77">
                                    <w:rPr>
                                      <w:sz w:val="20"/>
                                      <w:szCs w:val="20"/>
                                    </w:rPr>
                                    <w:t>1486,6</w:t>
                                  </w:r>
                                </w:p>
                              </w:tc>
                              <w:tc>
                                <w:tcPr>
                                  <w:tcW w:w="838" w:type="dxa"/>
                                  <w:tcBorders>
                                    <w:left w:val="single" w:sz="4" w:space="0" w:color="000000"/>
                                    <w:bottom w:val="single" w:sz="4" w:space="0" w:color="000000"/>
                                  </w:tcBorders>
                                  <w:vAlign w:val="center"/>
                                </w:tcPr>
                                <w:p w14:paraId="5583AE2C" w14:textId="77777777" w:rsidR="00297E8A" w:rsidRPr="00AD1A77" w:rsidRDefault="00297E8A">
                                  <w:pPr>
                                    <w:pStyle w:val="210"/>
                                    <w:snapToGrid w:val="0"/>
                                    <w:jc w:val="center"/>
                                    <w:rPr>
                                      <w:sz w:val="20"/>
                                      <w:szCs w:val="20"/>
                                    </w:rPr>
                                  </w:pPr>
                                  <w:r w:rsidRPr="00AD1A77">
                                    <w:rPr>
                                      <w:sz w:val="20"/>
                                      <w:szCs w:val="20"/>
                                    </w:rPr>
                                    <w:t>-</w:t>
                                  </w:r>
                                </w:p>
                              </w:tc>
                              <w:tc>
                                <w:tcPr>
                                  <w:tcW w:w="1137" w:type="dxa"/>
                                  <w:tcBorders>
                                    <w:left w:val="single" w:sz="4" w:space="0" w:color="000000"/>
                                    <w:bottom w:val="single" w:sz="4" w:space="0" w:color="000000"/>
                                  </w:tcBorders>
                                  <w:vAlign w:val="center"/>
                                </w:tcPr>
                                <w:p w14:paraId="37BDB636" w14:textId="77777777" w:rsidR="00297E8A" w:rsidRPr="00AD1A77" w:rsidRDefault="00297E8A">
                                  <w:pPr>
                                    <w:pStyle w:val="Standard"/>
                                    <w:snapToGrid w:val="0"/>
                                    <w:jc w:val="center"/>
                                    <w:rPr>
                                      <w:sz w:val="20"/>
                                      <w:szCs w:val="20"/>
                                    </w:rPr>
                                  </w:pPr>
                                  <w:r w:rsidRPr="00AD1A77">
                                    <w:rPr>
                                      <w:sz w:val="20"/>
                                      <w:szCs w:val="20"/>
                                    </w:rPr>
                                    <w:t>1486,0</w:t>
                                  </w:r>
                                </w:p>
                              </w:tc>
                              <w:tc>
                                <w:tcPr>
                                  <w:tcW w:w="808" w:type="dxa"/>
                                  <w:tcBorders>
                                    <w:left w:val="single" w:sz="4" w:space="0" w:color="000000"/>
                                    <w:bottom w:val="single" w:sz="4" w:space="0" w:color="000000"/>
                                  </w:tcBorders>
                                  <w:vAlign w:val="center"/>
                                </w:tcPr>
                                <w:p w14:paraId="0404027F" w14:textId="77777777" w:rsidR="00297E8A" w:rsidRPr="00AD1A77" w:rsidRDefault="00297E8A">
                                  <w:pPr>
                                    <w:pStyle w:val="210"/>
                                    <w:snapToGrid w:val="0"/>
                                    <w:jc w:val="center"/>
                                    <w:rPr>
                                      <w:sz w:val="20"/>
                                      <w:szCs w:val="20"/>
                                    </w:rPr>
                                  </w:pPr>
                                  <w:r w:rsidRPr="00AD1A77">
                                    <w:rPr>
                                      <w:sz w:val="20"/>
                                      <w:szCs w:val="20"/>
                                    </w:rPr>
                                    <w:t>-</w:t>
                                  </w:r>
                                </w:p>
                              </w:tc>
                              <w:tc>
                                <w:tcPr>
                                  <w:tcW w:w="837" w:type="dxa"/>
                                  <w:tcBorders>
                                    <w:left w:val="single" w:sz="4" w:space="0" w:color="000000"/>
                                    <w:bottom w:val="single" w:sz="4" w:space="0" w:color="000000"/>
                                  </w:tcBorders>
                                  <w:vAlign w:val="center"/>
                                </w:tcPr>
                                <w:p w14:paraId="28E0838D" w14:textId="77777777" w:rsidR="00297E8A" w:rsidRPr="00AD1A77" w:rsidRDefault="00297E8A">
                                  <w:pPr>
                                    <w:pStyle w:val="210"/>
                                    <w:snapToGrid w:val="0"/>
                                    <w:jc w:val="center"/>
                                    <w:rPr>
                                      <w:sz w:val="20"/>
                                      <w:szCs w:val="20"/>
                                    </w:rPr>
                                  </w:pPr>
                                  <w:r w:rsidRPr="00AD1A77">
                                    <w:rPr>
                                      <w:sz w:val="20"/>
                                      <w:szCs w:val="20"/>
                                    </w:rPr>
                                    <w:t>-</w:t>
                                  </w:r>
                                </w:p>
                              </w:tc>
                              <w:tc>
                                <w:tcPr>
                                  <w:tcW w:w="1138" w:type="dxa"/>
                                  <w:tcBorders>
                                    <w:left w:val="single" w:sz="4" w:space="0" w:color="000000"/>
                                    <w:bottom w:val="single" w:sz="4" w:space="0" w:color="000000"/>
                                  </w:tcBorders>
                                  <w:vAlign w:val="center"/>
                                </w:tcPr>
                                <w:p w14:paraId="482381A7" w14:textId="77777777" w:rsidR="00297E8A" w:rsidRPr="00AD1A77" w:rsidRDefault="00297E8A">
                                  <w:pPr>
                                    <w:pStyle w:val="210"/>
                                    <w:snapToGrid w:val="0"/>
                                    <w:jc w:val="center"/>
                                    <w:rPr>
                                      <w:sz w:val="20"/>
                                      <w:szCs w:val="20"/>
                                    </w:rPr>
                                  </w:pPr>
                                  <w:r w:rsidRPr="00AD1A77">
                                    <w:rPr>
                                      <w:sz w:val="20"/>
                                      <w:szCs w:val="20"/>
                                    </w:rPr>
                                    <w:t>1486,0</w:t>
                                  </w:r>
                                </w:p>
                              </w:tc>
                              <w:tc>
                                <w:tcPr>
                                  <w:tcW w:w="805" w:type="dxa"/>
                                  <w:tcBorders>
                                    <w:left w:val="single" w:sz="4" w:space="0" w:color="000000"/>
                                    <w:bottom w:val="single" w:sz="4" w:space="0" w:color="000000"/>
                                  </w:tcBorders>
                                  <w:vAlign w:val="center"/>
                                </w:tcPr>
                                <w:p w14:paraId="1531BDCF" w14:textId="77777777" w:rsidR="00297E8A" w:rsidRPr="00AD1A77" w:rsidRDefault="00297E8A">
                                  <w:pPr>
                                    <w:pStyle w:val="210"/>
                                    <w:snapToGrid w:val="0"/>
                                    <w:jc w:val="center"/>
                                    <w:rPr>
                                      <w:sz w:val="20"/>
                                      <w:szCs w:val="20"/>
                                    </w:rPr>
                                  </w:pPr>
                                  <w:r w:rsidRPr="00AD1A77">
                                    <w:rPr>
                                      <w:sz w:val="20"/>
                                      <w:szCs w:val="20"/>
                                    </w:rPr>
                                    <w:t>-</w:t>
                                  </w:r>
                                </w:p>
                              </w:tc>
                              <w:tc>
                                <w:tcPr>
                                  <w:tcW w:w="1874" w:type="dxa"/>
                                  <w:tcBorders>
                                    <w:left w:val="single" w:sz="4" w:space="0" w:color="000000"/>
                                    <w:bottom w:val="single" w:sz="4" w:space="0" w:color="000000"/>
                                    <w:right w:val="single" w:sz="4" w:space="0" w:color="000000"/>
                                  </w:tcBorders>
                                  <w:vAlign w:val="center"/>
                                </w:tcPr>
                                <w:p w14:paraId="304B7562" w14:textId="77777777" w:rsidR="00297E8A" w:rsidRPr="00AD1A77" w:rsidRDefault="00297E8A" w:rsidP="005853E3">
                                  <w:pPr>
                                    <w:pStyle w:val="212"/>
                                    <w:tabs>
                                      <w:tab w:val="left" w:pos="255"/>
                                    </w:tabs>
                                    <w:snapToGrid w:val="0"/>
                                    <w:spacing w:after="0" w:line="276" w:lineRule="auto"/>
                                    <w:rPr>
                                      <w:rFonts w:eastAsia="Times New Roman"/>
                                      <w:sz w:val="20"/>
                                      <w:szCs w:val="20"/>
                                      <w:lang w:eastAsia="ar-SA"/>
                                    </w:rPr>
                                  </w:pPr>
                                  <w:r w:rsidRPr="00AD1A77">
                                    <w:rPr>
                                      <w:rFonts w:eastAsia="Times New Roman"/>
                                      <w:sz w:val="20"/>
                                      <w:szCs w:val="20"/>
                                      <w:lang w:eastAsia="ar-SA"/>
                                    </w:rPr>
                                    <w:t>Виконання зобов’язань з виплати заробітної плати працівникам підприємства та  виконання зобов’язань зі сплати податків</w:t>
                                  </w:r>
                                </w:p>
                                <w:p w14:paraId="59E2F981" w14:textId="77777777" w:rsidR="00297E8A" w:rsidRPr="00AD1A77" w:rsidRDefault="00297E8A" w:rsidP="005853E3">
                                  <w:pPr>
                                    <w:pStyle w:val="212"/>
                                    <w:tabs>
                                      <w:tab w:val="left" w:pos="255"/>
                                    </w:tabs>
                                    <w:snapToGrid w:val="0"/>
                                    <w:spacing w:after="0" w:line="276" w:lineRule="auto"/>
                                    <w:jc w:val="center"/>
                                    <w:rPr>
                                      <w:sz w:val="20"/>
                                      <w:szCs w:val="20"/>
                                      <w:lang w:eastAsia="ar-SA"/>
                                    </w:rPr>
                                  </w:pPr>
                                </w:p>
                              </w:tc>
                            </w:tr>
                          </w:tbl>
                          <w:p w14:paraId="2CF2B14F" w14:textId="77777777" w:rsidR="00297E8A" w:rsidRPr="00AD1A77" w:rsidRDefault="00297E8A" w:rsidP="002322D1">
                            <w:pP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7077B" id="Поле 1" o:spid="_x0000_s1027" type="#_x0000_t202" style="position:absolute;left:0;text-align:left;margin-left:-51.75pt;margin-top:12.15pt;width:795.55pt;height:2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" stroked="f">
                <v:fill opacity="0"/>
                <v:textbox inset="0,0,0,0">
                  <w:txbxContent>
                    <w:tbl>
                      <w:tblPr>
                        <w:tblW w:w="0" w:type="auto"/>
                        <w:tblInd w:w="10" w:type="dxa"/>
                        <w:tblLayout w:type="fixed"/>
                        <w:tblCellMar>
                          <w:left w:w="10" w:type="dxa"/>
                          <w:right w:w="10" w:type="dxa"/>
                        </w:tblCellMar>
                        <w:tblLook w:val="0000" w:firstRow="0" w:lastRow="0" w:firstColumn="0" w:lastColumn="0" w:noHBand="0" w:noVBand="0"/>
                      </w:tblPr>
                      <w:tblGrid>
                        <w:gridCol w:w="402"/>
                        <w:gridCol w:w="2262"/>
                        <w:gridCol w:w="1886"/>
                        <w:gridCol w:w="1212"/>
                        <w:gridCol w:w="898"/>
                        <w:gridCol w:w="868"/>
                        <w:gridCol w:w="898"/>
                        <w:gridCol w:w="840"/>
                        <w:gridCol w:w="1137"/>
                        <w:gridCol w:w="808"/>
                        <w:gridCol w:w="837"/>
                        <w:gridCol w:w="1138"/>
                        <w:gridCol w:w="808"/>
                        <w:gridCol w:w="1874"/>
                      </w:tblGrid>
                      <w:tr w:rsidR="00297E8A" w:rsidRPr="00AD1A77" w14:paraId="7F5640B6" w14:textId="77777777" w:rsidTr="005853E3">
                        <w:trPr>
                          <w:cantSplit/>
                          <w:trHeight w:val="495"/>
                        </w:trPr>
                        <w:tc>
                          <w:tcPr>
                            <w:tcW w:w="402" w:type="dxa"/>
                            <w:vMerge w:val="restart"/>
                            <w:tcBorders>
                              <w:top w:val="single" w:sz="4" w:space="0" w:color="000000"/>
                              <w:left w:val="single" w:sz="4" w:space="0" w:color="000000"/>
                              <w:bottom w:val="single" w:sz="4" w:space="0" w:color="000000"/>
                            </w:tcBorders>
                            <w:vAlign w:val="center"/>
                          </w:tcPr>
                          <w:p w14:paraId="291B256B" w14:textId="77777777" w:rsidR="00297E8A" w:rsidRPr="00AD1A77" w:rsidRDefault="00297E8A">
                            <w:pPr>
                              <w:pStyle w:val="Standard"/>
                              <w:jc w:val="center"/>
                              <w:rPr>
                                <w:sz w:val="20"/>
                                <w:szCs w:val="20"/>
                              </w:rPr>
                            </w:pPr>
                            <w:r w:rsidRPr="00AD1A77">
                              <w:rPr>
                                <w:sz w:val="20"/>
                                <w:szCs w:val="20"/>
                              </w:rPr>
                              <w:t>№</w:t>
                            </w:r>
                          </w:p>
                          <w:p w14:paraId="11773E22" w14:textId="77777777" w:rsidR="00297E8A" w:rsidRPr="00AD1A77" w:rsidRDefault="00297E8A">
                            <w:pPr>
                              <w:pStyle w:val="Standard"/>
                              <w:jc w:val="center"/>
                              <w:rPr>
                                <w:sz w:val="20"/>
                                <w:szCs w:val="20"/>
                              </w:rPr>
                            </w:pPr>
                            <w:r w:rsidRPr="00AD1A77">
                              <w:rPr>
                                <w:sz w:val="20"/>
                                <w:szCs w:val="20"/>
                              </w:rPr>
                              <w:t>п/ч</w:t>
                            </w:r>
                          </w:p>
                          <w:p w14:paraId="26976409" w14:textId="77777777" w:rsidR="00297E8A" w:rsidRPr="00AD1A77" w:rsidRDefault="00297E8A">
                            <w:pPr>
                              <w:pStyle w:val="Standard"/>
                              <w:jc w:val="center"/>
                              <w:rPr>
                                <w:sz w:val="20"/>
                                <w:szCs w:val="20"/>
                              </w:rPr>
                            </w:pPr>
                          </w:p>
                        </w:tc>
                        <w:tc>
                          <w:tcPr>
                            <w:tcW w:w="2262" w:type="dxa"/>
                            <w:vMerge w:val="restart"/>
                            <w:tcBorders>
                              <w:top w:val="single" w:sz="4" w:space="0" w:color="000000"/>
                              <w:left w:val="single" w:sz="4" w:space="0" w:color="000000"/>
                              <w:bottom w:val="single" w:sz="4" w:space="0" w:color="000000"/>
                            </w:tcBorders>
                            <w:vAlign w:val="center"/>
                          </w:tcPr>
                          <w:p w14:paraId="18E58444" w14:textId="77777777" w:rsidR="00297E8A" w:rsidRPr="00AD1A77" w:rsidRDefault="00297E8A">
                            <w:pPr>
                              <w:pStyle w:val="Standard"/>
                              <w:jc w:val="center"/>
                              <w:rPr>
                                <w:sz w:val="20"/>
                                <w:szCs w:val="20"/>
                              </w:rPr>
                            </w:pPr>
                            <w:r w:rsidRPr="00AD1A77">
                              <w:rPr>
                                <w:sz w:val="20"/>
                                <w:szCs w:val="20"/>
                              </w:rPr>
                              <w:t>Захід</w:t>
                            </w:r>
                          </w:p>
                          <w:p w14:paraId="380FD3C2" w14:textId="77777777" w:rsidR="00297E8A" w:rsidRPr="00AD1A77" w:rsidRDefault="00297E8A">
                            <w:pPr>
                              <w:pStyle w:val="Standard"/>
                              <w:jc w:val="center"/>
                              <w:rPr>
                                <w:sz w:val="20"/>
                                <w:szCs w:val="20"/>
                              </w:rPr>
                            </w:pPr>
                          </w:p>
                        </w:tc>
                        <w:tc>
                          <w:tcPr>
                            <w:tcW w:w="1886" w:type="dxa"/>
                            <w:vMerge w:val="restart"/>
                            <w:tcBorders>
                              <w:top w:val="single" w:sz="4" w:space="0" w:color="000000"/>
                              <w:left w:val="single" w:sz="4" w:space="0" w:color="000000"/>
                              <w:bottom w:val="single" w:sz="4" w:space="0" w:color="000000"/>
                            </w:tcBorders>
                            <w:vAlign w:val="center"/>
                          </w:tcPr>
                          <w:p w14:paraId="523B9603" w14:textId="77777777" w:rsidR="00297E8A" w:rsidRPr="00AD1A77" w:rsidRDefault="00297E8A">
                            <w:pPr>
                              <w:pStyle w:val="Standard"/>
                              <w:jc w:val="center"/>
                              <w:rPr>
                                <w:sz w:val="20"/>
                                <w:szCs w:val="20"/>
                              </w:rPr>
                            </w:pPr>
                            <w:r w:rsidRPr="00AD1A77">
                              <w:rPr>
                                <w:sz w:val="20"/>
                                <w:szCs w:val="20"/>
                              </w:rPr>
                              <w:t>Відповідальний виконавець та строк виконання заходу</w:t>
                            </w:r>
                          </w:p>
                          <w:p w14:paraId="52F6D771" w14:textId="77777777" w:rsidR="00297E8A" w:rsidRPr="00AD1A77" w:rsidRDefault="00297E8A">
                            <w:pPr>
                              <w:pStyle w:val="Textbody"/>
                              <w:jc w:val="center"/>
                              <w:rPr>
                                <w:sz w:val="20"/>
                                <w:szCs w:val="20"/>
                              </w:rPr>
                            </w:pPr>
                          </w:p>
                          <w:p w14:paraId="62B3E889" w14:textId="77777777" w:rsidR="00297E8A" w:rsidRPr="00AD1A77" w:rsidRDefault="00297E8A">
                            <w:pPr>
                              <w:pStyle w:val="Standard"/>
                              <w:jc w:val="center"/>
                              <w:rPr>
                                <w:sz w:val="20"/>
                                <w:szCs w:val="20"/>
                              </w:rPr>
                            </w:pPr>
                          </w:p>
                        </w:tc>
                        <w:tc>
                          <w:tcPr>
                            <w:tcW w:w="4716" w:type="dxa"/>
                            <w:gridSpan w:val="5"/>
                            <w:tcBorders>
                              <w:top w:val="single" w:sz="4" w:space="0" w:color="000000"/>
                              <w:left w:val="single" w:sz="4" w:space="0" w:color="000000"/>
                              <w:bottom w:val="single" w:sz="4" w:space="0" w:color="000000"/>
                            </w:tcBorders>
                            <w:vAlign w:val="center"/>
                          </w:tcPr>
                          <w:p w14:paraId="2AECAB7C" w14:textId="77777777" w:rsidR="00297E8A" w:rsidRPr="00AD1A77" w:rsidRDefault="00297E8A">
                            <w:pPr>
                              <w:pStyle w:val="210"/>
                              <w:jc w:val="center"/>
                              <w:rPr>
                                <w:sz w:val="20"/>
                                <w:szCs w:val="20"/>
                              </w:rPr>
                            </w:pPr>
                            <w:r w:rsidRPr="00AD1A77">
                              <w:rPr>
                                <w:sz w:val="20"/>
                                <w:szCs w:val="20"/>
                              </w:rPr>
                              <w:t>Планові обсяги фінансування, тис. грн.</w:t>
                            </w:r>
                          </w:p>
                        </w:tc>
                        <w:tc>
                          <w:tcPr>
                            <w:tcW w:w="4728" w:type="dxa"/>
                            <w:gridSpan w:val="5"/>
                            <w:tcBorders>
                              <w:top w:val="single" w:sz="4" w:space="0" w:color="000000"/>
                              <w:left w:val="single" w:sz="4" w:space="0" w:color="000000"/>
                              <w:bottom w:val="single" w:sz="4" w:space="0" w:color="000000"/>
                            </w:tcBorders>
                            <w:vAlign w:val="center"/>
                          </w:tcPr>
                          <w:p w14:paraId="547B741C" w14:textId="77777777" w:rsidR="00297E8A" w:rsidRPr="00AD1A77" w:rsidRDefault="00297E8A">
                            <w:pPr>
                              <w:pStyle w:val="210"/>
                              <w:jc w:val="center"/>
                              <w:rPr>
                                <w:sz w:val="20"/>
                                <w:szCs w:val="20"/>
                              </w:rPr>
                            </w:pPr>
                            <w:r w:rsidRPr="00AD1A77">
                              <w:rPr>
                                <w:sz w:val="20"/>
                                <w:szCs w:val="20"/>
                              </w:rPr>
                              <w:t>Фактичні обсяги фінансування, тис .грн.</w:t>
                            </w:r>
                          </w:p>
                        </w:tc>
                        <w:tc>
                          <w:tcPr>
                            <w:tcW w:w="1874" w:type="dxa"/>
                            <w:vMerge w:val="restart"/>
                            <w:tcBorders>
                              <w:top w:val="single" w:sz="4" w:space="0" w:color="000000"/>
                              <w:left w:val="single" w:sz="4" w:space="0" w:color="000000"/>
                              <w:bottom w:val="single" w:sz="4" w:space="0" w:color="000000"/>
                              <w:right w:val="single" w:sz="4" w:space="0" w:color="000000"/>
                            </w:tcBorders>
                            <w:vAlign w:val="center"/>
                          </w:tcPr>
                          <w:p w14:paraId="1F223BA1" w14:textId="77777777" w:rsidR="00297E8A" w:rsidRPr="00AD1A77" w:rsidRDefault="00297E8A">
                            <w:pPr>
                              <w:pStyle w:val="Standard"/>
                              <w:jc w:val="center"/>
                              <w:rPr>
                                <w:sz w:val="20"/>
                                <w:szCs w:val="20"/>
                              </w:rPr>
                            </w:pPr>
                            <w:r w:rsidRPr="00AD1A77">
                              <w:rPr>
                                <w:sz w:val="20"/>
                                <w:szCs w:val="20"/>
                              </w:rPr>
                              <w:t>Стан виконання завдань (результативні показники виконання програми)</w:t>
                            </w:r>
                          </w:p>
                        </w:tc>
                      </w:tr>
                      <w:tr w:rsidR="00297E8A" w:rsidRPr="00AD1A77" w14:paraId="781AB904" w14:textId="77777777" w:rsidTr="005853E3">
                        <w:trPr>
                          <w:cantSplit/>
                          <w:trHeight w:val="239"/>
                        </w:trPr>
                        <w:tc>
                          <w:tcPr>
                            <w:tcW w:w="402" w:type="dxa"/>
                            <w:vMerge/>
                            <w:tcBorders>
                              <w:top w:val="single" w:sz="4" w:space="0" w:color="000000"/>
                              <w:left w:val="single" w:sz="4" w:space="0" w:color="000000"/>
                              <w:bottom w:val="single" w:sz="4" w:space="0" w:color="000000"/>
                            </w:tcBorders>
                            <w:vAlign w:val="center"/>
                          </w:tcPr>
                          <w:p w14:paraId="2AFD9349" w14:textId="77777777" w:rsidR="00297E8A" w:rsidRPr="00AD1A77" w:rsidRDefault="00297E8A">
                            <w:pPr>
                              <w:snapToGrid w:val="0"/>
                              <w:rPr>
                                <w:sz w:val="20"/>
                                <w:szCs w:val="20"/>
                              </w:rPr>
                            </w:pPr>
                          </w:p>
                        </w:tc>
                        <w:tc>
                          <w:tcPr>
                            <w:tcW w:w="2262" w:type="dxa"/>
                            <w:vMerge/>
                            <w:tcBorders>
                              <w:top w:val="single" w:sz="4" w:space="0" w:color="000000"/>
                              <w:left w:val="single" w:sz="4" w:space="0" w:color="000000"/>
                              <w:bottom w:val="single" w:sz="4" w:space="0" w:color="000000"/>
                            </w:tcBorders>
                            <w:vAlign w:val="center"/>
                          </w:tcPr>
                          <w:p w14:paraId="5D081316" w14:textId="77777777" w:rsidR="00297E8A" w:rsidRPr="00AD1A77" w:rsidRDefault="00297E8A">
                            <w:pPr>
                              <w:snapToGrid w:val="0"/>
                              <w:rPr>
                                <w:sz w:val="20"/>
                                <w:szCs w:val="20"/>
                              </w:rPr>
                            </w:pPr>
                          </w:p>
                        </w:tc>
                        <w:tc>
                          <w:tcPr>
                            <w:tcW w:w="1886" w:type="dxa"/>
                            <w:vMerge/>
                            <w:tcBorders>
                              <w:top w:val="single" w:sz="4" w:space="0" w:color="000000"/>
                              <w:left w:val="single" w:sz="4" w:space="0" w:color="000000"/>
                              <w:bottom w:val="single" w:sz="4" w:space="0" w:color="000000"/>
                            </w:tcBorders>
                            <w:vAlign w:val="center"/>
                          </w:tcPr>
                          <w:p w14:paraId="19D11C58" w14:textId="77777777" w:rsidR="00297E8A" w:rsidRPr="00AD1A77" w:rsidRDefault="00297E8A">
                            <w:pPr>
                              <w:snapToGrid w:val="0"/>
                              <w:rPr>
                                <w:sz w:val="20"/>
                                <w:szCs w:val="20"/>
                              </w:rPr>
                            </w:pPr>
                          </w:p>
                        </w:tc>
                        <w:tc>
                          <w:tcPr>
                            <w:tcW w:w="1212" w:type="dxa"/>
                            <w:vMerge w:val="restart"/>
                            <w:tcBorders>
                              <w:left w:val="single" w:sz="4" w:space="0" w:color="000000"/>
                              <w:bottom w:val="single" w:sz="4" w:space="0" w:color="000000"/>
                            </w:tcBorders>
                            <w:vAlign w:val="center"/>
                          </w:tcPr>
                          <w:p w14:paraId="06391E49" w14:textId="77777777" w:rsidR="00297E8A" w:rsidRPr="00AD1A77" w:rsidRDefault="00297E8A">
                            <w:pPr>
                              <w:pStyle w:val="210"/>
                              <w:jc w:val="center"/>
                              <w:rPr>
                                <w:sz w:val="20"/>
                                <w:szCs w:val="20"/>
                              </w:rPr>
                            </w:pPr>
                            <w:r w:rsidRPr="00AD1A77">
                              <w:rPr>
                                <w:sz w:val="20"/>
                                <w:szCs w:val="20"/>
                              </w:rPr>
                              <w:t>Усього</w:t>
                            </w:r>
                          </w:p>
                        </w:tc>
                        <w:tc>
                          <w:tcPr>
                            <w:tcW w:w="3503" w:type="dxa"/>
                            <w:gridSpan w:val="4"/>
                            <w:tcBorders>
                              <w:left w:val="single" w:sz="4" w:space="0" w:color="000000"/>
                              <w:bottom w:val="single" w:sz="4" w:space="0" w:color="000000"/>
                            </w:tcBorders>
                            <w:vAlign w:val="center"/>
                          </w:tcPr>
                          <w:p w14:paraId="584B807A" w14:textId="77777777" w:rsidR="00297E8A" w:rsidRPr="00AD1A77" w:rsidRDefault="00297E8A">
                            <w:pPr>
                              <w:pStyle w:val="210"/>
                              <w:jc w:val="center"/>
                              <w:rPr>
                                <w:sz w:val="20"/>
                                <w:szCs w:val="20"/>
                              </w:rPr>
                            </w:pPr>
                            <w:r w:rsidRPr="00AD1A77">
                              <w:rPr>
                                <w:sz w:val="20"/>
                                <w:szCs w:val="20"/>
                              </w:rPr>
                              <w:t>у тому числі</w:t>
                            </w:r>
                          </w:p>
                        </w:tc>
                        <w:tc>
                          <w:tcPr>
                            <w:tcW w:w="1137" w:type="dxa"/>
                            <w:vMerge w:val="restart"/>
                            <w:tcBorders>
                              <w:left w:val="single" w:sz="4" w:space="0" w:color="000000"/>
                              <w:bottom w:val="single" w:sz="4" w:space="0" w:color="000000"/>
                            </w:tcBorders>
                            <w:vAlign w:val="center"/>
                          </w:tcPr>
                          <w:p w14:paraId="638CBDBB" w14:textId="77777777" w:rsidR="00297E8A" w:rsidRPr="00AD1A77" w:rsidRDefault="00297E8A">
                            <w:pPr>
                              <w:pStyle w:val="210"/>
                              <w:jc w:val="center"/>
                              <w:rPr>
                                <w:sz w:val="20"/>
                                <w:szCs w:val="20"/>
                              </w:rPr>
                            </w:pPr>
                            <w:r w:rsidRPr="00AD1A77">
                              <w:rPr>
                                <w:sz w:val="20"/>
                                <w:szCs w:val="20"/>
                              </w:rPr>
                              <w:t>Усього</w:t>
                            </w:r>
                          </w:p>
                        </w:tc>
                        <w:tc>
                          <w:tcPr>
                            <w:tcW w:w="3590" w:type="dxa"/>
                            <w:gridSpan w:val="4"/>
                            <w:tcBorders>
                              <w:left w:val="single" w:sz="4" w:space="0" w:color="000000"/>
                              <w:bottom w:val="single" w:sz="4" w:space="0" w:color="000000"/>
                            </w:tcBorders>
                            <w:vAlign w:val="center"/>
                          </w:tcPr>
                          <w:p w14:paraId="2957A0FA" w14:textId="77777777" w:rsidR="00297E8A" w:rsidRPr="00AD1A77" w:rsidRDefault="00297E8A">
                            <w:pPr>
                              <w:pStyle w:val="210"/>
                              <w:jc w:val="center"/>
                              <w:rPr>
                                <w:sz w:val="20"/>
                                <w:szCs w:val="20"/>
                              </w:rPr>
                            </w:pPr>
                            <w:r w:rsidRPr="00AD1A77">
                              <w:rPr>
                                <w:sz w:val="20"/>
                                <w:szCs w:val="20"/>
                              </w:rPr>
                              <w:t>у тому числі</w:t>
                            </w:r>
                          </w:p>
                        </w:tc>
                        <w:tc>
                          <w:tcPr>
                            <w:tcW w:w="1874" w:type="dxa"/>
                            <w:vMerge/>
                            <w:tcBorders>
                              <w:top w:val="single" w:sz="4" w:space="0" w:color="000000"/>
                              <w:left w:val="single" w:sz="4" w:space="0" w:color="000000"/>
                              <w:bottom w:val="single" w:sz="4" w:space="0" w:color="000000"/>
                              <w:right w:val="single" w:sz="4" w:space="0" w:color="000000"/>
                            </w:tcBorders>
                            <w:vAlign w:val="center"/>
                          </w:tcPr>
                          <w:p w14:paraId="21C75BD5" w14:textId="77777777" w:rsidR="00297E8A" w:rsidRPr="00AD1A77" w:rsidRDefault="00297E8A">
                            <w:pPr>
                              <w:snapToGrid w:val="0"/>
                              <w:rPr>
                                <w:sz w:val="20"/>
                                <w:szCs w:val="20"/>
                              </w:rPr>
                            </w:pPr>
                          </w:p>
                        </w:tc>
                      </w:tr>
                      <w:tr w:rsidR="00297E8A" w:rsidRPr="00AD1A77" w14:paraId="0F681AFF" w14:textId="77777777" w:rsidTr="005853E3">
                        <w:trPr>
                          <w:cantSplit/>
                          <w:trHeight w:val="994"/>
                        </w:trPr>
                        <w:tc>
                          <w:tcPr>
                            <w:tcW w:w="402" w:type="dxa"/>
                            <w:vMerge/>
                            <w:tcBorders>
                              <w:top w:val="single" w:sz="4" w:space="0" w:color="000000"/>
                              <w:left w:val="single" w:sz="4" w:space="0" w:color="000000"/>
                              <w:bottom w:val="single" w:sz="4" w:space="0" w:color="000000"/>
                            </w:tcBorders>
                            <w:vAlign w:val="center"/>
                          </w:tcPr>
                          <w:p w14:paraId="3438C8F6" w14:textId="77777777" w:rsidR="00297E8A" w:rsidRPr="00AD1A77" w:rsidRDefault="00297E8A">
                            <w:pPr>
                              <w:snapToGrid w:val="0"/>
                              <w:rPr>
                                <w:sz w:val="20"/>
                                <w:szCs w:val="20"/>
                              </w:rPr>
                            </w:pPr>
                          </w:p>
                        </w:tc>
                        <w:tc>
                          <w:tcPr>
                            <w:tcW w:w="2262" w:type="dxa"/>
                            <w:vMerge/>
                            <w:tcBorders>
                              <w:top w:val="single" w:sz="4" w:space="0" w:color="000000"/>
                              <w:left w:val="single" w:sz="4" w:space="0" w:color="000000"/>
                              <w:bottom w:val="single" w:sz="4" w:space="0" w:color="000000"/>
                            </w:tcBorders>
                            <w:vAlign w:val="center"/>
                          </w:tcPr>
                          <w:p w14:paraId="01825E9C" w14:textId="77777777" w:rsidR="00297E8A" w:rsidRPr="00AD1A77" w:rsidRDefault="00297E8A">
                            <w:pPr>
                              <w:snapToGrid w:val="0"/>
                              <w:rPr>
                                <w:sz w:val="20"/>
                                <w:szCs w:val="20"/>
                              </w:rPr>
                            </w:pPr>
                          </w:p>
                        </w:tc>
                        <w:tc>
                          <w:tcPr>
                            <w:tcW w:w="1886" w:type="dxa"/>
                            <w:vMerge/>
                            <w:tcBorders>
                              <w:top w:val="single" w:sz="4" w:space="0" w:color="000000"/>
                              <w:left w:val="single" w:sz="4" w:space="0" w:color="000000"/>
                              <w:bottom w:val="single" w:sz="4" w:space="0" w:color="000000"/>
                            </w:tcBorders>
                            <w:vAlign w:val="center"/>
                          </w:tcPr>
                          <w:p w14:paraId="017446F7" w14:textId="77777777" w:rsidR="00297E8A" w:rsidRPr="00AD1A77" w:rsidRDefault="00297E8A">
                            <w:pPr>
                              <w:snapToGrid w:val="0"/>
                              <w:rPr>
                                <w:sz w:val="20"/>
                                <w:szCs w:val="20"/>
                              </w:rPr>
                            </w:pPr>
                          </w:p>
                        </w:tc>
                        <w:tc>
                          <w:tcPr>
                            <w:tcW w:w="1212" w:type="dxa"/>
                            <w:vMerge/>
                            <w:tcBorders>
                              <w:left w:val="single" w:sz="4" w:space="0" w:color="000000"/>
                              <w:bottom w:val="single" w:sz="4" w:space="0" w:color="000000"/>
                            </w:tcBorders>
                            <w:vAlign w:val="center"/>
                          </w:tcPr>
                          <w:p w14:paraId="64D31F5C" w14:textId="77777777" w:rsidR="00297E8A" w:rsidRPr="00AD1A77" w:rsidRDefault="00297E8A">
                            <w:pPr>
                              <w:snapToGrid w:val="0"/>
                              <w:rPr>
                                <w:sz w:val="20"/>
                                <w:szCs w:val="20"/>
                              </w:rPr>
                            </w:pPr>
                          </w:p>
                        </w:tc>
                        <w:tc>
                          <w:tcPr>
                            <w:tcW w:w="898" w:type="dxa"/>
                            <w:tcBorders>
                              <w:left w:val="single" w:sz="4" w:space="0" w:color="000000"/>
                              <w:bottom w:val="single" w:sz="4" w:space="0" w:color="000000"/>
                            </w:tcBorders>
                            <w:vAlign w:val="center"/>
                          </w:tcPr>
                          <w:p w14:paraId="12670984" w14:textId="77777777" w:rsidR="00297E8A" w:rsidRPr="00AD1A77" w:rsidRDefault="00297E8A">
                            <w:pPr>
                              <w:pStyle w:val="210"/>
                              <w:jc w:val="center"/>
                              <w:rPr>
                                <w:sz w:val="20"/>
                                <w:szCs w:val="20"/>
                              </w:rPr>
                            </w:pPr>
                            <w:r w:rsidRPr="00AD1A77">
                              <w:rPr>
                                <w:sz w:val="20"/>
                                <w:szCs w:val="20"/>
                              </w:rPr>
                              <w:t>держ. бюджет</w:t>
                            </w:r>
                          </w:p>
                        </w:tc>
                        <w:tc>
                          <w:tcPr>
                            <w:tcW w:w="868" w:type="dxa"/>
                            <w:tcBorders>
                              <w:left w:val="single" w:sz="4" w:space="0" w:color="000000"/>
                              <w:bottom w:val="single" w:sz="4" w:space="0" w:color="000000"/>
                            </w:tcBorders>
                            <w:vAlign w:val="center"/>
                          </w:tcPr>
                          <w:p w14:paraId="15E4C634" w14:textId="77777777" w:rsidR="00297E8A" w:rsidRPr="00AD1A77" w:rsidRDefault="00297E8A">
                            <w:pPr>
                              <w:pStyle w:val="210"/>
                              <w:jc w:val="center"/>
                              <w:rPr>
                                <w:sz w:val="20"/>
                                <w:szCs w:val="20"/>
                              </w:rPr>
                            </w:pPr>
                            <w:r w:rsidRPr="00AD1A77">
                              <w:rPr>
                                <w:sz w:val="20"/>
                                <w:szCs w:val="20"/>
                              </w:rPr>
                              <w:t>обл. бюджет</w:t>
                            </w:r>
                          </w:p>
                        </w:tc>
                        <w:tc>
                          <w:tcPr>
                            <w:tcW w:w="898" w:type="dxa"/>
                            <w:tcBorders>
                              <w:left w:val="single" w:sz="4" w:space="0" w:color="000000"/>
                              <w:bottom w:val="single" w:sz="4" w:space="0" w:color="000000"/>
                            </w:tcBorders>
                            <w:vAlign w:val="center"/>
                          </w:tcPr>
                          <w:p w14:paraId="049463AE" w14:textId="77777777" w:rsidR="00297E8A" w:rsidRPr="00AD1A77" w:rsidRDefault="00297E8A">
                            <w:pPr>
                              <w:pStyle w:val="210"/>
                              <w:jc w:val="center"/>
                              <w:rPr>
                                <w:sz w:val="20"/>
                                <w:szCs w:val="20"/>
                              </w:rPr>
                            </w:pPr>
                            <w:r w:rsidRPr="00AD1A77">
                              <w:rPr>
                                <w:sz w:val="20"/>
                                <w:szCs w:val="20"/>
                              </w:rPr>
                              <w:t>міськ. бюджет</w:t>
                            </w:r>
                          </w:p>
                        </w:tc>
                        <w:tc>
                          <w:tcPr>
                            <w:tcW w:w="838" w:type="dxa"/>
                            <w:tcBorders>
                              <w:left w:val="single" w:sz="4" w:space="0" w:color="000000"/>
                              <w:bottom w:val="single" w:sz="4" w:space="0" w:color="000000"/>
                            </w:tcBorders>
                            <w:vAlign w:val="center"/>
                          </w:tcPr>
                          <w:p w14:paraId="4BC0B2D2" w14:textId="77777777" w:rsidR="00297E8A" w:rsidRPr="00AD1A77" w:rsidRDefault="00297E8A">
                            <w:pPr>
                              <w:pStyle w:val="210"/>
                              <w:jc w:val="center"/>
                              <w:rPr>
                                <w:sz w:val="20"/>
                                <w:szCs w:val="20"/>
                              </w:rPr>
                            </w:pPr>
                            <w:r w:rsidRPr="00AD1A77">
                              <w:rPr>
                                <w:sz w:val="20"/>
                                <w:szCs w:val="20"/>
                              </w:rPr>
                              <w:t>кошти з інших  джерел</w:t>
                            </w:r>
                          </w:p>
                        </w:tc>
                        <w:tc>
                          <w:tcPr>
                            <w:tcW w:w="1137" w:type="dxa"/>
                            <w:vMerge/>
                            <w:tcBorders>
                              <w:left w:val="single" w:sz="4" w:space="0" w:color="000000"/>
                              <w:bottom w:val="single" w:sz="4" w:space="0" w:color="000000"/>
                            </w:tcBorders>
                            <w:vAlign w:val="center"/>
                          </w:tcPr>
                          <w:p w14:paraId="3A990D5D" w14:textId="77777777" w:rsidR="00297E8A" w:rsidRPr="00AD1A77" w:rsidRDefault="00297E8A">
                            <w:pPr>
                              <w:snapToGrid w:val="0"/>
                              <w:rPr>
                                <w:sz w:val="20"/>
                                <w:szCs w:val="20"/>
                              </w:rPr>
                            </w:pPr>
                          </w:p>
                        </w:tc>
                        <w:tc>
                          <w:tcPr>
                            <w:tcW w:w="808" w:type="dxa"/>
                            <w:tcBorders>
                              <w:left w:val="single" w:sz="4" w:space="0" w:color="000000"/>
                              <w:bottom w:val="single" w:sz="4" w:space="0" w:color="000000"/>
                            </w:tcBorders>
                            <w:vAlign w:val="center"/>
                          </w:tcPr>
                          <w:p w14:paraId="1CA271EB" w14:textId="77777777" w:rsidR="00297E8A" w:rsidRPr="00AD1A77" w:rsidRDefault="00297E8A">
                            <w:pPr>
                              <w:pStyle w:val="210"/>
                              <w:jc w:val="center"/>
                              <w:rPr>
                                <w:sz w:val="20"/>
                                <w:szCs w:val="20"/>
                              </w:rPr>
                            </w:pPr>
                            <w:r w:rsidRPr="00AD1A77">
                              <w:rPr>
                                <w:sz w:val="20"/>
                                <w:szCs w:val="20"/>
                              </w:rPr>
                              <w:t>держ. бюджет</w:t>
                            </w:r>
                          </w:p>
                        </w:tc>
                        <w:tc>
                          <w:tcPr>
                            <w:tcW w:w="837" w:type="dxa"/>
                            <w:tcBorders>
                              <w:left w:val="single" w:sz="4" w:space="0" w:color="000000"/>
                              <w:bottom w:val="single" w:sz="4" w:space="0" w:color="000000"/>
                            </w:tcBorders>
                            <w:vAlign w:val="center"/>
                          </w:tcPr>
                          <w:p w14:paraId="1EF902A4" w14:textId="77777777" w:rsidR="00297E8A" w:rsidRPr="00AD1A77" w:rsidRDefault="00297E8A">
                            <w:pPr>
                              <w:pStyle w:val="210"/>
                              <w:jc w:val="center"/>
                              <w:rPr>
                                <w:sz w:val="20"/>
                                <w:szCs w:val="20"/>
                              </w:rPr>
                            </w:pPr>
                            <w:r w:rsidRPr="00AD1A77">
                              <w:rPr>
                                <w:sz w:val="20"/>
                                <w:szCs w:val="20"/>
                              </w:rPr>
                              <w:t>обл. бюджет</w:t>
                            </w:r>
                          </w:p>
                        </w:tc>
                        <w:tc>
                          <w:tcPr>
                            <w:tcW w:w="1138" w:type="dxa"/>
                            <w:tcBorders>
                              <w:left w:val="single" w:sz="4" w:space="0" w:color="000000"/>
                              <w:bottom w:val="single" w:sz="4" w:space="0" w:color="000000"/>
                            </w:tcBorders>
                            <w:vAlign w:val="center"/>
                          </w:tcPr>
                          <w:p w14:paraId="51E6FEE1" w14:textId="77777777" w:rsidR="00297E8A" w:rsidRPr="00AD1A77" w:rsidRDefault="00297E8A">
                            <w:pPr>
                              <w:pStyle w:val="210"/>
                              <w:jc w:val="center"/>
                              <w:rPr>
                                <w:sz w:val="20"/>
                                <w:szCs w:val="20"/>
                              </w:rPr>
                            </w:pPr>
                            <w:r w:rsidRPr="00AD1A77">
                              <w:rPr>
                                <w:sz w:val="20"/>
                                <w:szCs w:val="20"/>
                              </w:rPr>
                              <w:t>міськ. бюджет</w:t>
                            </w:r>
                          </w:p>
                        </w:tc>
                        <w:tc>
                          <w:tcPr>
                            <w:tcW w:w="805" w:type="dxa"/>
                            <w:tcBorders>
                              <w:left w:val="single" w:sz="4" w:space="0" w:color="000000"/>
                              <w:bottom w:val="single" w:sz="4" w:space="0" w:color="000000"/>
                            </w:tcBorders>
                            <w:vAlign w:val="center"/>
                          </w:tcPr>
                          <w:p w14:paraId="25CCEB83" w14:textId="77777777" w:rsidR="00297E8A" w:rsidRPr="00AD1A77" w:rsidRDefault="00297E8A">
                            <w:pPr>
                              <w:pStyle w:val="210"/>
                              <w:jc w:val="center"/>
                              <w:rPr>
                                <w:sz w:val="20"/>
                                <w:szCs w:val="20"/>
                              </w:rPr>
                            </w:pPr>
                            <w:r w:rsidRPr="00AD1A77">
                              <w:rPr>
                                <w:sz w:val="20"/>
                                <w:szCs w:val="20"/>
                              </w:rPr>
                              <w:t>кошти з інших джерел</w:t>
                            </w:r>
                          </w:p>
                        </w:tc>
                        <w:tc>
                          <w:tcPr>
                            <w:tcW w:w="1874" w:type="dxa"/>
                            <w:vMerge/>
                            <w:tcBorders>
                              <w:top w:val="single" w:sz="4" w:space="0" w:color="000000"/>
                              <w:left w:val="single" w:sz="4" w:space="0" w:color="000000"/>
                              <w:bottom w:val="single" w:sz="4" w:space="0" w:color="000000"/>
                              <w:right w:val="single" w:sz="4" w:space="0" w:color="000000"/>
                            </w:tcBorders>
                            <w:vAlign w:val="center"/>
                          </w:tcPr>
                          <w:p w14:paraId="4173B809" w14:textId="77777777" w:rsidR="00297E8A" w:rsidRPr="00AD1A77" w:rsidRDefault="00297E8A">
                            <w:pPr>
                              <w:snapToGrid w:val="0"/>
                              <w:rPr>
                                <w:sz w:val="20"/>
                                <w:szCs w:val="20"/>
                              </w:rPr>
                            </w:pPr>
                          </w:p>
                        </w:tc>
                      </w:tr>
                      <w:tr w:rsidR="00297E8A" w:rsidRPr="00AD1A77" w14:paraId="738ABFF3" w14:textId="77777777" w:rsidTr="005853E3">
                        <w:trPr>
                          <w:cantSplit/>
                          <w:trHeight w:val="387"/>
                        </w:trPr>
                        <w:tc>
                          <w:tcPr>
                            <w:tcW w:w="402" w:type="dxa"/>
                            <w:tcBorders>
                              <w:left w:val="single" w:sz="4" w:space="0" w:color="000000"/>
                              <w:bottom w:val="single" w:sz="4" w:space="0" w:color="000000"/>
                            </w:tcBorders>
                            <w:vAlign w:val="center"/>
                          </w:tcPr>
                          <w:p w14:paraId="27E0676E" w14:textId="77777777" w:rsidR="00297E8A" w:rsidRPr="00AD1A77" w:rsidRDefault="00297E8A">
                            <w:pPr>
                              <w:pStyle w:val="Standard"/>
                              <w:snapToGrid w:val="0"/>
                              <w:jc w:val="center"/>
                              <w:rPr>
                                <w:sz w:val="20"/>
                                <w:szCs w:val="20"/>
                                <w:lang w:val="en-US"/>
                              </w:rPr>
                            </w:pPr>
                            <w:r w:rsidRPr="00AD1A77">
                              <w:rPr>
                                <w:sz w:val="20"/>
                                <w:szCs w:val="20"/>
                                <w:lang w:val="en-US"/>
                              </w:rPr>
                              <w:t>1</w:t>
                            </w:r>
                          </w:p>
                        </w:tc>
                        <w:tc>
                          <w:tcPr>
                            <w:tcW w:w="2262" w:type="dxa"/>
                            <w:tcBorders>
                              <w:left w:val="single" w:sz="4" w:space="0" w:color="000000"/>
                              <w:bottom w:val="single" w:sz="4" w:space="0" w:color="000000"/>
                            </w:tcBorders>
                            <w:vAlign w:val="center"/>
                          </w:tcPr>
                          <w:p w14:paraId="66ECA2AD" w14:textId="77777777" w:rsidR="00297E8A" w:rsidRPr="00AD1A77" w:rsidRDefault="00297E8A" w:rsidP="005853E3">
                            <w:pPr>
                              <w:snapToGrid w:val="0"/>
                              <w:spacing w:after="200"/>
                              <w:rPr>
                                <w:rFonts w:eastAsia="Times New Roman"/>
                                <w:sz w:val="20"/>
                                <w:szCs w:val="20"/>
                                <w:lang w:eastAsia="ar-SA"/>
                              </w:rPr>
                            </w:pPr>
                            <w:r w:rsidRPr="00AD1A77">
                              <w:rPr>
                                <w:rFonts w:eastAsia="Times New Roman"/>
                                <w:sz w:val="20"/>
                                <w:szCs w:val="20"/>
                                <w:lang w:eastAsia="ar-SA"/>
                              </w:rPr>
                              <w:t>Виконання зобов</w:t>
                            </w:r>
                            <w:r w:rsidRPr="00AD1A77">
                              <w:rPr>
                                <w:rFonts w:eastAsia="Times New Roman"/>
                                <w:sz w:val="20"/>
                                <w:szCs w:val="20"/>
                                <w:lang w:val="ru-RU" w:eastAsia="ar-SA"/>
                              </w:rPr>
                              <w:t>’</w:t>
                            </w:r>
                            <w:r w:rsidRPr="00AD1A77">
                              <w:rPr>
                                <w:rFonts w:eastAsia="Times New Roman"/>
                                <w:sz w:val="20"/>
                                <w:szCs w:val="20"/>
                                <w:lang w:eastAsia="ar-SA"/>
                              </w:rPr>
                              <w:t>язань з виплати заробітної плати працівникам та виконання зобов</w:t>
                            </w:r>
                            <w:r w:rsidRPr="00AD1A77">
                              <w:rPr>
                                <w:rFonts w:eastAsia="Times New Roman"/>
                                <w:sz w:val="20"/>
                                <w:szCs w:val="20"/>
                                <w:lang w:val="ru-RU" w:eastAsia="ar-SA"/>
                              </w:rPr>
                              <w:t>’</w:t>
                            </w:r>
                            <w:r w:rsidRPr="00AD1A77">
                              <w:rPr>
                                <w:rFonts w:eastAsia="Times New Roman"/>
                                <w:sz w:val="20"/>
                                <w:szCs w:val="20"/>
                                <w:lang w:eastAsia="ar-SA"/>
                              </w:rPr>
                              <w:t>язань зі сплати податків</w:t>
                            </w:r>
                          </w:p>
                        </w:tc>
                        <w:tc>
                          <w:tcPr>
                            <w:tcW w:w="1886" w:type="dxa"/>
                            <w:tcBorders>
                              <w:left w:val="single" w:sz="4" w:space="0" w:color="000000"/>
                              <w:bottom w:val="single" w:sz="4" w:space="0" w:color="000000"/>
                            </w:tcBorders>
                            <w:vAlign w:val="center"/>
                          </w:tcPr>
                          <w:p w14:paraId="1F29BE23" w14:textId="77777777" w:rsidR="00297E8A" w:rsidRPr="00AD1A77" w:rsidRDefault="00297E8A" w:rsidP="00AD1A77">
                            <w:pPr>
                              <w:snapToGrid w:val="0"/>
                              <w:jc w:val="center"/>
                              <w:rPr>
                                <w:rFonts w:eastAsia="Times New Roman"/>
                                <w:sz w:val="20"/>
                                <w:szCs w:val="20"/>
                                <w:lang w:eastAsia="ar-SA"/>
                              </w:rPr>
                            </w:pPr>
                            <w:r w:rsidRPr="00AD1A77">
                              <w:rPr>
                                <w:rFonts w:eastAsia="Times New Roman"/>
                                <w:sz w:val="20"/>
                                <w:szCs w:val="20"/>
                                <w:lang w:eastAsia="ar-SA"/>
                              </w:rPr>
                              <w:t>КП «Прилукижитлобуд»</w:t>
                            </w:r>
                          </w:p>
                        </w:tc>
                        <w:tc>
                          <w:tcPr>
                            <w:tcW w:w="1212" w:type="dxa"/>
                            <w:tcBorders>
                              <w:left w:val="single" w:sz="4" w:space="0" w:color="000000"/>
                              <w:bottom w:val="single" w:sz="4" w:space="0" w:color="000000"/>
                            </w:tcBorders>
                            <w:vAlign w:val="center"/>
                          </w:tcPr>
                          <w:p w14:paraId="1F6FFEC9" w14:textId="77777777" w:rsidR="00297E8A" w:rsidRPr="00AD1A77" w:rsidRDefault="00297E8A" w:rsidP="005853E3">
                            <w:pPr>
                              <w:pStyle w:val="Standard"/>
                              <w:snapToGrid w:val="0"/>
                              <w:jc w:val="center"/>
                              <w:rPr>
                                <w:sz w:val="20"/>
                                <w:szCs w:val="20"/>
                              </w:rPr>
                            </w:pPr>
                            <w:r w:rsidRPr="00AD1A77">
                              <w:rPr>
                                <w:sz w:val="20"/>
                                <w:szCs w:val="20"/>
                              </w:rPr>
                              <w:t>1486,6</w:t>
                            </w:r>
                          </w:p>
                        </w:tc>
                        <w:tc>
                          <w:tcPr>
                            <w:tcW w:w="898" w:type="dxa"/>
                            <w:tcBorders>
                              <w:left w:val="single" w:sz="4" w:space="0" w:color="000000"/>
                              <w:bottom w:val="single" w:sz="4" w:space="0" w:color="000000"/>
                            </w:tcBorders>
                            <w:vAlign w:val="center"/>
                          </w:tcPr>
                          <w:p w14:paraId="268E3618" w14:textId="77777777" w:rsidR="00297E8A" w:rsidRPr="00AD1A77" w:rsidRDefault="00297E8A">
                            <w:pPr>
                              <w:pStyle w:val="210"/>
                              <w:snapToGrid w:val="0"/>
                              <w:jc w:val="center"/>
                              <w:rPr>
                                <w:sz w:val="20"/>
                                <w:szCs w:val="20"/>
                              </w:rPr>
                            </w:pPr>
                            <w:r w:rsidRPr="00AD1A77">
                              <w:rPr>
                                <w:sz w:val="20"/>
                                <w:szCs w:val="20"/>
                              </w:rPr>
                              <w:t>-</w:t>
                            </w:r>
                          </w:p>
                        </w:tc>
                        <w:tc>
                          <w:tcPr>
                            <w:tcW w:w="868" w:type="dxa"/>
                            <w:tcBorders>
                              <w:left w:val="single" w:sz="4" w:space="0" w:color="000000"/>
                              <w:bottom w:val="single" w:sz="4" w:space="0" w:color="000000"/>
                            </w:tcBorders>
                            <w:vAlign w:val="center"/>
                          </w:tcPr>
                          <w:p w14:paraId="38BDFEBA" w14:textId="77777777" w:rsidR="00297E8A" w:rsidRPr="00AD1A77" w:rsidRDefault="00297E8A">
                            <w:pPr>
                              <w:pStyle w:val="210"/>
                              <w:snapToGrid w:val="0"/>
                              <w:jc w:val="center"/>
                              <w:rPr>
                                <w:sz w:val="20"/>
                                <w:szCs w:val="20"/>
                              </w:rPr>
                            </w:pPr>
                            <w:r w:rsidRPr="00AD1A77">
                              <w:rPr>
                                <w:sz w:val="20"/>
                                <w:szCs w:val="20"/>
                              </w:rPr>
                              <w:t>-</w:t>
                            </w:r>
                          </w:p>
                        </w:tc>
                        <w:tc>
                          <w:tcPr>
                            <w:tcW w:w="898" w:type="dxa"/>
                            <w:tcBorders>
                              <w:left w:val="single" w:sz="4" w:space="0" w:color="000000"/>
                              <w:bottom w:val="single" w:sz="4" w:space="0" w:color="000000"/>
                            </w:tcBorders>
                            <w:vAlign w:val="center"/>
                          </w:tcPr>
                          <w:p w14:paraId="6BE1EE66" w14:textId="77777777" w:rsidR="00297E8A" w:rsidRPr="00AD1A77" w:rsidRDefault="00297E8A" w:rsidP="005853E3">
                            <w:pPr>
                              <w:pStyle w:val="210"/>
                              <w:snapToGrid w:val="0"/>
                              <w:jc w:val="center"/>
                              <w:rPr>
                                <w:sz w:val="20"/>
                                <w:szCs w:val="20"/>
                              </w:rPr>
                            </w:pPr>
                            <w:r w:rsidRPr="00AD1A77">
                              <w:rPr>
                                <w:sz w:val="20"/>
                                <w:szCs w:val="20"/>
                              </w:rPr>
                              <w:t>1486,6</w:t>
                            </w:r>
                          </w:p>
                        </w:tc>
                        <w:tc>
                          <w:tcPr>
                            <w:tcW w:w="838" w:type="dxa"/>
                            <w:tcBorders>
                              <w:left w:val="single" w:sz="4" w:space="0" w:color="000000"/>
                              <w:bottom w:val="single" w:sz="4" w:space="0" w:color="000000"/>
                            </w:tcBorders>
                            <w:vAlign w:val="center"/>
                          </w:tcPr>
                          <w:p w14:paraId="5583AE2C" w14:textId="77777777" w:rsidR="00297E8A" w:rsidRPr="00AD1A77" w:rsidRDefault="00297E8A">
                            <w:pPr>
                              <w:pStyle w:val="210"/>
                              <w:snapToGrid w:val="0"/>
                              <w:jc w:val="center"/>
                              <w:rPr>
                                <w:sz w:val="20"/>
                                <w:szCs w:val="20"/>
                              </w:rPr>
                            </w:pPr>
                            <w:r w:rsidRPr="00AD1A77">
                              <w:rPr>
                                <w:sz w:val="20"/>
                                <w:szCs w:val="20"/>
                              </w:rPr>
                              <w:t>-</w:t>
                            </w:r>
                          </w:p>
                        </w:tc>
                        <w:tc>
                          <w:tcPr>
                            <w:tcW w:w="1137" w:type="dxa"/>
                            <w:tcBorders>
                              <w:left w:val="single" w:sz="4" w:space="0" w:color="000000"/>
                              <w:bottom w:val="single" w:sz="4" w:space="0" w:color="000000"/>
                            </w:tcBorders>
                            <w:vAlign w:val="center"/>
                          </w:tcPr>
                          <w:p w14:paraId="37BDB636" w14:textId="77777777" w:rsidR="00297E8A" w:rsidRPr="00AD1A77" w:rsidRDefault="00297E8A">
                            <w:pPr>
                              <w:pStyle w:val="Standard"/>
                              <w:snapToGrid w:val="0"/>
                              <w:jc w:val="center"/>
                              <w:rPr>
                                <w:sz w:val="20"/>
                                <w:szCs w:val="20"/>
                              </w:rPr>
                            </w:pPr>
                            <w:r w:rsidRPr="00AD1A77">
                              <w:rPr>
                                <w:sz w:val="20"/>
                                <w:szCs w:val="20"/>
                              </w:rPr>
                              <w:t>1486,0</w:t>
                            </w:r>
                          </w:p>
                        </w:tc>
                        <w:tc>
                          <w:tcPr>
                            <w:tcW w:w="808" w:type="dxa"/>
                            <w:tcBorders>
                              <w:left w:val="single" w:sz="4" w:space="0" w:color="000000"/>
                              <w:bottom w:val="single" w:sz="4" w:space="0" w:color="000000"/>
                            </w:tcBorders>
                            <w:vAlign w:val="center"/>
                          </w:tcPr>
                          <w:p w14:paraId="0404027F" w14:textId="77777777" w:rsidR="00297E8A" w:rsidRPr="00AD1A77" w:rsidRDefault="00297E8A">
                            <w:pPr>
                              <w:pStyle w:val="210"/>
                              <w:snapToGrid w:val="0"/>
                              <w:jc w:val="center"/>
                              <w:rPr>
                                <w:sz w:val="20"/>
                                <w:szCs w:val="20"/>
                              </w:rPr>
                            </w:pPr>
                            <w:r w:rsidRPr="00AD1A77">
                              <w:rPr>
                                <w:sz w:val="20"/>
                                <w:szCs w:val="20"/>
                              </w:rPr>
                              <w:t>-</w:t>
                            </w:r>
                          </w:p>
                        </w:tc>
                        <w:tc>
                          <w:tcPr>
                            <w:tcW w:w="837" w:type="dxa"/>
                            <w:tcBorders>
                              <w:left w:val="single" w:sz="4" w:space="0" w:color="000000"/>
                              <w:bottom w:val="single" w:sz="4" w:space="0" w:color="000000"/>
                            </w:tcBorders>
                            <w:vAlign w:val="center"/>
                          </w:tcPr>
                          <w:p w14:paraId="28E0838D" w14:textId="77777777" w:rsidR="00297E8A" w:rsidRPr="00AD1A77" w:rsidRDefault="00297E8A">
                            <w:pPr>
                              <w:pStyle w:val="210"/>
                              <w:snapToGrid w:val="0"/>
                              <w:jc w:val="center"/>
                              <w:rPr>
                                <w:sz w:val="20"/>
                                <w:szCs w:val="20"/>
                              </w:rPr>
                            </w:pPr>
                            <w:r w:rsidRPr="00AD1A77">
                              <w:rPr>
                                <w:sz w:val="20"/>
                                <w:szCs w:val="20"/>
                              </w:rPr>
                              <w:t>-</w:t>
                            </w:r>
                          </w:p>
                        </w:tc>
                        <w:tc>
                          <w:tcPr>
                            <w:tcW w:w="1138" w:type="dxa"/>
                            <w:tcBorders>
                              <w:left w:val="single" w:sz="4" w:space="0" w:color="000000"/>
                              <w:bottom w:val="single" w:sz="4" w:space="0" w:color="000000"/>
                            </w:tcBorders>
                            <w:vAlign w:val="center"/>
                          </w:tcPr>
                          <w:p w14:paraId="482381A7" w14:textId="77777777" w:rsidR="00297E8A" w:rsidRPr="00AD1A77" w:rsidRDefault="00297E8A">
                            <w:pPr>
                              <w:pStyle w:val="210"/>
                              <w:snapToGrid w:val="0"/>
                              <w:jc w:val="center"/>
                              <w:rPr>
                                <w:sz w:val="20"/>
                                <w:szCs w:val="20"/>
                              </w:rPr>
                            </w:pPr>
                            <w:r w:rsidRPr="00AD1A77">
                              <w:rPr>
                                <w:sz w:val="20"/>
                                <w:szCs w:val="20"/>
                              </w:rPr>
                              <w:t>1486,0</w:t>
                            </w:r>
                          </w:p>
                        </w:tc>
                        <w:tc>
                          <w:tcPr>
                            <w:tcW w:w="805" w:type="dxa"/>
                            <w:tcBorders>
                              <w:left w:val="single" w:sz="4" w:space="0" w:color="000000"/>
                              <w:bottom w:val="single" w:sz="4" w:space="0" w:color="000000"/>
                            </w:tcBorders>
                            <w:vAlign w:val="center"/>
                          </w:tcPr>
                          <w:p w14:paraId="1531BDCF" w14:textId="77777777" w:rsidR="00297E8A" w:rsidRPr="00AD1A77" w:rsidRDefault="00297E8A">
                            <w:pPr>
                              <w:pStyle w:val="210"/>
                              <w:snapToGrid w:val="0"/>
                              <w:jc w:val="center"/>
                              <w:rPr>
                                <w:sz w:val="20"/>
                                <w:szCs w:val="20"/>
                              </w:rPr>
                            </w:pPr>
                            <w:r w:rsidRPr="00AD1A77">
                              <w:rPr>
                                <w:sz w:val="20"/>
                                <w:szCs w:val="20"/>
                              </w:rPr>
                              <w:t>-</w:t>
                            </w:r>
                          </w:p>
                        </w:tc>
                        <w:tc>
                          <w:tcPr>
                            <w:tcW w:w="1874" w:type="dxa"/>
                            <w:tcBorders>
                              <w:left w:val="single" w:sz="4" w:space="0" w:color="000000"/>
                              <w:bottom w:val="single" w:sz="4" w:space="0" w:color="000000"/>
                              <w:right w:val="single" w:sz="4" w:space="0" w:color="000000"/>
                            </w:tcBorders>
                            <w:vAlign w:val="center"/>
                          </w:tcPr>
                          <w:p w14:paraId="304B7562" w14:textId="77777777" w:rsidR="00297E8A" w:rsidRPr="00AD1A77" w:rsidRDefault="00297E8A" w:rsidP="005853E3">
                            <w:pPr>
                              <w:pStyle w:val="212"/>
                              <w:tabs>
                                <w:tab w:val="left" w:pos="255"/>
                              </w:tabs>
                              <w:snapToGrid w:val="0"/>
                              <w:spacing w:after="0" w:line="276" w:lineRule="auto"/>
                              <w:rPr>
                                <w:rFonts w:eastAsia="Times New Roman"/>
                                <w:sz w:val="20"/>
                                <w:szCs w:val="20"/>
                                <w:lang w:eastAsia="ar-SA"/>
                              </w:rPr>
                            </w:pPr>
                            <w:r w:rsidRPr="00AD1A77">
                              <w:rPr>
                                <w:rFonts w:eastAsia="Times New Roman"/>
                                <w:sz w:val="20"/>
                                <w:szCs w:val="20"/>
                                <w:lang w:eastAsia="ar-SA"/>
                              </w:rPr>
                              <w:t>Виконання зобов’язань з виплати заробітної плати працівникам підприємства та  виконання зобов’язань зі сплати податків</w:t>
                            </w:r>
                          </w:p>
                          <w:p w14:paraId="59E2F981" w14:textId="77777777" w:rsidR="00297E8A" w:rsidRPr="00AD1A77" w:rsidRDefault="00297E8A" w:rsidP="005853E3">
                            <w:pPr>
                              <w:pStyle w:val="212"/>
                              <w:tabs>
                                <w:tab w:val="left" w:pos="255"/>
                              </w:tabs>
                              <w:snapToGrid w:val="0"/>
                              <w:spacing w:after="0" w:line="276" w:lineRule="auto"/>
                              <w:jc w:val="center"/>
                              <w:rPr>
                                <w:sz w:val="20"/>
                                <w:szCs w:val="20"/>
                                <w:lang w:eastAsia="ar-SA"/>
                              </w:rPr>
                            </w:pPr>
                          </w:p>
                        </w:tc>
                      </w:tr>
                    </w:tbl>
                    <w:p w14:paraId="2CF2B14F" w14:textId="77777777" w:rsidR="00297E8A" w:rsidRPr="00AD1A77" w:rsidRDefault="00297E8A" w:rsidP="002322D1">
                      <w:pPr>
                        <w:rPr>
                          <w:sz w:val="20"/>
                          <w:szCs w:val="20"/>
                        </w:rPr>
                      </w:pPr>
                    </w:p>
                  </w:txbxContent>
                </v:textbox>
                <w10:wrap type="square"/>
              </v:shape>
            </w:pict>
          </mc:Fallback>
        </mc:AlternateContent>
      </w:r>
    </w:p>
    <w:p w14:paraId="379AF5FB" w14:textId="77777777" w:rsidR="002322D1" w:rsidRDefault="002322D1" w:rsidP="00AD1A77">
      <w:pPr>
        <w:pStyle w:val="Standard"/>
        <w:tabs>
          <w:tab w:val="left" w:pos="1560"/>
        </w:tabs>
        <w:rPr>
          <w:b/>
          <w:sz w:val="18"/>
          <w:szCs w:val="18"/>
        </w:rPr>
      </w:pPr>
    </w:p>
    <w:p w14:paraId="4EDB6178" w14:textId="77777777" w:rsidR="00AD1A77" w:rsidRPr="00A4680C" w:rsidRDefault="00AD1A77" w:rsidP="00AD1A77">
      <w:pPr>
        <w:pStyle w:val="Standard"/>
        <w:tabs>
          <w:tab w:val="left" w:pos="1560"/>
        </w:tabs>
        <w:rPr>
          <w:sz w:val="18"/>
          <w:szCs w:val="18"/>
        </w:rPr>
      </w:pPr>
    </w:p>
    <w:p w14:paraId="513716C7" w14:textId="77777777" w:rsidR="002322D1" w:rsidRPr="00A4680C" w:rsidRDefault="002322D1" w:rsidP="002322D1">
      <w:pPr>
        <w:pStyle w:val="Standard"/>
        <w:tabs>
          <w:tab w:val="left" w:pos="1560"/>
        </w:tabs>
        <w:jc w:val="center"/>
        <w:rPr>
          <w:sz w:val="18"/>
          <w:szCs w:val="18"/>
        </w:rPr>
      </w:pPr>
      <w:r w:rsidRPr="00A4680C">
        <w:rPr>
          <w:sz w:val="18"/>
          <w:szCs w:val="18"/>
        </w:rPr>
        <w:t>Аналіз виконання за видатками в цілому за програмою:</w:t>
      </w:r>
    </w:p>
    <w:p w14:paraId="4971B67F" w14:textId="77777777" w:rsidR="002322D1" w:rsidRPr="00A4680C" w:rsidRDefault="002322D1" w:rsidP="002322D1">
      <w:pPr>
        <w:pStyle w:val="Standard"/>
        <w:jc w:val="right"/>
        <w:rPr>
          <w:sz w:val="18"/>
          <w:szCs w:val="18"/>
        </w:rPr>
      </w:pPr>
      <w:r w:rsidRPr="00A4680C">
        <w:rPr>
          <w:sz w:val="18"/>
          <w:szCs w:val="18"/>
        </w:rPr>
        <w:t xml:space="preserve"> тис. гривень</w:t>
      </w:r>
    </w:p>
    <w:tbl>
      <w:tblPr>
        <w:tblW w:w="0" w:type="auto"/>
        <w:tblInd w:w="-866"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73"/>
      </w:tblGrid>
      <w:tr w:rsidR="002322D1" w:rsidRPr="00A4680C" w14:paraId="1C7EB258" w14:textId="77777777" w:rsidTr="005853E3">
        <w:trPr>
          <w:cantSplit/>
          <w:trHeight w:val="552"/>
        </w:trPr>
        <w:tc>
          <w:tcPr>
            <w:tcW w:w="5292" w:type="dxa"/>
            <w:gridSpan w:val="3"/>
            <w:tcBorders>
              <w:top w:val="single" w:sz="4" w:space="0" w:color="000000"/>
              <w:left w:val="single" w:sz="4" w:space="0" w:color="000000"/>
              <w:bottom w:val="single" w:sz="4" w:space="0" w:color="000000"/>
            </w:tcBorders>
            <w:vAlign w:val="center"/>
          </w:tcPr>
          <w:p w14:paraId="2A72F6B0" w14:textId="77777777" w:rsidR="002322D1" w:rsidRPr="00A4680C" w:rsidRDefault="002322D1" w:rsidP="005853E3">
            <w:pPr>
              <w:pStyle w:val="Standard"/>
              <w:snapToGrid w:val="0"/>
              <w:jc w:val="center"/>
              <w:rPr>
                <w:rStyle w:val="spelle"/>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176E7B88" w14:textId="77777777" w:rsidR="002322D1" w:rsidRPr="00A4680C" w:rsidRDefault="002322D1" w:rsidP="005853E3">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201" w:type="dxa"/>
            <w:gridSpan w:val="3"/>
            <w:tcBorders>
              <w:top w:val="single" w:sz="4" w:space="0" w:color="000000"/>
              <w:left w:val="single" w:sz="4" w:space="0" w:color="000000"/>
              <w:bottom w:val="single" w:sz="4" w:space="0" w:color="000000"/>
              <w:right w:val="single" w:sz="4" w:space="0" w:color="000000"/>
            </w:tcBorders>
            <w:vAlign w:val="center"/>
          </w:tcPr>
          <w:p w14:paraId="0485CFBA" w14:textId="77777777" w:rsidR="002322D1" w:rsidRPr="00A4680C" w:rsidRDefault="002322D1" w:rsidP="005853E3">
            <w:pPr>
              <w:pStyle w:val="Standard"/>
              <w:snapToGrid w:val="0"/>
              <w:jc w:val="center"/>
              <w:rPr>
                <w:sz w:val="18"/>
                <w:szCs w:val="18"/>
              </w:rPr>
            </w:pPr>
            <w:r w:rsidRPr="00A4680C">
              <w:rPr>
                <w:rStyle w:val="spelle"/>
                <w:sz w:val="18"/>
                <w:szCs w:val="18"/>
              </w:rPr>
              <w:t>Відхилення</w:t>
            </w:r>
          </w:p>
        </w:tc>
      </w:tr>
      <w:tr w:rsidR="002322D1" w:rsidRPr="00A4680C" w14:paraId="601EE247"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438C8E0B" w14:textId="77777777" w:rsidR="002322D1" w:rsidRPr="00A4680C" w:rsidRDefault="002322D1" w:rsidP="005853E3">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02321F0E" w14:textId="77777777" w:rsidR="002322D1" w:rsidRPr="00A4680C" w:rsidRDefault="002322D1" w:rsidP="005853E3">
            <w:pPr>
              <w:pStyle w:val="210"/>
              <w:snapToGrid w:val="0"/>
              <w:jc w:val="center"/>
              <w:rPr>
                <w:rStyle w:val="grame"/>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57DE1481" w14:textId="77777777" w:rsidR="002322D1" w:rsidRPr="00A4680C" w:rsidRDefault="002322D1" w:rsidP="005853E3">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7DC59073" w14:textId="77777777" w:rsidR="002322D1" w:rsidRPr="00A4680C" w:rsidRDefault="002322D1" w:rsidP="005853E3">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1F4378BA" w14:textId="77777777" w:rsidR="002322D1" w:rsidRPr="00A4680C" w:rsidRDefault="002322D1" w:rsidP="005853E3">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7A7B2F3D" w14:textId="77777777" w:rsidR="002322D1" w:rsidRPr="00A4680C" w:rsidRDefault="002322D1" w:rsidP="005853E3">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62D035CA" w14:textId="77777777" w:rsidR="002322D1" w:rsidRPr="00A4680C" w:rsidRDefault="002322D1" w:rsidP="005853E3">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68AC5F52" w14:textId="77777777" w:rsidR="002322D1" w:rsidRPr="00A4680C" w:rsidRDefault="002322D1" w:rsidP="005853E3">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673" w:type="dxa"/>
            <w:tcBorders>
              <w:top w:val="single" w:sz="4" w:space="0" w:color="000000"/>
              <w:left w:val="single" w:sz="4" w:space="0" w:color="000000"/>
              <w:bottom w:val="single" w:sz="4" w:space="0" w:color="000000"/>
              <w:right w:val="single" w:sz="4" w:space="0" w:color="000000"/>
            </w:tcBorders>
            <w:vAlign w:val="center"/>
          </w:tcPr>
          <w:p w14:paraId="37D1BDEE" w14:textId="77777777" w:rsidR="002322D1" w:rsidRPr="00A4680C" w:rsidRDefault="002322D1" w:rsidP="005853E3">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047037F2" w14:textId="77777777" w:rsidR="002322D1" w:rsidRPr="00A4680C" w:rsidRDefault="002322D1" w:rsidP="005853E3">
            <w:pPr>
              <w:pStyle w:val="Standard"/>
              <w:jc w:val="center"/>
              <w:rPr>
                <w:sz w:val="18"/>
                <w:szCs w:val="18"/>
              </w:rPr>
            </w:pPr>
            <w:r w:rsidRPr="00A4680C">
              <w:rPr>
                <w:sz w:val="18"/>
                <w:szCs w:val="18"/>
              </w:rPr>
              <w:t>фонд</w:t>
            </w:r>
          </w:p>
        </w:tc>
      </w:tr>
      <w:tr w:rsidR="002322D1" w:rsidRPr="00A4680C" w14:paraId="12F32B4C"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1BDBB3CF" w14:textId="77777777" w:rsidR="002322D1" w:rsidRPr="00A4680C" w:rsidRDefault="002322D1" w:rsidP="005853E3">
            <w:pPr>
              <w:pStyle w:val="Standard"/>
              <w:snapToGrid w:val="0"/>
              <w:jc w:val="center"/>
              <w:rPr>
                <w:sz w:val="18"/>
                <w:szCs w:val="18"/>
              </w:rPr>
            </w:pPr>
            <w:r w:rsidRPr="00A4680C">
              <w:rPr>
                <w:sz w:val="18"/>
                <w:szCs w:val="18"/>
              </w:rPr>
              <w:t>1486,0</w:t>
            </w:r>
          </w:p>
        </w:tc>
        <w:tc>
          <w:tcPr>
            <w:tcW w:w="1764" w:type="dxa"/>
            <w:tcBorders>
              <w:top w:val="single" w:sz="4" w:space="0" w:color="000000"/>
              <w:left w:val="single" w:sz="4" w:space="0" w:color="000000"/>
              <w:bottom w:val="single" w:sz="4" w:space="0" w:color="000000"/>
            </w:tcBorders>
            <w:vAlign w:val="center"/>
          </w:tcPr>
          <w:p w14:paraId="568DC2E5" w14:textId="77777777" w:rsidR="002322D1" w:rsidRPr="00A4680C" w:rsidRDefault="002322D1" w:rsidP="005853E3">
            <w:pPr>
              <w:pStyle w:val="210"/>
              <w:snapToGrid w:val="0"/>
              <w:jc w:val="center"/>
              <w:rPr>
                <w:sz w:val="18"/>
                <w:szCs w:val="18"/>
              </w:rPr>
            </w:pPr>
            <w:r w:rsidRPr="00A4680C">
              <w:rPr>
                <w:sz w:val="18"/>
                <w:szCs w:val="18"/>
              </w:rPr>
              <w:t>1486,0</w:t>
            </w:r>
          </w:p>
        </w:tc>
        <w:tc>
          <w:tcPr>
            <w:tcW w:w="1764" w:type="dxa"/>
            <w:tcBorders>
              <w:top w:val="single" w:sz="4" w:space="0" w:color="000000"/>
              <w:left w:val="single" w:sz="4" w:space="0" w:color="000000"/>
              <w:bottom w:val="single" w:sz="4" w:space="0" w:color="000000"/>
            </w:tcBorders>
            <w:vAlign w:val="center"/>
          </w:tcPr>
          <w:p w14:paraId="177ABBF6" w14:textId="77777777" w:rsidR="002322D1" w:rsidRPr="00A4680C" w:rsidRDefault="002322D1"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5A898E01" w14:textId="77777777" w:rsidR="002322D1" w:rsidRPr="00A4680C" w:rsidRDefault="002322D1" w:rsidP="005853E3">
            <w:pPr>
              <w:pStyle w:val="Standard"/>
              <w:snapToGrid w:val="0"/>
              <w:jc w:val="center"/>
              <w:rPr>
                <w:sz w:val="18"/>
                <w:szCs w:val="18"/>
              </w:rPr>
            </w:pPr>
            <w:r w:rsidRPr="00A4680C">
              <w:rPr>
                <w:sz w:val="18"/>
                <w:szCs w:val="18"/>
              </w:rPr>
              <w:t>1486,0</w:t>
            </w:r>
          </w:p>
        </w:tc>
        <w:tc>
          <w:tcPr>
            <w:tcW w:w="1764" w:type="dxa"/>
            <w:tcBorders>
              <w:top w:val="single" w:sz="4" w:space="0" w:color="000000"/>
              <w:left w:val="single" w:sz="4" w:space="0" w:color="000000"/>
              <w:bottom w:val="single" w:sz="4" w:space="0" w:color="000000"/>
            </w:tcBorders>
            <w:vAlign w:val="center"/>
          </w:tcPr>
          <w:p w14:paraId="6A199AB2" w14:textId="77777777" w:rsidR="002322D1" w:rsidRPr="00A4680C" w:rsidRDefault="002322D1" w:rsidP="005853E3">
            <w:pPr>
              <w:pStyle w:val="Standard"/>
              <w:snapToGrid w:val="0"/>
              <w:jc w:val="center"/>
              <w:rPr>
                <w:sz w:val="18"/>
                <w:szCs w:val="18"/>
              </w:rPr>
            </w:pPr>
            <w:r w:rsidRPr="00A4680C">
              <w:rPr>
                <w:sz w:val="18"/>
                <w:szCs w:val="18"/>
              </w:rPr>
              <w:t>1486,0</w:t>
            </w:r>
          </w:p>
        </w:tc>
        <w:tc>
          <w:tcPr>
            <w:tcW w:w="1764" w:type="dxa"/>
            <w:tcBorders>
              <w:top w:val="single" w:sz="4" w:space="0" w:color="000000"/>
              <w:left w:val="single" w:sz="4" w:space="0" w:color="000000"/>
              <w:bottom w:val="single" w:sz="4" w:space="0" w:color="000000"/>
            </w:tcBorders>
            <w:vAlign w:val="center"/>
          </w:tcPr>
          <w:p w14:paraId="735092CD" w14:textId="77777777" w:rsidR="002322D1" w:rsidRPr="00A4680C" w:rsidRDefault="002322D1"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751CB124" w14:textId="77777777" w:rsidR="002322D1" w:rsidRPr="00A4680C" w:rsidRDefault="002322D1"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68C496DB" w14:textId="77777777" w:rsidR="002322D1" w:rsidRPr="00A4680C" w:rsidRDefault="002322D1" w:rsidP="005853E3">
            <w:pPr>
              <w:pStyle w:val="Standard"/>
              <w:snapToGrid w:val="0"/>
              <w:jc w:val="center"/>
              <w:rPr>
                <w:sz w:val="18"/>
                <w:szCs w:val="18"/>
              </w:rPr>
            </w:pPr>
            <w:r w:rsidRPr="00A4680C">
              <w:rPr>
                <w:sz w:val="18"/>
                <w:szCs w:val="18"/>
              </w:rPr>
              <w:t>-</w:t>
            </w:r>
          </w:p>
        </w:tc>
        <w:tc>
          <w:tcPr>
            <w:tcW w:w="1673" w:type="dxa"/>
            <w:tcBorders>
              <w:top w:val="single" w:sz="4" w:space="0" w:color="000000"/>
              <w:left w:val="single" w:sz="4" w:space="0" w:color="000000"/>
              <w:bottom w:val="single" w:sz="4" w:space="0" w:color="000000"/>
              <w:right w:val="single" w:sz="4" w:space="0" w:color="000000"/>
            </w:tcBorders>
            <w:vAlign w:val="center"/>
          </w:tcPr>
          <w:p w14:paraId="58DC353C" w14:textId="77777777" w:rsidR="002322D1" w:rsidRPr="00A4680C" w:rsidRDefault="002322D1" w:rsidP="005853E3">
            <w:pPr>
              <w:pStyle w:val="Standard"/>
              <w:snapToGrid w:val="0"/>
              <w:jc w:val="center"/>
              <w:rPr>
                <w:sz w:val="18"/>
                <w:szCs w:val="18"/>
              </w:rPr>
            </w:pPr>
            <w:r w:rsidRPr="00A4680C">
              <w:rPr>
                <w:sz w:val="18"/>
                <w:szCs w:val="18"/>
              </w:rPr>
              <w:t>-</w:t>
            </w:r>
          </w:p>
        </w:tc>
      </w:tr>
    </w:tbl>
    <w:p w14:paraId="15D0B6B0" w14:textId="77777777" w:rsidR="002322D1" w:rsidRPr="00A4680C" w:rsidRDefault="002322D1" w:rsidP="002322D1">
      <w:pPr>
        <w:pStyle w:val="Standard"/>
        <w:tabs>
          <w:tab w:val="left" w:pos="1560"/>
        </w:tabs>
        <w:jc w:val="both"/>
        <w:rPr>
          <w:sz w:val="18"/>
          <w:szCs w:val="18"/>
        </w:rPr>
      </w:pPr>
    </w:p>
    <w:p w14:paraId="02FD3AA2" w14:textId="77777777" w:rsidR="002322D1" w:rsidRPr="00A4680C" w:rsidRDefault="002322D1" w:rsidP="00AD1A77">
      <w:pPr>
        <w:spacing w:line="276" w:lineRule="auto"/>
        <w:jc w:val="center"/>
        <w:rPr>
          <w:rFonts w:cs="Times New Roman"/>
          <w:b/>
          <w:sz w:val="18"/>
          <w:szCs w:val="18"/>
        </w:rPr>
      </w:pPr>
      <w:r w:rsidRPr="00A4680C">
        <w:rPr>
          <w:rFonts w:cs="Times New Roman"/>
          <w:b/>
          <w:sz w:val="18"/>
          <w:szCs w:val="18"/>
        </w:rPr>
        <w:t>ПОЯСНЮВАЛЬНА ЗАПИСКА</w:t>
      </w:r>
    </w:p>
    <w:p w14:paraId="47BF1146" w14:textId="77777777" w:rsidR="002322D1" w:rsidRPr="00A4680C" w:rsidRDefault="002322D1" w:rsidP="00AD1A77">
      <w:pPr>
        <w:spacing w:line="276" w:lineRule="auto"/>
        <w:jc w:val="center"/>
        <w:rPr>
          <w:rFonts w:cs="Times New Roman"/>
          <w:b/>
          <w:sz w:val="18"/>
          <w:szCs w:val="18"/>
        </w:rPr>
      </w:pPr>
      <w:r w:rsidRPr="00A4680C">
        <w:rPr>
          <w:rFonts w:cs="Times New Roman"/>
          <w:b/>
          <w:sz w:val="18"/>
          <w:szCs w:val="18"/>
        </w:rPr>
        <w:t>до звіту про виконання міської Програми:</w:t>
      </w:r>
    </w:p>
    <w:p w14:paraId="08067BA8" w14:textId="77777777" w:rsidR="002322D1" w:rsidRPr="00A4680C" w:rsidRDefault="002322D1" w:rsidP="00AD1A77">
      <w:pPr>
        <w:spacing w:line="276" w:lineRule="auto"/>
        <w:jc w:val="center"/>
        <w:rPr>
          <w:rFonts w:cs="Times New Roman"/>
          <w:b/>
          <w:sz w:val="18"/>
          <w:szCs w:val="18"/>
          <w:u w:val="single"/>
        </w:rPr>
      </w:pPr>
      <w:r w:rsidRPr="00A4680C">
        <w:rPr>
          <w:rFonts w:cs="Times New Roman"/>
          <w:b/>
          <w:bCs/>
          <w:sz w:val="18"/>
          <w:szCs w:val="18"/>
        </w:rPr>
        <w:t>«</w:t>
      </w:r>
      <w:r w:rsidRPr="00A4680C">
        <w:rPr>
          <w:rFonts w:cs="Times New Roman"/>
          <w:b/>
          <w:sz w:val="18"/>
          <w:szCs w:val="18"/>
          <w:u w:val="single"/>
        </w:rPr>
        <w:t>Фінансова підтримка комунального підприємства «Прилукижитлобуд» Прилуцької міської ради на 2025 рік»</w:t>
      </w:r>
    </w:p>
    <w:p w14:paraId="7BC2A29C" w14:textId="77777777" w:rsidR="002322D1" w:rsidRPr="00A4680C" w:rsidRDefault="002322D1" w:rsidP="002322D1">
      <w:pPr>
        <w:spacing w:line="276" w:lineRule="auto"/>
        <w:ind w:firstLine="708"/>
        <w:jc w:val="both"/>
        <w:rPr>
          <w:rFonts w:cs="Times New Roman"/>
          <w:sz w:val="18"/>
          <w:szCs w:val="18"/>
        </w:rPr>
      </w:pPr>
      <w:r w:rsidRPr="00A4680C">
        <w:rPr>
          <w:rFonts w:cs="Times New Roman"/>
          <w:sz w:val="18"/>
          <w:szCs w:val="18"/>
        </w:rPr>
        <w:t xml:space="preserve">На виконання рішення Прилуцької міської ради Чернігівської області від 09.04.2025р. №5 «Про затвердження міської цільової Програми «Фінансова підтримка комунального підприємства «Прилукижитлобуд» Прилуцької міської ради на 2025 рік», метою Програми є виділення коштів з бюджету Прилуцької міської територіальної громади для забезпечення фінансової підтримки комунального підприємства «Прилукижитлобуд» Прилуцької міської ради на відшкодування понесених витрат з оплати комунальних послуг по нежитлових приміщеннях комунальної власності для виконання зобов’язань з виплати заробітної плати працівникам та зобов’язань з виплати податків. </w:t>
      </w:r>
    </w:p>
    <w:p w14:paraId="74E53EEB" w14:textId="77777777" w:rsidR="002322D1" w:rsidRPr="00A4680C" w:rsidRDefault="002322D1" w:rsidP="002322D1">
      <w:pPr>
        <w:spacing w:line="276" w:lineRule="auto"/>
        <w:ind w:firstLine="708"/>
        <w:jc w:val="both"/>
        <w:rPr>
          <w:rFonts w:cs="Times New Roman"/>
          <w:sz w:val="18"/>
          <w:szCs w:val="18"/>
        </w:rPr>
      </w:pPr>
      <w:r w:rsidRPr="00A4680C">
        <w:rPr>
          <w:rFonts w:cs="Times New Roman"/>
          <w:sz w:val="18"/>
          <w:szCs w:val="18"/>
        </w:rPr>
        <w:t xml:space="preserve">Загальний обсяг фінансування на 2025 рік становить 1486000,00 грн. </w:t>
      </w:r>
    </w:p>
    <w:p w14:paraId="19ABAE24" w14:textId="77777777" w:rsidR="002322D1" w:rsidRPr="00A4680C" w:rsidRDefault="002322D1" w:rsidP="002322D1">
      <w:pPr>
        <w:spacing w:line="276" w:lineRule="auto"/>
        <w:ind w:firstLine="708"/>
        <w:jc w:val="both"/>
        <w:rPr>
          <w:rFonts w:cs="Times New Roman"/>
          <w:sz w:val="18"/>
          <w:szCs w:val="18"/>
        </w:rPr>
      </w:pPr>
      <w:r w:rsidRPr="00A4680C">
        <w:rPr>
          <w:rFonts w:cs="Times New Roman"/>
          <w:sz w:val="18"/>
          <w:szCs w:val="18"/>
        </w:rPr>
        <w:lastRenderedPageBreak/>
        <w:t xml:space="preserve">Протягом 2025 рік використано 1486000,00 грн, що складає 100% від запланованого обсягу фінансування. </w:t>
      </w:r>
    </w:p>
    <w:p w14:paraId="6A445CCA" w14:textId="77777777" w:rsidR="002322D1" w:rsidRPr="00A4680C" w:rsidRDefault="002322D1" w:rsidP="002322D1">
      <w:pPr>
        <w:spacing w:line="276" w:lineRule="auto"/>
        <w:ind w:firstLine="708"/>
        <w:jc w:val="both"/>
        <w:rPr>
          <w:rFonts w:cs="Times New Roman"/>
          <w:sz w:val="18"/>
          <w:szCs w:val="18"/>
        </w:rPr>
      </w:pPr>
      <w:r w:rsidRPr="00A4680C">
        <w:rPr>
          <w:rFonts w:cs="Times New Roman"/>
          <w:sz w:val="18"/>
          <w:szCs w:val="18"/>
        </w:rPr>
        <w:t>КП «Прилукижитлобуд забезпечило виплату заробітної плати працівникам та податків.</w:t>
      </w:r>
    </w:p>
    <w:p w14:paraId="5BA896AF" w14:textId="77777777" w:rsidR="00EB05A5" w:rsidRPr="00A4680C" w:rsidRDefault="00EB05A5" w:rsidP="00EB05A5">
      <w:pPr>
        <w:spacing w:line="100" w:lineRule="atLeast"/>
        <w:rPr>
          <w:rFonts w:cs="Times New Roman"/>
          <w:bCs/>
          <w:sz w:val="18"/>
          <w:szCs w:val="18"/>
        </w:rPr>
      </w:pPr>
    </w:p>
    <w:p w14:paraId="6DA9A797" w14:textId="77777777" w:rsidR="00EB05A5" w:rsidRPr="00A4680C" w:rsidRDefault="00EB05A5" w:rsidP="00EB05A5">
      <w:pPr>
        <w:spacing w:line="100" w:lineRule="atLeast"/>
        <w:rPr>
          <w:rFonts w:cs="Times New Roman"/>
          <w:bCs/>
          <w:sz w:val="18"/>
          <w:szCs w:val="18"/>
        </w:rPr>
      </w:pPr>
    </w:p>
    <w:p w14:paraId="208F3AE7" w14:textId="77777777" w:rsidR="00EB05A5" w:rsidRPr="00A4680C" w:rsidRDefault="00EB05A5" w:rsidP="00EB05A5">
      <w:pPr>
        <w:spacing w:line="100" w:lineRule="atLeast"/>
        <w:rPr>
          <w:rFonts w:cs="Times New Roman"/>
          <w:bCs/>
          <w:sz w:val="18"/>
          <w:szCs w:val="18"/>
        </w:rPr>
      </w:pPr>
    </w:p>
    <w:p w14:paraId="31D36AE3" w14:textId="77777777" w:rsidR="00EB05A5" w:rsidRPr="00AD1A77" w:rsidRDefault="00EB05A5" w:rsidP="00AD1A77">
      <w:pPr>
        <w:spacing w:line="100" w:lineRule="atLeast"/>
        <w:jc w:val="center"/>
        <w:rPr>
          <w:rFonts w:cs="Times New Roman"/>
          <w:b/>
          <w:sz w:val="18"/>
          <w:szCs w:val="18"/>
        </w:rPr>
      </w:pPr>
      <w:r w:rsidRPr="00AD1A77">
        <w:rPr>
          <w:rFonts w:cs="Times New Roman"/>
          <w:b/>
          <w:sz w:val="18"/>
          <w:szCs w:val="18"/>
        </w:rPr>
        <w:t>Інформація про виконання міської програми «Використання електроенергії для зовнішнього освітлення</w:t>
      </w:r>
    </w:p>
    <w:p w14:paraId="16B85E6F" w14:textId="77777777" w:rsidR="00EB05A5" w:rsidRPr="00AD1A77" w:rsidRDefault="00EB05A5" w:rsidP="00AD1A77">
      <w:pPr>
        <w:spacing w:line="100" w:lineRule="atLeast"/>
        <w:jc w:val="center"/>
        <w:rPr>
          <w:rFonts w:cs="Times New Roman"/>
          <w:b/>
          <w:sz w:val="18"/>
          <w:szCs w:val="18"/>
        </w:rPr>
      </w:pPr>
      <w:r w:rsidRPr="00AD1A77">
        <w:rPr>
          <w:rFonts w:cs="Times New Roman"/>
          <w:b/>
          <w:sz w:val="18"/>
          <w:szCs w:val="18"/>
        </w:rPr>
        <w:t>вулиць та світлофорних об’єктів у м. Прилуки на 2025 рік»</w:t>
      </w:r>
    </w:p>
    <w:p w14:paraId="3A0B853E" w14:textId="77777777" w:rsidR="00EB05A5" w:rsidRPr="00A4680C" w:rsidRDefault="00EB05A5" w:rsidP="00EB05A5">
      <w:pPr>
        <w:pStyle w:val="110"/>
        <w:spacing w:before="0" w:after="0"/>
        <w:jc w:val="center"/>
        <w:rPr>
          <w:rFonts w:ascii="Times New Roman" w:hAnsi="Times New Roman" w:cs="Times New Roman"/>
          <w:sz w:val="18"/>
          <w:szCs w:val="18"/>
        </w:rPr>
      </w:pPr>
      <w:r w:rsidRPr="00A4680C">
        <w:rPr>
          <w:rFonts w:ascii="Times New Roman" w:hAnsi="Times New Roman" w:cs="Times New Roman"/>
          <w:bCs w:val="0"/>
          <w:sz w:val="18"/>
          <w:szCs w:val="18"/>
        </w:rPr>
        <w:t xml:space="preserve">за 2025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EB05A5" w:rsidRPr="00A4680C" w14:paraId="08DA380F" w14:textId="77777777" w:rsidTr="005853E3">
        <w:trPr>
          <w:cantSplit/>
          <w:trHeight w:val="301"/>
        </w:trPr>
        <w:tc>
          <w:tcPr>
            <w:tcW w:w="8953" w:type="dxa"/>
          </w:tcPr>
          <w:p w14:paraId="670368D9" w14:textId="77777777" w:rsidR="00EB05A5" w:rsidRPr="00A4680C" w:rsidRDefault="00EB05A5" w:rsidP="005853E3">
            <w:pPr>
              <w:pStyle w:val="Standard"/>
              <w:snapToGrid w:val="0"/>
              <w:ind w:left="-2393" w:right="-2700"/>
              <w:jc w:val="center"/>
              <w:rPr>
                <w:sz w:val="18"/>
                <w:szCs w:val="18"/>
                <w:u w:val="single"/>
              </w:rPr>
            </w:pPr>
            <w:r w:rsidRPr="00A4680C">
              <w:rPr>
                <w:sz w:val="18"/>
                <w:szCs w:val="18"/>
                <w:u w:val="single"/>
              </w:rPr>
              <w:t>від 17 грудня 2024 року № 19 (п’ятдесят сьома (позачергова) сесія восьмого скликання)</w:t>
            </w:r>
          </w:p>
        </w:tc>
      </w:tr>
      <w:tr w:rsidR="00EB05A5" w:rsidRPr="00A4680C" w14:paraId="7DCDDC8D" w14:textId="77777777" w:rsidTr="005853E3">
        <w:trPr>
          <w:cantSplit/>
          <w:trHeight w:val="293"/>
        </w:trPr>
        <w:tc>
          <w:tcPr>
            <w:tcW w:w="8953" w:type="dxa"/>
          </w:tcPr>
          <w:p w14:paraId="36A54827" w14:textId="77777777" w:rsidR="00EB05A5" w:rsidRPr="00A4680C" w:rsidRDefault="00EB05A5" w:rsidP="005853E3">
            <w:pPr>
              <w:pStyle w:val="Standard"/>
              <w:snapToGrid w:val="0"/>
              <w:jc w:val="center"/>
              <w:rPr>
                <w:sz w:val="18"/>
                <w:szCs w:val="18"/>
              </w:rPr>
            </w:pPr>
            <w:r w:rsidRPr="00A4680C">
              <w:rPr>
                <w:sz w:val="18"/>
                <w:szCs w:val="18"/>
              </w:rPr>
              <w:t xml:space="preserve">дата </w:t>
            </w:r>
            <w:r w:rsidRPr="00A4680C">
              <w:rPr>
                <w:rStyle w:val="spelle"/>
                <w:sz w:val="18"/>
                <w:szCs w:val="18"/>
              </w:rPr>
              <w:t>і</w:t>
            </w:r>
            <w:r w:rsidRPr="00A4680C">
              <w:rPr>
                <w:sz w:val="18"/>
                <w:szCs w:val="18"/>
              </w:rPr>
              <w:t xml:space="preserve"> номер </w:t>
            </w:r>
            <w:r w:rsidRPr="00A4680C">
              <w:rPr>
                <w:rStyle w:val="grame"/>
                <w:sz w:val="18"/>
                <w:szCs w:val="18"/>
              </w:rPr>
              <w:t>р</w:t>
            </w:r>
            <w:r w:rsidRPr="00A4680C">
              <w:rPr>
                <w:rStyle w:val="spelle"/>
                <w:sz w:val="18"/>
                <w:szCs w:val="18"/>
              </w:rPr>
              <w:t>ішення</w:t>
            </w:r>
            <w:r w:rsidRPr="00A4680C">
              <w:rPr>
                <w:sz w:val="18"/>
                <w:szCs w:val="18"/>
              </w:rPr>
              <w:t xml:space="preserve"> </w:t>
            </w:r>
            <w:r w:rsidRPr="00A4680C">
              <w:rPr>
                <w:rStyle w:val="spelle"/>
                <w:sz w:val="18"/>
                <w:szCs w:val="18"/>
              </w:rPr>
              <w:t>міської</w:t>
            </w:r>
            <w:r w:rsidRPr="00A4680C">
              <w:rPr>
                <w:sz w:val="18"/>
                <w:szCs w:val="18"/>
              </w:rPr>
              <w:t xml:space="preserve"> ради про </w:t>
            </w:r>
            <w:r w:rsidRPr="00A4680C">
              <w:rPr>
                <w:rStyle w:val="spelle"/>
                <w:sz w:val="18"/>
                <w:szCs w:val="18"/>
              </w:rPr>
              <w:t>її</w:t>
            </w:r>
            <w:r w:rsidRPr="00A4680C">
              <w:rPr>
                <w:sz w:val="18"/>
                <w:szCs w:val="18"/>
              </w:rPr>
              <w:t xml:space="preserve"> </w:t>
            </w:r>
            <w:r w:rsidRPr="00A4680C">
              <w:rPr>
                <w:rStyle w:val="spelle"/>
                <w:sz w:val="18"/>
                <w:szCs w:val="18"/>
              </w:rPr>
              <w:t>затвердження</w:t>
            </w:r>
          </w:p>
        </w:tc>
      </w:tr>
    </w:tbl>
    <w:p w14:paraId="5D930C00" w14:textId="77777777" w:rsidR="00EB05A5" w:rsidRPr="00A4680C" w:rsidRDefault="00EB05A5" w:rsidP="00EB05A5">
      <w:pPr>
        <w:pStyle w:val="Standard"/>
        <w:jc w:val="center"/>
        <w:rPr>
          <w:sz w:val="18"/>
          <w:szCs w:val="18"/>
        </w:rPr>
      </w:pPr>
    </w:p>
    <w:p w14:paraId="6D4042B9" w14:textId="77777777" w:rsidR="00EB05A5" w:rsidRPr="00A4680C" w:rsidRDefault="00EB05A5" w:rsidP="00EB05A5">
      <w:pPr>
        <w:pStyle w:val="Standard"/>
        <w:jc w:val="center"/>
        <w:rPr>
          <w:b/>
          <w:sz w:val="18"/>
          <w:szCs w:val="18"/>
        </w:rPr>
      </w:pPr>
      <w:r w:rsidRPr="00A4680C">
        <w:rPr>
          <w:b/>
          <w:sz w:val="18"/>
          <w:szCs w:val="18"/>
        </w:rPr>
        <w:t>Напрями діяльності та заходи міської цільової програми</w:t>
      </w:r>
    </w:p>
    <w:p w14:paraId="554CB488" w14:textId="77777777" w:rsidR="00EB05A5" w:rsidRPr="00A4680C" w:rsidRDefault="00EB05A5" w:rsidP="00EB05A5">
      <w:pPr>
        <w:pStyle w:val="Standard"/>
        <w:jc w:val="center"/>
        <w:rPr>
          <w:sz w:val="18"/>
          <w:szCs w:val="18"/>
        </w:rPr>
      </w:pPr>
    </w:p>
    <w:tbl>
      <w:tblPr>
        <w:tblpPr w:leftFromText="180" w:rightFromText="180" w:vertAnchor="text" w:tblpX="-913" w:tblpY="1"/>
        <w:tblOverlap w:val="never"/>
        <w:tblW w:w="15844" w:type="dxa"/>
        <w:tblLayout w:type="fixed"/>
        <w:tblCellMar>
          <w:left w:w="10" w:type="dxa"/>
          <w:right w:w="10" w:type="dxa"/>
        </w:tblCellMar>
        <w:tblLook w:val="0000" w:firstRow="0" w:lastRow="0" w:firstColumn="0" w:lastColumn="0" w:noHBand="0" w:noVBand="0"/>
      </w:tblPr>
      <w:tblGrid>
        <w:gridCol w:w="436"/>
        <w:gridCol w:w="1701"/>
        <w:gridCol w:w="1665"/>
        <w:gridCol w:w="1027"/>
        <w:gridCol w:w="1039"/>
        <w:gridCol w:w="1039"/>
        <w:gridCol w:w="1039"/>
        <w:gridCol w:w="1029"/>
        <w:gridCol w:w="1027"/>
        <w:gridCol w:w="1039"/>
        <w:gridCol w:w="1039"/>
        <w:gridCol w:w="1039"/>
        <w:gridCol w:w="1029"/>
        <w:gridCol w:w="1696"/>
      </w:tblGrid>
      <w:tr w:rsidR="00EB05A5" w:rsidRPr="00A4680C" w14:paraId="29EFB249" w14:textId="77777777" w:rsidTr="005853E3">
        <w:trPr>
          <w:cantSplit/>
          <w:trHeight w:val="508"/>
        </w:trPr>
        <w:tc>
          <w:tcPr>
            <w:tcW w:w="436" w:type="dxa"/>
            <w:vMerge w:val="restart"/>
            <w:tcBorders>
              <w:top w:val="single" w:sz="4" w:space="0" w:color="000000"/>
              <w:left w:val="single" w:sz="4" w:space="0" w:color="000000"/>
              <w:bottom w:val="single" w:sz="4" w:space="0" w:color="000000"/>
            </w:tcBorders>
            <w:vAlign w:val="center"/>
          </w:tcPr>
          <w:p w14:paraId="7AB6B306" w14:textId="77777777" w:rsidR="00EB05A5" w:rsidRPr="00A4680C" w:rsidRDefault="00EB05A5" w:rsidP="005853E3">
            <w:pPr>
              <w:pStyle w:val="Standard"/>
              <w:jc w:val="center"/>
              <w:rPr>
                <w:sz w:val="18"/>
                <w:szCs w:val="18"/>
              </w:rPr>
            </w:pPr>
            <w:r w:rsidRPr="00A4680C">
              <w:rPr>
                <w:sz w:val="18"/>
                <w:szCs w:val="18"/>
              </w:rPr>
              <w:t>№</w:t>
            </w:r>
          </w:p>
          <w:p w14:paraId="4DFEE36B" w14:textId="77777777" w:rsidR="00EB05A5" w:rsidRPr="00A4680C" w:rsidRDefault="00EB05A5" w:rsidP="005853E3">
            <w:pPr>
              <w:pStyle w:val="Standard"/>
              <w:jc w:val="center"/>
              <w:rPr>
                <w:sz w:val="18"/>
                <w:szCs w:val="18"/>
              </w:rPr>
            </w:pPr>
            <w:r w:rsidRPr="00A4680C">
              <w:rPr>
                <w:sz w:val="18"/>
                <w:szCs w:val="18"/>
              </w:rPr>
              <w:t>п/ч</w:t>
            </w:r>
          </w:p>
          <w:p w14:paraId="46674BA0" w14:textId="77777777" w:rsidR="00EB05A5" w:rsidRPr="00A4680C" w:rsidRDefault="00EB05A5" w:rsidP="005853E3">
            <w:pPr>
              <w:pStyle w:val="Standard"/>
              <w:jc w:val="center"/>
              <w:rPr>
                <w:sz w:val="18"/>
                <w:szCs w:val="18"/>
              </w:rPr>
            </w:pPr>
          </w:p>
        </w:tc>
        <w:tc>
          <w:tcPr>
            <w:tcW w:w="1701" w:type="dxa"/>
            <w:vMerge w:val="restart"/>
            <w:tcBorders>
              <w:top w:val="single" w:sz="4" w:space="0" w:color="000000"/>
              <w:left w:val="single" w:sz="4" w:space="0" w:color="000000"/>
              <w:bottom w:val="single" w:sz="4" w:space="0" w:color="000000"/>
            </w:tcBorders>
            <w:vAlign w:val="center"/>
          </w:tcPr>
          <w:p w14:paraId="03CD051B" w14:textId="77777777" w:rsidR="00EB05A5" w:rsidRPr="00A4680C" w:rsidRDefault="00EB05A5" w:rsidP="005853E3">
            <w:pPr>
              <w:pStyle w:val="Standard"/>
              <w:jc w:val="center"/>
              <w:rPr>
                <w:sz w:val="18"/>
                <w:szCs w:val="18"/>
              </w:rPr>
            </w:pPr>
            <w:r w:rsidRPr="00A4680C">
              <w:rPr>
                <w:sz w:val="18"/>
                <w:szCs w:val="18"/>
              </w:rPr>
              <w:t>Захід</w:t>
            </w:r>
          </w:p>
          <w:p w14:paraId="6B499753" w14:textId="77777777" w:rsidR="00EB05A5" w:rsidRPr="00A4680C" w:rsidRDefault="00EB05A5" w:rsidP="005853E3">
            <w:pPr>
              <w:pStyle w:val="Standard"/>
              <w:jc w:val="center"/>
              <w:rPr>
                <w:sz w:val="18"/>
                <w:szCs w:val="18"/>
              </w:rPr>
            </w:pPr>
          </w:p>
        </w:tc>
        <w:tc>
          <w:tcPr>
            <w:tcW w:w="1665" w:type="dxa"/>
            <w:vMerge w:val="restart"/>
            <w:tcBorders>
              <w:top w:val="single" w:sz="4" w:space="0" w:color="000000"/>
              <w:left w:val="single" w:sz="4" w:space="0" w:color="000000"/>
              <w:bottom w:val="single" w:sz="4" w:space="0" w:color="000000"/>
            </w:tcBorders>
            <w:vAlign w:val="center"/>
          </w:tcPr>
          <w:p w14:paraId="013F460A" w14:textId="77777777" w:rsidR="00EB05A5" w:rsidRPr="00A4680C" w:rsidRDefault="00EB05A5" w:rsidP="005853E3">
            <w:pPr>
              <w:pStyle w:val="Standard"/>
              <w:jc w:val="center"/>
              <w:rPr>
                <w:sz w:val="18"/>
                <w:szCs w:val="18"/>
              </w:rPr>
            </w:pPr>
            <w:r w:rsidRPr="00A4680C">
              <w:rPr>
                <w:sz w:val="18"/>
                <w:szCs w:val="18"/>
              </w:rPr>
              <w:t>Відповідальний виконавець та строк виконання заходу</w:t>
            </w:r>
          </w:p>
          <w:p w14:paraId="736E9CE9" w14:textId="77777777" w:rsidR="00EB05A5" w:rsidRPr="00A4680C" w:rsidRDefault="00EB05A5" w:rsidP="005853E3">
            <w:pPr>
              <w:pStyle w:val="Textbody"/>
              <w:jc w:val="center"/>
              <w:rPr>
                <w:sz w:val="18"/>
                <w:szCs w:val="18"/>
              </w:rPr>
            </w:pPr>
          </w:p>
          <w:p w14:paraId="75868816" w14:textId="77777777" w:rsidR="00EB05A5" w:rsidRPr="00A4680C" w:rsidRDefault="00EB05A5" w:rsidP="005853E3">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vAlign w:val="center"/>
          </w:tcPr>
          <w:p w14:paraId="451F9985" w14:textId="77777777" w:rsidR="00EB05A5" w:rsidRPr="00A4680C" w:rsidRDefault="00EB05A5" w:rsidP="005853E3">
            <w:pPr>
              <w:pStyle w:val="210"/>
              <w:jc w:val="center"/>
              <w:rPr>
                <w:sz w:val="18"/>
                <w:szCs w:val="18"/>
              </w:rPr>
            </w:pPr>
            <w:r w:rsidRPr="00A4680C">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vAlign w:val="center"/>
          </w:tcPr>
          <w:p w14:paraId="685161F3" w14:textId="77777777" w:rsidR="00EB05A5" w:rsidRPr="00A4680C" w:rsidRDefault="00EB05A5" w:rsidP="005853E3">
            <w:pPr>
              <w:pStyle w:val="210"/>
              <w:jc w:val="center"/>
              <w:rPr>
                <w:sz w:val="18"/>
                <w:szCs w:val="18"/>
              </w:rPr>
            </w:pPr>
            <w:r w:rsidRPr="00A4680C">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152790EE" w14:textId="77777777" w:rsidR="00EB05A5" w:rsidRPr="00A4680C" w:rsidRDefault="00EB05A5" w:rsidP="005853E3">
            <w:pPr>
              <w:pStyle w:val="Standard"/>
              <w:jc w:val="center"/>
              <w:rPr>
                <w:sz w:val="18"/>
                <w:szCs w:val="18"/>
              </w:rPr>
            </w:pPr>
            <w:r w:rsidRPr="00A4680C">
              <w:rPr>
                <w:sz w:val="18"/>
                <w:szCs w:val="18"/>
              </w:rPr>
              <w:t>Стан виконання завдань (результативні показники виконання програми)</w:t>
            </w:r>
          </w:p>
        </w:tc>
      </w:tr>
      <w:tr w:rsidR="00EB05A5" w:rsidRPr="00A4680C" w14:paraId="2E0ED307" w14:textId="77777777" w:rsidTr="005853E3">
        <w:trPr>
          <w:cantSplit/>
          <w:trHeight w:val="246"/>
        </w:trPr>
        <w:tc>
          <w:tcPr>
            <w:tcW w:w="436" w:type="dxa"/>
            <w:vMerge/>
            <w:tcBorders>
              <w:top w:val="single" w:sz="4" w:space="0" w:color="000000"/>
              <w:left w:val="single" w:sz="4" w:space="0" w:color="000000"/>
              <w:bottom w:val="single" w:sz="4" w:space="0" w:color="000000"/>
            </w:tcBorders>
            <w:vAlign w:val="center"/>
          </w:tcPr>
          <w:p w14:paraId="6B975A5B" w14:textId="77777777" w:rsidR="00EB05A5" w:rsidRPr="00A4680C" w:rsidRDefault="00EB05A5" w:rsidP="005853E3">
            <w:pPr>
              <w:snapToGrid w:val="0"/>
              <w:rPr>
                <w:rFonts w:cs="Times New Roman"/>
                <w:sz w:val="18"/>
                <w:szCs w:val="18"/>
              </w:rPr>
            </w:pPr>
          </w:p>
        </w:tc>
        <w:tc>
          <w:tcPr>
            <w:tcW w:w="1701" w:type="dxa"/>
            <w:vMerge/>
            <w:tcBorders>
              <w:top w:val="single" w:sz="4" w:space="0" w:color="000000"/>
              <w:left w:val="single" w:sz="4" w:space="0" w:color="000000"/>
              <w:bottom w:val="single" w:sz="4" w:space="0" w:color="000000"/>
            </w:tcBorders>
            <w:vAlign w:val="center"/>
          </w:tcPr>
          <w:p w14:paraId="28724BF9" w14:textId="77777777" w:rsidR="00EB05A5" w:rsidRPr="00A4680C" w:rsidRDefault="00EB05A5" w:rsidP="005853E3">
            <w:pPr>
              <w:snapToGrid w:val="0"/>
              <w:rPr>
                <w:rFonts w:cs="Times New Roman"/>
                <w:sz w:val="18"/>
                <w:szCs w:val="18"/>
              </w:rPr>
            </w:pPr>
          </w:p>
        </w:tc>
        <w:tc>
          <w:tcPr>
            <w:tcW w:w="1665" w:type="dxa"/>
            <w:vMerge/>
            <w:tcBorders>
              <w:top w:val="single" w:sz="4" w:space="0" w:color="000000"/>
              <w:left w:val="single" w:sz="4" w:space="0" w:color="000000"/>
              <w:bottom w:val="single" w:sz="4" w:space="0" w:color="000000"/>
            </w:tcBorders>
            <w:vAlign w:val="center"/>
          </w:tcPr>
          <w:p w14:paraId="43D94D20" w14:textId="77777777" w:rsidR="00EB05A5" w:rsidRPr="00A4680C" w:rsidRDefault="00EB05A5" w:rsidP="005853E3">
            <w:pPr>
              <w:snapToGrid w:val="0"/>
              <w:rPr>
                <w:rFonts w:cs="Times New Roman"/>
                <w:sz w:val="18"/>
                <w:szCs w:val="18"/>
              </w:rPr>
            </w:pPr>
          </w:p>
        </w:tc>
        <w:tc>
          <w:tcPr>
            <w:tcW w:w="1027" w:type="dxa"/>
            <w:vMerge w:val="restart"/>
            <w:tcBorders>
              <w:left w:val="single" w:sz="4" w:space="0" w:color="000000"/>
              <w:bottom w:val="single" w:sz="4" w:space="0" w:color="000000"/>
            </w:tcBorders>
            <w:vAlign w:val="center"/>
          </w:tcPr>
          <w:p w14:paraId="02708AE9" w14:textId="77777777" w:rsidR="00EB05A5" w:rsidRPr="00A4680C" w:rsidRDefault="00EB05A5" w:rsidP="005853E3">
            <w:pPr>
              <w:pStyle w:val="210"/>
              <w:jc w:val="center"/>
              <w:rPr>
                <w:sz w:val="18"/>
                <w:szCs w:val="18"/>
              </w:rPr>
            </w:pPr>
            <w:r w:rsidRPr="00A4680C">
              <w:rPr>
                <w:sz w:val="18"/>
                <w:szCs w:val="18"/>
              </w:rPr>
              <w:t>Усього</w:t>
            </w:r>
          </w:p>
        </w:tc>
        <w:tc>
          <w:tcPr>
            <w:tcW w:w="4146" w:type="dxa"/>
            <w:gridSpan w:val="4"/>
            <w:tcBorders>
              <w:left w:val="single" w:sz="4" w:space="0" w:color="000000"/>
              <w:bottom w:val="single" w:sz="4" w:space="0" w:color="000000"/>
            </w:tcBorders>
            <w:vAlign w:val="center"/>
          </w:tcPr>
          <w:p w14:paraId="328DCEA8" w14:textId="77777777" w:rsidR="00EB05A5" w:rsidRPr="00A4680C" w:rsidRDefault="00EB05A5" w:rsidP="005853E3">
            <w:pPr>
              <w:pStyle w:val="210"/>
              <w:jc w:val="center"/>
              <w:rPr>
                <w:sz w:val="18"/>
                <w:szCs w:val="18"/>
              </w:rPr>
            </w:pPr>
            <w:r w:rsidRPr="00A4680C">
              <w:rPr>
                <w:sz w:val="18"/>
                <w:szCs w:val="18"/>
              </w:rPr>
              <w:t>у тому числі</w:t>
            </w:r>
          </w:p>
        </w:tc>
        <w:tc>
          <w:tcPr>
            <w:tcW w:w="1027" w:type="dxa"/>
            <w:vMerge w:val="restart"/>
            <w:tcBorders>
              <w:left w:val="single" w:sz="4" w:space="0" w:color="000000"/>
              <w:bottom w:val="single" w:sz="4" w:space="0" w:color="000000"/>
            </w:tcBorders>
            <w:vAlign w:val="center"/>
          </w:tcPr>
          <w:p w14:paraId="053DDDDA" w14:textId="77777777" w:rsidR="00EB05A5" w:rsidRPr="00A4680C" w:rsidRDefault="00EB05A5" w:rsidP="005853E3">
            <w:pPr>
              <w:pStyle w:val="210"/>
              <w:jc w:val="center"/>
              <w:rPr>
                <w:sz w:val="18"/>
                <w:szCs w:val="18"/>
              </w:rPr>
            </w:pPr>
            <w:r w:rsidRPr="00A4680C">
              <w:rPr>
                <w:sz w:val="18"/>
                <w:szCs w:val="18"/>
              </w:rPr>
              <w:t>Усього</w:t>
            </w:r>
          </w:p>
        </w:tc>
        <w:tc>
          <w:tcPr>
            <w:tcW w:w="4146" w:type="dxa"/>
            <w:gridSpan w:val="4"/>
            <w:tcBorders>
              <w:left w:val="single" w:sz="4" w:space="0" w:color="000000"/>
              <w:bottom w:val="single" w:sz="4" w:space="0" w:color="000000"/>
            </w:tcBorders>
            <w:vAlign w:val="center"/>
          </w:tcPr>
          <w:p w14:paraId="31749E02" w14:textId="77777777" w:rsidR="00EB05A5" w:rsidRPr="00A4680C" w:rsidRDefault="00EB05A5" w:rsidP="005853E3">
            <w:pPr>
              <w:pStyle w:val="210"/>
              <w:jc w:val="center"/>
              <w:rPr>
                <w:sz w:val="18"/>
                <w:szCs w:val="18"/>
              </w:rPr>
            </w:pPr>
            <w:r w:rsidRPr="00A4680C">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vAlign w:val="center"/>
          </w:tcPr>
          <w:p w14:paraId="61DE73D6" w14:textId="77777777" w:rsidR="00EB05A5" w:rsidRPr="00A4680C" w:rsidRDefault="00EB05A5" w:rsidP="005853E3">
            <w:pPr>
              <w:snapToGrid w:val="0"/>
              <w:rPr>
                <w:rFonts w:cs="Times New Roman"/>
                <w:sz w:val="18"/>
                <w:szCs w:val="18"/>
              </w:rPr>
            </w:pPr>
          </w:p>
        </w:tc>
      </w:tr>
      <w:tr w:rsidR="00EB05A5" w:rsidRPr="00A4680C" w14:paraId="07AF71DB" w14:textId="77777777" w:rsidTr="005F011D">
        <w:trPr>
          <w:cantSplit/>
          <w:trHeight w:val="1020"/>
        </w:trPr>
        <w:tc>
          <w:tcPr>
            <w:tcW w:w="436" w:type="dxa"/>
            <w:vMerge/>
            <w:tcBorders>
              <w:top w:val="single" w:sz="4" w:space="0" w:color="000000"/>
              <w:left w:val="single" w:sz="4" w:space="0" w:color="000000"/>
              <w:bottom w:val="single" w:sz="4" w:space="0" w:color="auto"/>
            </w:tcBorders>
            <w:vAlign w:val="center"/>
          </w:tcPr>
          <w:p w14:paraId="09C277CE" w14:textId="77777777" w:rsidR="00EB05A5" w:rsidRPr="00A4680C" w:rsidRDefault="00EB05A5" w:rsidP="005853E3">
            <w:pPr>
              <w:snapToGrid w:val="0"/>
              <w:rPr>
                <w:rFonts w:cs="Times New Roman"/>
                <w:sz w:val="18"/>
                <w:szCs w:val="18"/>
              </w:rPr>
            </w:pPr>
          </w:p>
        </w:tc>
        <w:tc>
          <w:tcPr>
            <w:tcW w:w="1701" w:type="dxa"/>
            <w:vMerge/>
            <w:tcBorders>
              <w:top w:val="single" w:sz="4" w:space="0" w:color="000000"/>
              <w:left w:val="single" w:sz="4" w:space="0" w:color="000000"/>
              <w:bottom w:val="single" w:sz="4" w:space="0" w:color="auto"/>
            </w:tcBorders>
            <w:vAlign w:val="center"/>
          </w:tcPr>
          <w:p w14:paraId="047ADF86" w14:textId="77777777" w:rsidR="00EB05A5" w:rsidRPr="00A4680C" w:rsidRDefault="00EB05A5" w:rsidP="005853E3">
            <w:pPr>
              <w:snapToGrid w:val="0"/>
              <w:rPr>
                <w:rFonts w:cs="Times New Roman"/>
                <w:sz w:val="18"/>
                <w:szCs w:val="18"/>
              </w:rPr>
            </w:pPr>
          </w:p>
        </w:tc>
        <w:tc>
          <w:tcPr>
            <w:tcW w:w="1665" w:type="dxa"/>
            <w:vMerge/>
            <w:tcBorders>
              <w:top w:val="single" w:sz="4" w:space="0" w:color="000000"/>
              <w:left w:val="single" w:sz="4" w:space="0" w:color="000000"/>
              <w:bottom w:val="single" w:sz="4" w:space="0" w:color="auto"/>
            </w:tcBorders>
            <w:vAlign w:val="center"/>
          </w:tcPr>
          <w:p w14:paraId="78DDC84E" w14:textId="77777777" w:rsidR="00EB05A5" w:rsidRPr="00A4680C" w:rsidRDefault="00EB05A5" w:rsidP="005853E3">
            <w:pPr>
              <w:snapToGrid w:val="0"/>
              <w:rPr>
                <w:rFonts w:cs="Times New Roman"/>
                <w:sz w:val="18"/>
                <w:szCs w:val="18"/>
              </w:rPr>
            </w:pPr>
          </w:p>
        </w:tc>
        <w:tc>
          <w:tcPr>
            <w:tcW w:w="1027" w:type="dxa"/>
            <w:vMerge/>
            <w:tcBorders>
              <w:left w:val="single" w:sz="4" w:space="0" w:color="000000"/>
              <w:bottom w:val="single" w:sz="4" w:space="0" w:color="auto"/>
            </w:tcBorders>
            <w:vAlign w:val="center"/>
          </w:tcPr>
          <w:p w14:paraId="6F5A541D" w14:textId="77777777" w:rsidR="00EB05A5" w:rsidRPr="00A4680C" w:rsidRDefault="00EB05A5" w:rsidP="005853E3">
            <w:pPr>
              <w:snapToGrid w:val="0"/>
              <w:rPr>
                <w:rFonts w:cs="Times New Roman"/>
                <w:sz w:val="18"/>
                <w:szCs w:val="18"/>
              </w:rPr>
            </w:pPr>
          </w:p>
        </w:tc>
        <w:tc>
          <w:tcPr>
            <w:tcW w:w="1039" w:type="dxa"/>
            <w:tcBorders>
              <w:left w:val="single" w:sz="4" w:space="0" w:color="000000"/>
              <w:bottom w:val="single" w:sz="4" w:space="0" w:color="auto"/>
            </w:tcBorders>
            <w:vAlign w:val="center"/>
          </w:tcPr>
          <w:p w14:paraId="7759DF6F" w14:textId="77777777" w:rsidR="00EB05A5" w:rsidRPr="00A4680C" w:rsidRDefault="00EB05A5" w:rsidP="005853E3">
            <w:pPr>
              <w:pStyle w:val="210"/>
              <w:jc w:val="center"/>
              <w:rPr>
                <w:sz w:val="18"/>
                <w:szCs w:val="18"/>
              </w:rPr>
            </w:pPr>
            <w:r w:rsidRPr="00A4680C">
              <w:rPr>
                <w:sz w:val="18"/>
                <w:szCs w:val="18"/>
              </w:rPr>
              <w:t>держ. бюджет</w:t>
            </w:r>
          </w:p>
        </w:tc>
        <w:tc>
          <w:tcPr>
            <w:tcW w:w="1039" w:type="dxa"/>
            <w:tcBorders>
              <w:left w:val="single" w:sz="4" w:space="0" w:color="000000"/>
              <w:bottom w:val="single" w:sz="4" w:space="0" w:color="auto"/>
            </w:tcBorders>
            <w:vAlign w:val="center"/>
          </w:tcPr>
          <w:p w14:paraId="4DDD8BC0" w14:textId="77777777" w:rsidR="00EB05A5" w:rsidRPr="00A4680C" w:rsidRDefault="00EB05A5" w:rsidP="005853E3">
            <w:pPr>
              <w:pStyle w:val="210"/>
              <w:jc w:val="center"/>
              <w:rPr>
                <w:sz w:val="18"/>
                <w:szCs w:val="18"/>
              </w:rPr>
            </w:pPr>
            <w:r w:rsidRPr="00A4680C">
              <w:rPr>
                <w:sz w:val="18"/>
                <w:szCs w:val="18"/>
              </w:rPr>
              <w:t>обл. бюджет</w:t>
            </w:r>
          </w:p>
        </w:tc>
        <w:tc>
          <w:tcPr>
            <w:tcW w:w="1039" w:type="dxa"/>
            <w:tcBorders>
              <w:left w:val="single" w:sz="4" w:space="0" w:color="000000"/>
              <w:bottom w:val="single" w:sz="4" w:space="0" w:color="auto"/>
            </w:tcBorders>
            <w:vAlign w:val="center"/>
          </w:tcPr>
          <w:p w14:paraId="47472A47" w14:textId="77777777" w:rsidR="00EB05A5" w:rsidRPr="00A4680C" w:rsidRDefault="00EB05A5" w:rsidP="005853E3">
            <w:pPr>
              <w:pStyle w:val="210"/>
              <w:jc w:val="center"/>
              <w:rPr>
                <w:sz w:val="18"/>
                <w:szCs w:val="18"/>
              </w:rPr>
            </w:pPr>
            <w:r w:rsidRPr="00A4680C">
              <w:rPr>
                <w:sz w:val="18"/>
                <w:szCs w:val="18"/>
              </w:rPr>
              <w:t>міськ. бюджет</w:t>
            </w:r>
          </w:p>
        </w:tc>
        <w:tc>
          <w:tcPr>
            <w:tcW w:w="1029" w:type="dxa"/>
            <w:tcBorders>
              <w:left w:val="single" w:sz="4" w:space="0" w:color="000000"/>
              <w:bottom w:val="single" w:sz="4" w:space="0" w:color="auto"/>
            </w:tcBorders>
            <w:vAlign w:val="center"/>
          </w:tcPr>
          <w:p w14:paraId="102DC45B" w14:textId="77777777" w:rsidR="00EB05A5" w:rsidRPr="00A4680C" w:rsidRDefault="00EB05A5" w:rsidP="005853E3">
            <w:pPr>
              <w:pStyle w:val="210"/>
              <w:jc w:val="center"/>
              <w:rPr>
                <w:sz w:val="18"/>
                <w:szCs w:val="18"/>
              </w:rPr>
            </w:pPr>
            <w:r w:rsidRPr="00A4680C">
              <w:rPr>
                <w:sz w:val="18"/>
                <w:szCs w:val="18"/>
              </w:rPr>
              <w:t>кошти з інших  джерел</w:t>
            </w:r>
          </w:p>
        </w:tc>
        <w:tc>
          <w:tcPr>
            <w:tcW w:w="1027" w:type="dxa"/>
            <w:vMerge/>
            <w:tcBorders>
              <w:left w:val="single" w:sz="4" w:space="0" w:color="000000"/>
              <w:bottom w:val="single" w:sz="4" w:space="0" w:color="auto"/>
            </w:tcBorders>
            <w:vAlign w:val="center"/>
          </w:tcPr>
          <w:p w14:paraId="46D29360" w14:textId="77777777" w:rsidR="00EB05A5" w:rsidRPr="00A4680C" w:rsidRDefault="00EB05A5" w:rsidP="005853E3">
            <w:pPr>
              <w:snapToGrid w:val="0"/>
              <w:rPr>
                <w:rFonts w:cs="Times New Roman"/>
                <w:sz w:val="18"/>
                <w:szCs w:val="18"/>
              </w:rPr>
            </w:pPr>
          </w:p>
        </w:tc>
        <w:tc>
          <w:tcPr>
            <w:tcW w:w="1039" w:type="dxa"/>
            <w:tcBorders>
              <w:left w:val="single" w:sz="4" w:space="0" w:color="000000"/>
              <w:bottom w:val="single" w:sz="4" w:space="0" w:color="auto"/>
            </w:tcBorders>
            <w:vAlign w:val="center"/>
          </w:tcPr>
          <w:p w14:paraId="176CAC2F" w14:textId="77777777" w:rsidR="00EB05A5" w:rsidRPr="00A4680C" w:rsidRDefault="00EB05A5" w:rsidP="005853E3">
            <w:pPr>
              <w:pStyle w:val="210"/>
              <w:jc w:val="center"/>
              <w:rPr>
                <w:sz w:val="18"/>
                <w:szCs w:val="18"/>
              </w:rPr>
            </w:pPr>
            <w:r w:rsidRPr="00A4680C">
              <w:rPr>
                <w:sz w:val="18"/>
                <w:szCs w:val="18"/>
              </w:rPr>
              <w:t>держ. бюджет</w:t>
            </w:r>
          </w:p>
        </w:tc>
        <w:tc>
          <w:tcPr>
            <w:tcW w:w="1039" w:type="dxa"/>
            <w:tcBorders>
              <w:left w:val="single" w:sz="4" w:space="0" w:color="000000"/>
              <w:bottom w:val="single" w:sz="4" w:space="0" w:color="auto"/>
            </w:tcBorders>
            <w:vAlign w:val="center"/>
          </w:tcPr>
          <w:p w14:paraId="3F16468A" w14:textId="77777777" w:rsidR="00EB05A5" w:rsidRPr="00A4680C" w:rsidRDefault="00EB05A5" w:rsidP="005853E3">
            <w:pPr>
              <w:pStyle w:val="210"/>
              <w:jc w:val="center"/>
              <w:rPr>
                <w:sz w:val="18"/>
                <w:szCs w:val="18"/>
              </w:rPr>
            </w:pPr>
            <w:r w:rsidRPr="00A4680C">
              <w:rPr>
                <w:sz w:val="18"/>
                <w:szCs w:val="18"/>
              </w:rPr>
              <w:t>обл. бюджет</w:t>
            </w:r>
          </w:p>
        </w:tc>
        <w:tc>
          <w:tcPr>
            <w:tcW w:w="1039" w:type="dxa"/>
            <w:tcBorders>
              <w:left w:val="single" w:sz="4" w:space="0" w:color="000000"/>
              <w:bottom w:val="single" w:sz="4" w:space="0" w:color="auto"/>
            </w:tcBorders>
            <w:vAlign w:val="center"/>
          </w:tcPr>
          <w:p w14:paraId="549CF034" w14:textId="77777777" w:rsidR="00EB05A5" w:rsidRPr="00A4680C" w:rsidRDefault="00EB05A5" w:rsidP="005853E3">
            <w:pPr>
              <w:pStyle w:val="210"/>
              <w:jc w:val="center"/>
              <w:rPr>
                <w:sz w:val="18"/>
                <w:szCs w:val="18"/>
              </w:rPr>
            </w:pPr>
            <w:r w:rsidRPr="00A4680C">
              <w:rPr>
                <w:sz w:val="18"/>
                <w:szCs w:val="18"/>
              </w:rPr>
              <w:t>міськ. бюджет</w:t>
            </w:r>
          </w:p>
        </w:tc>
        <w:tc>
          <w:tcPr>
            <w:tcW w:w="1029" w:type="dxa"/>
            <w:tcBorders>
              <w:left w:val="single" w:sz="4" w:space="0" w:color="000000"/>
              <w:bottom w:val="single" w:sz="4" w:space="0" w:color="auto"/>
            </w:tcBorders>
            <w:vAlign w:val="center"/>
          </w:tcPr>
          <w:p w14:paraId="23B7CD17" w14:textId="77777777" w:rsidR="00EB05A5" w:rsidRPr="00A4680C" w:rsidRDefault="00EB05A5" w:rsidP="005853E3">
            <w:pPr>
              <w:pStyle w:val="210"/>
              <w:jc w:val="center"/>
              <w:rPr>
                <w:sz w:val="18"/>
                <w:szCs w:val="18"/>
              </w:rPr>
            </w:pPr>
            <w:r w:rsidRPr="00A4680C">
              <w:rPr>
                <w:sz w:val="18"/>
                <w:szCs w:val="18"/>
              </w:rPr>
              <w:t>кошти з інших джерел</w:t>
            </w:r>
          </w:p>
        </w:tc>
        <w:tc>
          <w:tcPr>
            <w:tcW w:w="1696" w:type="dxa"/>
            <w:vMerge/>
            <w:tcBorders>
              <w:top w:val="single" w:sz="4" w:space="0" w:color="000000"/>
              <w:left w:val="single" w:sz="4" w:space="0" w:color="000000"/>
              <w:bottom w:val="single" w:sz="4" w:space="0" w:color="auto"/>
              <w:right w:val="single" w:sz="4" w:space="0" w:color="000000"/>
            </w:tcBorders>
            <w:vAlign w:val="center"/>
          </w:tcPr>
          <w:p w14:paraId="5D43A8CC" w14:textId="77777777" w:rsidR="00EB05A5" w:rsidRPr="00A4680C" w:rsidRDefault="00EB05A5" w:rsidP="005853E3">
            <w:pPr>
              <w:snapToGrid w:val="0"/>
              <w:rPr>
                <w:rFonts w:cs="Times New Roman"/>
                <w:sz w:val="18"/>
                <w:szCs w:val="18"/>
              </w:rPr>
            </w:pPr>
          </w:p>
        </w:tc>
      </w:tr>
      <w:tr w:rsidR="00EB05A5" w:rsidRPr="00A4680C" w14:paraId="42CA66FE" w14:textId="77777777" w:rsidTr="005F011D">
        <w:trPr>
          <w:cantSplit/>
          <w:trHeight w:val="398"/>
        </w:trPr>
        <w:tc>
          <w:tcPr>
            <w:tcW w:w="436" w:type="dxa"/>
            <w:tcBorders>
              <w:top w:val="single" w:sz="4" w:space="0" w:color="auto"/>
              <w:left w:val="single" w:sz="4" w:space="0" w:color="auto"/>
              <w:bottom w:val="single" w:sz="4" w:space="0" w:color="auto"/>
              <w:right w:val="single" w:sz="4" w:space="0" w:color="auto"/>
            </w:tcBorders>
            <w:vAlign w:val="center"/>
          </w:tcPr>
          <w:p w14:paraId="70AF8691" w14:textId="77777777" w:rsidR="00EB05A5" w:rsidRPr="00A4680C" w:rsidRDefault="00EB05A5" w:rsidP="005853E3">
            <w:pPr>
              <w:pStyle w:val="Standard"/>
              <w:snapToGrid w:val="0"/>
              <w:jc w:val="center"/>
              <w:rPr>
                <w:sz w:val="18"/>
                <w:szCs w:val="18"/>
              </w:rPr>
            </w:pPr>
            <w:r w:rsidRPr="00A4680C">
              <w:rPr>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tcPr>
          <w:p w14:paraId="18CA68BB" w14:textId="77777777" w:rsidR="00EB05A5" w:rsidRPr="00A4680C" w:rsidRDefault="00EB05A5" w:rsidP="005853E3">
            <w:pPr>
              <w:pStyle w:val="Standard"/>
              <w:snapToGrid w:val="0"/>
              <w:jc w:val="center"/>
              <w:rPr>
                <w:sz w:val="18"/>
                <w:szCs w:val="18"/>
              </w:rPr>
            </w:pPr>
            <w:r w:rsidRPr="00A4680C">
              <w:rPr>
                <w:sz w:val="18"/>
                <w:szCs w:val="18"/>
              </w:rPr>
              <w:t>Оплата електроенергії, яка використовується для зовнішнього освітлення вулиць та світлофорних об’єктів</w:t>
            </w:r>
          </w:p>
        </w:tc>
        <w:tc>
          <w:tcPr>
            <w:tcW w:w="1665" w:type="dxa"/>
            <w:tcBorders>
              <w:top w:val="single" w:sz="4" w:space="0" w:color="auto"/>
              <w:left w:val="single" w:sz="4" w:space="0" w:color="auto"/>
              <w:bottom w:val="single" w:sz="4" w:space="0" w:color="auto"/>
              <w:right w:val="single" w:sz="4" w:space="0" w:color="auto"/>
            </w:tcBorders>
            <w:vAlign w:val="center"/>
          </w:tcPr>
          <w:p w14:paraId="282091BF" w14:textId="77777777" w:rsidR="00EB05A5" w:rsidRPr="00A4680C" w:rsidRDefault="00EB05A5" w:rsidP="005853E3">
            <w:pPr>
              <w:pStyle w:val="Standard"/>
              <w:snapToGrid w:val="0"/>
              <w:jc w:val="center"/>
              <w:rPr>
                <w:sz w:val="18"/>
                <w:szCs w:val="18"/>
              </w:rPr>
            </w:pPr>
            <w:r w:rsidRPr="00A4680C">
              <w:rPr>
                <w:sz w:val="18"/>
                <w:szCs w:val="18"/>
              </w:rPr>
              <w:t>КП «Міськсвітло»;</w:t>
            </w:r>
          </w:p>
          <w:p w14:paraId="04840EA1" w14:textId="77777777" w:rsidR="00EB05A5" w:rsidRPr="00A4680C" w:rsidRDefault="00EB05A5" w:rsidP="005853E3">
            <w:pPr>
              <w:pStyle w:val="Standard"/>
              <w:snapToGrid w:val="0"/>
              <w:jc w:val="center"/>
              <w:rPr>
                <w:sz w:val="18"/>
                <w:szCs w:val="18"/>
              </w:rPr>
            </w:pPr>
            <w:r w:rsidRPr="00A4680C">
              <w:rPr>
                <w:sz w:val="18"/>
                <w:szCs w:val="18"/>
              </w:rPr>
              <w:t>01.01.2025-31.12.2025</w:t>
            </w:r>
          </w:p>
        </w:tc>
        <w:tc>
          <w:tcPr>
            <w:tcW w:w="1027" w:type="dxa"/>
            <w:tcBorders>
              <w:top w:val="single" w:sz="4" w:space="0" w:color="auto"/>
              <w:left w:val="single" w:sz="4" w:space="0" w:color="auto"/>
              <w:bottom w:val="single" w:sz="4" w:space="0" w:color="auto"/>
              <w:right w:val="single" w:sz="4" w:space="0" w:color="auto"/>
            </w:tcBorders>
            <w:vAlign w:val="center"/>
          </w:tcPr>
          <w:p w14:paraId="5931D97B" w14:textId="77777777" w:rsidR="00EB05A5" w:rsidRPr="00A4680C" w:rsidRDefault="00EB05A5" w:rsidP="005853E3">
            <w:pPr>
              <w:pStyle w:val="Standard"/>
              <w:snapToGrid w:val="0"/>
              <w:jc w:val="center"/>
              <w:rPr>
                <w:sz w:val="18"/>
                <w:szCs w:val="18"/>
              </w:rPr>
            </w:pPr>
            <w:r w:rsidRPr="00A4680C">
              <w:rPr>
                <w:sz w:val="18"/>
                <w:szCs w:val="18"/>
              </w:rPr>
              <w:t>4500</w:t>
            </w:r>
          </w:p>
        </w:tc>
        <w:tc>
          <w:tcPr>
            <w:tcW w:w="1039" w:type="dxa"/>
            <w:tcBorders>
              <w:top w:val="single" w:sz="4" w:space="0" w:color="auto"/>
              <w:left w:val="single" w:sz="4" w:space="0" w:color="auto"/>
              <w:bottom w:val="single" w:sz="4" w:space="0" w:color="auto"/>
              <w:right w:val="single" w:sz="4" w:space="0" w:color="auto"/>
            </w:tcBorders>
            <w:vAlign w:val="center"/>
          </w:tcPr>
          <w:p w14:paraId="687116DA" w14:textId="77777777" w:rsidR="00EB05A5" w:rsidRPr="00A4680C" w:rsidRDefault="00EB05A5" w:rsidP="005853E3">
            <w:pPr>
              <w:pStyle w:val="210"/>
              <w:snapToGrid w:val="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55869ADC" w14:textId="77777777" w:rsidR="00EB05A5" w:rsidRPr="00A4680C" w:rsidRDefault="00EB05A5" w:rsidP="005853E3">
            <w:pPr>
              <w:pStyle w:val="210"/>
              <w:snapToGrid w:val="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27EFD8D1" w14:textId="77777777" w:rsidR="00EB05A5" w:rsidRPr="00A4680C" w:rsidRDefault="00EB05A5" w:rsidP="005853E3">
            <w:pPr>
              <w:pStyle w:val="210"/>
              <w:snapToGrid w:val="0"/>
              <w:jc w:val="center"/>
              <w:rPr>
                <w:sz w:val="18"/>
                <w:szCs w:val="18"/>
              </w:rPr>
            </w:pPr>
            <w:r w:rsidRPr="00A4680C">
              <w:rPr>
                <w:sz w:val="18"/>
                <w:szCs w:val="18"/>
              </w:rPr>
              <w:t>4500</w:t>
            </w:r>
          </w:p>
        </w:tc>
        <w:tc>
          <w:tcPr>
            <w:tcW w:w="1029" w:type="dxa"/>
            <w:tcBorders>
              <w:top w:val="single" w:sz="4" w:space="0" w:color="auto"/>
              <w:left w:val="single" w:sz="4" w:space="0" w:color="auto"/>
              <w:bottom w:val="single" w:sz="4" w:space="0" w:color="auto"/>
              <w:right w:val="single" w:sz="4" w:space="0" w:color="auto"/>
            </w:tcBorders>
            <w:vAlign w:val="center"/>
          </w:tcPr>
          <w:p w14:paraId="375D9D2C" w14:textId="77777777" w:rsidR="00EB05A5" w:rsidRPr="00A4680C" w:rsidRDefault="00EB05A5" w:rsidP="005853E3">
            <w:pPr>
              <w:pStyle w:val="210"/>
              <w:snapToGrid w:val="0"/>
              <w:jc w:val="center"/>
              <w:rPr>
                <w:sz w:val="18"/>
                <w:szCs w:val="18"/>
              </w:rPr>
            </w:pPr>
            <w:r w:rsidRPr="00A4680C">
              <w:rPr>
                <w:sz w:val="18"/>
                <w:szCs w:val="18"/>
              </w:rPr>
              <w:t>-</w:t>
            </w:r>
          </w:p>
        </w:tc>
        <w:tc>
          <w:tcPr>
            <w:tcW w:w="1027" w:type="dxa"/>
            <w:tcBorders>
              <w:top w:val="single" w:sz="4" w:space="0" w:color="auto"/>
              <w:left w:val="single" w:sz="4" w:space="0" w:color="auto"/>
              <w:bottom w:val="single" w:sz="4" w:space="0" w:color="auto"/>
              <w:right w:val="single" w:sz="4" w:space="0" w:color="auto"/>
            </w:tcBorders>
            <w:vAlign w:val="center"/>
          </w:tcPr>
          <w:p w14:paraId="1D637342" w14:textId="77777777" w:rsidR="00EB05A5" w:rsidRPr="00A4680C" w:rsidRDefault="00EB05A5" w:rsidP="005853E3">
            <w:pPr>
              <w:pStyle w:val="Standard"/>
              <w:snapToGrid w:val="0"/>
              <w:jc w:val="center"/>
              <w:rPr>
                <w:sz w:val="18"/>
                <w:szCs w:val="18"/>
              </w:rPr>
            </w:pPr>
            <w:r w:rsidRPr="00A4680C">
              <w:rPr>
                <w:sz w:val="18"/>
                <w:szCs w:val="18"/>
              </w:rPr>
              <w:t>3615,039</w:t>
            </w:r>
          </w:p>
        </w:tc>
        <w:tc>
          <w:tcPr>
            <w:tcW w:w="1039" w:type="dxa"/>
            <w:tcBorders>
              <w:top w:val="single" w:sz="4" w:space="0" w:color="auto"/>
              <w:left w:val="single" w:sz="4" w:space="0" w:color="auto"/>
              <w:bottom w:val="single" w:sz="4" w:space="0" w:color="auto"/>
              <w:right w:val="single" w:sz="4" w:space="0" w:color="auto"/>
            </w:tcBorders>
            <w:vAlign w:val="center"/>
          </w:tcPr>
          <w:p w14:paraId="0B496F64" w14:textId="77777777" w:rsidR="00EB05A5" w:rsidRPr="00A4680C" w:rsidRDefault="00EB05A5" w:rsidP="005853E3">
            <w:pPr>
              <w:pStyle w:val="210"/>
              <w:snapToGrid w:val="0"/>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1B42FC96" w14:textId="77777777" w:rsidR="00EB05A5" w:rsidRPr="00A4680C" w:rsidRDefault="00EB05A5" w:rsidP="005853E3">
            <w:pPr>
              <w:pStyle w:val="210"/>
              <w:snapToGrid w:val="0"/>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73E0D53D" w14:textId="77777777" w:rsidR="00EB05A5" w:rsidRPr="00A4680C" w:rsidRDefault="00EB05A5" w:rsidP="005853E3">
            <w:pPr>
              <w:pStyle w:val="210"/>
              <w:snapToGrid w:val="0"/>
              <w:jc w:val="center"/>
              <w:rPr>
                <w:sz w:val="18"/>
                <w:szCs w:val="18"/>
              </w:rPr>
            </w:pPr>
            <w:r w:rsidRPr="00A4680C">
              <w:rPr>
                <w:sz w:val="18"/>
                <w:szCs w:val="18"/>
              </w:rPr>
              <w:t>3615,039</w:t>
            </w:r>
          </w:p>
        </w:tc>
        <w:tc>
          <w:tcPr>
            <w:tcW w:w="1029" w:type="dxa"/>
            <w:tcBorders>
              <w:top w:val="single" w:sz="4" w:space="0" w:color="auto"/>
              <w:left w:val="single" w:sz="4" w:space="0" w:color="auto"/>
              <w:bottom w:val="single" w:sz="4" w:space="0" w:color="auto"/>
              <w:right w:val="single" w:sz="4" w:space="0" w:color="auto"/>
            </w:tcBorders>
            <w:vAlign w:val="center"/>
          </w:tcPr>
          <w:p w14:paraId="136181B2" w14:textId="77777777" w:rsidR="00EB05A5" w:rsidRPr="00A4680C" w:rsidRDefault="00EB05A5" w:rsidP="005853E3">
            <w:pPr>
              <w:pStyle w:val="210"/>
              <w:snapToGrid w:val="0"/>
              <w:jc w:val="center"/>
              <w:rPr>
                <w:sz w:val="18"/>
                <w:szCs w:val="18"/>
              </w:rPr>
            </w:pPr>
          </w:p>
        </w:tc>
        <w:tc>
          <w:tcPr>
            <w:tcW w:w="1696" w:type="dxa"/>
            <w:tcBorders>
              <w:top w:val="single" w:sz="4" w:space="0" w:color="auto"/>
              <w:left w:val="single" w:sz="4" w:space="0" w:color="auto"/>
              <w:bottom w:val="single" w:sz="4" w:space="0" w:color="auto"/>
              <w:right w:val="single" w:sz="4" w:space="0" w:color="auto"/>
            </w:tcBorders>
            <w:vAlign w:val="center"/>
          </w:tcPr>
          <w:p w14:paraId="1EB938F2" w14:textId="77777777" w:rsidR="00EB05A5" w:rsidRPr="00A4680C" w:rsidRDefault="00EB05A5" w:rsidP="005853E3">
            <w:pPr>
              <w:pStyle w:val="Standard"/>
              <w:snapToGrid w:val="0"/>
              <w:jc w:val="center"/>
              <w:rPr>
                <w:sz w:val="18"/>
                <w:szCs w:val="18"/>
              </w:rPr>
            </w:pPr>
            <w:r w:rsidRPr="00A4680C">
              <w:rPr>
                <w:sz w:val="18"/>
                <w:szCs w:val="18"/>
              </w:rPr>
              <w:t>Забезпечення роботи мереж зовнішнього освітлення та світлофорних об’єктів</w:t>
            </w:r>
          </w:p>
        </w:tc>
      </w:tr>
    </w:tbl>
    <w:p w14:paraId="69DDF843" w14:textId="77777777" w:rsidR="00EB05A5" w:rsidRDefault="00EB05A5" w:rsidP="00EB05A5">
      <w:pPr>
        <w:pStyle w:val="Standard"/>
        <w:tabs>
          <w:tab w:val="left" w:pos="1560"/>
        </w:tabs>
        <w:jc w:val="both"/>
        <w:rPr>
          <w:sz w:val="18"/>
          <w:szCs w:val="18"/>
          <w:lang w:val="ru-RU"/>
        </w:rPr>
      </w:pPr>
    </w:p>
    <w:p w14:paraId="038A01F4" w14:textId="77777777" w:rsidR="00AD1A77" w:rsidRPr="00A4680C" w:rsidRDefault="00AD1A77" w:rsidP="00EB05A5">
      <w:pPr>
        <w:pStyle w:val="Standard"/>
        <w:tabs>
          <w:tab w:val="left" w:pos="1560"/>
        </w:tabs>
        <w:jc w:val="both"/>
        <w:rPr>
          <w:sz w:val="18"/>
          <w:szCs w:val="18"/>
          <w:lang w:val="ru-RU"/>
        </w:rPr>
      </w:pPr>
    </w:p>
    <w:p w14:paraId="6079986C" w14:textId="77777777" w:rsidR="00EB05A5" w:rsidRPr="00A4680C" w:rsidRDefault="00EB05A5" w:rsidP="00EB05A5">
      <w:pPr>
        <w:pStyle w:val="Standard"/>
        <w:tabs>
          <w:tab w:val="left" w:pos="1560"/>
        </w:tabs>
        <w:jc w:val="center"/>
        <w:rPr>
          <w:sz w:val="18"/>
          <w:szCs w:val="18"/>
          <w:lang w:val="ru-RU"/>
        </w:rPr>
      </w:pPr>
      <w:r w:rsidRPr="00A4680C">
        <w:rPr>
          <w:sz w:val="18"/>
          <w:szCs w:val="18"/>
        </w:rPr>
        <w:t>Аналіз виконання за видатками в цілому за програмою:</w:t>
      </w:r>
    </w:p>
    <w:p w14:paraId="33D95C93" w14:textId="77777777" w:rsidR="00EB05A5" w:rsidRPr="00A4680C" w:rsidRDefault="00EB05A5" w:rsidP="00EB05A5">
      <w:pPr>
        <w:pStyle w:val="Standard"/>
        <w:jc w:val="right"/>
        <w:rPr>
          <w:sz w:val="18"/>
          <w:szCs w:val="18"/>
          <w:lang w:val="ru-RU"/>
        </w:rPr>
      </w:pPr>
      <w:r w:rsidRPr="00A4680C">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EB05A5" w:rsidRPr="00A4680C" w14:paraId="5255D4B5" w14:textId="77777777" w:rsidTr="005853E3">
        <w:trPr>
          <w:cantSplit/>
          <w:trHeight w:val="552"/>
        </w:trPr>
        <w:tc>
          <w:tcPr>
            <w:tcW w:w="5292" w:type="dxa"/>
            <w:gridSpan w:val="3"/>
            <w:tcBorders>
              <w:top w:val="single" w:sz="4" w:space="0" w:color="000000"/>
              <w:left w:val="single" w:sz="4" w:space="0" w:color="000000"/>
              <w:bottom w:val="single" w:sz="4" w:space="0" w:color="000000"/>
            </w:tcBorders>
            <w:vAlign w:val="center"/>
          </w:tcPr>
          <w:p w14:paraId="34C1381D" w14:textId="77777777" w:rsidR="00EB05A5" w:rsidRPr="00A4680C" w:rsidRDefault="00EB05A5" w:rsidP="005853E3">
            <w:pPr>
              <w:pStyle w:val="Standard"/>
              <w:snapToGrid w:val="0"/>
              <w:jc w:val="center"/>
              <w:rPr>
                <w:rStyle w:val="spelle"/>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739279AA" w14:textId="77777777" w:rsidR="00EB05A5" w:rsidRPr="00A4680C" w:rsidRDefault="00EB05A5" w:rsidP="005853E3">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55525363" w14:textId="77777777" w:rsidR="00EB05A5" w:rsidRPr="00A4680C" w:rsidRDefault="00EB05A5" w:rsidP="005853E3">
            <w:pPr>
              <w:pStyle w:val="Standard"/>
              <w:snapToGrid w:val="0"/>
              <w:jc w:val="center"/>
              <w:rPr>
                <w:sz w:val="18"/>
                <w:szCs w:val="18"/>
              </w:rPr>
            </w:pPr>
            <w:r w:rsidRPr="00A4680C">
              <w:rPr>
                <w:rStyle w:val="spelle"/>
                <w:sz w:val="18"/>
                <w:szCs w:val="18"/>
              </w:rPr>
              <w:t>Відхилення</w:t>
            </w:r>
          </w:p>
        </w:tc>
      </w:tr>
      <w:tr w:rsidR="00EB05A5" w:rsidRPr="00A4680C" w14:paraId="2E67643E"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41CDF221" w14:textId="77777777" w:rsidR="00EB05A5" w:rsidRPr="00A4680C" w:rsidRDefault="00EB05A5" w:rsidP="005853E3">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14CEB5AE" w14:textId="77777777" w:rsidR="00EB05A5" w:rsidRPr="00A4680C" w:rsidRDefault="00EB05A5" w:rsidP="005853E3">
            <w:pPr>
              <w:pStyle w:val="210"/>
              <w:snapToGrid w:val="0"/>
              <w:jc w:val="center"/>
              <w:rPr>
                <w:rStyle w:val="grame"/>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591C97F2" w14:textId="77777777" w:rsidR="00EB05A5" w:rsidRPr="00A4680C" w:rsidRDefault="00EB05A5" w:rsidP="005853E3">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38FE008C" w14:textId="77777777" w:rsidR="00EB05A5" w:rsidRPr="00A4680C" w:rsidRDefault="00EB05A5" w:rsidP="005853E3">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0367C857" w14:textId="77777777" w:rsidR="00EB05A5" w:rsidRPr="00A4680C" w:rsidRDefault="00EB05A5" w:rsidP="005853E3">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3F7D5E0A" w14:textId="77777777" w:rsidR="00EB05A5" w:rsidRPr="00A4680C" w:rsidRDefault="00EB05A5" w:rsidP="005853E3">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478D7475" w14:textId="77777777" w:rsidR="00EB05A5" w:rsidRPr="00A4680C" w:rsidRDefault="00EB05A5" w:rsidP="005853E3">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18B989A4" w14:textId="77777777" w:rsidR="00EB05A5" w:rsidRPr="00A4680C" w:rsidRDefault="00EB05A5" w:rsidP="005853E3">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vAlign w:val="center"/>
          </w:tcPr>
          <w:p w14:paraId="20E229F4" w14:textId="77777777" w:rsidR="00EB05A5" w:rsidRPr="00A4680C" w:rsidRDefault="00EB05A5" w:rsidP="005853E3">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1F703329" w14:textId="77777777" w:rsidR="00EB05A5" w:rsidRPr="00A4680C" w:rsidRDefault="00EB05A5" w:rsidP="005853E3">
            <w:pPr>
              <w:pStyle w:val="Standard"/>
              <w:jc w:val="center"/>
              <w:rPr>
                <w:sz w:val="18"/>
                <w:szCs w:val="18"/>
              </w:rPr>
            </w:pPr>
            <w:r w:rsidRPr="00A4680C">
              <w:rPr>
                <w:sz w:val="18"/>
                <w:szCs w:val="18"/>
              </w:rPr>
              <w:t>фонд</w:t>
            </w:r>
          </w:p>
        </w:tc>
      </w:tr>
      <w:tr w:rsidR="00EB05A5" w:rsidRPr="00A4680C" w14:paraId="02022F34"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4F7D68C7" w14:textId="77777777" w:rsidR="00EB05A5" w:rsidRPr="00A4680C" w:rsidRDefault="00EB05A5" w:rsidP="005853E3">
            <w:pPr>
              <w:pStyle w:val="Standard"/>
              <w:snapToGrid w:val="0"/>
              <w:jc w:val="center"/>
              <w:rPr>
                <w:sz w:val="18"/>
                <w:szCs w:val="18"/>
              </w:rPr>
            </w:pPr>
            <w:r w:rsidRPr="00A4680C">
              <w:rPr>
                <w:sz w:val="18"/>
                <w:szCs w:val="18"/>
              </w:rPr>
              <w:t>4000</w:t>
            </w:r>
          </w:p>
        </w:tc>
        <w:tc>
          <w:tcPr>
            <w:tcW w:w="1764" w:type="dxa"/>
            <w:tcBorders>
              <w:top w:val="single" w:sz="4" w:space="0" w:color="000000"/>
              <w:left w:val="single" w:sz="4" w:space="0" w:color="000000"/>
              <w:bottom w:val="single" w:sz="4" w:space="0" w:color="000000"/>
            </w:tcBorders>
            <w:vAlign w:val="center"/>
          </w:tcPr>
          <w:p w14:paraId="1929745C" w14:textId="77777777" w:rsidR="00EB05A5" w:rsidRPr="00A4680C" w:rsidRDefault="00EB05A5" w:rsidP="005853E3">
            <w:pPr>
              <w:pStyle w:val="210"/>
              <w:snapToGrid w:val="0"/>
              <w:jc w:val="center"/>
              <w:rPr>
                <w:sz w:val="18"/>
                <w:szCs w:val="18"/>
              </w:rPr>
            </w:pPr>
            <w:r w:rsidRPr="00A4680C">
              <w:rPr>
                <w:sz w:val="18"/>
                <w:szCs w:val="18"/>
              </w:rPr>
              <w:t>4000</w:t>
            </w:r>
          </w:p>
        </w:tc>
        <w:tc>
          <w:tcPr>
            <w:tcW w:w="1764" w:type="dxa"/>
            <w:tcBorders>
              <w:top w:val="single" w:sz="4" w:space="0" w:color="000000"/>
              <w:left w:val="single" w:sz="4" w:space="0" w:color="000000"/>
              <w:bottom w:val="single" w:sz="4" w:space="0" w:color="000000"/>
            </w:tcBorders>
            <w:vAlign w:val="center"/>
          </w:tcPr>
          <w:p w14:paraId="6661ADA2" w14:textId="77777777" w:rsidR="00EB05A5" w:rsidRPr="00A4680C" w:rsidRDefault="00EB05A5" w:rsidP="005853E3">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4C4F133E" w14:textId="77777777" w:rsidR="00EB05A5" w:rsidRPr="00A4680C" w:rsidRDefault="00EB05A5" w:rsidP="005853E3">
            <w:pPr>
              <w:pStyle w:val="Standard"/>
              <w:snapToGrid w:val="0"/>
              <w:jc w:val="center"/>
              <w:rPr>
                <w:sz w:val="18"/>
                <w:szCs w:val="18"/>
              </w:rPr>
            </w:pPr>
            <w:r w:rsidRPr="00A4680C">
              <w:rPr>
                <w:sz w:val="18"/>
                <w:szCs w:val="18"/>
              </w:rPr>
              <w:t>3615,039</w:t>
            </w:r>
          </w:p>
        </w:tc>
        <w:tc>
          <w:tcPr>
            <w:tcW w:w="1764" w:type="dxa"/>
            <w:tcBorders>
              <w:top w:val="single" w:sz="4" w:space="0" w:color="000000"/>
              <w:left w:val="single" w:sz="4" w:space="0" w:color="000000"/>
              <w:bottom w:val="single" w:sz="4" w:space="0" w:color="000000"/>
            </w:tcBorders>
            <w:vAlign w:val="center"/>
          </w:tcPr>
          <w:p w14:paraId="10A200E0" w14:textId="77777777" w:rsidR="00EB05A5" w:rsidRPr="00A4680C" w:rsidRDefault="00EB05A5" w:rsidP="005853E3">
            <w:pPr>
              <w:pStyle w:val="Standard"/>
              <w:snapToGrid w:val="0"/>
              <w:jc w:val="center"/>
              <w:rPr>
                <w:sz w:val="18"/>
                <w:szCs w:val="18"/>
              </w:rPr>
            </w:pPr>
            <w:r w:rsidRPr="00A4680C">
              <w:rPr>
                <w:sz w:val="18"/>
                <w:szCs w:val="18"/>
              </w:rPr>
              <w:t>3615,039</w:t>
            </w:r>
          </w:p>
        </w:tc>
        <w:tc>
          <w:tcPr>
            <w:tcW w:w="1764" w:type="dxa"/>
            <w:tcBorders>
              <w:top w:val="single" w:sz="4" w:space="0" w:color="000000"/>
              <w:left w:val="single" w:sz="4" w:space="0" w:color="000000"/>
              <w:bottom w:val="single" w:sz="4" w:space="0" w:color="000000"/>
            </w:tcBorders>
            <w:vAlign w:val="center"/>
          </w:tcPr>
          <w:p w14:paraId="32085290" w14:textId="77777777" w:rsidR="00EB05A5" w:rsidRPr="00A4680C" w:rsidRDefault="00EB05A5" w:rsidP="005853E3">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04543934" w14:textId="77777777" w:rsidR="00EB05A5" w:rsidRPr="00A4680C" w:rsidRDefault="00EB05A5" w:rsidP="005853E3">
            <w:pPr>
              <w:pStyle w:val="Standard"/>
              <w:snapToGrid w:val="0"/>
              <w:jc w:val="center"/>
              <w:rPr>
                <w:sz w:val="18"/>
                <w:szCs w:val="18"/>
              </w:rPr>
            </w:pPr>
            <w:r w:rsidRPr="00A4680C">
              <w:rPr>
                <w:sz w:val="18"/>
                <w:szCs w:val="18"/>
              </w:rPr>
              <w:t>384,961</w:t>
            </w:r>
          </w:p>
        </w:tc>
        <w:tc>
          <w:tcPr>
            <w:tcW w:w="1764" w:type="dxa"/>
            <w:tcBorders>
              <w:top w:val="single" w:sz="4" w:space="0" w:color="000000"/>
              <w:left w:val="single" w:sz="4" w:space="0" w:color="000000"/>
              <w:bottom w:val="single" w:sz="4" w:space="0" w:color="000000"/>
            </w:tcBorders>
            <w:vAlign w:val="center"/>
          </w:tcPr>
          <w:p w14:paraId="2E234008" w14:textId="77777777" w:rsidR="00EB05A5" w:rsidRPr="00A4680C" w:rsidRDefault="00EB05A5" w:rsidP="005853E3">
            <w:pPr>
              <w:pStyle w:val="Standard"/>
              <w:snapToGrid w:val="0"/>
              <w:jc w:val="center"/>
              <w:rPr>
                <w:sz w:val="18"/>
                <w:szCs w:val="18"/>
              </w:rPr>
            </w:pPr>
            <w:r w:rsidRPr="00A4680C">
              <w:rPr>
                <w:sz w:val="18"/>
                <w:szCs w:val="18"/>
              </w:rPr>
              <w:t>384,961</w:t>
            </w:r>
          </w:p>
        </w:tc>
        <w:tc>
          <w:tcPr>
            <w:tcW w:w="1623" w:type="dxa"/>
            <w:tcBorders>
              <w:top w:val="single" w:sz="4" w:space="0" w:color="000000"/>
              <w:left w:val="single" w:sz="4" w:space="0" w:color="000000"/>
              <w:bottom w:val="single" w:sz="4" w:space="0" w:color="000000"/>
              <w:right w:val="single" w:sz="4" w:space="0" w:color="000000"/>
            </w:tcBorders>
            <w:vAlign w:val="center"/>
          </w:tcPr>
          <w:p w14:paraId="195C38F8" w14:textId="77777777" w:rsidR="00EB05A5" w:rsidRPr="00A4680C" w:rsidRDefault="00EB05A5" w:rsidP="005853E3">
            <w:pPr>
              <w:pStyle w:val="Standard"/>
              <w:snapToGrid w:val="0"/>
              <w:jc w:val="center"/>
              <w:rPr>
                <w:sz w:val="18"/>
                <w:szCs w:val="18"/>
              </w:rPr>
            </w:pPr>
          </w:p>
        </w:tc>
      </w:tr>
    </w:tbl>
    <w:p w14:paraId="28D99EB5" w14:textId="77777777" w:rsidR="00EB05A5" w:rsidRPr="00A4680C" w:rsidRDefault="00EB05A5" w:rsidP="00EB05A5">
      <w:pPr>
        <w:pStyle w:val="Standard"/>
        <w:tabs>
          <w:tab w:val="left" w:pos="1560"/>
        </w:tabs>
        <w:jc w:val="both"/>
        <w:rPr>
          <w:sz w:val="18"/>
          <w:szCs w:val="18"/>
        </w:rPr>
      </w:pPr>
    </w:p>
    <w:p w14:paraId="3FAA3DCE" w14:textId="77777777" w:rsidR="00EB05A5" w:rsidRPr="00A4680C" w:rsidRDefault="00EB05A5" w:rsidP="00AD1A77">
      <w:pPr>
        <w:shd w:val="clear" w:color="auto" w:fill="FFFFFF"/>
        <w:spacing w:line="255" w:lineRule="atLeast"/>
        <w:ind w:left="-567" w:firstLine="1275"/>
        <w:jc w:val="both"/>
        <w:rPr>
          <w:rFonts w:eastAsia="Times New Roman" w:cs="Times New Roman"/>
          <w:sz w:val="18"/>
          <w:szCs w:val="18"/>
          <w:lang w:eastAsia="ru-RU"/>
        </w:rPr>
      </w:pPr>
      <w:r w:rsidRPr="00A4680C">
        <w:rPr>
          <w:rFonts w:cs="Times New Roman"/>
          <w:sz w:val="18"/>
          <w:szCs w:val="18"/>
        </w:rPr>
        <w:t>На реалізацію виконання заходів Програми «Використання електроенергії для зовнішнього освітлення вулиць та світлофорних об’єктів у м. Прилуки на 2025рік»</w:t>
      </w:r>
      <w:r w:rsidRPr="00A4680C">
        <w:rPr>
          <w:rStyle w:val="af7"/>
          <w:rFonts w:cs="Times New Roman"/>
          <w:sz w:val="18"/>
          <w:szCs w:val="18"/>
        </w:rPr>
        <w:t xml:space="preserve">», </w:t>
      </w:r>
      <w:r w:rsidRPr="00A4680C">
        <w:rPr>
          <w:rFonts w:cs="Times New Roman"/>
          <w:sz w:val="18"/>
          <w:szCs w:val="18"/>
        </w:rPr>
        <w:t xml:space="preserve">були виділені КП «Міськсвітло» з </w:t>
      </w:r>
      <w:r w:rsidRPr="00A4680C">
        <w:rPr>
          <w:rFonts w:eastAsia="Times New Roman" w:cs="Times New Roman"/>
          <w:sz w:val="18"/>
          <w:szCs w:val="18"/>
          <w:lang w:eastAsia="ru-RU"/>
        </w:rPr>
        <w:t xml:space="preserve"> бюджету Прилуцької міської територіальної громади </w:t>
      </w:r>
      <w:r w:rsidRPr="00A4680C">
        <w:rPr>
          <w:rFonts w:cs="Times New Roman"/>
          <w:sz w:val="18"/>
          <w:szCs w:val="18"/>
        </w:rPr>
        <w:t xml:space="preserve">кошти </w:t>
      </w:r>
      <w:r w:rsidRPr="00A4680C">
        <w:rPr>
          <w:rFonts w:eastAsia="Times New Roman" w:cs="Times New Roman"/>
          <w:sz w:val="18"/>
          <w:szCs w:val="18"/>
          <w:lang w:eastAsia="ru-RU"/>
        </w:rPr>
        <w:t xml:space="preserve">в обсязі 4500000,00 грн. </w:t>
      </w:r>
    </w:p>
    <w:p w14:paraId="0111CD39" w14:textId="77777777" w:rsidR="00EB05A5" w:rsidRPr="00A4680C" w:rsidRDefault="00EB05A5" w:rsidP="00EB05A5">
      <w:pPr>
        <w:shd w:val="clear" w:color="auto" w:fill="FFFFFF"/>
        <w:spacing w:line="255" w:lineRule="atLeast"/>
        <w:ind w:left="-567"/>
        <w:jc w:val="both"/>
        <w:rPr>
          <w:rFonts w:cs="Times New Roman"/>
          <w:sz w:val="18"/>
          <w:szCs w:val="18"/>
        </w:rPr>
      </w:pPr>
      <w:r w:rsidRPr="00A4680C">
        <w:rPr>
          <w:rFonts w:eastAsia="Times New Roman" w:cs="Times New Roman"/>
          <w:sz w:val="18"/>
          <w:szCs w:val="18"/>
          <w:lang w:eastAsia="ru-RU"/>
        </w:rPr>
        <w:t xml:space="preserve">   </w:t>
      </w:r>
      <w:r w:rsidRPr="00A4680C">
        <w:rPr>
          <w:rFonts w:eastAsia="Times New Roman" w:cs="Times New Roman"/>
          <w:sz w:val="18"/>
          <w:szCs w:val="18"/>
          <w:lang w:eastAsia="ru-RU"/>
        </w:rPr>
        <w:tab/>
        <w:t>Фактичний обсяг використаних КП «</w:t>
      </w:r>
      <w:r w:rsidRPr="00A4680C">
        <w:rPr>
          <w:rFonts w:cs="Times New Roman"/>
          <w:sz w:val="18"/>
          <w:szCs w:val="18"/>
        </w:rPr>
        <w:t>Міськсвітло</w:t>
      </w:r>
      <w:r w:rsidRPr="00A4680C">
        <w:rPr>
          <w:rFonts w:eastAsia="Times New Roman" w:cs="Times New Roman"/>
          <w:sz w:val="18"/>
          <w:szCs w:val="18"/>
          <w:lang w:eastAsia="ru-RU"/>
        </w:rPr>
        <w:t>» бюджетних коштів за цільовим призначенням  становить -  3615039,36 грн.</w:t>
      </w:r>
    </w:p>
    <w:p w14:paraId="376612F6" w14:textId="17817C3B" w:rsidR="005A1028" w:rsidRPr="006F5475" w:rsidRDefault="00EB05A5" w:rsidP="006F5475">
      <w:pPr>
        <w:shd w:val="clear" w:color="auto" w:fill="FFFFFF"/>
        <w:spacing w:line="255" w:lineRule="atLeast"/>
        <w:ind w:left="-567"/>
        <w:jc w:val="both"/>
        <w:rPr>
          <w:rFonts w:cs="Times New Roman"/>
          <w:sz w:val="18"/>
          <w:szCs w:val="18"/>
        </w:rPr>
      </w:pPr>
      <w:r w:rsidRPr="00A4680C">
        <w:rPr>
          <w:rFonts w:cs="Times New Roman"/>
          <w:sz w:val="18"/>
          <w:szCs w:val="18"/>
        </w:rPr>
        <w:t xml:space="preserve">   </w:t>
      </w:r>
      <w:r w:rsidRPr="00A4680C">
        <w:rPr>
          <w:rFonts w:cs="Times New Roman"/>
          <w:sz w:val="18"/>
          <w:szCs w:val="18"/>
        </w:rPr>
        <w:tab/>
        <w:t>Відповідно, відповідальним виконавцем  КП «Міськсвітло» Прилуцької міської ради  забезпечено виконання напрямів діяльності та заходів в установлені строки, передбачених даною Програмою, з використанням  фінансових ресурсів за призначенням. Розбіжності між фактичними та затвердженими результативними показниками виникли внаслідок нестабільного постачання електроенергії спричиненого ракетно-дроновими атаками Російської Федерації.</w:t>
      </w:r>
    </w:p>
    <w:p w14:paraId="61F23F08" w14:textId="77777777" w:rsidR="00AD1A77" w:rsidRDefault="00FC68C9" w:rsidP="00FC68C9">
      <w:pPr>
        <w:spacing w:line="100" w:lineRule="atLeast"/>
        <w:jc w:val="center"/>
        <w:rPr>
          <w:rFonts w:cs="Times New Roman"/>
          <w:b/>
          <w:sz w:val="18"/>
          <w:szCs w:val="18"/>
        </w:rPr>
      </w:pPr>
      <w:r w:rsidRPr="00AD1A77">
        <w:rPr>
          <w:rFonts w:cs="Times New Roman"/>
          <w:b/>
          <w:sz w:val="18"/>
          <w:szCs w:val="18"/>
        </w:rPr>
        <w:lastRenderedPageBreak/>
        <w:t>Інформація про виконання міської програми</w:t>
      </w:r>
    </w:p>
    <w:p w14:paraId="256903AE" w14:textId="77777777" w:rsidR="00FC68C9" w:rsidRPr="00AD1A77" w:rsidRDefault="00FC68C9" w:rsidP="00FC68C9">
      <w:pPr>
        <w:spacing w:line="100" w:lineRule="atLeast"/>
        <w:jc w:val="center"/>
        <w:rPr>
          <w:rFonts w:cs="Times New Roman"/>
          <w:b/>
          <w:sz w:val="18"/>
          <w:szCs w:val="18"/>
          <w:u w:val="single"/>
        </w:rPr>
      </w:pPr>
      <w:r w:rsidRPr="00AD1A77">
        <w:rPr>
          <w:rFonts w:cs="Times New Roman"/>
          <w:b/>
          <w:sz w:val="18"/>
          <w:szCs w:val="18"/>
        </w:rPr>
        <w:t xml:space="preserve"> </w:t>
      </w:r>
      <w:r w:rsidRPr="00AD1A77">
        <w:rPr>
          <w:rFonts w:cs="Times New Roman"/>
          <w:b/>
          <w:sz w:val="18"/>
          <w:szCs w:val="18"/>
          <w:u w:val="single"/>
        </w:rPr>
        <w:t>“Забезпечення функціонування громадської вбиральні на 2025 рік”</w:t>
      </w:r>
    </w:p>
    <w:p w14:paraId="48BEE1A8" w14:textId="77777777" w:rsidR="00FC68C9" w:rsidRPr="00AD1A77" w:rsidRDefault="00FC68C9" w:rsidP="00FC68C9">
      <w:pPr>
        <w:pStyle w:val="111"/>
        <w:spacing w:before="0" w:after="0"/>
        <w:jc w:val="center"/>
        <w:rPr>
          <w:rFonts w:ascii="Times New Roman" w:hAnsi="Times New Roman" w:cs="Times New Roman"/>
          <w:bCs w:val="0"/>
          <w:sz w:val="18"/>
          <w:szCs w:val="18"/>
          <w:u w:val="single"/>
        </w:rPr>
      </w:pPr>
      <w:r w:rsidRPr="00AD1A77">
        <w:rPr>
          <w:rFonts w:ascii="Times New Roman" w:hAnsi="Times New Roman" w:cs="Times New Roman"/>
          <w:bCs w:val="0"/>
          <w:sz w:val="18"/>
          <w:szCs w:val="18"/>
        </w:rPr>
        <w:t xml:space="preserve">за 2025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FC68C9" w:rsidRPr="00A4680C" w14:paraId="083F7845" w14:textId="77777777" w:rsidTr="005853E3">
        <w:trPr>
          <w:cantSplit/>
          <w:trHeight w:val="301"/>
        </w:trPr>
        <w:tc>
          <w:tcPr>
            <w:tcW w:w="8953" w:type="dxa"/>
          </w:tcPr>
          <w:p w14:paraId="5DE3D3C1" w14:textId="77777777" w:rsidR="00FC68C9" w:rsidRPr="00A4680C" w:rsidRDefault="00FC68C9" w:rsidP="005853E3">
            <w:pPr>
              <w:pStyle w:val="Standard"/>
              <w:snapToGrid w:val="0"/>
              <w:jc w:val="center"/>
              <w:rPr>
                <w:sz w:val="18"/>
                <w:szCs w:val="18"/>
              </w:rPr>
            </w:pPr>
            <w:r w:rsidRPr="00A4680C">
              <w:rPr>
                <w:sz w:val="18"/>
                <w:szCs w:val="18"/>
                <w:u w:val="single"/>
              </w:rPr>
              <w:t>рішення міської ради від 17 грудня 2024 року № 25</w:t>
            </w:r>
          </w:p>
        </w:tc>
      </w:tr>
    </w:tbl>
    <w:p w14:paraId="05F5AACA" w14:textId="77777777" w:rsidR="00FC68C9" w:rsidRPr="00297E8A" w:rsidRDefault="00FC68C9" w:rsidP="00AD1A77">
      <w:pPr>
        <w:pStyle w:val="Standard"/>
        <w:rPr>
          <w:b/>
          <w:sz w:val="18"/>
          <w:szCs w:val="18"/>
          <w:lang w:val="ru-RU"/>
        </w:rPr>
      </w:pPr>
    </w:p>
    <w:p w14:paraId="3CA5B1F1" w14:textId="77777777" w:rsidR="00FC68C9" w:rsidRPr="00A4680C" w:rsidRDefault="00FC68C9" w:rsidP="00FC68C9">
      <w:pPr>
        <w:pStyle w:val="Standard"/>
        <w:jc w:val="center"/>
        <w:rPr>
          <w:sz w:val="18"/>
          <w:szCs w:val="18"/>
        </w:rPr>
      </w:pPr>
      <w:r w:rsidRPr="00A4680C">
        <w:rPr>
          <w:b/>
          <w:sz w:val="18"/>
          <w:szCs w:val="18"/>
        </w:rPr>
        <w:t>Напрями діяльності та заходи міської цільової програми</w:t>
      </w:r>
    </w:p>
    <w:p w14:paraId="3BA84AFC" w14:textId="77777777" w:rsidR="00FC68C9" w:rsidRPr="00A4680C" w:rsidRDefault="00FC68C9" w:rsidP="00FC68C9">
      <w:pPr>
        <w:pStyle w:val="Standard"/>
        <w:jc w:val="center"/>
        <w:rPr>
          <w:b/>
          <w:sz w:val="18"/>
          <w:szCs w:val="18"/>
        </w:rPr>
      </w:pPr>
    </w:p>
    <w:tbl>
      <w:tblPr>
        <w:tblW w:w="15253" w:type="dxa"/>
        <w:tblInd w:w="-217" w:type="dxa"/>
        <w:tblLayout w:type="fixed"/>
        <w:tblCellMar>
          <w:left w:w="10" w:type="dxa"/>
          <w:right w:w="10" w:type="dxa"/>
        </w:tblCellMar>
        <w:tblLook w:val="0000" w:firstRow="0" w:lastRow="0" w:firstColumn="0" w:lastColumn="0" w:noHBand="0" w:noVBand="0"/>
      </w:tblPr>
      <w:tblGrid>
        <w:gridCol w:w="403"/>
        <w:gridCol w:w="1951"/>
        <w:gridCol w:w="1842"/>
        <w:gridCol w:w="1134"/>
        <w:gridCol w:w="993"/>
        <w:gridCol w:w="992"/>
        <w:gridCol w:w="850"/>
        <w:gridCol w:w="851"/>
        <w:gridCol w:w="992"/>
        <w:gridCol w:w="851"/>
        <w:gridCol w:w="992"/>
        <w:gridCol w:w="992"/>
        <w:gridCol w:w="851"/>
        <w:gridCol w:w="1559"/>
      </w:tblGrid>
      <w:tr w:rsidR="00FC68C9" w:rsidRPr="00A4680C" w14:paraId="5BE2BEC1" w14:textId="77777777" w:rsidTr="005F011D">
        <w:trPr>
          <w:cantSplit/>
          <w:trHeight w:val="508"/>
        </w:trPr>
        <w:tc>
          <w:tcPr>
            <w:tcW w:w="403" w:type="dxa"/>
            <w:vMerge w:val="restart"/>
            <w:tcBorders>
              <w:top w:val="single" w:sz="4" w:space="0" w:color="000000"/>
              <w:left w:val="single" w:sz="4" w:space="0" w:color="000000"/>
              <w:bottom w:val="single" w:sz="4" w:space="0" w:color="000000"/>
            </w:tcBorders>
            <w:vAlign w:val="center"/>
          </w:tcPr>
          <w:p w14:paraId="4251769F" w14:textId="77777777" w:rsidR="00FC68C9" w:rsidRPr="00A4680C" w:rsidRDefault="00FC68C9" w:rsidP="005853E3">
            <w:pPr>
              <w:pStyle w:val="Standard"/>
              <w:jc w:val="center"/>
              <w:rPr>
                <w:sz w:val="18"/>
                <w:szCs w:val="18"/>
              </w:rPr>
            </w:pPr>
            <w:r w:rsidRPr="00A4680C">
              <w:rPr>
                <w:sz w:val="18"/>
                <w:szCs w:val="18"/>
              </w:rPr>
              <w:t>№</w:t>
            </w:r>
          </w:p>
          <w:p w14:paraId="4A4079C4" w14:textId="77777777" w:rsidR="00FC68C9" w:rsidRPr="00A4680C" w:rsidRDefault="00FC68C9" w:rsidP="005853E3">
            <w:pPr>
              <w:pStyle w:val="Standard"/>
              <w:jc w:val="center"/>
              <w:rPr>
                <w:sz w:val="18"/>
                <w:szCs w:val="18"/>
              </w:rPr>
            </w:pPr>
            <w:r w:rsidRPr="00A4680C">
              <w:rPr>
                <w:sz w:val="18"/>
                <w:szCs w:val="18"/>
              </w:rPr>
              <w:t>п/ч</w:t>
            </w:r>
          </w:p>
          <w:p w14:paraId="268C4366" w14:textId="77777777" w:rsidR="00FC68C9" w:rsidRPr="00A4680C" w:rsidRDefault="00FC68C9" w:rsidP="005853E3">
            <w:pPr>
              <w:pStyle w:val="Standard"/>
              <w:jc w:val="center"/>
              <w:rPr>
                <w:sz w:val="18"/>
                <w:szCs w:val="18"/>
              </w:rPr>
            </w:pPr>
          </w:p>
        </w:tc>
        <w:tc>
          <w:tcPr>
            <w:tcW w:w="1951" w:type="dxa"/>
            <w:vMerge w:val="restart"/>
            <w:tcBorders>
              <w:top w:val="single" w:sz="4" w:space="0" w:color="000000"/>
              <w:left w:val="single" w:sz="4" w:space="0" w:color="000000"/>
              <w:bottom w:val="single" w:sz="4" w:space="0" w:color="000000"/>
              <w:right w:val="single" w:sz="4" w:space="0" w:color="auto"/>
            </w:tcBorders>
            <w:vAlign w:val="center"/>
          </w:tcPr>
          <w:p w14:paraId="6E0268CF" w14:textId="77777777" w:rsidR="00FC68C9" w:rsidRPr="00A4680C" w:rsidRDefault="00FC68C9" w:rsidP="005853E3">
            <w:pPr>
              <w:pStyle w:val="Standard"/>
              <w:rPr>
                <w:sz w:val="18"/>
                <w:szCs w:val="18"/>
              </w:rPr>
            </w:pPr>
            <w:r w:rsidRPr="00A4680C">
              <w:rPr>
                <w:sz w:val="18"/>
                <w:szCs w:val="18"/>
              </w:rPr>
              <w:t>Захід</w:t>
            </w:r>
          </w:p>
          <w:p w14:paraId="6D7BB559" w14:textId="77777777" w:rsidR="00FC68C9" w:rsidRPr="00A4680C" w:rsidRDefault="00FC68C9" w:rsidP="005853E3">
            <w:pPr>
              <w:pStyle w:val="Standard"/>
              <w:rPr>
                <w:sz w:val="18"/>
                <w:szCs w:val="18"/>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3DE903C1" w14:textId="77777777" w:rsidR="00FC68C9" w:rsidRPr="00A4680C" w:rsidRDefault="00FC68C9" w:rsidP="005853E3">
            <w:pPr>
              <w:pStyle w:val="Standard"/>
              <w:jc w:val="center"/>
              <w:rPr>
                <w:sz w:val="18"/>
                <w:szCs w:val="18"/>
              </w:rPr>
            </w:pPr>
            <w:r w:rsidRPr="00A4680C">
              <w:rPr>
                <w:sz w:val="18"/>
                <w:szCs w:val="18"/>
              </w:rPr>
              <w:t>Відповідальний виконавець та строк виконання заходу</w:t>
            </w:r>
          </w:p>
          <w:p w14:paraId="2F41D6A9" w14:textId="77777777" w:rsidR="00FC68C9" w:rsidRPr="00A4680C" w:rsidRDefault="00FC68C9" w:rsidP="005853E3">
            <w:pPr>
              <w:pStyle w:val="Textbody"/>
              <w:jc w:val="center"/>
              <w:rPr>
                <w:sz w:val="18"/>
                <w:szCs w:val="18"/>
                <w:lang w:val="uk-UA"/>
              </w:rPr>
            </w:pPr>
          </w:p>
          <w:p w14:paraId="0BD4D92E" w14:textId="77777777" w:rsidR="00FC68C9" w:rsidRPr="00A4680C" w:rsidRDefault="00FC68C9" w:rsidP="005853E3">
            <w:pPr>
              <w:pStyle w:val="Standard"/>
              <w:jc w:val="center"/>
              <w:rPr>
                <w:sz w:val="18"/>
                <w:szCs w:val="18"/>
              </w:rPr>
            </w:pPr>
          </w:p>
        </w:tc>
        <w:tc>
          <w:tcPr>
            <w:tcW w:w="4820" w:type="dxa"/>
            <w:gridSpan w:val="5"/>
            <w:tcBorders>
              <w:top w:val="single" w:sz="4" w:space="0" w:color="auto"/>
              <w:left w:val="single" w:sz="4" w:space="0" w:color="auto"/>
              <w:bottom w:val="single" w:sz="4" w:space="0" w:color="auto"/>
              <w:right w:val="single" w:sz="4" w:space="0" w:color="auto"/>
            </w:tcBorders>
            <w:vAlign w:val="center"/>
          </w:tcPr>
          <w:p w14:paraId="7F9C6DA2" w14:textId="77777777" w:rsidR="00FC68C9" w:rsidRPr="00A4680C" w:rsidRDefault="00FC68C9" w:rsidP="005853E3">
            <w:pPr>
              <w:pStyle w:val="2110"/>
              <w:jc w:val="center"/>
              <w:rPr>
                <w:sz w:val="18"/>
                <w:szCs w:val="18"/>
              </w:rPr>
            </w:pPr>
            <w:r w:rsidRPr="00A4680C">
              <w:rPr>
                <w:sz w:val="18"/>
                <w:szCs w:val="18"/>
              </w:rPr>
              <w:t>Планові обсяги фінансування, тис. грн.</w:t>
            </w:r>
          </w:p>
        </w:tc>
        <w:tc>
          <w:tcPr>
            <w:tcW w:w="4678" w:type="dxa"/>
            <w:gridSpan w:val="5"/>
            <w:tcBorders>
              <w:top w:val="single" w:sz="4" w:space="0" w:color="auto"/>
              <w:left w:val="single" w:sz="4" w:space="0" w:color="auto"/>
              <w:bottom w:val="single" w:sz="4" w:space="0" w:color="auto"/>
              <w:right w:val="single" w:sz="4" w:space="0" w:color="auto"/>
            </w:tcBorders>
            <w:vAlign w:val="center"/>
          </w:tcPr>
          <w:p w14:paraId="2F26DB56" w14:textId="77777777" w:rsidR="00FC68C9" w:rsidRPr="00A4680C" w:rsidRDefault="00FC68C9" w:rsidP="005853E3">
            <w:pPr>
              <w:pStyle w:val="2110"/>
              <w:jc w:val="center"/>
              <w:rPr>
                <w:sz w:val="18"/>
                <w:szCs w:val="18"/>
              </w:rPr>
            </w:pPr>
            <w:r w:rsidRPr="00A4680C">
              <w:rPr>
                <w:sz w:val="18"/>
                <w:szCs w:val="18"/>
              </w:rPr>
              <w:t>Фактичні обсяги фінансування, тис. грн.</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0B932E9" w14:textId="77777777" w:rsidR="00FC68C9" w:rsidRPr="00A4680C" w:rsidRDefault="00FC68C9" w:rsidP="005853E3">
            <w:pPr>
              <w:pStyle w:val="Standard"/>
              <w:jc w:val="center"/>
              <w:rPr>
                <w:sz w:val="18"/>
                <w:szCs w:val="18"/>
              </w:rPr>
            </w:pPr>
            <w:r w:rsidRPr="00A4680C">
              <w:rPr>
                <w:sz w:val="18"/>
                <w:szCs w:val="18"/>
              </w:rPr>
              <w:t>Стан виконання завдань (результативні показники виконання програми)</w:t>
            </w:r>
          </w:p>
        </w:tc>
      </w:tr>
      <w:tr w:rsidR="00FC68C9" w:rsidRPr="00A4680C" w14:paraId="12963F63" w14:textId="77777777" w:rsidTr="005F011D">
        <w:trPr>
          <w:cantSplit/>
          <w:trHeight w:val="246"/>
        </w:trPr>
        <w:tc>
          <w:tcPr>
            <w:tcW w:w="403" w:type="dxa"/>
            <w:vMerge/>
            <w:tcBorders>
              <w:top w:val="single" w:sz="4" w:space="0" w:color="000000"/>
              <w:left w:val="single" w:sz="4" w:space="0" w:color="000000"/>
              <w:bottom w:val="single" w:sz="4" w:space="0" w:color="000000"/>
            </w:tcBorders>
            <w:vAlign w:val="center"/>
          </w:tcPr>
          <w:p w14:paraId="24BCCF1A" w14:textId="77777777" w:rsidR="00FC68C9" w:rsidRPr="00A4680C" w:rsidRDefault="00FC68C9" w:rsidP="005853E3">
            <w:pPr>
              <w:snapToGrid w:val="0"/>
              <w:rPr>
                <w:rFonts w:cs="Times New Roman"/>
                <w:sz w:val="18"/>
                <w:szCs w:val="18"/>
              </w:rPr>
            </w:pPr>
          </w:p>
        </w:tc>
        <w:tc>
          <w:tcPr>
            <w:tcW w:w="1951" w:type="dxa"/>
            <w:vMerge/>
            <w:tcBorders>
              <w:top w:val="single" w:sz="4" w:space="0" w:color="000000"/>
              <w:left w:val="single" w:sz="4" w:space="0" w:color="000000"/>
              <w:bottom w:val="single" w:sz="4" w:space="0" w:color="000000"/>
              <w:right w:val="single" w:sz="4" w:space="0" w:color="auto"/>
            </w:tcBorders>
            <w:vAlign w:val="center"/>
          </w:tcPr>
          <w:p w14:paraId="7A61E757" w14:textId="77777777" w:rsidR="00FC68C9" w:rsidRPr="00A4680C" w:rsidRDefault="00FC68C9" w:rsidP="005853E3">
            <w:pPr>
              <w:snapToGrid w:val="0"/>
              <w:rPr>
                <w:rFonts w:cs="Times New Roman"/>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18F4FF13" w14:textId="77777777" w:rsidR="00FC68C9" w:rsidRPr="00A4680C" w:rsidRDefault="00FC68C9" w:rsidP="005853E3">
            <w:pPr>
              <w:snapToGrid w:val="0"/>
              <w:rPr>
                <w:rFonts w:cs="Times New Roman"/>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9EA4928" w14:textId="77777777" w:rsidR="00FC68C9" w:rsidRPr="00A4680C" w:rsidRDefault="00FC68C9" w:rsidP="005853E3">
            <w:pPr>
              <w:pStyle w:val="2110"/>
              <w:jc w:val="center"/>
              <w:rPr>
                <w:sz w:val="18"/>
                <w:szCs w:val="18"/>
              </w:rPr>
            </w:pPr>
            <w:r w:rsidRPr="00A4680C">
              <w:rPr>
                <w:sz w:val="18"/>
                <w:szCs w:val="18"/>
              </w:rPr>
              <w:t>Усього</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7C05416B" w14:textId="77777777" w:rsidR="00FC68C9" w:rsidRPr="00A4680C" w:rsidRDefault="00FC68C9" w:rsidP="005853E3">
            <w:pPr>
              <w:pStyle w:val="2110"/>
              <w:jc w:val="center"/>
              <w:rPr>
                <w:sz w:val="18"/>
                <w:szCs w:val="18"/>
              </w:rPr>
            </w:pPr>
            <w:r w:rsidRPr="00A4680C">
              <w:rPr>
                <w:sz w:val="18"/>
                <w:szCs w:val="18"/>
              </w:rPr>
              <w:t>у тому числі</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0ABA76B" w14:textId="77777777" w:rsidR="00FC68C9" w:rsidRPr="00A4680C" w:rsidRDefault="00FC68C9" w:rsidP="005853E3">
            <w:pPr>
              <w:pStyle w:val="2110"/>
              <w:jc w:val="center"/>
              <w:rPr>
                <w:sz w:val="18"/>
                <w:szCs w:val="18"/>
              </w:rPr>
            </w:pPr>
            <w:r w:rsidRPr="00A4680C">
              <w:rPr>
                <w:sz w:val="18"/>
                <w:szCs w:val="18"/>
              </w:rPr>
              <w:t>Усього</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0442B653" w14:textId="77777777" w:rsidR="00FC68C9" w:rsidRPr="00A4680C" w:rsidRDefault="00FC68C9" w:rsidP="005853E3">
            <w:pPr>
              <w:pStyle w:val="2110"/>
              <w:jc w:val="center"/>
              <w:rPr>
                <w:sz w:val="18"/>
                <w:szCs w:val="18"/>
              </w:rPr>
            </w:pPr>
            <w:r w:rsidRPr="00A4680C">
              <w:rPr>
                <w:sz w:val="18"/>
                <w:szCs w:val="18"/>
              </w:rPr>
              <w:t>у тому числі</w:t>
            </w:r>
          </w:p>
        </w:tc>
        <w:tc>
          <w:tcPr>
            <w:tcW w:w="1559" w:type="dxa"/>
            <w:vMerge/>
            <w:tcBorders>
              <w:top w:val="single" w:sz="4" w:space="0" w:color="auto"/>
              <w:left w:val="single" w:sz="4" w:space="0" w:color="auto"/>
              <w:bottom w:val="single" w:sz="4" w:space="0" w:color="auto"/>
              <w:right w:val="single" w:sz="4" w:space="0" w:color="auto"/>
            </w:tcBorders>
            <w:vAlign w:val="center"/>
          </w:tcPr>
          <w:p w14:paraId="0E594AC6" w14:textId="77777777" w:rsidR="00FC68C9" w:rsidRPr="00A4680C" w:rsidRDefault="00FC68C9" w:rsidP="005853E3">
            <w:pPr>
              <w:snapToGrid w:val="0"/>
              <w:rPr>
                <w:rFonts w:cs="Times New Roman"/>
                <w:sz w:val="18"/>
                <w:szCs w:val="18"/>
              </w:rPr>
            </w:pPr>
          </w:p>
        </w:tc>
      </w:tr>
      <w:tr w:rsidR="00FC68C9" w:rsidRPr="00A4680C" w14:paraId="4B5D3B17" w14:textId="77777777" w:rsidTr="005F011D">
        <w:trPr>
          <w:cantSplit/>
          <w:trHeight w:val="1020"/>
        </w:trPr>
        <w:tc>
          <w:tcPr>
            <w:tcW w:w="403" w:type="dxa"/>
            <w:vMerge/>
            <w:tcBorders>
              <w:top w:val="single" w:sz="4" w:space="0" w:color="000000"/>
              <w:left w:val="single" w:sz="4" w:space="0" w:color="000000"/>
              <w:bottom w:val="single" w:sz="4" w:space="0" w:color="000000"/>
            </w:tcBorders>
            <w:vAlign w:val="center"/>
          </w:tcPr>
          <w:p w14:paraId="290A67F2" w14:textId="77777777" w:rsidR="00FC68C9" w:rsidRPr="00A4680C" w:rsidRDefault="00FC68C9" w:rsidP="005853E3">
            <w:pPr>
              <w:snapToGrid w:val="0"/>
              <w:rPr>
                <w:rFonts w:cs="Times New Roman"/>
                <w:sz w:val="18"/>
                <w:szCs w:val="18"/>
              </w:rPr>
            </w:pPr>
          </w:p>
        </w:tc>
        <w:tc>
          <w:tcPr>
            <w:tcW w:w="1951" w:type="dxa"/>
            <w:vMerge/>
            <w:tcBorders>
              <w:top w:val="single" w:sz="4" w:space="0" w:color="000000"/>
              <w:left w:val="single" w:sz="4" w:space="0" w:color="000000"/>
              <w:bottom w:val="single" w:sz="4" w:space="0" w:color="000000"/>
              <w:right w:val="single" w:sz="4" w:space="0" w:color="auto"/>
            </w:tcBorders>
            <w:vAlign w:val="center"/>
          </w:tcPr>
          <w:p w14:paraId="0F42847C" w14:textId="77777777" w:rsidR="00FC68C9" w:rsidRPr="00A4680C" w:rsidRDefault="00FC68C9" w:rsidP="005853E3">
            <w:pPr>
              <w:snapToGrid w:val="0"/>
              <w:rPr>
                <w:rFonts w:cs="Times New Roman"/>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05E14D29" w14:textId="77777777" w:rsidR="00FC68C9" w:rsidRPr="00A4680C" w:rsidRDefault="00FC68C9" w:rsidP="005853E3">
            <w:pPr>
              <w:snapToGrid w:val="0"/>
              <w:rPr>
                <w:rFonts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F59D5A4" w14:textId="77777777" w:rsidR="00FC68C9" w:rsidRPr="00A4680C" w:rsidRDefault="00FC68C9" w:rsidP="005853E3">
            <w:pPr>
              <w:snapToGrid w:val="0"/>
              <w:rPr>
                <w:rFonts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465D3D0" w14:textId="77777777" w:rsidR="00FC68C9" w:rsidRPr="00A4680C" w:rsidRDefault="00FC68C9" w:rsidP="005853E3">
            <w:pPr>
              <w:pStyle w:val="2110"/>
              <w:jc w:val="center"/>
              <w:rPr>
                <w:sz w:val="18"/>
                <w:szCs w:val="18"/>
              </w:rPr>
            </w:pPr>
            <w:r w:rsidRPr="00A4680C">
              <w:rPr>
                <w:sz w:val="18"/>
                <w:szCs w:val="18"/>
              </w:rPr>
              <w:t>держ.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717BA73B" w14:textId="77777777" w:rsidR="00FC68C9" w:rsidRPr="00A4680C" w:rsidRDefault="00FC68C9" w:rsidP="005853E3">
            <w:pPr>
              <w:pStyle w:val="2110"/>
              <w:jc w:val="center"/>
              <w:rPr>
                <w:sz w:val="18"/>
                <w:szCs w:val="18"/>
              </w:rPr>
            </w:pPr>
            <w:r w:rsidRPr="00A4680C">
              <w:rPr>
                <w:sz w:val="18"/>
                <w:szCs w:val="18"/>
              </w:rPr>
              <w:t>обл. бюджет</w:t>
            </w:r>
          </w:p>
        </w:tc>
        <w:tc>
          <w:tcPr>
            <w:tcW w:w="850" w:type="dxa"/>
            <w:tcBorders>
              <w:top w:val="single" w:sz="4" w:space="0" w:color="auto"/>
              <w:left w:val="single" w:sz="4" w:space="0" w:color="auto"/>
              <w:bottom w:val="single" w:sz="4" w:space="0" w:color="auto"/>
              <w:right w:val="single" w:sz="4" w:space="0" w:color="auto"/>
            </w:tcBorders>
            <w:vAlign w:val="center"/>
          </w:tcPr>
          <w:p w14:paraId="2FCB6604" w14:textId="77777777" w:rsidR="00FC68C9" w:rsidRPr="00A4680C" w:rsidRDefault="00FC68C9" w:rsidP="005853E3">
            <w:pPr>
              <w:pStyle w:val="2110"/>
              <w:jc w:val="center"/>
              <w:rPr>
                <w:sz w:val="18"/>
                <w:szCs w:val="18"/>
              </w:rPr>
            </w:pPr>
            <w:r w:rsidRPr="00A4680C">
              <w:rPr>
                <w:sz w:val="18"/>
                <w:szCs w:val="18"/>
              </w:rPr>
              <w:t>міськ. бюджет</w:t>
            </w:r>
          </w:p>
        </w:tc>
        <w:tc>
          <w:tcPr>
            <w:tcW w:w="851" w:type="dxa"/>
            <w:tcBorders>
              <w:top w:val="single" w:sz="4" w:space="0" w:color="auto"/>
              <w:left w:val="single" w:sz="4" w:space="0" w:color="auto"/>
              <w:bottom w:val="single" w:sz="4" w:space="0" w:color="auto"/>
              <w:right w:val="single" w:sz="4" w:space="0" w:color="auto"/>
            </w:tcBorders>
            <w:vAlign w:val="center"/>
          </w:tcPr>
          <w:p w14:paraId="29156A5E" w14:textId="77777777" w:rsidR="00FC68C9" w:rsidRPr="00A4680C" w:rsidRDefault="00FC68C9" w:rsidP="005853E3">
            <w:pPr>
              <w:pStyle w:val="2110"/>
              <w:jc w:val="center"/>
              <w:rPr>
                <w:sz w:val="18"/>
                <w:szCs w:val="18"/>
              </w:rPr>
            </w:pPr>
            <w:r w:rsidRPr="00A4680C">
              <w:rPr>
                <w:sz w:val="18"/>
                <w:szCs w:val="18"/>
              </w:rPr>
              <w:t>кошти з інших  джерел</w:t>
            </w:r>
          </w:p>
        </w:tc>
        <w:tc>
          <w:tcPr>
            <w:tcW w:w="992" w:type="dxa"/>
            <w:vMerge/>
            <w:tcBorders>
              <w:top w:val="single" w:sz="4" w:space="0" w:color="auto"/>
              <w:left w:val="single" w:sz="4" w:space="0" w:color="auto"/>
              <w:bottom w:val="single" w:sz="4" w:space="0" w:color="auto"/>
              <w:right w:val="single" w:sz="4" w:space="0" w:color="auto"/>
            </w:tcBorders>
            <w:vAlign w:val="center"/>
          </w:tcPr>
          <w:p w14:paraId="359E537E" w14:textId="77777777" w:rsidR="00FC68C9" w:rsidRPr="00A4680C" w:rsidRDefault="00FC68C9" w:rsidP="005853E3">
            <w:pPr>
              <w:snapToGrid w:val="0"/>
              <w:rPr>
                <w:rFonts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5F5DD38" w14:textId="77777777" w:rsidR="00FC68C9" w:rsidRPr="00A4680C" w:rsidRDefault="00FC68C9" w:rsidP="005853E3">
            <w:pPr>
              <w:pStyle w:val="2110"/>
              <w:jc w:val="center"/>
              <w:rPr>
                <w:sz w:val="18"/>
                <w:szCs w:val="18"/>
              </w:rPr>
            </w:pPr>
            <w:r w:rsidRPr="00A4680C">
              <w:rPr>
                <w:sz w:val="18"/>
                <w:szCs w:val="18"/>
              </w:rPr>
              <w:t>держ.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14347C05" w14:textId="77777777" w:rsidR="00FC68C9" w:rsidRPr="00A4680C" w:rsidRDefault="00FC68C9" w:rsidP="005853E3">
            <w:pPr>
              <w:pStyle w:val="2110"/>
              <w:jc w:val="center"/>
              <w:rPr>
                <w:sz w:val="18"/>
                <w:szCs w:val="18"/>
              </w:rPr>
            </w:pPr>
            <w:r w:rsidRPr="00A4680C">
              <w:rPr>
                <w:sz w:val="18"/>
                <w:szCs w:val="18"/>
              </w:rPr>
              <w:t>обл.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3C869B04" w14:textId="77777777" w:rsidR="00FC68C9" w:rsidRPr="00A4680C" w:rsidRDefault="00FC68C9" w:rsidP="005853E3">
            <w:pPr>
              <w:pStyle w:val="2110"/>
              <w:jc w:val="center"/>
              <w:rPr>
                <w:sz w:val="18"/>
                <w:szCs w:val="18"/>
              </w:rPr>
            </w:pPr>
            <w:r w:rsidRPr="00A4680C">
              <w:rPr>
                <w:sz w:val="18"/>
                <w:szCs w:val="18"/>
              </w:rPr>
              <w:t>міськ. бюджет</w:t>
            </w:r>
          </w:p>
        </w:tc>
        <w:tc>
          <w:tcPr>
            <w:tcW w:w="851" w:type="dxa"/>
            <w:tcBorders>
              <w:top w:val="single" w:sz="4" w:space="0" w:color="auto"/>
              <w:left w:val="single" w:sz="4" w:space="0" w:color="auto"/>
              <w:bottom w:val="single" w:sz="4" w:space="0" w:color="auto"/>
              <w:right w:val="single" w:sz="4" w:space="0" w:color="auto"/>
            </w:tcBorders>
            <w:vAlign w:val="center"/>
          </w:tcPr>
          <w:p w14:paraId="12F5C212" w14:textId="77777777" w:rsidR="00FC68C9" w:rsidRPr="00A4680C" w:rsidRDefault="00FC68C9" w:rsidP="005853E3">
            <w:pPr>
              <w:pStyle w:val="2110"/>
              <w:jc w:val="center"/>
              <w:rPr>
                <w:sz w:val="18"/>
                <w:szCs w:val="18"/>
              </w:rPr>
            </w:pPr>
            <w:r w:rsidRPr="00A4680C">
              <w:rPr>
                <w:sz w:val="18"/>
                <w:szCs w:val="18"/>
              </w:rPr>
              <w:t>кошти з інших джерел</w:t>
            </w:r>
          </w:p>
        </w:tc>
        <w:tc>
          <w:tcPr>
            <w:tcW w:w="1559" w:type="dxa"/>
            <w:vMerge/>
            <w:tcBorders>
              <w:top w:val="single" w:sz="4" w:space="0" w:color="auto"/>
              <w:left w:val="single" w:sz="4" w:space="0" w:color="auto"/>
              <w:bottom w:val="single" w:sz="4" w:space="0" w:color="auto"/>
              <w:right w:val="single" w:sz="4" w:space="0" w:color="auto"/>
            </w:tcBorders>
            <w:vAlign w:val="center"/>
          </w:tcPr>
          <w:p w14:paraId="7922E94E" w14:textId="77777777" w:rsidR="00FC68C9" w:rsidRPr="00A4680C" w:rsidRDefault="00FC68C9" w:rsidP="005853E3">
            <w:pPr>
              <w:snapToGrid w:val="0"/>
              <w:rPr>
                <w:rFonts w:cs="Times New Roman"/>
                <w:sz w:val="18"/>
                <w:szCs w:val="18"/>
              </w:rPr>
            </w:pPr>
          </w:p>
        </w:tc>
      </w:tr>
      <w:tr w:rsidR="00FC68C9" w:rsidRPr="00A4680C" w14:paraId="3B3426CB" w14:textId="77777777" w:rsidTr="005F011D">
        <w:trPr>
          <w:cantSplit/>
          <w:trHeight w:val="1064"/>
        </w:trPr>
        <w:tc>
          <w:tcPr>
            <w:tcW w:w="403" w:type="dxa"/>
            <w:tcBorders>
              <w:left w:val="single" w:sz="4" w:space="0" w:color="000000"/>
              <w:bottom w:val="single" w:sz="4" w:space="0" w:color="auto"/>
            </w:tcBorders>
            <w:vAlign w:val="center"/>
          </w:tcPr>
          <w:p w14:paraId="52B0AE9B" w14:textId="77777777" w:rsidR="00FC68C9" w:rsidRPr="00A4680C" w:rsidRDefault="00FC68C9" w:rsidP="005853E3">
            <w:pPr>
              <w:pStyle w:val="Standard"/>
              <w:snapToGrid w:val="0"/>
              <w:jc w:val="center"/>
              <w:rPr>
                <w:sz w:val="18"/>
                <w:szCs w:val="18"/>
              </w:rPr>
            </w:pPr>
          </w:p>
        </w:tc>
        <w:tc>
          <w:tcPr>
            <w:tcW w:w="1951" w:type="dxa"/>
            <w:tcBorders>
              <w:left w:val="single" w:sz="4" w:space="0" w:color="000000"/>
              <w:bottom w:val="single" w:sz="4" w:space="0" w:color="auto"/>
              <w:right w:val="single" w:sz="4" w:space="0" w:color="auto"/>
            </w:tcBorders>
          </w:tcPr>
          <w:p w14:paraId="5F275490" w14:textId="77777777" w:rsidR="00FC68C9" w:rsidRPr="00A4680C" w:rsidRDefault="00FC68C9" w:rsidP="005853E3">
            <w:pPr>
              <w:snapToGrid w:val="0"/>
              <w:spacing w:after="200"/>
              <w:rPr>
                <w:rFonts w:eastAsia="Times New Roman" w:cs="Times New Roman"/>
                <w:sz w:val="18"/>
                <w:szCs w:val="18"/>
                <w:lang w:eastAsia="ar-SA"/>
              </w:rPr>
            </w:pPr>
            <w:r w:rsidRPr="00A4680C">
              <w:rPr>
                <w:rFonts w:cs="Times New Roman"/>
                <w:sz w:val="18"/>
                <w:szCs w:val="18"/>
              </w:rPr>
              <w:t>Оплата праці працівників установ  за бюджетною програмою</w:t>
            </w:r>
          </w:p>
        </w:tc>
        <w:tc>
          <w:tcPr>
            <w:tcW w:w="1842" w:type="dxa"/>
            <w:tcBorders>
              <w:top w:val="single" w:sz="4" w:space="0" w:color="auto"/>
              <w:left w:val="single" w:sz="4" w:space="0" w:color="auto"/>
              <w:bottom w:val="single" w:sz="4" w:space="0" w:color="auto"/>
              <w:right w:val="single" w:sz="4" w:space="0" w:color="auto"/>
            </w:tcBorders>
            <w:vAlign w:val="center"/>
          </w:tcPr>
          <w:p w14:paraId="02E3F381"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7E015182"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13A0EA88"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134" w:type="dxa"/>
            <w:tcBorders>
              <w:top w:val="single" w:sz="4" w:space="0" w:color="auto"/>
              <w:left w:val="single" w:sz="4" w:space="0" w:color="auto"/>
              <w:bottom w:val="single" w:sz="4" w:space="0" w:color="auto"/>
              <w:right w:val="single" w:sz="4" w:space="0" w:color="auto"/>
            </w:tcBorders>
            <w:vAlign w:val="center"/>
          </w:tcPr>
          <w:p w14:paraId="1F522904" w14:textId="77777777" w:rsidR="00FC68C9" w:rsidRPr="00A4680C" w:rsidRDefault="00FC68C9" w:rsidP="005853E3">
            <w:pPr>
              <w:pStyle w:val="Standard"/>
              <w:snapToGrid w:val="0"/>
              <w:jc w:val="center"/>
              <w:rPr>
                <w:sz w:val="18"/>
                <w:szCs w:val="18"/>
              </w:rPr>
            </w:pPr>
            <w:r w:rsidRPr="00A4680C">
              <w:rPr>
                <w:sz w:val="18"/>
                <w:szCs w:val="18"/>
              </w:rPr>
              <w:t>390.49</w:t>
            </w:r>
          </w:p>
        </w:tc>
        <w:tc>
          <w:tcPr>
            <w:tcW w:w="993" w:type="dxa"/>
            <w:tcBorders>
              <w:top w:val="single" w:sz="4" w:space="0" w:color="auto"/>
              <w:left w:val="single" w:sz="4" w:space="0" w:color="auto"/>
              <w:bottom w:val="single" w:sz="4" w:space="0" w:color="auto"/>
              <w:right w:val="single" w:sz="4" w:space="0" w:color="auto"/>
            </w:tcBorders>
            <w:vAlign w:val="center"/>
          </w:tcPr>
          <w:p w14:paraId="2DFC4E7A" w14:textId="77777777" w:rsidR="00FC68C9" w:rsidRPr="00A4680C" w:rsidRDefault="00FC68C9" w:rsidP="005853E3">
            <w:pPr>
              <w:pStyle w:val="21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35B77DC" w14:textId="77777777" w:rsidR="00FC68C9" w:rsidRPr="00A4680C" w:rsidRDefault="00FC68C9" w:rsidP="005853E3">
            <w:pPr>
              <w:pStyle w:val="2110"/>
              <w:snapToGrid w:val="0"/>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7120F16" w14:textId="77777777" w:rsidR="00FC68C9" w:rsidRPr="00A4680C" w:rsidRDefault="00FC68C9" w:rsidP="005853E3">
            <w:pPr>
              <w:pStyle w:val="2110"/>
              <w:snapToGrid w:val="0"/>
              <w:jc w:val="center"/>
              <w:rPr>
                <w:sz w:val="18"/>
                <w:szCs w:val="18"/>
              </w:rPr>
            </w:pPr>
            <w:r w:rsidRPr="00A4680C">
              <w:rPr>
                <w:sz w:val="18"/>
                <w:szCs w:val="18"/>
              </w:rPr>
              <w:t>390.49</w:t>
            </w:r>
          </w:p>
        </w:tc>
        <w:tc>
          <w:tcPr>
            <w:tcW w:w="851" w:type="dxa"/>
            <w:tcBorders>
              <w:top w:val="single" w:sz="4" w:space="0" w:color="auto"/>
              <w:left w:val="single" w:sz="4" w:space="0" w:color="auto"/>
              <w:bottom w:val="single" w:sz="4" w:space="0" w:color="auto"/>
              <w:right w:val="single" w:sz="4" w:space="0" w:color="auto"/>
            </w:tcBorders>
            <w:vAlign w:val="center"/>
          </w:tcPr>
          <w:p w14:paraId="7AD98280" w14:textId="77777777" w:rsidR="00FC68C9" w:rsidRPr="00A4680C" w:rsidRDefault="00FC68C9" w:rsidP="005853E3">
            <w:pPr>
              <w:pStyle w:val="21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5705B98" w14:textId="77777777" w:rsidR="00FC68C9" w:rsidRPr="00A4680C" w:rsidRDefault="00FC68C9" w:rsidP="005853E3">
            <w:pPr>
              <w:pStyle w:val="Standard"/>
              <w:snapToGrid w:val="0"/>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27689B2" w14:textId="77777777" w:rsidR="00FC68C9" w:rsidRPr="00A4680C" w:rsidRDefault="00FC68C9" w:rsidP="005853E3">
            <w:pPr>
              <w:pStyle w:val="21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88D4356" w14:textId="77777777" w:rsidR="00FC68C9" w:rsidRPr="00A4680C" w:rsidRDefault="00FC68C9" w:rsidP="005853E3">
            <w:pPr>
              <w:pStyle w:val="21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E5D13A2" w14:textId="77777777" w:rsidR="00FC68C9" w:rsidRPr="00A4680C" w:rsidRDefault="00FC68C9" w:rsidP="005853E3">
            <w:pPr>
              <w:pStyle w:val="2110"/>
              <w:snapToGrid w:val="0"/>
              <w:jc w:val="center"/>
              <w:rPr>
                <w:sz w:val="18"/>
                <w:szCs w:val="18"/>
              </w:rPr>
            </w:pPr>
            <w:r w:rsidRPr="00A4680C">
              <w:rPr>
                <w:sz w:val="18"/>
                <w:szCs w:val="18"/>
              </w:rPr>
              <w:t>383.49</w:t>
            </w:r>
          </w:p>
        </w:tc>
        <w:tc>
          <w:tcPr>
            <w:tcW w:w="851" w:type="dxa"/>
            <w:tcBorders>
              <w:top w:val="single" w:sz="4" w:space="0" w:color="auto"/>
              <w:left w:val="single" w:sz="4" w:space="0" w:color="auto"/>
              <w:bottom w:val="single" w:sz="4" w:space="0" w:color="auto"/>
              <w:right w:val="single" w:sz="4" w:space="0" w:color="auto"/>
            </w:tcBorders>
            <w:vAlign w:val="center"/>
          </w:tcPr>
          <w:p w14:paraId="13C6FC14" w14:textId="77777777" w:rsidR="00FC68C9" w:rsidRPr="00A4680C" w:rsidRDefault="00FC68C9" w:rsidP="005853E3">
            <w:pPr>
              <w:pStyle w:val="2110"/>
              <w:snapToGrid w:val="0"/>
              <w:jc w:val="center"/>
              <w:rPr>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3C15704" w14:textId="77777777" w:rsidR="00FC68C9" w:rsidRPr="00A4680C" w:rsidRDefault="00FC68C9" w:rsidP="00AD1A77">
            <w:pPr>
              <w:pStyle w:val="212"/>
              <w:tabs>
                <w:tab w:val="left" w:pos="255"/>
              </w:tabs>
              <w:snapToGrid w:val="0"/>
              <w:spacing w:after="0" w:line="276" w:lineRule="auto"/>
              <w:jc w:val="center"/>
              <w:rPr>
                <w:sz w:val="18"/>
                <w:szCs w:val="18"/>
                <w:lang w:eastAsia="ar-SA"/>
              </w:rPr>
            </w:pPr>
            <w:r w:rsidRPr="00A4680C">
              <w:rPr>
                <w:sz w:val="18"/>
                <w:szCs w:val="18"/>
                <w:lang w:eastAsia="ar-SA"/>
              </w:rPr>
              <w:t>Належна експлуатація та утримання громадської вбиральні; підвищення рівня комфортної життєдіяльності людей</w:t>
            </w:r>
          </w:p>
        </w:tc>
      </w:tr>
      <w:tr w:rsidR="00FC68C9" w:rsidRPr="00A4680C" w14:paraId="541D9311" w14:textId="77777777" w:rsidTr="00AD1A77">
        <w:trPr>
          <w:cantSplit/>
          <w:trHeight w:val="398"/>
        </w:trPr>
        <w:tc>
          <w:tcPr>
            <w:tcW w:w="403" w:type="dxa"/>
            <w:tcBorders>
              <w:top w:val="single" w:sz="4" w:space="0" w:color="auto"/>
              <w:left w:val="single" w:sz="4" w:space="0" w:color="auto"/>
              <w:bottom w:val="single" w:sz="4" w:space="0" w:color="auto"/>
              <w:right w:val="single" w:sz="4" w:space="0" w:color="auto"/>
            </w:tcBorders>
            <w:vAlign w:val="center"/>
          </w:tcPr>
          <w:p w14:paraId="5AC11AA1" w14:textId="77777777" w:rsidR="00FC68C9" w:rsidRPr="00A4680C" w:rsidRDefault="00FC68C9" w:rsidP="005853E3">
            <w:pPr>
              <w:pStyle w:val="Standard"/>
              <w:snapToGrid w:val="0"/>
              <w:jc w:val="center"/>
              <w:rPr>
                <w:sz w:val="18"/>
                <w:szCs w:val="18"/>
              </w:rPr>
            </w:pPr>
          </w:p>
        </w:tc>
        <w:tc>
          <w:tcPr>
            <w:tcW w:w="1951" w:type="dxa"/>
            <w:tcBorders>
              <w:top w:val="single" w:sz="4" w:space="0" w:color="auto"/>
              <w:left w:val="single" w:sz="4" w:space="0" w:color="auto"/>
              <w:bottom w:val="single" w:sz="4" w:space="0" w:color="auto"/>
              <w:right w:val="single" w:sz="4" w:space="0" w:color="auto"/>
            </w:tcBorders>
          </w:tcPr>
          <w:p w14:paraId="3D276702" w14:textId="77777777" w:rsidR="00FC68C9" w:rsidRPr="00A4680C" w:rsidRDefault="00FC68C9" w:rsidP="005853E3">
            <w:pPr>
              <w:snapToGrid w:val="0"/>
              <w:spacing w:after="200"/>
              <w:rPr>
                <w:rFonts w:eastAsia="Times New Roman" w:cs="Times New Roman"/>
                <w:sz w:val="18"/>
                <w:szCs w:val="18"/>
                <w:lang w:eastAsia="ar-SA"/>
              </w:rPr>
            </w:pPr>
            <w:r w:rsidRPr="00A4680C">
              <w:rPr>
                <w:rFonts w:cs="Times New Roman"/>
                <w:sz w:val="18"/>
                <w:szCs w:val="18"/>
              </w:rPr>
              <w:t>Нарахування на заробітну плату</w:t>
            </w:r>
          </w:p>
        </w:tc>
        <w:tc>
          <w:tcPr>
            <w:tcW w:w="1842" w:type="dxa"/>
            <w:tcBorders>
              <w:top w:val="single" w:sz="4" w:space="0" w:color="auto"/>
              <w:left w:val="single" w:sz="4" w:space="0" w:color="auto"/>
              <w:bottom w:val="single" w:sz="4" w:space="0" w:color="auto"/>
              <w:right w:val="single" w:sz="4" w:space="0" w:color="auto"/>
            </w:tcBorders>
            <w:vAlign w:val="center"/>
          </w:tcPr>
          <w:p w14:paraId="2BA78D5F"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55E74097"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23A5BAD9"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134" w:type="dxa"/>
            <w:tcBorders>
              <w:top w:val="single" w:sz="4" w:space="0" w:color="auto"/>
              <w:left w:val="single" w:sz="4" w:space="0" w:color="auto"/>
              <w:bottom w:val="single" w:sz="4" w:space="0" w:color="auto"/>
              <w:right w:val="single" w:sz="4" w:space="0" w:color="auto"/>
            </w:tcBorders>
            <w:vAlign w:val="center"/>
          </w:tcPr>
          <w:p w14:paraId="27FDD014" w14:textId="77777777" w:rsidR="00FC68C9" w:rsidRPr="00A4680C" w:rsidRDefault="00FC68C9" w:rsidP="005853E3">
            <w:pPr>
              <w:pStyle w:val="Standard"/>
              <w:snapToGrid w:val="0"/>
              <w:jc w:val="center"/>
              <w:rPr>
                <w:sz w:val="18"/>
                <w:szCs w:val="18"/>
              </w:rPr>
            </w:pPr>
            <w:r w:rsidRPr="00A4680C">
              <w:rPr>
                <w:sz w:val="18"/>
                <w:szCs w:val="18"/>
              </w:rPr>
              <w:t>85.91</w:t>
            </w:r>
          </w:p>
        </w:tc>
        <w:tc>
          <w:tcPr>
            <w:tcW w:w="993" w:type="dxa"/>
            <w:tcBorders>
              <w:top w:val="single" w:sz="4" w:space="0" w:color="auto"/>
              <w:left w:val="single" w:sz="4" w:space="0" w:color="auto"/>
              <w:bottom w:val="single" w:sz="4" w:space="0" w:color="auto"/>
              <w:right w:val="single" w:sz="4" w:space="0" w:color="auto"/>
            </w:tcBorders>
            <w:vAlign w:val="center"/>
          </w:tcPr>
          <w:p w14:paraId="4F24606A" w14:textId="77777777" w:rsidR="00FC68C9" w:rsidRPr="00A4680C" w:rsidRDefault="00FC68C9" w:rsidP="005853E3">
            <w:pPr>
              <w:pStyle w:val="21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193917C" w14:textId="77777777" w:rsidR="00FC68C9" w:rsidRPr="00A4680C" w:rsidRDefault="00FC68C9" w:rsidP="005853E3">
            <w:pPr>
              <w:pStyle w:val="2110"/>
              <w:snapToGrid w:val="0"/>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54106C1" w14:textId="77777777" w:rsidR="00FC68C9" w:rsidRPr="00A4680C" w:rsidRDefault="00FC68C9" w:rsidP="005853E3">
            <w:pPr>
              <w:pStyle w:val="2110"/>
              <w:snapToGrid w:val="0"/>
              <w:jc w:val="center"/>
              <w:rPr>
                <w:sz w:val="18"/>
                <w:szCs w:val="18"/>
              </w:rPr>
            </w:pPr>
            <w:r w:rsidRPr="00A4680C">
              <w:rPr>
                <w:sz w:val="18"/>
                <w:szCs w:val="18"/>
              </w:rPr>
              <w:t>85.91</w:t>
            </w:r>
          </w:p>
        </w:tc>
        <w:tc>
          <w:tcPr>
            <w:tcW w:w="851" w:type="dxa"/>
            <w:tcBorders>
              <w:top w:val="single" w:sz="4" w:space="0" w:color="auto"/>
              <w:left w:val="single" w:sz="4" w:space="0" w:color="auto"/>
              <w:bottom w:val="single" w:sz="4" w:space="0" w:color="auto"/>
              <w:right w:val="single" w:sz="4" w:space="0" w:color="auto"/>
            </w:tcBorders>
            <w:vAlign w:val="center"/>
          </w:tcPr>
          <w:p w14:paraId="3AAD099B" w14:textId="77777777" w:rsidR="00FC68C9" w:rsidRPr="00A4680C" w:rsidRDefault="00FC68C9" w:rsidP="005853E3">
            <w:pPr>
              <w:pStyle w:val="21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B5663F1" w14:textId="77777777" w:rsidR="00FC68C9" w:rsidRPr="00A4680C" w:rsidRDefault="00FC68C9" w:rsidP="005853E3">
            <w:pPr>
              <w:pStyle w:val="Standard"/>
              <w:snapToGrid w:val="0"/>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C44C5DA" w14:textId="77777777" w:rsidR="00FC68C9" w:rsidRPr="00A4680C" w:rsidRDefault="00FC68C9" w:rsidP="005853E3">
            <w:pPr>
              <w:pStyle w:val="21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56729F7" w14:textId="77777777" w:rsidR="00FC68C9" w:rsidRPr="00A4680C" w:rsidRDefault="00FC68C9" w:rsidP="005853E3">
            <w:pPr>
              <w:pStyle w:val="21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1C1C68A" w14:textId="77777777" w:rsidR="00FC68C9" w:rsidRPr="00A4680C" w:rsidRDefault="00FC68C9" w:rsidP="005853E3">
            <w:pPr>
              <w:pStyle w:val="2110"/>
              <w:snapToGrid w:val="0"/>
              <w:jc w:val="center"/>
              <w:rPr>
                <w:sz w:val="18"/>
                <w:szCs w:val="18"/>
              </w:rPr>
            </w:pPr>
            <w:r w:rsidRPr="00A4680C">
              <w:rPr>
                <w:sz w:val="18"/>
                <w:szCs w:val="18"/>
              </w:rPr>
              <w:t>85,23</w:t>
            </w:r>
          </w:p>
        </w:tc>
        <w:tc>
          <w:tcPr>
            <w:tcW w:w="851" w:type="dxa"/>
            <w:tcBorders>
              <w:top w:val="single" w:sz="4" w:space="0" w:color="auto"/>
              <w:left w:val="single" w:sz="4" w:space="0" w:color="auto"/>
              <w:bottom w:val="single" w:sz="4" w:space="0" w:color="auto"/>
              <w:right w:val="single" w:sz="4" w:space="0" w:color="auto"/>
            </w:tcBorders>
            <w:vAlign w:val="center"/>
          </w:tcPr>
          <w:p w14:paraId="31EA85DC" w14:textId="77777777" w:rsidR="00FC68C9" w:rsidRPr="00A4680C" w:rsidRDefault="00FC68C9" w:rsidP="005853E3">
            <w:pPr>
              <w:pStyle w:val="2110"/>
              <w:snapToGrid w:val="0"/>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D1E07CA"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r w:rsidR="00FC68C9" w:rsidRPr="00A4680C" w14:paraId="4C9A7061" w14:textId="77777777" w:rsidTr="00AD1A77">
        <w:trPr>
          <w:cantSplit/>
          <w:trHeight w:val="398"/>
        </w:trPr>
        <w:tc>
          <w:tcPr>
            <w:tcW w:w="403" w:type="dxa"/>
            <w:tcBorders>
              <w:top w:val="single" w:sz="4" w:space="0" w:color="auto"/>
              <w:left w:val="single" w:sz="4" w:space="0" w:color="auto"/>
              <w:bottom w:val="single" w:sz="4" w:space="0" w:color="auto"/>
              <w:right w:val="single" w:sz="4" w:space="0" w:color="auto"/>
            </w:tcBorders>
            <w:vAlign w:val="center"/>
          </w:tcPr>
          <w:p w14:paraId="0D9FE658" w14:textId="77777777" w:rsidR="00FC68C9" w:rsidRPr="00A4680C" w:rsidRDefault="00FC68C9" w:rsidP="005853E3">
            <w:pPr>
              <w:pStyle w:val="Standard"/>
              <w:snapToGrid w:val="0"/>
              <w:jc w:val="center"/>
              <w:rPr>
                <w:sz w:val="18"/>
                <w:szCs w:val="18"/>
              </w:rPr>
            </w:pPr>
          </w:p>
        </w:tc>
        <w:tc>
          <w:tcPr>
            <w:tcW w:w="1951" w:type="dxa"/>
            <w:tcBorders>
              <w:top w:val="single" w:sz="4" w:space="0" w:color="auto"/>
              <w:left w:val="single" w:sz="4" w:space="0" w:color="auto"/>
              <w:bottom w:val="single" w:sz="4" w:space="0" w:color="auto"/>
              <w:right w:val="single" w:sz="4" w:space="0" w:color="auto"/>
            </w:tcBorders>
          </w:tcPr>
          <w:p w14:paraId="4A54786A" w14:textId="77777777" w:rsidR="00FC68C9" w:rsidRPr="00A4680C" w:rsidRDefault="00FC68C9" w:rsidP="005853E3">
            <w:pPr>
              <w:snapToGrid w:val="0"/>
              <w:spacing w:after="200"/>
              <w:rPr>
                <w:rFonts w:eastAsia="Times New Roman" w:cs="Times New Roman"/>
                <w:sz w:val="18"/>
                <w:szCs w:val="18"/>
                <w:lang w:eastAsia="ar-SA"/>
              </w:rPr>
            </w:pPr>
            <w:r w:rsidRPr="00A4680C">
              <w:rPr>
                <w:rFonts w:cs="Times New Roman"/>
                <w:sz w:val="18"/>
                <w:szCs w:val="18"/>
              </w:rPr>
              <w:t>Оплата комунальних послуг  та енергоносіїв</w:t>
            </w:r>
          </w:p>
        </w:tc>
        <w:tc>
          <w:tcPr>
            <w:tcW w:w="1842" w:type="dxa"/>
            <w:tcBorders>
              <w:top w:val="single" w:sz="4" w:space="0" w:color="auto"/>
              <w:left w:val="single" w:sz="4" w:space="0" w:color="auto"/>
              <w:bottom w:val="single" w:sz="4" w:space="0" w:color="auto"/>
              <w:right w:val="single" w:sz="4" w:space="0" w:color="auto"/>
            </w:tcBorders>
            <w:vAlign w:val="center"/>
          </w:tcPr>
          <w:p w14:paraId="259C480F"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77854136"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4E23A5AF"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134" w:type="dxa"/>
            <w:tcBorders>
              <w:top w:val="single" w:sz="4" w:space="0" w:color="auto"/>
              <w:left w:val="single" w:sz="4" w:space="0" w:color="auto"/>
              <w:bottom w:val="single" w:sz="4" w:space="0" w:color="auto"/>
              <w:right w:val="single" w:sz="4" w:space="0" w:color="auto"/>
            </w:tcBorders>
            <w:vAlign w:val="center"/>
          </w:tcPr>
          <w:p w14:paraId="48980829" w14:textId="77777777" w:rsidR="00FC68C9" w:rsidRPr="00A4680C" w:rsidRDefault="00FC68C9" w:rsidP="005853E3">
            <w:pPr>
              <w:pStyle w:val="Standard"/>
              <w:snapToGrid w:val="0"/>
              <w:jc w:val="center"/>
              <w:rPr>
                <w:sz w:val="18"/>
                <w:szCs w:val="18"/>
              </w:rPr>
            </w:pPr>
            <w:r w:rsidRPr="00A4680C">
              <w:rPr>
                <w:sz w:val="18"/>
                <w:szCs w:val="18"/>
              </w:rPr>
              <w:t>132.12</w:t>
            </w:r>
          </w:p>
        </w:tc>
        <w:tc>
          <w:tcPr>
            <w:tcW w:w="993" w:type="dxa"/>
            <w:tcBorders>
              <w:top w:val="single" w:sz="4" w:space="0" w:color="auto"/>
              <w:left w:val="single" w:sz="4" w:space="0" w:color="auto"/>
              <w:bottom w:val="single" w:sz="4" w:space="0" w:color="auto"/>
              <w:right w:val="single" w:sz="4" w:space="0" w:color="auto"/>
            </w:tcBorders>
            <w:vAlign w:val="center"/>
          </w:tcPr>
          <w:p w14:paraId="0B7DE1B8" w14:textId="77777777" w:rsidR="00FC68C9" w:rsidRPr="00A4680C" w:rsidRDefault="00FC68C9" w:rsidP="005853E3">
            <w:pPr>
              <w:pStyle w:val="21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748F4A1" w14:textId="77777777" w:rsidR="00FC68C9" w:rsidRPr="00A4680C" w:rsidRDefault="00FC68C9" w:rsidP="005853E3">
            <w:pPr>
              <w:pStyle w:val="2110"/>
              <w:snapToGrid w:val="0"/>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4DDCBCF" w14:textId="77777777" w:rsidR="00FC68C9" w:rsidRPr="00A4680C" w:rsidRDefault="00FC68C9" w:rsidP="005853E3">
            <w:pPr>
              <w:pStyle w:val="2110"/>
              <w:snapToGrid w:val="0"/>
              <w:jc w:val="center"/>
              <w:rPr>
                <w:sz w:val="18"/>
                <w:szCs w:val="18"/>
              </w:rPr>
            </w:pPr>
            <w:r w:rsidRPr="00A4680C">
              <w:rPr>
                <w:sz w:val="18"/>
                <w:szCs w:val="18"/>
              </w:rPr>
              <w:t>132.12</w:t>
            </w:r>
          </w:p>
        </w:tc>
        <w:tc>
          <w:tcPr>
            <w:tcW w:w="851" w:type="dxa"/>
            <w:tcBorders>
              <w:top w:val="single" w:sz="4" w:space="0" w:color="auto"/>
              <w:left w:val="single" w:sz="4" w:space="0" w:color="auto"/>
              <w:bottom w:val="single" w:sz="4" w:space="0" w:color="auto"/>
              <w:right w:val="single" w:sz="4" w:space="0" w:color="auto"/>
            </w:tcBorders>
            <w:vAlign w:val="center"/>
          </w:tcPr>
          <w:p w14:paraId="0BE09FD7" w14:textId="77777777" w:rsidR="00FC68C9" w:rsidRPr="00A4680C" w:rsidRDefault="00FC68C9" w:rsidP="005853E3">
            <w:pPr>
              <w:pStyle w:val="21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360B433" w14:textId="77777777" w:rsidR="00FC68C9" w:rsidRPr="00A4680C" w:rsidRDefault="00FC68C9" w:rsidP="005853E3">
            <w:pPr>
              <w:pStyle w:val="Standard"/>
              <w:snapToGrid w:val="0"/>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EDF219" w14:textId="77777777" w:rsidR="00FC68C9" w:rsidRPr="00A4680C" w:rsidRDefault="00FC68C9" w:rsidP="005853E3">
            <w:pPr>
              <w:pStyle w:val="21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66DA6AA" w14:textId="77777777" w:rsidR="00FC68C9" w:rsidRPr="00A4680C" w:rsidRDefault="00FC68C9" w:rsidP="005853E3">
            <w:pPr>
              <w:pStyle w:val="21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79F8BB9" w14:textId="77777777" w:rsidR="00FC68C9" w:rsidRPr="00A4680C" w:rsidRDefault="00FC68C9" w:rsidP="005853E3">
            <w:pPr>
              <w:pStyle w:val="2110"/>
              <w:snapToGrid w:val="0"/>
              <w:jc w:val="center"/>
              <w:rPr>
                <w:sz w:val="18"/>
                <w:szCs w:val="18"/>
              </w:rPr>
            </w:pPr>
            <w:r w:rsidRPr="00A4680C">
              <w:rPr>
                <w:sz w:val="18"/>
                <w:szCs w:val="18"/>
              </w:rPr>
              <w:t>109.31</w:t>
            </w:r>
          </w:p>
        </w:tc>
        <w:tc>
          <w:tcPr>
            <w:tcW w:w="851" w:type="dxa"/>
            <w:tcBorders>
              <w:top w:val="single" w:sz="4" w:space="0" w:color="auto"/>
              <w:left w:val="single" w:sz="4" w:space="0" w:color="auto"/>
              <w:bottom w:val="single" w:sz="4" w:space="0" w:color="auto"/>
              <w:right w:val="single" w:sz="4" w:space="0" w:color="auto"/>
            </w:tcBorders>
            <w:vAlign w:val="center"/>
          </w:tcPr>
          <w:p w14:paraId="0EBFE205" w14:textId="77777777" w:rsidR="00FC68C9" w:rsidRPr="00A4680C" w:rsidRDefault="00FC68C9" w:rsidP="005853E3">
            <w:pPr>
              <w:pStyle w:val="2110"/>
              <w:snapToGrid w:val="0"/>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4E9AED"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r w:rsidR="00FC68C9" w:rsidRPr="00A4680C" w14:paraId="0AEC4ABA" w14:textId="77777777" w:rsidTr="00AD1A77">
        <w:trPr>
          <w:cantSplit/>
          <w:trHeight w:val="1366"/>
        </w:trPr>
        <w:tc>
          <w:tcPr>
            <w:tcW w:w="403" w:type="dxa"/>
            <w:tcBorders>
              <w:top w:val="single" w:sz="4" w:space="0" w:color="auto"/>
              <w:left w:val="single" w:sz="4" w:space="0" w:color="auto"/>
              <w:bottom w:val="single" w:sz="4" w:space="0" w:color="auto"/>
              <w:right w:val="single" w:sz="4" w:space="0" w:color="auto"/>
            </w:tcBorders>
            <w:vAlign w:val="center"/>
          </w:tcPr>
          <w:p w14:paraId="5BD623DC" w14:textId="77777777" w:rsidR="00FC68C9" w:rsidRPr="00A4680C" w:rsidRDefault="00FC68C9" w:rsidP="005853E3">
            <w:pPr>
              <w:pStyle w:val="Standard"/>
              <w:snapToGrid w:val="0"/>
              <w:jc w:val="center"/>
              <w:rPr>
                <w:sz w:val="18"/>
                <w:szCs w:val="18"/>
              </w:rPr>
            </w:pPr>
          </w:p>
        </w:tc>
        <w:tc>
          <w:tcPr>
            <w:tcW w:w="1951" w:type="dxa"/>
            <w:tcBorders>
              <w:top w:val="single" w:sz="4" w:space="0" w:color="auto"/>
              <w:left w:val="single" w:sz="4" w:space="0" w:color="auto"/>
              <w:bottom w:val="single" w:sz="4" w:space="0" w:color="auto"/>
              <w:right w:val="single" w:sz="4" w:space="0" w:color="auto"/>
            </w:tcBorders>
          </w:tcPr>
          <w:p w14:paraId="412A9AF8" w14:textId="77777777" w:rsidR="00FC68C9" w:rsidRPr="00A4680C" w:rsidRDefault="00FC68C9" w:rsidP="005853E3">
            <w:pPr>
              <w:snapToGrid w:val="0"/>
              <w:spacing w:after="200"/>
              <w:rPr>
                <w:rFonts w:eastAsia="Times New Roman" w:cs="Times New Roman"/>
                <w:sz w:val="18"/>
                <w:szCs w:val="18"/>
                <w:lang w:eastAsia="ar-SA"/>
              </w:rPr>
            </w:pPr>
            <w:r w:rsidRPr="00A4680C">
              <w:rPr>
                <w:rFonts w:cs="Times New Roman"/>
                <w:sz w:val="18"/>
                <w:szCs w:val="18"/>
              </w:rPr>
              <w:t>Придбання матеріалів, інвентарю та миючих засобів</w:t>
            </w:r>
          </w:p>
        </w:tc>
        <w:tc>
          <w:tcPr>
            <w:tcW w:w="1842" w:type="dxa"/>
            <w:tcBorders>
              <w:top w:val="single" w:sz="4" w:space="0" w:color="auto"/>
              <w:left w:val="single" w:sz="4" w:space="0" w:color="auto"/>
              <w:bottom w:val="single" w:sz="4" w:space="0" w:color="auto"/>
              <w:right w:val="single" w:sz="4" w:space="0" w:color="auto"/>
            </w:tcBorders>
            <w:vAlign w:val="center"/>
          </w:tcPr>
          <w:p w14:paraId="1A87F317"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6C856868"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550360AE"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134" w:type="dxa"/>
            <w:tcBorders>
              <w:top w:val="single" w:sz="4" w:space="0" w:color="auto"/>
              <w:left w:val="single" w:sz="4" w:space="0" w:color="auto"/>
              <w:bottom w:val="single" w:sz="4" w:space="0" w:color="auto"/>
              <w:right w:val="single" w:sz="4" w:space="0" w:color="auto"/>
            </w:tcBorders>
            <w:vAlign w:val="center"/>
          </w:tcPr>
          <w:p w14:paraId="7DA0D9A2" w14:textId="77777777" w:rsidR="00FC68C9" w:rsidRPr="00A4680C" w:rsidRDefault="00FC68C9" w:rsidP="005853E3">
            <w:pPr>
              <w:pStyle w:val="Standard"/>
              <w:snapToGrid w:val="0"/>
              <w:jc w:val="center"/>
              <w:rPr>
                <w:sz w:val="18"/>
                <w:szCs w:val="18"/>
              </w:rPr>
            </w:pPr>
            <w:r w:rsidRPr="00A4680C">
              <w:rPr>
                <w:sz w:val="18"/>
                <w:szCs w:val="18"/>
              </w:rPr>
              <w:t>73.00</w:t>
            </w:r>
          </w:p>
        </w:tc>
        <w:tc>
          <w:tcPr>
            <w:tcW w:w="993" w:type="dxa"/>
            <w:tcBorders>
              <w:top w:val="single" w:sz="4" w:space="0" w:color="auto"/>
              <w:left w:val="single" w:sz="4" w:space="0" w:color="auto"/>
              <w:bottom w:val="single" w:sz="4" w:space="0" w:color="auto"/>
              <w:right w:val="single" w:sz="4" w:space="0" w:color="auto"/>
            </w:tcBorders>
            <w:vAlign w:val="center"/>
          </w:tcPr>
          <w:p w14:paraId="1ECA27AC" w14:textId="77777777" w:rsidR="00FC68C9" w:rsidRPr="00A4680C" w:rsidRDefault="00FC68C9" w:rsidP="005853E3">
            <w:pPr>
              <w:pStyle w:val="21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C60A2DD" w14:textId="77777777" w:rsidR="00FC68C9" w:rsidRPr="00A4680C" w:rsidRDefault="00FC68C9" w:rsidP="005853E3">
            <w:pPr>
              <w:pStyle w:val="2110"/>
              <w:snapToGrid w:val="0"/>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254C6A9" w14:textId="77777777" w:rsidR="00FC68C9" w:rsidRPr="00A4680C" w:rsidRDefault="00FC68C9" w:rsidP="005853E3">
            <w:pPr>
              <w:pStyle w:val="2110"/>
              <w:snapToGrid w:val="0"/>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9561B15" w14:textId="77777777" w:rsidR="00FC68C9" w:rsidRPr="00A4680C" w:rsidRDefault="00FC68C9" w:rsidP="005853E3">
            <w:pPr>
              <w:pStyle w:val="2110"/>
              <w:snapToGrid w:val="0"/>
              <w:jc w:val="center"/>
              <w:rPr>
                <w:sz w:val="18"/>
                <w:szCs w:val="18"/>
              </w:rPr>
            </w:pPr>
            <w:r w:rsidRPr="00A4680C">
              <w:rPr>
                <w:sz w:val="18"/>
                <w:szCs w:val="18"/>
              </w:rPr>
              <w:t>73.00</w:t>
            </w:r>
          </w:p>
        </w:tc>
        <w:tc>
          <w:tcPr>
            <w:tcW w:w="992" w:type="dxa"/>
            <w:tcBorders>
              <w:top w:val="single" w:sz="4" w:space="0" w:color="auto"/>
              <w:left w:val="single" w:sz="4" w:space="0" w:color="auto"/>
              <w:bottom w:val="single" w:sz="4" w:space="0" w:color="auto"/>
              <w:right w:val="single" w:sz="4" w:space="0" w:color="auto"/>
            </w:tcBorders>
            <w:vAlign w:val="center"/>
          </w:tcPr>
          <w:p w14:paraId="7759DEB9" w14:textId="77777777" w:rsidR="00FC68C9" w:rsidRPr="00A4680C" w:rsidRDefault="00FC68C9" w:rsidP="005853E3">
            <w:pPr>
              <w:pStyle w:val="Standard"/>
              <w:snapToGrid w:val="0"/>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DC26734" w14:textId="77777777" w:rsidR="00FC68C9" w:rsidRPr="00A4680C" w:rsidRDefault="00FC68C9" w:rsidP="005853E3">
            <w:pPr>
              <w:pStyle w:val="21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5FE0371" w14:textId="77777777" w:rsidR="00FC68C9" w:rsidRPr="00A4680C" w:rsidRDefault="00FC68C9" w:rsidP="005853E3">
            <w:pPr>
              <w:pStyle w:val="21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CD6DFD0" w14:textId="77777777" w:rsidR="00FC68C9" w:rsidRPr="00A4680C" w:rsidRDefault="00FC68C9" w:rsidP="005853E3">
            <w:pPr>
              <w:pStyle w:val="2110"/>
              <w:snapToGrid w:val="0"/>
              <w:jc w:val="center"/>
              <w:rPr>
                <w:sz w:val="18"/>
                <w:szCs w:val="18"/>
              </w:rPr>
            </w:pPr>
            <w:r w:rsidRPr="00A4680C">
              <w:rPr>
                <w:sz w:val="18"/>
                <w:szCs w:val="18"/>
              </w:rPr>
              <w:t>35.00</w:t>
            </w:r>
          </w:p>
        </w:tc>
        <w:tc>
          <w:tcPr>
            <w:tcW w:w="851" w:type="dxa"/>
            <w:tcBorders>
              <w:top w:val="single" w:sz="4" w:space="0" w:color="auto"/>
              <w:left w:val="single" w:sz="4" w:space="0" w:color="auto"/>
              <w:bottom w:val="single" w:sz="4" w:space="0" w:color="auto"/>
              <w:right w:val="single" w:sz="4" w:space="0" w:color="auto"/>
            </w:tcBorders>
            <w:vAlign w:val="center"/>
          </w:tcPr>
          <w:p w14:paraId="0A551FA2" w14:textId="77777777" w:rsidR="00FC68C9" w:rsidRPr="00A4680C" w:rsidRDefault="00FC68C9" w:rsidP="005853E3">
            <w:pPr>
              <w:pStyle w:val="2110"/>
              <w:snapToGrid w:val="0"/>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EAB4112"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bl>
    <w:p w14:paraId="25FB665D" w14:textId="77777777" w:rsidR="00FC68C9" w:rsidRPr="00A4680C" w:rsidRDefault="00FC68C9" w:rsidP="00FC68C9">
      <w:pPr>
        <w:pStyle w:val="Standard"/>
        <w:jc w:val="center"/>
        <w:rPr>
          <w:b/>
          <w:sz w:val="18"/>
          <w:szCs w:val="18"/>
        </w:rPr>
      </w:pPr>
    </w:p>
    <w:p w14:paraId="3892B861" w14:textId="77777777" w:rsidR="00FC68C9" w:rsidRPr="00A1365D" w:rsidRDefault="00FC68C9" w:rsidP="00AD1A77">
      <w:pPr>
        <w:pStyle w:val="Standard"/>
        <w:rPr>
          <w:b/>
          <w:sz w:val="18"/>
          <w:szCs w:val="18"/>
          <w:lang w:val="en-US"/>
        </w:rPr>
      </w:pPr>
    </w:p>
    <w:p w14:paraId="6FB83CB9" w14:textId="77777777" w:rsidR="00FC68C9" w:rsidRPr="00A4680C" w:rsidRDefault="00FC68C9" w:rsidP="00FC68C9">
      <w:pPr>
        <w:pStyle w:val="Standard"/>
        <w:tabs>
          <w:tab w:val="left" w:pos="1560"/>
        </w:tabs>
        <w:jc w:val="center"/>
        <w:rPr>
          <w:sz w:val="18"/>
          <w:szCs w:val="18"/>
        </w:rPr>
      </w:pPr>
      <w:r w:rsidRPr="00A4680C">
        <w:rPr>
          <w:sz w:val="18"/>
          <w:szCs w:val="18"/>
        </w:rPr>
        <w:t>Аналіз виконання за видатками в цілому за програмою:</w:t>
      </w:r>
    </w:p>
    <w:p w14:paraId="09FE7D19" w14:textId="77777777" w:rsidR="00FC68C9" w:rsidRPr="00A4680C" w:rsidRDefault="00FC68C9" w:rsidP="00FC68C9">
      <w:pPr>
        <w:pStyle w:val="Standard"/>
        <w:jc w:val="right"/>
        <w:rPr>
          <w:sz w:val="18"/>
          <w:szCs w:val="18"/>
        </w:rPr>
      </w:pPr>
      <w:r w:rsidRPr="00A4680C">
        <w:rPr>
          <w:sz w:val="18"/>
          <w:szCs w:val="18"/>
        </w:rPr>
        <w:t xml:space="preserve"> тис. гривень</w:t>
      </w:r>
    </w:p>
    <w:tbl>
      <w:tblPr>
        <w:tblW w:w="14899" w:type="dxa"/>
        <w:tblInd w:w="-5" w:type="dxa"/>
        <w:tblLayout w:type="fixed"/>
        <w:tblCellMar>
          <w:left w:w="10" w:type="dxa"/>
          <w:right w:w="10" w:type="dxa"/>
        </w:tblCellMar>
        <w:tblLook w:val="0000" w:firstRow="0" w:lastRow="0" w:firstColumn="0" w:lastColumn="0" w:noHBand="0" w:noVBand="0"/>
      </w:tblPr>
      <w:tblGrid>
        <w:gridCol w:w="1433"/>
        <w:gridCol w:w="1701"/>
        <w:gridCol w:w="1417"/>
        <w:gridCol w:w="1418"/>
        <w:gridCol w:w="1559"/>
        <w:gridCol w:w="1418"/>
        <w:gridCol w:w="1417"/>
        <w:gridCol w:w="1843"/>
        <w:gridCol w:w="2693"/>
      </w:tblGrid>
      <w:tr w:rsidR="00FC68C9" w:rsidRPr="00A4680C" w14:paraId="0AAF2D78" w14:textId="77777777" w:rsidTr="003127BB">
        <w:trPr>
          <w:cantSplit/>
          <w:trHeight w:val="552"/>
        </w:trPr>
        <w:tc>
          <w:tcPr>
            <w:tcW w:w="4551" w:type="dxa"/>
            <w:gridSpan w:val="3"/>
            <w:tcBorders>
              <w:top w:val="single" w:sz="4" w:space="0" w:color="000000"/>
              <w:left w:val="single" w:sz="4" w:space="0" w:color="000000"/>
              <w:bottom w:val="single" w:sz="4" w:space="0" w:color="000000"/>
            </w:tcBorders>
            <w:vAlign w:val="center"/>
          </w:tcPr>
          <w:p w14:paraId="0311CD2D" w14:textId="77777777" w:rsidR="00FC68C9" w:rsidRPr="00A4680C" w:rsidRDefault="00FC68C9" w:rsidP="005853E3">
            <w:pPr>
              <w:pStyle w:val="Standard"/>
              <w:snapToGrid w:val="0"/>
              <w:jc w:val="center"/>
              <w:rPr>
                <w:rStyle w:val="spelle"/>
                <w:sz w:val="18"/>
                <w:szCs w:val="18"/>
              </w:rPr>
            </w:pPr>
            <w:r w:rsidRPr="00A4680C">
              <w:rPr>
                <w:sz w:val="18"/>
                <w:szCs w:val="18"/>
              </w:rPr>
              <w:t>Бюджетні асигнування з урахуванням змін</w:t>
            </w:r>
          </w:p>
        </w:tc>
        <w:tc>
          <w:tcPr>
            <w:tcW w:w="4395" w:type="dxa"/>
            <w:gridSpan w:val="3"/>
            <w:tcBorders>
              <w:top w:val="single" w:sz="4" w:space="0" w:color="000000"/>
              <w:left w:val="single" w:sz="4" w:space="0" w:color="000000"/>
              <w:bottom w:val="single" w:sz="4" w:space="0" w:color="000000"/>
            </w:tcBorders>
            <w:vAlign w:val="center"/>
          </w:tcPr>
          <w:p w14:paraId="5CF8E773" w14:textId="77777777" w:rsidR="00FC68C9" w:rsidRPr="00A4680C" w:rsidRDefault="00FC68C9" w:rsidP="005853E3">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53D41825" w14:textId="77777777" w:rsidR="00FC68C9" w:rsidRPr="00A4680C" w:rsidRDefault="00FC68C9" w:rsidP="005853E3">
            <w:pPr>
              <w:pStyle w:val="Standard"/>
              <w:snapToGrid w:val="0"/>
              <w:jc w:val="center"/>
              <w:rPr>
                <w:sz w:val="18"/>
                <w:szCs w:val="18"/>
              </w:rPr>
            </w:pPr>
            <w:r w:rsidRPr="00A4680C">
              <w:rPr>
                <w:rStyle w:val="spelle"/>
                <w:sz w:val="18"/>
                <w:szCs w:val="18"/>
              </w:rPr>
              <w:t>Відхилення</w:t>
            </w:r>
          </w:p>
        </w:tc>
      </w:tr>
      <w:tr w:rsidR="00FC68C9" w:rsidRPr="00A4680C" w14:paraId="66804C65" w14:textId="77777777" w:rsidTr="003127BB">
        <w:trPr>
          <w:cantSplit/>
          <w:trHeight w:val="552"/>
        </w:trPr>
        <w:tc>
          <w:tcPr>
            <w:tcW w:w="1433" w:type="dxa"/>
            <w:tcBorders>
              <w:top w:val="single" w:sz="4" w:space="0" w:color="000000"/>
              <w:left w:val="single" w:sz="4" w:space="0" w:color="000000"/>
              <w:bottom w:val="single" w:sz="4" w:space="0" w:color="000000"/>
            </w:tcBorders>
            <w:vAlign w:val="center"/>
          </w:tcPr>
          <w:p w14:paraId="7D7008E4" w14:textId="77777777" w:rsidR="00FC68C9" w:rsidRPr="00A4680C" w:rsidRDefault="00FC68C9" w:rsidP="005853E3">
            <w:pPr>
              <w:pStyle w:val="Standard"/>
              <w:snapToGrid w:val="0"/>
              <w:jc w:val="center"/>
              <w:rPr>
                <w:sz w:val="18"/>
                <w:szCs w:val="18"/>
              </w:rPr>
            </w:pPr>
            <w:r w:rsidRPr="00A4680C">
              <w:rPr>
                <w:rStyle w:val="spelle"/>
                <w:sz w:val="18"/>
                <w:szCs w:val="18"/>
              </w:rPr>
              <w:t>усього</w:t>
            </w:r>
          </w:p>
        </w:tc>
        <w:tc>
          <w:tcPr>
            <w:tcW w:w="1701" w:type="dxa"/>
            <w:tcBorders>
              <w:top w:val="single" w:sz="4" w:space="0" w:color="000000"/>
              <w:left w:val="single" w:sz="4" w:space="0" w:color="000000"/>
              <w:bottom w:val="single" w:sz="4" w:space="0" w:color="000000"/>
            </w:tcBorders>
            <w:vAlign w:val="center"/>
          </w:tcPr>
          <w:p w14:paraId="4E120ACA" w14:textId="77777777" w:rsidR="00FC68C9" w:rsidRPr="00A4680C" w:rsidRDefault="00FC68C9" w:rsidP="005853E3">
            <w:pPr>
              <w:pStyle w:val="2110"/>
              <w:snapToGrid w:val="0"/>
              <w:jc w:val="center"/>
              <w:rPr>
                <w:rStyle w:val="grame"/>
                <w:sz w:val="18"/>
                <w:szCs w:val="18"/>
              </w:rPr>
            </w:pPr>
            <w:r w:rsidRPr="00A4680C">
              <w:rPr>
                <w:sz w:val="18"/>
                <w:szCs w:val="18"/>
              </w:rPr>
              <w:t>загальний фонд</w:t>
            </w:r>
          </w:p>
        </w:tc>
        <w:tc>
          <w:tcPr>
            <w:tcW w:w="1417" w:type="dxa"/>
            <w:tcBorders>
              <w:top w:val="single" w:sz="4" w:space="0" w:color="000000"/>
              <w:left w:val="single" w:sz="4" w:space="0" w:color="000000"/>
              <w:bottom w:val="single" w:sz="4" w:space="0" w:color="000000"/>
            </w:tcBorders>
            <w:vAlign w:val="center"/>
          </w:tcPr>
          <w:p w14:paraId="2534B9E1" w14:textId="77777777" w:rsidR="00FC68C9" w:rsidRPr="00A4680C" w:rsidRDefault="00FC68C9" w:rsidP="005853E3">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418" w:type="dxa"/>
            <w:tcBorders>
              <w:top w:val="single" w:sz="4" w:space="0" w:color="000000"/>
              <w:left w:val="single" w:sz="4" w:space="0" w:color="000000"/>
              <w:bottom w:val="single" w:sz="4" w:space="0" w:color="000000"/>
            </w:tcBorders>
            <w:vAlign w:val="center"/>
          </w:tcPr>
          <w:p w14:paraId="72CBC60D" w14:textId="77777777" w:rsidR="00FC68C9" w:rsidRPr="00A4680C" w:rsidRDefault="00FC68C9" w:rsidP="005853E3">
            <w:pPr>
              <w:pStyle w:val="Standard"/>
              <w:snapToGrid w:val="0"/>
              <w:jc w:val="center"/>
              <w:rPr>
                <w:rStyle w:val="spelle"/>
                <w:sz w:val="18"/>
                <w:szCs w:val="18"/>
              </w:rPr>
            </w:pPr>
            <w:r w:rsidRPr="00A4680C">
              <w:rPr>
                <w:rStyle w:val="spelle"/>
                <w:sz w:val="18"/>
                <w:szCs w:val="18"/>
              </w:rPr>
              <w:t>усього</w:t>
            </w:r>
          </w:p>
        </w:tc>
        <w:tc>
          <w:tcPr>
            <w:tcW w:w="1559" w:type="dxa"/>
            <w:tcBorders>
              <w:top w:val="single" w:sz="4" w:space="0" w:color="000000"/>
              <w:left w:val="single" w:sz="4" w:space="0" w:color="000000"/>
              <w:bottom w:val="single" w:sz="4" w:space="0" w:color="000000"/>
            </w:tcBorders>
            <w:vAlign w:val="center"/>
          </w:tcPr>
          <w:p w14:paraId="0E79CE59" w14:textId="77777777" w:rsidR="00FC68C9" w:rsidRPr="00A4680C" w:rsidRDefault="00FC68C9" w:rsidP="005853E3">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418" w:type="dxa"/>
            <w:tcBorders>
              <w:top w:val="single" w:sz="4" w:space="0" w:color="000000"/>
              <w:left w:val="single" w:sz="4" w:space="0" w:color="000000"/>
              <w:bottom w:val="single" w:sz="4" w:space="0" w:color="000000"/>
            </w:tcBorders>
            <w:vAlign w:val="center"/>
          </w:tcPr>
          <w:p w14:paraId="71EDD5EA" w14:textId="77777777" w:rsidR="00FC68C9" w:rsidRPr="00A4680C" w:rsidRDefault="00FC68C9" w:rsidP="005853E3">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417" w:type="dxa"/>
            <w:tcBorders>
              <w:top w:val="single" w:sz="4" w:space="0" w:color="000000"/>
              <w:left w:val="single" w:sz="4" w:space="0" w:color="000000"/>
              <w:bottom w:val="single" w:sz="4" w:space="0" w:color="000000"/>
            </w:tcBorders>
            <w:vAlign w:val="center"/>
          </w:tcPr>
          <w:p w14:paraId="4C346AF1" w14:textId="77777777" w:rsidR="00FC68C9" w:rsidRPr="00A4680C" w:rsidRDefault="00FC68C9" w:rsidP="005853E3">
            <w:pPr>
              <w:pStyle w:val="Standard"/>
              <w:snapToGrid w:val="0"/>
              <w:jc w:val="center"/>
              <w:rPr>
                <w:rStyle w:val="spelle"/>
                <w:sz w:val="18"/>
                <w:szCs w:val="18"/>
              </w:rPr>
            </w:pPr>
            <w:r w:rsidRPr="00A4680C">
              <w:rPr>
                <w:rStyle w:val="spelle"/>
                <w:sz w:val="18"/>
                <w:szCs w:val="18"/>
              </w:rPr>
              <w:t>усього</w:t>
            </w:r>
          </w:p>
        </w:tc>
        <w:tc>
          <w:tcPr>
            <w:tcW w:w="1843" w:type="dxa"/>
            <w:tcBorders>
              <w:top w:val="single" w:sz="4" w:space="0" w:color="000000"/>
              <w:left w:val="single" w:sz="4" w:space="0" w:color="000000"/>
              <w:bottom w:val="single" w:sz="4" w:space="0" w:color="000000"/>
            </w:tcBorders>
            <w:vAlign w:val="center"/>
          </w:tcPr>
          <w:p w14:paraId="11F77FFD" w14:textId="77777777" w:rsidR="00FC68C9" w:rsidRPr="00A4680C" w:rsidRDefault="00FC68C9" w:rsidP="005853E3">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2693" w:type="dxa"/>
            <w:tcBorders>
              <w:top w:val="single" w:sz="4" w:space="0" w:color="000000"/>
              <w:left w:val="single" w:sz="4" w:space="0" w:color="000000"/>
              <w:bottom w:val="single" w:sz="4" w:space="0" w:color="000000"/>
              <w:right w:val="single" w:sz="4" w:space="0" w:color="000000"/>
            </w:tcBorders>
            <w:vAlign w:val="center"/>
          </w:tcPr>
          <w:p w14:paraId="5EF5B79E" w14:textId="77777777" w:rsidR="00FC68C9" w:rsidRPr="00A4680C" w:rsidRDefault="00FC68C9" w:rsidP="005853E3">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139216C5" w14:textId="77777777" w:rsidR="00FC68C9" w:rsidRPr="00A4680C" w:rsidRDefault="00FC68C9" w:rsidP="005853E3">
            <w:pPr>
              <w:pStyle w:val="Standard"/>
              <w:jc w:val="center"/>
              <w:rPr>
                <w:sz w:val="18"/>
                <w:szCs w:val="18"/>
              </w:rPr>
            </w:pPr>
            <w:r w:rsidRPr="00A4680C">
              <w:rPr>
                <w:sz w:val="18"/>
                <w:szCs w:val="18"/>
              </w:rPr>
              <w:t>фонд</w:t>
            </w:r>
          </w:p>
        </w:tc>
      </w:tr>
      <w:tr w:rsidR="00FC68C9" w:rsidRPr="00A4680C" w14:paraId="4B2B6619" w14:textId="77777777" w:rsidTr="003127BB">
        <w:trPr>
          <w:cantSplit/>
          <w:trHeight w:val="552"/>
        </w:trPr>
        <w:tc>
          <w:tcPr>
            <w:tcW w:w="1433" w:type="dxa"/>
            <w:tcBorders>
              <w:top w:val="single" w:sz="4" w:space="0" w:color="000000"/>
              <w:left w:val="single" w:sz="4" w:space="0" w:color="000000"/>
              <w:bottom w:val="single" w:sz="4" w:space="0" w:color="000000"/>
            </w:tcBorders>
            <w:vAlign w:val="center"/>
          </w:tcPr>
          <w:p w14:paraId="62FFADCF" w14:textId="77777777" w:rsidR="00FC68C9" w:rsidRPr="00A4680C" w:rsidRDefault="00FC68C9" w:rsidP="005853E3">
            <w:pPr>
              <w:pStyle w:val="Standard"/>
              <w:snapToGrid w:val="0"/>
              <w:jc w:val="center"/>
              <w:rPr>
                <w:sz w:val="18"/>
                <w:szCs w:val="18"/>
              </w:rPr>
            </w:pPr>
            <w:r w:rsidRPr="00A4680C">
              <w:rPr>
                <w:sz w:val="18"/>
                <w:szCs w:val="18"/>
              </w:rPr>
              <w:t>608.52</w:t>
            </w:r>
          </w:p>
        </w:tc>
        <w:tc>
          <w:tcPr>
            <w:tcW w:w="1701" w:type="dxa"/>
            <w:tcBorders>
              <w:top w:val="single" w:sz="4" w:space="0" w:color="000000"/>
              <w:left w:val="single" w:sz="4" w:space="0" w:color="000000"/>
              <w:bottom w:val="single" w:sz="4" w:space="0" w:color="000000"/>
            </w:tcBorders>
            <w:vAlign w:val="center"/>
          </w:tcPr>
          <w:p w14:paraId="05BBC65A" w14:textId="77777777" w:rsidR="00FC68C9" w:rsidRPr="00A4680C" w:rsidRDefault="00FC68C9" w:rsidP="005853E3">
            <w:pPr>
              <w:pStyle w:val="2110"/>
              <w:snapToGrid w:val="0"/>
              <w:jc w:val="center"/>
              <w:rPr>
                <w:sz w:val="18"/>
                <w:szCs w:val="18"/>
              </w:rPr>
            </w:pPr>
            <w:r w:rsidRPr="00A4680C">
              <w:rPr>
                <w:sz w:val="18"/>
                <w:szCs w:val="18"/>
              </w:rPr>
              <w:t>608.52</w:t>
            </w:r>
          </w:p>
        </w:tc>
        <w:tc>
          <w:tcPr>
            <w:tcW w:w="1417" w:type="dxa"/>
            <w:tcBorders>
              <w:top w:val="single" w:sz="4" w:space="0" w:color="000000"/>
              <w:left w:val="single" w:sz="4" w:space="0" w:color="000000"/>
              <w:bottom w:val="single" w:sz="4" w:space="0" w:color="000000"/>
            </w:tcBorders>
            <w:vAlign w:val="center"/>
          </w:tcPr>
          <w:p w14:paraId="0FB5309B" w14:textId="77777777" w:rsidR="00FC68C9" w:rsidRPr="00A4680C" w:rsidRDefault="00FC68C9" w:rsidP="005853E3">
            <w:pPr>
              <w:pStyle w:val="Standard"/>
              <w:snapToGrid w:val="0"/>
              <w:jc w:val="center"/>
              <w:rPr>
                <w:sz w:val="18"/>
                <w:szCs w:val="18"/>
              </w:rPr>
            </w:pPr>
          </w:p>
        </w:tc>
        <w:tc>
          <w:tcPr>
            <w:tcW w:w="1418" w:type="dxa"/>
            <w:tcBorders>
              <w:top w:val="single" w:sz="4" w:space="0" w:color="000000"/>
              <w:left w:val="single" w:sz="4" w:space="0" w:color="000000"/>
              <w:bottom w:val="single" w:sz="4" w:space="0" w:color="000000"/>
            </w:tcBorders>
            <w:vAlign w:val="center"/>
          </w:tcPr>
          <w:p w14:paraId="35166FD8" w14:textId="77777777" w:rsidR="00FC68C9" w:rsidRPr="00A4680C" w:rsidRDefault="00FC68C9" w:rsidP="005853E3">
            <w:pPr>
              <w:pStyle w:val="Standard"/>
              <w:snapToGrid w:val="0"/>
              <w:jc w:val="center"/>
              <w:rPr>
                <w:sz w:val="18"/>
                <w:szCs w:val="18"/>
              </w:rPr>
            </w:pPr>
            <w:r w:rsidRPr="00A4680C">
              <w:rPr>
                <w:sz w:val="18"/>
                <w:szCs w:val="18"/>
              </w:rPr>
              <w:t>578.03</w:t>
            </w:r>
          </w:p>
        </w:tc>
        <w:tc>
          <w:tcPr>
            <w:tcW w:w="1559" w:type="dxa"/>
            <w:tcBorders>
              <w:top w:val="single" w:sz="4" w:space="0" w:color="000000"/>
              <w:left w:val="single" w:sz="4" w:space="0" w:color="000000"/>
              <w:bottom w:val="single" w:sz="4" w:space="0" w:color="000000"/>
            </w:tcBorders>
            <w:vAlign w:val="center"/>
          </w:tcPr>
          <w:p w14:paraId="38CD7A86" w14:textId="77777777" w:rsidR="00FC68C9" w:rsidRPr="00A4680C" w:rsidRDefault="00FC68C9" w:rsidP="005853E3">
            <w:pPr>
              <w:pStyle w:val="Standard"/>
              <w:snapToGrid w:val="0"/>
              <w:jc w:val="center"/>
              <w:rPr>
                <w:sz w:val="18"/>
                <w:szCs w:val="18"/>
              </w:rPr>
            </w:pPr>
            <w:r w:rsidRPr="00A4680C">
              <w:rPr>
                <w:sz w:val="18"/>
                <w:szCs w:val="18"/>
              </w:rPr>
              <w:t>578.03</w:t>
            </w:r>
          </w:p>
        </w:tc>
        <w:tc>
          <w:tcPr>
            <w:tcW w:w="1418" w:type="dxa"/>
            <w:tcBorders>
              <w:top w:val="single" w:sz="4" w:space="0" w:color="000000"/>
              <w:left w:val="single" w:sz="4" w:space="0" w:color="000000"/>
              <w:bottom w:val="single" w:sz="4" w:space="0" w:color="000000"/>
            </w:tcBorders>
            <w:vAlign w:val="center"/>
          </w:tcPr>
          <w:p w14:paraId="3DE24457" w14:textId="77777777" w:rsidR="00FC68C9" w:rsidRPr="00A4680C" w:rsidRDefault="00FC68C9" w:rsidP="005853E3">
            <w:pPr>
              <w:pStyle w:val="Standard"/>
              <w:snapToGrid w:val="0"/>
              <w:jc w:val="center"/>
              <w:rPr>
                <w:sz w:val="18"/>
                <w:szCs w:val="18"/>
              </w:rPr>
            </w:pPr>
          </w:p>
        </w:tc>
        <w:tc>
          <w:tcPr>
            <w:tcW w:w="1417" w:type="dxa"/>
            <w:tcBorders>
              <w:top w:val="single" w:sz="4" w:space="0" w:color="000000"/>
              <w:left w:val="single" w:sz="4" w:space="0" w:color="000000"/>
              <w:bottom w:val="single" w:sz="4" w:space="0" w:color="000000"/>
            </w:tcBorders>
            <w:vAlign w:val="center"/>
          </w:tcPr>
          <w:p w14:paraId="2C649965" w14:textId="77777777" w:rsidR="00FC68C9" w:rsidRPr="00A4680C" w:rsidRDefault="00FC68C9" w:rsidP="005853E3">
            <w:pPr>
              <w:pStyle w:val="Standard"/>
              <w:snapToGrid w:val="0"/>
              <w:jc w:val="center"/>
              <w:rPr>
                <w:sz w:val="18"/>
                <w:szCs w:val="18"/>
              </w:rPr>
            </w:pPr>
            <w:r w:rsidRPr="00A4680C">
              <w:rPr>
                <w:sz w:val="18"/>
                <w:szCs w:val="18"/>
              </w:rPr>
              <w:t>30.49</w:t>
            </w:r>
          </w:p>
        </w:tc>
        <w:tc>
          <w:tcPr>
            <w:tcW w:w="1843" w:type="dxa"/>
            <w:tcBorders>
              <w:top w:val="single" w:sz="4" w:space="0" w:color="000000"/>
              <w:left w:val="single" w:sz="4" w:space="0" w:color="000000"/>
              <w:bottom w:val="single" w:sz="4" w:space="0" w:color="000000"/>
            </w:tcBorders>
            <w:vAlign w:val="center"/>
          </w:tcPr>
          <w:p w14:paraId="2A5D7EBA" w14:textId="77777777" w:rsidR="00FC68C9" w:rsidRPr="00A4680C" w:rsidRDefault="00FC68C9" w:rsidP="005853E3">
            <w:pPr>
              <w:pStyle w:val="Standard"/>
              <w:snapToGrid w:val="0"/>
              <w:jc w:val="center"/>
              <w:rPr>
                <w:sz w:val="18"/>
                <w:szCs w:val="18"/>
              </w:rPr>
            </w:pPr>
            <w:r w:rsidRPr="00A4680C">
              <w:rPr>
                <w:sz w:val="18"/>
                <w:szCs w:val="18"/>
              </w:rPr>
              <w:t>30.49</w:t>
            </w:r>
          </w:p>
        </w:tc>
        <w:tc>
          <w:tcPr>
            <w:tcW w:w="2693" w:type="dxa"/>
            <w:tcBorders>
              <w:top w:val="single" w:sz="4" w:space="0" w:color="000000"/>
              <w:left w:val="single" w:sz="4" w:space="0" w:color="000000"/>
              <w:bottom w:val="single" w:sz="4" w:space="0" w:color="000000"/>
              <w:right w:val="single" w:sz="4" w:space="0" w:color="000000"/>
            </w:tcBorders>
            <w:vAlign w:val="center"/>
          </w:tcPr>
          <w:p w14:paraId="5FD3608A" w14:textId="77777777" w:rsidR="00FC68C9" w:rsidRPr="00A4680C" w:rsidRDefault="00FC68C9" w:rsidP="005853E3">
            <w:pPr>
              <w:pStyle w:val="Standard"/>
              <w:snapToGrid w:val="0"/>
              <w:jc w:val="center"/>
              <w:rPr>
                <w:sz w:val="18"/>
                <w:szCs w:val="18"/>
              </w:rPr>
            </w:pPr>
          </w:p>
        </w:tc>
      </w:tr>
    </w:tbl>
    <w:p w14:paraId="5AF8B05C" w14:textId="77777777" w:rsidR="00FC68C9" w:rsidRPr="00A4680C" w:rsidRDefault="00AD1A77" w:rsidP="00FC68C9">
      <w:pPr>
        <w:pStyle w:val="Standard"/>
        <w:tabs>
          <w:tab w:val="left" w:pos="1560"/>
        </w:tabs>
        <w:jc w:val="both"/>
        <w:rPr>
          <w:kern w:val="0"/>
          <w:sz w:val="18"/>
          <w:szCs w:val="18"/>
          <w:lang w:eastAsia="uk-UA"/>
        </w:rPr>
      </w:pPr>
      <w:r>
        <w:rPr>
          <w:kern w:val="0"/>
          <w:sz w:val="18"/>
          <w:szCs w:val="18"/>
          <w:lang w:eastAsia="uk-UA"/>
        </w:rPr>
        <w:tab/>
      </w:r>
      <w:r w:rsidR="00FC68C9" w:rsidRPr="00A4680C">
        <w:rPr>
          <w:kern w:val="0"/>
          <w:sz w:val="18"/>
          <w:szCs w:val="18"/>
          <w:lang w:eastAsia="uk-UA"/>
        </w:rPr>
        <w:t>Забезпечено виконання напрямів діяльності та заходів в установлені строки з використанням фінансових ресурсів за призначенням. Розбіжності між фактичними та затвердженими показниками виникли внаслідок економії фонду заробітної плати та економії по оплаті комунальних послуг</w:t>
      </w:r>
    </w:p>
    <w:p w14:paraId="1192AD1D" w14:textId="77777777" w:rsidR="00FC68C9" w:rsidRPr="00A4680C" w:rsidRDefault="00FC68C9" w:rsidP="00FC68C9">
      <w:pPr>
        <w:pStyle w:val="Standard"/>
        <w:tabs>
          <w:tab w:val="left" w:pos="1560"/>
        </w:tabs>
        <w:jc w:val="both"/>
        <w:rPr>
          <w:sz w:val="18"/>
          <w:szCs w:val="18"/>
          <w:highlight w:val="yellow"/>
        </w:rPr>
      </w:pPr>
    </w:p>
    <w:p w14:paraId="4307F665" w14:textId="77777777" w:rsidR="00A1365D" w:rsidRPr="00297E8A" w:rsidRDefault="00A1365D" w:rsidP="00FC68C9">
      <w:pPr>
        <w:spacing w:line="100" w:lineRule="atLeast"/>
        <w:jc w:val="center"/>
        <w:rPr>
          <w:rFonts w:cs="Times New Roman"/>
          <w:b/>
          <w:sz w:val="18"/>
          <w:szCs w:val="18"/>
          <w:lang w:val="ru-RU"/>
        </w:rPr>
      </w:pPr>
    </w:p>
    <w:p w14:paraId="238457C3" w14:textId="77777777" w:rsidR="00AD1A77" w:rsidRPr="00AD1A77" w:rsidRDefault="00FC68C9" w:rsidP="00FC68C9">
      <w:pPr>
        <w:spacing w:line="100" w:lineRule="atLeast"/>
        <w:jc w:val="center"/>
        <w:rPr>
          <w:rFonts w:cs="Times New Roman"/>
          <w:b/>
          <w:sz w:val="18"/>
          <w:szCs w:val="18"/>
        </w:rPr>
      </w:pPr>
      <w:r w:rsidRPr="00AD1A77">
        <w:rPr>
          <w:rFonts w:cs="Times New Roman"/>
          <w:b/>
          <w:sz w:val="18"/>
          <w:szCs w:val="18"/>
        </w:rPr>
        <w:lastRenderedPageBreak/>
        <w:t>Інформація про виконання міської програми</w:t>
      </w:r>
    </w:p>
    <w:p w14:paraId="272789DD" w14:textId="77777777" w:rsidR="00FC68C9" w:rsidRPr="00AD1A77" w:rsidRDefault="00FC68C9" w:rsidP="00AD1A77">
      <w:pPr>
        <w:spacing w:line="100" w:lineRule="atLeast"/>
        <w:jc w:val="center"/>
        <w:rPr>
          <w:rFonts w:eastAsia="Times New Roman" w:cs="Times New Roman"/>
          <w:b/>
          <w:bCs/>
          <w:sz w:val="18"/>
          <w:szCs w:val="18"/>
          <w:u w:val="single"/>
        </w:rPr>
      </w:pPr>
      <w:r w:rsidRPr="00A4680C">
        <w:rPr>
          <w:rFonts w:cs="Times New Roman"/>
          <w:bCs/>
          <w:sz w:val="18"/>
          <w:szCs w:val="18"/>
        </w:rPr>
        <w:t xml:space="preserve"> </w:t>
      </w:r>
      <w:r w:rsidRPr="00A4680C">
        <w:rPr>
          <w:rFonts w:cs="Times New Roman"/>
          <w:b/>
          <w:bCs/>
          <w:sz w:val="18"/>
          <w:szCs w:val="18"/>
          <w:u w:val="single"/>
        </w:rPr>
        <w:t>“Утримання безпритульних тварин</w:t>
      </w:r>
      <w:r w:rsidR="00AD1A77">
        <w:rPr>
          <w:rFonts w:eastAsia="Times New Roman" w:cs="Times New Roman"/>
          <w:b/>
          <w:bCs/>
          <w:sz w:val="18"/>
          <w:szCs w:val="18"/>
          <w:u w:val="single"/>
        </w:rPr>
        <w:t xml:space="preserve"> </w:t>
      </w:r>
      <w:r w:rsidRPr="00A4680C">
        <w:rPr>
          <w:rFonts w:cs="Times New Roman"/>
          <w:b/>
          <w:bCs/>
          <w:sz w:val="18"/>
          <w:szCs w:val="18"/>
          <w:u w:val="single"/>
        </w:rPr>
        <w:t>у реабілітаційному центрі міста Прилуки на 2025 рік”</w:t>
      </w:r>
    </w:p>
    <w:p w14:paraId="32E0BBB4" w14:textId="77777777" w:rsidR="00FC68C9" w:rsidRPr="00A4680C" w:rsidRDefault="00FC68C9" w:rsidP="00FC68C9">
      <w:pPr>
        <w:pStyle w:val="111"/>
        <w:spacing w:before="0" w:after="0"/>
        <w:jc w:val="center"/>
        <w:rPr>
          <w:rFonts w:ascii="Times New Roman" w:hAnsi="Times New Roman" w:cs="Times New Roman"/>
          <w:sz w:val="18"/>
          <w:szCs w:val="18"/>
          <w:u w:val="single"/>
        </w:rPr>
      </w:pPr>
      <w:r w:rsidRPr="00A4680C">
        <w:rPr>
          <w:rFonts w:ascii="Times New Roman" w:hAnsi="Times New Roman" w:cs="Times New Roman"/>
          <w:bCs w:val="0"/>
          <w:sz w:val="18"/>
          <w:szCs w:val="18"/>
        </w:rPr>
        <w:t xml:space="preserve">за 2025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FC68C9" w:rsidRPr="00A4680C" w14:paraId="0B07F987" w14:textId="77777777" w:rsidTr="005853E3">
        <w:trPr>
          <w:cantSplit/>
          <w:trHeight w:val="301"/>
        </w:trPr>
        <w:tc>
          <w:tcPr>
            <w:tcW w:w="8953" w:type="dxa"/>
          </w:tcPr>
          <w:p w14:paraId="728DA8C0" w14:textId="77777777" w:rsidR="00FC68C9" w:rsidRPr="00A4680C" w:rsidRDefault="00FC68C9" w:rsidP="005853E3">
            <w:pPr>
              <w:pStyle w:val="Standard"/>
              <w:snapToGrid w:val="0"/>
              <w:jc w:val="center"/>
              <w:rPr>
                <w:sz w:val="18"/>
                <w:szCs w:val="18"/>
                <w:u w:val="single"/>
              </w:rPr>
            </w:pPr>
            <w:r w:rsidRPr="00A4680C">
              <w:rPr>
                <w:sz w:val="18"/>
                <w:szCs w:val="18"/>
                <w:u w:val="single"/>
              </w:rPr>
              <w:t>рішення міської ради від 17 грудня 2024 року №26</w:t>
            </w:r>
          </w:p>
          <w:p w14:paraId="3F8FCF14" w14:textId="77777777" w:rsidR="00FC68C9" w:rsidRPr="00A4680C" w:rsidRDefault="00FC68C9" w:rsidP="005853E3">
            <w:pPr>
              <w:pStyle w:val="Standard"/>
              <w:snapToGrid w:val="0"/>
              <w:jc w:val="center"/>
              <w:rPr>
                <w:sz w:val="18"/>
                <w:szCs w:val="18"/>
              </w:rPr>
            </w:pPr>
            <w:r w:rsidRPr="00A4680C">
              <w:rPr>
                <w:sz w:val="18"/>
                <w:szCs w:val="18"/>
                <w:u w:val="single"/>
              </w:rPr>
              <w:t>рішення міської ради від 19 червня 2025 року №19</w:t>
            </w:r>
          </w:p>
        </w:tc>
      </w:tr>
    </w:tbl>
    <w:p w14:paraId="4BFC598E" w14:textId="77777777" w:rsidR="00FC68C9" w:rsidRPr="00A4680C" w:rsidRDefault="00FC68C9" w:rsidP="00FC68C9">
      <w:pPr>
        <w:pStyle w:val="Standard"/>
        <w:jc w:val="center"/>
        <w:rPr>
          <w:sz w:val="18"/>
          <w:szCs w:val="18"/>
        </w:rPr>
      </w:pPr>
      <w:r w:rsidRPr="00A4680C">
        <w:rPr>
          <w:b/>
          <w:sz w:val="18"/>
          <w:szCs w:val="18"/>
        </w:rPr>
        <w:t>Напрями діяльності та заходи міської цільової програми</w:t>
      </w:r>
    </w:p>
    <w:p w14:paraId="2B046831" w14:textId="77777777" w:rsidR="00FC68C9" w:rsidRPr="00A4680C" w:rsidRDefault="00FC68C9" w:rsidP="00FC68C9">
      <w:pPr>
        <w:pStyle w:val="Standard"/>
        <w:jc w:val="center"/>
        <w:rPr>
          <w:b/>
          <w:sz w:val="18"/>
          <w:szCs w:val="18"/>
        </w:rPr>
      </w:pPr>
    </w:p>
    <w:tbl>
      <w:tblPr>
        <w:tblW w:w="15900" w:type="dxa"/>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3"/>
        <w:gridCol w:w="2267"/>
        <w:gridCol w:w="1890"/>
        <w:gridCol w:w="1215"/>
        <w:gridCol w:w="900"/>
        <w:gridCol w:w="870"/>
        <w:gridCol w:w="900"/>
        <w:gridCol w:w="840"/>
        <w:gridCol w:w="1140"/>
        <w:gridCol w:w="810"/>
        <w:gridCol w:w="839"/>
        <w:gridCol w:w="1141"/>
        <w:gridCol w:w="807"/>
        <w:gridCol w:w="1878"/>
      </w:tblGrid>
      <w:tr w:rsidR="00FC68C9" w:rsidRPr="00A4680C" w14:paraId="4EBAE845" w14:textId="77777777" w:rsidTr="00D21908">
        <w:trPr>
          <w:cantSplit/>
          <w:trHeight w:val="508"/>
        </w:trPr>
        <w:tc>
          <w:tcPr>
            <w:tcW w:w="403" w:type="dxa"/>
            <w:vMerge w:val="restart"/>
            <w:vAlign w:val="center"/>
          </w:tcPr>
          <w:p w14:paraId="631DDDD7" w14:textId="77777777" w:rsidR="00FC68C9" w:rsidRPr="00A4680C" w:rsidRDefault="00FC68C9" w:rsidP="005853E3">
            <w:pPr>
              <w:pStyle w:val="Standard"/>
              <w:jc w:val="center"/>
              <w:rPr>
                <w:sz w:val="18"/>
                <w:szCs w:val="18"/>
              </w:rPr>
            </w:pPr>
            <w:r w:rsidRPr="00A4680C">
              <w:rPr>
                <w:sz w:val="18"/>
                <w:szCs w:val="18"/>
              </w:rPr>
              <w:t>№</w:t>
            </w:r>
          </w:p>
          <w:p w14:paraId="0BD46A3C" w14:textId="77777777" w:rsidR="00FC68C9" w:rsidRPr="00A4680C" w:rsidRDefault="00FC68C9" w:rsidP="005853E3">
            <w:pPr>
              <w:pStyle w:val="Standard"/>
              <w:jc w:val="center"/>
              <w:rPr>
                <w:sz w:val="18"/>
                <w:szCs w:val="18"/>
              </w:rPr>
            </w:pPr>
            <w:r w:rsidRPr="00A4680C">
              <w:rPr>
                <w:sz w:val="18"/>
                <w:szCs w:val="18"/>
              </w:rPr>
              <w:t>п/ч</w:t>
            </w:r>
          </w:p>
          <w:p w14:paraId="6EFC2D33" w14:textId="77777777" w:rsidR="00FC68C9" w:rsidRPr="00A4680C" w:rsidRDefault="00FC68C9" w:rsidP="005853E3">
            <w:pPr>
              <w:pStyle w:val="Standard"/>
              <w:jc w:val="center"/>
              <w:rPr>
                <w:sz w:val="18"/>
                <w:szCs w:val="18"/>
              </w:rPr>
            </w:pPr>
          </w:p>
        </w:tc>
        <w:tc>
          <w:tcPr>
            <w:tcW w:w="2267" w:type="dxa"/>
            <w:vMerge w:val="restart"/>
            <w:vAlign w:val="center"/>
          </w:tcPr>
          <w:p w14:paraId="5B5F0093" w14:textId="77777777" w:rsidR="00FC68C9" w:rsidRPr="00A4680C" w:rsidRDefault="00FC68C9" w:rsidP="005853E3">
            <w:pPr>
              <w:pStyle w:val="Standard"/>
              <w:rPr>
                <w:sz w:val="18"/>
                <w:szCs w:val="18"/>
              </w:rPr>
            </w:pPr>
            <w:r w:rsidRPr="00A4680C">
              <w:rPr>
                <w:sz w:val="18"/>
                <w:szCs w:val="18"/>
              </w:rPr>
              <w:t>Захід</w:t>
            </w:r>
          </w:p>
          <w:p w14:paraId="66A5FBC4" w14:textId="77777777" w:rsidR="00FC68C9" w:rsidRPr="00A4680C" w:rsidRDefault="00FC68C9" w:rsidP="005853E3">
            <w:pPr>
              <w:pStyle w:val="Standard"/>
              <w:rPr>
                <w:sz w:val="18"/>
                <w:szCs w:val="18"/>
              </w:rPr>
            </w:pPr>
          </w:p>
        </w:tc>
        <w:tc>
          <w:tcPr>
            <w:tcW w:w="1890" w:type="dxa"/>
            <w:vMerge w:val="restart"/>
            <w:vAlign w:val="center"/>
          </w:tcPr>
          <w:p w14:paraId="08B86B6B" w14:textId="77777777" w:rsidR="00FC68C9" w:rsidRPr="00A4680C" w:rsidRDefault="00FC68C9" w:rsidP="005853E3">
            <w:pPr>
              <w:pStyle w:val="Standard"/>
              <w:jc w:val="center"/>
              <w:rPr>
                <w:sz w:val="18"/>
                <w:szCs w:val="18"/>
              </w:rPr>
            </w:pPr>
            <w:r w:rsidRPr="00A4680C">
              <w:rPr>
                <w:sz w:val="18"/>
                <w:szCs w:val="18"/>
              </w:rPr>
              <w:t>Відповідальний виконавець та строк виконання заходу</w:t>
            </w:r>
          </w:p>
          <w:p w14:paraId="25FD99DA" w14:textId="77777777" w:rsidR="00FC68C9" w:rsidRPr="00A4680C" w:rsidRDefault="00FC68C9" w:rsidP="005853E3">
            <w:pPr>
              <w:pStyle w:val="Textbody"/>
              <w:jc w:val="center"/>
              <w:rPr>
                <w:sz w:val="18"/>
                <w:szCs w:val="18"/>
                <w:lang w:val="uk-UA"/>
              </w:rPr>
            </w:pPr>
          </w:p>
          <w:p w14:paraId="0D03F998" w14:textId="77777777" w:rsidR="00FC68C9" w:rsidRPr="00A4680C" w:rsidRDefault="00FC68C9" w:rsidP="005853E3">
            <w:pPr>
              <w:pStyle w:val="Standard"/>
              <w:jc w:val="center"/>
              <w:rPr>
                <w:sz w:val="18"/>
                <w:szCs w:val="18"/>
              </w:rPr>
            </w:pPr>
          </w:p>
        </w:tc>
        <w:tc>
          <w:tcPr>
            <w:tcW w:w="4725" w:type="dxa"/>
            <w:gridSpan w:val="5"/>
            <w:vAlign w:val="center"/>
          </w:tcPr>
          <w:p w14:paraId="6C8AF4F0" w14:textId="77777777" w:rsidR="00FC68C9" w:rsidRPr="00A4680C" w:rsidRDefault="00FC68C9" w:rsidP="005853E3">
            <w:pPr>
              <w:pStyle w:val="2110"/>
              <w:jc w:val="center"/>
              <w:rPr>
                <w:sz w:val="18"/>
                <w:szCs w:val="18"/>
              </w:rPr>
            </w:pPr>
            <w:r w:rsidRPr="00A4680C">
              <w:rPr>
                <w:sz w:val="18"/>
                <w:szCs w:val="18"/>
              </w:rPr>
              <w:t>Планові обсяги фінансування, тис. грн.</w:t>
            </w:r>
          </w:p>
        </w:tc>
        <w:tc>
          <w:tcPr>
            <w:tcW w:w="4737" w:type="dxa"/>
            <w:gridSpan w:val="5"/>
            <w:vAlign w:val="center"/>
          </w:tcPr>
          <w:p w14:paraId="29E38849" w14:textId="77777777" w:rsidR="00FC68C9" w:rsidRPr="00A4680C" w:rsidRDefault="00FC68C9" w:rsidP="005853E3">
            <w:pPr>
              <w:pStyle w:val="2110"/>
              <w:jc w:val="center"/>
              <w:rPr>
                <w:sz w:val="18"/>
                <w:szCs w:val="18"/>
              </w:rPr>
            </w:pPr>
            <w:r w:rsidRPr="00A4680C">
              <w:rPr>
                <w:sz w:val="18"/>
                <w:szCs w:val="18"/>
              </w:rPr>
              <w:t>Фактичні обсяги фінансування, тис. грн.</w:t>
            </w:r>
          </w:p>
        </w:tc>
        <w:tc>
          <w:tcPr>
            <w:tcW w:w="1878" w:type="dxa"/>
            <w:vMerge w:val="restart"/>
            <w:vAlign w:val="center"/>
          </w:tcPr>
          <w:p w14:paraId="18F01DFB" w14:textId="77777777" w:rsidR="00FC68C9" w:rsidRPr="00A4680C" w:rsidRDefault="00FC68C9" w:rsidP="005853E3">
            <w:pPr>
              <w:pStyle w:val="Standard"/>
              <w:jc w:val="center"/>
              <w:rPr>
                <w:sz w:val="18"/>
                <w:szCs w:val="18"/>
              </w:rPr>
            </w:pPr>
            <w:r w:rsidRPr="00A4680C">
              <w:rPr>
                <w:sz w:val="18"/>
                <w:szCs w:val="18"/>
              </w:rPr>
              <w:t>Стан виконання завдань (результативні показники виконання програми)</w:t>
            </w:r>
          </w:p>
        </w:tc>
      </w:tr>
      <w:tr w:rsidR="00FC68C9" w:rsidRPr="00A4680C" w14:paraId="47BE1B39" w14:textId="77777777" w:rsidTr="00D21908">
        <w:trPr>
          <w:cantSplit/>
          <w:trHeight w:val="246"/>
        </w:trPr>
        <w:tc>
          <w:tcPr>
            <w:tcW w:w="403" w:type="dxa"/>
            <w:vMerge/>
            <w:vAlign w:val="center"/>
          </w:tcPr>
          <w:p w14:paraId="736D80D8" w14:textId="77777777" w:rsidR="00FC68C9" w:rsidRPr="00A4680C" w:rsidRDefault="00FC68C9" w:rsidP="005853E3">
            <w:pPr>
              <w:snapToGrid w:val="0"/>
              <w:rPr>
                <w:rFonts w:cs="Times New Roman"/>
                <w:sz w:val="18"/>
                <w:szCs w:val="18"/>
              </w:rPr>
            </w:pPr>
          </w:p>
        </w:tc>
        <w:tc>
          <w:tcPr>
            <w:tcW w:w="2267" w:type="dxa"/>
            <w:vMerge/>
            <w:vAlign w:val="center"/>
          </w:tcPr>
          <w:p w14:paraId="4AF4E03F" w14:textId="77777777" w:rsidR="00FC68C9" w:rsidRPr="00A4680C" w:rsidRDefault="00FC68C9" w:rsidP="005853E3">
            <w:pPr>
              <w:snapToGrid w:val="0"/>
              <w:rPr>
                <w:rFonts w:cs="Times New Roman"/>
                <w:sz w:val="18"/>
                <w:szCs w:val="18"/>
              </w:rPr>
            </w:pPr>
          </w:p>
        </w:tc>
        <w:tc>
          <w:tcPr>
            <w:tcW w:w="1890" w:type="dxa"/>
            <w:vMerge/>
            <w:vAlign w:val="center"/>
          </w:tcPr>
          <w:p w14:paraId="2F4B9B71" w14:textId="77777777" w:rsidR="00FC68C9" w:rsidRPr="00A4680C" w:rsidRDefault="00FC68C9" w:rsidP="005853E3">
            <w:pPr>
              <w:snapToGrid w:val="0"/>
              <w:rPr>
                <w:rFonts w:cs="Times New Roman"/>
                <w:sz w:val="18"/>
                <w:szCs w:val="18"/>
              </w:rPr>
            </w:pPr>
          </w:p>
        </w:tc>
        <w:tc>
          <w:tcPr>
            <w:tcW w:w="1215" w:type="dxa"/>
            <w:vMerge w:val="restart"/>
            <w:vAlign w:val="center"/>
          </w:tcPr>
          <w:p w14:paraId="02970DA1" w14:textId="77777777" w:rsidR="00FC68C9" w:rsidRPr="00A4680C" w:rsidRDefault="00FC68C9" w:rsidP="005853E3">
            <w:pPr>
              <w:pStyle w:val="2110"/>
              <w:jc w:val="center"/>
              <w:rPr>
                <w:sz w:val="18"/>
                <w:szCs w:val="18"/>
              </w:rPr>
            </w:pPr>
            <w:r w:rsidRPr="00A4680C">
              <w:rPr>
                <w:sz w:val="18"/>
                <w:szCs w:val="18"/>
              </w:rPr>
              <w:t>Усього</w:t>
            </w:r>
          </w:p>
        </w:tc>
        <w:tc>
          <w:tcPr>
            <w:tcW w:w="3510" w:type="dxa"/>
            <w:gridSpan w:val="4"/>
            <w:vAlign w:val="center"/>
          </w:tcPr>
          <w:p w14:paraId="77F28937" w14:textId="77777777" w:rsidR="00FC68C9" w:rsidRPr="00A4680C" w:rsidRDefault="00FC68C9" w:rsidP="005853E3">
            <w:pPr>
              <w:pStyle w:val="2110"/>
              <w:jc w:val="center"/>
              <w:rPr>
                <w:sz w:val="18"/>
                <w:szCs w:val="18"/>
              </w:rPr>
            </w:pPr>
            <w:r w:rsidRPr="00A4680C">
              <w:rPr>
                <w:sz w:val="18"/>
                <w:szCs w:val="18"/>
              </w:rPr>
              <w:t>у тому числі</w:t>
            </w:r>
          </w:p>
        </w:tc>
        <w:tc>
          <w:tcPr>
            <w:tcW w:w="1140" w:type="dxa"/>
            <w:vMerge w:val="restart"/>
            <w:vAlign w:val="center"/>
          </w:tcPr>
          <w:p w14:paraId="2E86F7DF" w14:textId="77777777" w:rsidR="00FC68C9" w:rsidRPr="00A4680C" w:rsidRDefault="00FC68C9" w:rsidP="005853E3">
            <w:pPr>
              <w:pStyle w:val="2110"/>
              <w:jc w:val="center"/>
              <w:rPr>
                <w:sz w:val="18"/>
                <w:szCs w:val="18"/>
              </w:rPr>
            </w:pPr>
            <w:r w:rsidRPr="00A4680C">
              <w:rPr>
                <w:sz w:val="18"/>
                <w:szCs w:val="18"/>
              </w:rPr>
              <w:t>Усього</w:t>
            </w:r>
          </w:p>
        </w:tc>
        <w:tc>
          <w:tcPr>
            <w:tcW w:w="3597" w:type="dxa"/>
            <w:gridSpan w:val="4"/>
            <w:vAlign w:val="center"/>
          </w:tcPr>
          <w:p w14:paraId="0ADFFE5B" w14:textId="77777777" w:rsidR="00FC68C9" w:rsidRPr="00A4680C" w:rsidRDefault="00FC68C9" w:rsidP="005853E3">
            <w:pPr>
              <w:pStyle w:val="2110"/>
              <w:jc w:val="center"/>
              <w:rPr>
                <w:sz w:val="18"/>
                <w:szCs w:val="18"/>
              </w:rPr>
            </w:pPr>
            <w:r w:rsidRPr="00A4680C">
              <w:rPr>
                <w:sz w:val="18"/>
                <w:szCs w:val="18"/>
              </w:rPr>
              <w:t>у тому числі</w:t>
            </w:r>
          </w:p>
        </w:tc>
        <w:tc>
          <w:tcPr>
            <w:tcW w:w="1878" w:type="dxa"/>
            <w:vMerge/>
            <w:vAlign w:val="center"/>
          </w:tcPr>
          <w:p w14:paraId="4E2DA274" w14:textId="77777777" w:rsidR="00FC68C9" w:rsidRPr="00A4680C" w:rsidRDefault="00FC68C9" w:rsidP="005853E3">
            <w:pPr>
              <w:snapToGrid w:val="0"/>
              <w:rPr>
                <w:rFonts w:cs="Times New Roman"/>
                <w:sz w:val="18"/>
                <w:szCs w:val="18"/>
              </w:rPr>
            </w:pPr>
          </w:p>
        </w:tc>
      </w:tr>
      <w:tr w:rsidR="00FC68C9" w:rsidRPr="00A4680C" w14:paraId="05E95444" w14:textId="77777777" w:rsidTr="00D21908">
        <w:trPr>
          <w:cantSplit/>
          <w:trHeight w:val="1020"/>
        </w:trPr>
        <w:tc>
          <w:tcPr>
            <w:tcW w:w="403" w:type="dxa"/>
            <w:vMerge/>
            <w:vAlign w:val="center"/>
          </w:tcPr>
          <w:p w14:paraId="632746CD" w14:textId="77777777" w:rsidR="00FC68C9" w:rsidRPr="00A4680C" w:rsidRDefault="00FC68C9" w:rsidP="005853E3">
            <w:pPr>
              <w:snapToGrid w:val="0"/>
              <w:rPr>
                <w:rFonts w:cs="Times New Roman"/>
                <w:sz w:val="18"/>
                <w:szCs w:val="18"/>
              </w:rPr>
            </w:pPr>
          </w:p>
        </w:tc>
        <w:tc>
          <w:tcPr>
            <w:tcW w:w="2267" w:type="dxa"/>
            <w:vMerge/>
            <w:vAlign w:val="center"/>
          </w:tcPr>
          <w:p w14:paraId="74D4124B" w14:textId="77777777" w:rsidR="00FC68C9" w:rsidRPr="00A4680C" w:rsidRDefault="00FC68C9" w:rsidP="005853E3">
            <w:pPr>
              <w:snapToGrid w:val="0"/>
              <w:rPr>
                <w:rFonts w:cs="Times New Roman"/>
                <w:sz w:val="18"/>
                <w:szCs w:val="18"/>
              </w:rPr>
            </w:pPr>
          </w:p>
        </w:tc>
        <w:tc>
          <w:tcPr>
            <w:tcW w:w="1890" w:type="dxa"/>
            <w:vMerge/>
            <w:vAlign w:val="center"/>
          </w:tcPr>
          <w:p w14:paraId="06CEAFB3" w14:textId="77777777" w:rsidR="00FC68C9" w:rsidRPr="00A4680C" w:rsidRDefault="00FC68C9" w:rsidP="005853E3">
            <w:pPr>
              <w:snapToGrid w:val="0"/>
              <w:rPr>
                <w:rFonts w:cs="Times New Roman"/>
                <w:sz w:val="18"/>
                <w:szCs w:val="18"/>
              </w:rPr>
            </w:pPr>
          </w:p>
        </w:tc>
        <w:tc>
          <w:tcPr>
            <w:tcW w:w="1215" w:type="dxa"/>
            <w:vMerge/>
            <w:vAlign w:val="center"/>
          </w:tcPr>
          <w:p w14:paraId="42372198" w14:textId="77777777" w:rsidR="00FC68C9" w:rsidRPr="00A4680C" w:rsidRDefault="00FC68C9" w:rsidP="005853E3">
            <w:pPr>
              <w:snapToGrid w:val="0"/>
              <w:rPr>
                <w:rFonts w:cs="Times New Roman"/>
                <w:sz w:val="18"/>
                <w:szCs w:val="18"/>
              </w:rPr>
            </w:pPr>
          </w:p>
        </w:tc>
        <w:tc>
          <w:tcPr>
            <w:tcW w:w="900" w:type="dxa"/>
            <w:vAlign w:val="center"/>
          </w:tcPr>
          <w:p w14:paraId="5810AD91" w14:textId="77777777" w:rsidR="00FC68C9" w:rsidRPr="00A4680C" w:rsidRDefault="00FC68C9" w:rsidP="005853E3">
            <w:pPr>
              <w:pStyle w:val="2110"/>
              <w:jc w:val="center"/>
              <w:rPr>
                <w:sz w:val="18"/>
                <w:szCs w:val="18"/>
              </w:rPr>
            </w:pPr>
            <w:r w:rsidRPr="00A4680C">
              <w:rPr>
                <w:sz w:val="18"/>
                <w:szCs w:val="18"/>
              </w:rPr>
              <w:t>держ. бюджет</w:t>
            </w:r>
          </w:p>
        </w:tc>
        <w:tc>
          <w:tcPr>
            <w:tcW w:w="870" w:type="dxa"/>
            <w:vAlign w:val="center"/>
          </w:tcPr>
          <w:p w14:paraId="12DF7C5B" w14:textId="77777777" w:rsidR="00FC68C9" w:rsidRPr="00A4680C" w:rsidRDefault="00FC68C9" w:rsidP="005853E3">
            <w:pPr>
              <w:pStyle w:val="2110"/>
              <w:jc w:val="center"/>
              <w:rPr>
                <w:sz w:val="18"/>
                <w:szCs w:val="18"/>
              </w:rPr>
            </w:pPr>
            <w:r w:rsidRPr="00A4680C">
              <w:rPr>
                <w:sz w:val="18"/>
                <w:szCs w:val="18"/>
              </w:rPr>
              <w:t>обл. бюджет</w:t>
            </w:r>
          </w:p>
        </w:tc>
        <w:tc>
          <w:tcPr>
            <w:tcW w:w="900" w:type="dxa"/>
            <w:vAlign w:val="center"/>
          </w:tcPr>
          <w:p w14:paraId="22B25905" w14:textId="77777777" w:rsidR="00FC68C9" w:rsidRPr="00A4680C" w:rsidRDefault="00FC68C9" w:rsidP="005853E3">
            <w:pPr>
              <w:pStyle w:val="2110"/>
              <w:jc w:val="center"/>
              <w:rPr>
                <w:sz w:val="18"/>
                <w:szCs w:val="18"/>
              </w:rPr>
            </w:pPr>
            <w:r w:rsidRPr="00A4680C">
              <w:rPr>
                <w:sz w:val="18"/>
                <w:szCs w:val="18"/>
              </w:rPr>
              <w:t>міськ. бюджет</w:t>
            </w:r>
          </w:p>
        </w:tc>
        <w:tc>
          <w:tcPr>
            <w:tcW w:w="840" w:type="dxa"/>
            <w:vAlign w:val="center"/>
          </w:tcPr>
          <w:p w14:paraId="2F0DE3DE" w14:textId="77777777" w:rsidR="00FC68C9" w:rsidRPr="00A4680C" w:rsidRDefault="00FC68C9" w:rsidP="005853E3">
            <w:pPr>
              <w:pStyle w:val="2110"/>
              <w:jc w:val="center"/>
              <w:rPr>
                <w:sz w:val="18"/>
                <w:szCs w:val="18"/>
              </w:rPr>
            </w:pPr>
            <w:r w:rsidRPr="00A4680C">
              <w:rPr>
                <w:sz w:val="18"/>
                <w:szCs w:val="18"/>
              </w:rPr>
              <w:t>кошти з інших  джерел</w:t>
            </w:r>
          </w:p>
        </w:tc>
        <w:tc>
          <w:tcPr>
            <w:tcW w:w="1140" w:type="dxa"/>
            <w:vMerge/>
            <w:vAlign w:val="center"/>
          </w:tcPr>
          <w:p w14:paraId="42EB8753" w14:textId="77777777" w:rsidR="00FC68C9" w:rsidRPr="00A4680C" w:rsidRDefault="00FC68C9" w:rsidP="005853E3">
            <w:pPr>
              <w:snapToGrid w:val="0"/>
              <w:rPr>
                <w:rFonts w:cs="Times New Roman"/>
                <w:sz w:val="18"/>
                <w:szCs w:val="18"/>
              </w:rPr>
            </w:pPr>
          </w:p>
        </w:tc>
        <w:tc>
          <w:tcPr>
            <w:tcW w:w="810" w:type="dxa"/>
            <w:vAlign w:val="center"/>
          </w:tcPr>
          <w:p w14:paraId="60B36686" w14:textId="77777777" w:rsidR="00FC68C9" w:rsidRPr="00A4680C" w:rsidRDefault="00FC68C9" w:rsidP="005853E3">
            <w:pPr>
              <w:pStyle w:val="2110"/>
              <w:jc w:val="center"/>
              <w:rPr>
                <w:sz w:val="18"/>
                <w:szCs w:val="18"/>
              </w:rPr>
            </w:pPr>
            <w:r w:rsidRPr="00A4680C">
              <w:rPr>
                <w:sz w:val="18"/>
                <w:szCs w:val="18"/>
              </w:rPr>
              <w:t>держ. бюджет</w:t>
            </w:r>
          </w:p>
        </w:tc>
        <w:tc>
          <w:tcPr>
            <w:tcW w:w="839" w:type="dxa"/>
            <w:vAlign w:val="center"/>
          </w:tcPr>
          <w:p w14:paraId="5D7107AE" w14:textId="77777777" w:rsidR="00FC68C9" w:rsidRPr="00A4680C" w:rsidRDefault="00FC68C9" w:rsidP="005853E3">
            <w:pPr>
              <w:pStyle w:val="2110"/>
              <w:jc w:val="center"/>
              <w:rPr>
                <w:sz w:val="18"/>
                <w:szCs w:val="18"/>
              </w:rPr>
            </w:pPr>
            <w:r w:rsidRPr="00A4680C">
              <w:rPr>
                <w:sz w:val="18"/>
                <w:szCs w:val="18"/>
              </w:rPr>
              <w:t>обл. бюджет</w:t>
            </w:r>
          </w:p>
        </w:tc>
        <w:tc>
          <w:tcPr>
            <w:tcW w:w="1141" w:type="dxa"/>
            <w:vAlign w:val="center"/>
          </w:tcPr>
          <w:p w14:paraId="544098B8" w14:textId="77777777" w:rsidR="00FC68C9" w:rsidRPr="00A4680C" w:rsidRDefault="00FC68C9" w:rsidP="005853E3">
            <w:pPr>
              <w:pStyle w:val="2110"/>
              <w:jc w:val="center"/>
              <w:rPr>
                <w:sz w:val="18"/>
                <w:szCs w:val="18"/>
              </w:rPr>
            </w:pPr>
            <w:r w:rsidRPr="00A4680C">
              <w:rPr>
                <w:sz w:val="18"/>
                <w:szCs w:val="18"/>
              </w:rPr>
              <w:t>міськ. бюджет</w:t>
            </w:r>
          </w:p>
        </w:tc>
        <w:tc>
          <w:tcPr>
            <w:tcW w:w="807" w:type="dxa"/>
            <w:vAlign w:val="center"/>
          </w:tcPr>
          <w:p w14:paraId="4D2FA402" w14:textId="77777777" w:rsidR="00FC68C9" w:rsidRPr="00A4680C" w:rsidRDefault="00FC68C9" w:rsidP="005853E3">
            <w:pPr>
              <w:pStyle w:val="2110"/>
              <w:jc w:val="center"/>
              <w:rPr>
                <w:sz w:val="18"/>
                <w:szCs w:val="18"/>
              </w:rPr>
            </w:pPr>
            <w:r w:rsidRPr="00A4680C">
              <w:rPr>
                <w:sz w:val="18"/>
                <w:szCs w:val="18"/>
              </w:rPr>
              <w:t>кошти з інших джерел</w:t>
            </w:r>
          </w:p>
        </w:tc>
        <w:tc>
          <w:tcPr>
            <w:tcW w:w="1878" w:type="dxa"/>
            <w:vMerge/>
            <w:vAlign w:val="center"/>
          </w:tcPr>
          <w:p w14:paraId="37B3C069" w14:textId="77777777" w:rsidR="00FC68C9" w:rsidRPr="00A4680C" w:rsidRDefault="00FC68C9" w:rsidP="005853E3">
            <w:pPr>
              <w:snapToGrid w:val="0"/>
              <w:rPr>
                <w:rFonts w:cs="Times New Roman"/>
                <w:sz w:val="18"/>
                <w:szCs w:val="18"/>
              </w:rPr>
            </w:pPr>
          </w:p>
        </w:tc>
      </w:tr>
      <w:tr w:rsidR="00FC68C9" w:rsidRPr="00A4680C" w14:paraId="1138FEE4" w14:textId="77777777" w:rsidTr="00D21908">
        <w:trPr>
          <w:cantSplit/>
          <w:trHeight w:val="1064"/>
        </w:trPr>
        <w:tc>
          <w:tcPr>
            <w:tcW w:w="403" w:type="dxa"/>
            <w:vAlign w:val="center"/>
          </w:tcPr>
          <w:p w14:paraId="63525931" w14:textId="77777777" w:rsidR="00FC68C9" w:rsidRPr="00A4680C" w:rsidRDefault="00FC68C9" w:rsidP="005853E3">
            <w:pPr>
              <w:pStyle w:val="Standard"/>
              <w:snapToGrid w:val="0"/>
              <w:jc w:val="center"/>
              <w:rPr>
                <w:sz w:val="18"/>
                <w:szCs w:val="18"/>
              </w:rPr>
            </w:pPr>
          </w:p>
        </w:tc>
        <w:tc>
          <w:tcPr>
            <w:tcW w:w="2267" w:type="dxa"/>
          </w:tcPr>
          <w:p w14:paraId="6934983F" w14:textId="77777777" w:rsidR="00FC68C9" w:rsidRPr="00A4680C" w:rsidRDefault="00FC68C9" w:rsidP="005853E3">
            <w:pPr>
              <w:snapToGrid w:val="0"/>
              <w:spacing w:after="200"/>
              <w:rPr>
                <w:rFonts w:eastAsia="Times New Roman" w:cs="Times New Roman"/>
                <w:sz w:val="18"/>
                <w:szCs w:val="18"/>
                <w:lang w:eastAsia="ar-SA"/>
              </w:rPr>
            </w:pPr>
            <w:r w:rsidRPr="00A4680C">
              <w:rPr>
                <w:rFonts w:cs="Times New Roman"/>
                <w:sz w:val="18"/>
                <w:szCs w:val="18"/>
              </w:rPr>
              <w:t>Оплата праці працівників установ  за бюджетною програмою</w:t>
            </w:r>
          </w:p>
        </w:tc>
        <w:tc>
          <w:tcPr>
            <w:tcW w:w="1890" w:type="dxa"/>
            <w:vAlign w:val="center"/>
          </w:tcPr>
          <w:p w14:paraId="21C194DC"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1A788BF3"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1D9D9C75"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215" w:type="dxa"/>
            <w:vAlign w:val="center"/>
          </w:tcPr>
          <w:p w14:paraId="4287EA4D" w14:textId="77777777" w:rsidR="00FC68C9" w:rsidRPr="00A4680C" w:rsidRDefault="00FC68C9" w:rsidP="005853E3">
            <w:pPr>
              <w:pStyle w:val="Standard"/>
              <w:snapToGrid w:val="0"/>
              <w:jc w:val="center"/>
              <w:rPr>
                <w:sz w:val="18"/>
                <w:szCs w:val="18"/>
              </w:rPr>
            </w:pPr>
            <w:r w:rsidRPr="00A4680C">
              <w:rPr>
                <w:sz w:val="18"/>
                <w:szCs w:val="18"/>
              </w:rPr>
              <w:t>630,00</w:t>
            </w:r>
          </w:p>
        </w:tc>
        <w:tc>
          <w:tcPr>
            <w:tcW w:w="900" w:type="dxa"/>
            <w:vAlign w:val="center"/>
          </w:tcPr>
          <w:p w14:paraId="733475D8" w14:textId="77777777" w:rsidR="00FC68C9" w:rsidRPr="00A4680C" w:rsidRDefault="00FC68C9" w:rsidP="005853E3">
            <w:pPr>
              <w:pStyle w:val="2110"/>
              <w:snapToGrid w:val="0"/>
              <w:jc w:val="center"/>
              <w:rPr>
                <w:sz w:val="18"/>
                <w:szCs w:val="18"/>
              </w:rPr>
            </w:pPr>
          </w:p>
        </w:tc>
        <w:tc>
          <w:tcPr>
            <w:tcW w:w="870" w:type="dxa"/>
            <w:vAlign w:val="center"/>
          </w:tcPr>
          <w:p w14:paraId="3E99D28F" w14:textId="77777777" w:rsidR="00FC68C9" w:rsidRPr="00A4680C" w:rsidRDefault="00FC68C9" w:rsidP="005853E3">
            <w:pPr>
              <w:pStyle w:val="2110"/>
              <w:snapToGrid w:val="0"/>
              <w:jc w:val="center"/>
              <w:rPr>
                <w:sz w:val="18"/>
                <w:szCs w:val="18"/>
              </w:rPr>
            </w:pPr>
          </w:p>
        </w:tc>
        <w:tc>
          <w:tcPr>
            <w:tcW w:w="900" w:type="dxa"/>
            <w:vAlign w:val="center"/>
          </w:tcPr>
          <w:p w14:paraId="2E2F91CA" w14:textId="77777777" w:rsidR="00FC68C9" w:rsidRPr="00A4680C" w:rsidRDefault="00FC68C9" w:rsidP="005853E3">
            <w:pPr>
              <w:pStyle w:val="2110"/>
              <w:snapToGrid w:val="0"/>
              <w:jc w:val="center"/>
              <w:rPr>
                <w:sz w:val="18"/>
                <w:szCs w:val="18"/>
              </w:rPr>
            </w:pPr>
            <w:r w:rsidRPr="00A4680C">
              <w:rPr>
                <w:sz w:val="18"/>
                <w:szCs w:val="18"/>
              </w:rPr>
              <w:t>630,00</w:t>
            </w:r>
          </w:p>
        </w:tc>
        <w:tc>
          <w:tcPr>
            <w:tcW w:w="840" w:type="dxa"/>
            <w:vAlign w:val="center"/>
          </w:tcPr>
          <w:p w14:paraId="71F8C40D" w14:textId="77777777" w:rsidR="00FC68C9" w:rsidRPr="00A4680C" w:rsidRDefault="00FC68C9" w:rsidP="005853E3">
            <w:pPr>
              <w:pStyle w:val="2110"/>
              <w:snapToGrid w:val="0"/>
              <w:jc w:val="center"/>
              <w:rPr>
                <w:sz w:val="18"/>
                <w:szCs w:val="18"/>
              </w:rPr>
            </w:pPr>
          </w:p>
        </w:tc>
        <w:tc>
          <w:tcPr>
            <w:tcW w:w="1140" w:type="dxa"/>
            <w:vAlign w:val="center"/>
          </w:tcPr>
          <w:p w14:paraId="6F862679" w14:textId="77777777" w:rsidR="00FC68C9" w:rsidRPr="00A4680C" w:rsidRDefault="00FC68C9" w:rsidP="005853E3">
            <w:pPr>
              <w:pStyle w:val="Standard"/>
              <w:snapToGrid w:val="0"/>
              <w:jc w:val="center"/>
              <w:rPr>
                <w:sz w:val="18"/>
                <w:szCs w:val="18"/>
              </w:rPr>
            </w:pPr>
          </w:p>
        </w:tc>
        <w:tc>
          <w:tcPr>
            <w:tcW w:w="810" w:type="dxa"/>
            <w:vAlign w:val="center"/>
          </w:tcPr>
          <w:p w14:paraId="087EE4A0" w14:textId="77777777" w:rsidR="00FC68C9" w:rsidRPr="00A4680C" w:rsidRDefault="00FC68C9" w:rsidP="005853E3">
            <w:pPr>
              <w:pStyle w:val="2110"/>
              <w:snapToGrid w:val="0"/>
              <w:jc w:val="center"/>
              <w:rPr>
                <w:sz w:val="18"/>
                <w:szCs w:val="18"/>
              </w:rPr>
            </w:pPr>
          </w:p>
        </w:tc>
        <w:tc>
          <w:tcPr>
            <w:tcW w:w="839" w:type="dxa"/>
            <w:vAlign w:val="center"/>
          </w:tcPr>
          <w:p w14:paraId="07157A90" w14:textId="77777777" w:rsidR="00FC68C9" w:rsidRPr="00A4680C" w:rsidRDefault="00FC68C9" w:rsidP="005853E3">
            <w:pPr>
              <w:pStyle w:val="2110"/>
              <w:snapToGrid w:val="0"/>
              <w:jc w:val="center"/>
              <w:rPr>
                <w:sz w:val="18"/>
                <w:szCs w:val="18"/>
              </w:rPr>
            </w:pPr>
          </w:p>
        </w:tc>
        <w:tc>
          <w:tcPr>
            <w:tcW w:w="1141" w:type="dxa"/>
            <w:vAlign w:val="center"/>
          </w:tcPr>
          <w:p w14:paraId="5E0B8EC6" w14:textId="77777777" w:rsidR="00FC68C9" w:rsidRPr="00A4680C" w:rsidRDefault="00FC68C9" w:rsidP="005853E3">
            <w:pPr>
              <w:pStyle w:val="2110"/>
              <w:snapToGrid w:val="0"/>
              <w:jc w:val="center"/>
              <w:rPr>
                <w:sz w:val="18"/>
                <w:szCs w:val="18"/>
              </w:rPr>
            </w:pPr>
            <w:r w:rsidRPr="00A4680C">
              <w:rPr>
                <w:sz w:val="18"/>
                <w:szCs w:val="18"/>
              </w:rPr>
              <w:t>513,68</w:t>
            </w:r>
          </w:p>
        </w:tc>
        <w:tc>
          <w:tcPr>
            <w:tcW w:w="807" w:type="dxa"/>
            <w:vAlign w:val="center"/>
          </w:tcPr>
          <w:p w14:paraId="7C711F10" w14:textId="77777777" w:rsidR="00FC68C9" w:rsidRPr="00A4680C" w:rsidRDefault="00FC68C9" w:rsidP="005853E3">
            <w:pPr>
              <w:pStyle w:val="2110"/>
              <w:snapToGrid w:val="0"/>
              <w:jc w:val="center"/>
              <w:rPr>
                <w:sz w:val="18"/>
                <w:szCs w:val="18"/>
              </w:rPr>
            </w:pPr>
          </w:p>
        </w:tc>
        <w:tc>
          <w:tcPr>
            <w:tcW w:w="1878" w:type="dxa"/>
            <w:vMerge w:val="restart"/>
            <w:vAlign w:val="center"/>
          </w:tcPr>
          <w:p w14:paraId="1AC1A08D" w14:textId="77777777" w:rsidR="00FC68C9" w:rsidRPr="00A4680C" w:rsidRDefault="00FC68C9" w:rsidP="005853E3">
            <w:pPr>
              <w:pStyle w:val="212"/>
              <w:tabs>
                <w:tab w:val="left" w:pos="255"/>
              </w:tabs>
              <w:snapToGrid w:val="0"/>
              <w:spacing w:after="0" w:line="276" w:lineRule="auto"/>
              <w:jc w:val="both"/>
              <w:rPr>
                <w:sz w:val="18"/>
                <w:szCs w:val="18"/>
                <w:lang w:eastAsia="ar-SA"/>
              </w:rPr>
            </w:pPr>
            <w:r w:rsidRPr="00A4680C">
              <w:rPr>
                <w:sz w:val="18"/>
                <w:szCs w:val="18"/>
                <w:lang w:eastAsia="ar-SA"/>
              </w:rPr>
              <w:t>Зменшення чисельності безпритульних собак, , поліпшення епізодичної ситуації</w:t>
            </w:r>
          </w:p>
        </w:tc>
      </w:tr>
      <w:tr w:rsidR="00FC68C9" w:rsidRPr="00A4680C" w14:paraId="4E349252" w14:textId="77777777" w:rsidTr="00D21908">
        <w:trPr>
          <w:cantSplit/>
          <w:trHeight w:val="398"/>
        </w:trPr>
        <w:tc>
          <w:tcPr>
            <w:tcW w:w="403" w:type="dxa"/>
            <w:vAlign w:val="center"/>
          </w:tcPr>
          <w:p w14:paraId="5297371C" w14:textId="77777777" w:rsidR="00FC68C9" w:rsidRPr="00A4680C" w:rsidRDefault="00FC68C9" w:rsidP="005853E3">
            <w:pPr>
              <w:pStyle w:val="Standard"/>
              <w:snapToGrid w:val="0"/>
              <w:jc w:val="center"/>
              <w:rPr>
                <w:sz w:val="18"/>
                <w:szCs w:val="18"/>
              </w:rPr>
            </w:pPr>
          </w:p>
        </w:tc>
        <w:tc>
          <w:tcPr>
            <w:tcW w:w="2267" w:type="dxa"/>
          </w:tcPr>
          <w:p w14:paraId="0E2A158D" w14:textId="77777777" w:rsidR="00FC68C9" w:rsidRPr="00A4680C" w:rsidRDefault="00FC68C9" w:rsidP="005853E3">
            <w:pPr>
              <w:snapToGrid w:val="0"/>
              <w:spacing w:after="200"/>
              <w:rPr>
                <w:rFonts w:eastAsia="Times New Roman" w:cs="Times New Roman"/>
                <w:sz w:val="18"/>
                <w:szCs w:val="18"/>
                <w:lang w:eastAsia="ar-SA"/>
              </w:rPr>
            </w:pPr>
            <w:r w:rsidRPr="00A4680C">
              <w:rPr>
                <w:rFonts w:cs="Times New Roman"/>
                <w:sz w:val="18"/>
                <w:szCs w:val="18"/>
              </w:rPr>
              <w:t>Нарахування на заробітну плату</w:t>
            </w:r>
          </w:p>
        </w:tc>
        <w:tc>
          <w:tcPr>
            <w:tcW w:w="1890" w:type="dxa"/>
            <w:vAlign w:val="center"/>
          </w:tcPr>
          <w:p w14:paraId="7F8976AB"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579A8404"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5DC77E12"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215" w:type="dxa"/>
            <w:vAlign w:val="center"/>
          </w:tcPr>
          <w:p w14:paraId="493C529A" w14:textId="77777777" w:rsidR="00FC68C9" w:rsidRPr="00A4680C" w:rsidRDefault="00FC68C9" w:rsidP="005853E3">
            <w:pPr>
              <w:pStyle w:val="Standard"/>
              <w:snapToGrid w:val="0"/>
              <w:jc w:val="center"/>
              <w:rPr>
                <w:sz w:val="18"/>
                <w:szCs w:val="18"/>
              </w:rPr>
            </w:pPr>
            <w:r w:rsidRPr="00A4680C">
              <w:rPr>
                <w:sz w:val="18"/>
                <w:szCs w:val="18"/>
              </w:rPr>
              <w:t>138,60</w:t>
            </w:r>
          </w:p>
        </w:tc>
        <w:tc>
          <w:tcPr>
            <w:tcW w:w="900" w:type="dxa"/>
            <w:vAlign w:val="center"/>
          </w:tcPr>
          <w:p w14:paraId="2A39C486" w14:textId="77777777" w:rsidR="00FC68C9" w:rsidRPr="00A4680C" w:rsidRDefault="00FC68C9" w:rsidP="005853E3">
            <w:pPr>
              <w:pStyle w:val="2110"/>
              <w:snapToGrid w:val="0"/>
              <w:jc w:val="center"/>
              <w:rPr>
                <w:sz w:val="18"/>
                <w:szCs w:val="18"/>
              </w:rPr>
            </w:pPr>
          </w:p>
        </w:tc>
        <w:tc>
          <w:tcPr>
            <w:tcW w:w="870" w:type="dxa"/>
            <w:vAlign w:val="center"/>
          </w:tcPr>
          <w:p w14:paraId="053515B6" w14:textId="77777777" w:rsidR="00FC68C9" w:rsidRPr="00A4680C" w:rsidRDefault="00FC68C9" w:rsidP="005853E3">
            <w:pPr>
              <w:pStyle w:val="2110"/>
              <w:snapToGrid w:val="0"/>
              <w:jc w:val="center"/>
              <w:rPr>
                <w:sz w:val="18"/>
                <w:szCs w:val="18"/>
              </w:rPr>
            </w:pPr>
          </w:p>
        </w:tc>
        <w:tc>
          <w:tcPr>
            <w:tcW w:w="900" w:type="dxa"/>
            <w:vAlign w:val="center"/>
          </w:tcPr>
          <w:p w14:paraId="608E901A" w14:textId="77777777" w:rsidR="00FC68C9" w:rsidRPr="00A4680C" w:rsidRDefault="00FC68C9" w:rsidP="005853E3">
            <w:pPr>
              <w:pStyle w:val="2110"/>
              <w:snapToGrid w:val="0"/>
              <w:jc w:val="center"/>
              <w:rPr>
                <w:sz w:val="18"/>
                <w:szCs w:val="18"/>
              </w:rPr>
            </w:pPr>
            <w:r w:rsidRPr="00A4680C">
              <w:rPr>
                <w:sz w:val="18"/>
                <w:szCs w:val="18"/>
              </w:rPr>
              <w:t>138,60</w:t>
            </w:r>
          </w:p>
        </w:tc>
        <w:tc>
          <w:tcPr>
            <w:tcW w:w="840" w:type="dxa"/>
            <w:vAlign w:val="center"/>
          </w:tcPr>
          <w:p w14:paraId="583B1CFF" w14:textId="77777777" w:rsidR="00FC68C9" w:rsidRPr="00A4680C" w:rsidRDefault="00FC68C9" w:rsidP="005853E3">
            <w:pPr>
              <w:pStyle w:val="2110"/>
              <w:snapToGrid w:val="0"/>
              <w:jc w:val="center"/>
              <w:rPr>
                <w:sz w:val="18"/>
                <w:szCs w:val="18"/>
              </w:rPr>
            </w:pPr>
          </w:p>
        </w:tc>
        <w:tc>
          <w:tcPr>
            <w:tcW w:w="1140" w:type="dxa"/>
            <w:vAlign w:val="center"/>
          </w:tcPr>
          <w:p w14:paraId="6ED43D86" w14:textId="77777777" w:rsidR="00FC68C9" w:rsidRPr="00A4680C" w:rsidRDefault="00FC68C9" w:rsidP="005853E3">
            <w:pPr>
              <w:pStyle w:val="Standard"/>
              <w:snapToGrid w:val="0"/>
              <w:jc w:val="center"/>
              <w:rPr>
                <w:sz w:val="18"/>
                <w:szCs w:val="18"/>
              </w:rPr>
            </w:pPr>
          </w:p>
        </w:tc>
        <w:tc>
          <w:tcPr>
            <w:tcW w:w="810" w:type="dxa"/>
            <w:vAlign w:val="center"/>
          </w:tcPr>
          <w:p w14:paraId="5F49242E" w14:textId="77777777" w:rsidR="00FC68C9" w:rsidRPr="00A4680C" w:rsidRDefault="00FC68C9" w:rsidP="005853E3">
            <w:pPr>
              <w:pStyle w:val="2110"/>
              <w:snapToGrid w:val="0"/>
              <w:jc w:val="center"/>
              <w:rPr>
                <w:sz w:val="18"/>
                <w:szCs w:val="18"/>
              </w:rPr>
            </w:pPr>
          </w:p>
        </w:tc>
        <w:tc>
          <w:tcPr>
            <w:tcW w:w="839" w:type="dxa"/>
            <w:vAlign w:val="center"/>
          </w:tcPr>
          <w:p w14:paraId="13FDE523" w14:textId="77777777" w:rsidR="00FC68C9" w:rsidRPr="00A4680C" w:rsidRDefault="00FC68C9" w:rsidP="005853E3">
            <w:pPr>
              <w:pStyle w:val="2110"/>
              <w:snapToGrid w:val="0"/>
              <w:jc w:val="center"/>
              <w:rPr>
                <w:sz w:val="18"/>
                <w:szCs w:val="18"/>
              </w:rPr>
            </w:pPr>
          </w:p>
        </w:tc>
        <w:tc>
          <w:tcPr>
            <w:tcW w:w="1141" w:type="dxa"/>
            <w:vAlign w:val="center"/>
          </w:tcPr>
          <w:p w14:paraId="0E4C1CD3" w14:textId="77777777" w:rsidR="00FC68C9" w:rsidRPr="00A4680C" w:rsidRDefault="00FC68C9" w:rsidP="005853E3">
            <w:pPr>
              <w:pStyle w:val="2110"/>
              <w:snapToGrid w:val="0"/>
              <w:jc w:val="center"/>
              <w:rPr>
                <w:sz w:val="18"/>
                <w:szCs w:val="18"/>
              </w:rPr>
            </w:pPr>
            <w:r w:rsidRPr="00A4680C">
              <w:rPr>
                <w:sz w:val="18"/>
                <w:szCs w:val="18"/>
              </w:rPr>
              <w:t>118,88</w:t>
            </w:r>
          </w:p>
        </w:tc>
        <w:tc>
          <w:tcPr>
            <w:tcW w:w="807" w:type="dxa"/>
            <w:vAlign w:val="center"/>
          </w:tcPr>
          <w:p w14:paraId="18FA8B78" w14:textId="77777777" w:rsidR="00FC68C9" w:rsidRPr="00A4680C" w:rsidRDefault="00FC68C9" w:rsidP="005853E3">
            <w:pPr>
              <w:pStyle w:val="2110"/>
              <w:snapToGrid w:val="0"/>
              <w:jc w:val="center"/>
              <w:rPr>
                <w:sz w:val="18"/>
                <w:szCs w:val="18"/>
              </w:rPr>
            </w:pPr>
          </w:p>
        </w:tc>
        <w:tc>
          <w:tcPr>
            <w:tcW w:w="1878" w:type="dxa"/>
            <w:vMerge/>
            <w:vAlign w:val="center"/>
          </w:tcPr>
          <w:p w14:paraId="5EC532A3"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r w:rsidR="00FC68C9" w:rsidRPr="00A4680C" w14:paraId="337A637C" w14:textId="77777777" w:rsidTr="00D21908">
        <w:trPr>
          <w:cantSplit/>
          <w:trHeight w:val="398"/>
        </w:trPr>
        <w:tc>
          <w:tcPr>
            <w:tcW w:w="403" w:type="dxa"/>
            <w:vAlign w:val="center"/>
          </w:tcPr>
          <w:p w14:paraId="51DE3E56" w14:textId="77777777" w:rsidR="00FC68C9" w:rsidRPr="00A4680C" w:rsidRDefault="00FC68C9" w:rsidP="005853E3">
            <w:pPr>
              <w:pStyle w:val="Standard"/>
              <w:snapToGrid w:val="0"/>
              <w:jc w:val="center"/>
              <w:rPr>
                <w:sz w:val="18"/>
                <w:szCs w:val="18"/>
              </w:rPr>
            </w:pPr>
          </w:p>
        </w:tc>
        <w:tc>
          <w:tcPr>
            <w:tcW w:w="2267" w:type="dxa"/>
          </w:tcPr>
          <w:p w14:paraId="560A4E52" w14:textId="77777777" w:rsidR="00FC68C9" w:rsidRPr="00A4680C" w:rsidRDefault="00FC68C9" w:rsidP="005853E3">
            <w:pPr>
              <w:snapToGrid w:val="0"/>
              <w:spacing w:after="200"/>
              <w:rPr>
                <w:rFonts w:eastAsia="Times New Roman" w:cs="Times New Roman"/>
                <w:sz w:val="18"/>
                <w:szCs w:val="18"/>
                <w:lang w:eastAsia="ar-SA"/>
              </w:rPr>
            </w:pPr>
            <w:r w:rsidRPr="00A4680C">
              <w:rPr>
                <w:rFonts w:cs="Times New Roman"/>
                <w:sz w:val="18"/>
                <w:szCs w:val="18"/>
              </w:rPr>
              <w:t>Оплата комунальних послуг  та енергоносіїв</w:t>
            </w:r>
          </w:p>
        </w:tc>
        <w:tc>
          <w:tcPr>
            <w:tcW w:w="1890" w:type="dxa"/>
            <w:vAlign w:val="center"/>
          </w:tcPr>
          <w:p w14:paraId="646B7AE6"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0A56C4F7"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3DCEF16D"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215" w:type="dxa"/>
            <w:vAlign w:val="center"/>
          </w:tcPr>
          <w:p w14:paraId="4710B731" w14:textId="77777777" w:rsidR="00FC68C9" w:rsidRPr="00A4680C" w:rsidRDefault="00FC68C9" w:rsidP="005853E3">
            <w:pPr>
              <w:pStyle w:val="Standard"/>
              <w:snapToGrid w:val="0"/>
              <w:jc w:val="center"/>
              <w:rPr>
                <w:sz w:val="18"/>
                <w:szCs w:val="18"/>
              </w:rPr>
            </w:pPr>
            <w:r w:rsidRPr="00A4680C">
              <w:rPr>
                <w:sz w:val="18"/>
                <w:szCs w:val="18"/>
              </w:rPr>
              <w:t>132,60</w:t>
            </w:r>
          </w:p>
        </w:tc>
        <w:tc>
          <w:tcPr>
            <w:tcW w:w="900" w:type="dxa"/>
            <w:vAlign w:val="center"/>
          </w:tcPr>
          <w:p w14:paraId="6750AF69" w14:textId="77777777" w:rsidR="00FC68C9" w:rsidRPr="00A4680C" w:rsidRDefault="00FC68C9" w:rsidP="005853E3">
            <w:pPr>
              <w:pStyle w:val="2110"/>
              <w:snapToGrid w:val="0"/>
              <w:jc w:val="center"/>
              <w:rPr>
                <w:sz w:val="18"/>
                <w:szCs w:val="18"/>
              </w:rPr>
            </w:pPr>
          </w:p>
        </w:tc>
        <w:tc>
          <w:tcPr>
            <w:tcW w:w="870" w:type="dxa"/>
            <w:vAlign w:val="center"/>
          </w:tcPr>
          <w:p w14:paraId="1D663C78" w14:textId="77777777" w:rsidR="00FC68C9" w:rsidRPr="00A4680C" w:rsidRDefault="00FC68C9" w:rsidP="005853E3">
            <w:pPr>
              <w:pStyle w:val="2110"/>
              <w:snapToGrid w:val="0"/>
              <w:jc w:val="center"/>
              <w:rPr>
                <w:sz w:val="18"/>
                <w:szCs w:val="18"/>
              </w:rPr>
            </w:pPr>
          </w:p>
        </w:tc>
        <w:tc>
          <w:tcPr>
            <w:tcW w:w="900" w:type="dxa"/>
            <w:vAlign w:val="center"/>
          </w:tcPr>
          <w:p w14:paraId="762A7B97" w14:textId="77777777" w:rsidR="00FC68C9" w:rsidRPr="00A4680C" w:rsidRDefault="00FC68C9" w:rsidP="005853E3">
            <w:pPr>
              <w:pStyle w:val="2110"/>
              <w:snapToGrid w:val="0"/>
              <w:jc w:val="center"/>
              <w:rPr>
                <w:sz w:val="18"/>
                <w:szCs w:val="18"/>
              </w:rPr>
            </w:pPr>
            <w:r w:rsidRPr="00A4680C">
              <w:rPr>
                <w:sz w:val="18"/>
                <w:szCs w:val="18"/>
              </w:rPr>
              <w:t>132,60</w:t>
            </w:r>
          </w:p>
        </w:tc>
        <w:tc>
          <w:tcPr>
            <w:tcW w:w="840" w:type="dxa"/>
            <w:vAlign w:val="center"/>
          </w:tcPr>
          <w:p w14:paraId="56D4524E" w14:textId="77777777" w:rsidR="00FC68C9" w:rsidRPr="00A4680C" w:rsidRDefault="00FC68C9" w:rsidP="005853E3">
            <w:pPr>
              <w:pStyle w:val="2110"/>
              <w:snapToGrid w:val="0"/>
              <w:jc w:val="center"/>
              <w:rPr>
                <w:sz w:val="18"/>
                <w:szCs w:val="18"/>
              </w:rPr>
            </w:pPr>
          </w:p>
        </w:tc>
        <w:tc>
          <w:tcPr>
            <w:tcW w:w="1140" w:type="dxa"/>
            <w:vAlign w:val="center"/>
          </w:tcPr>
          <w:p w14:paraId="2A665D51" w14:textId="77777777" w:rsidR="00FC68C9" w:rsidRPr="00A4680C" w:rsidRDefault="00FC68C9" w:rsidP="005853E3">
            <w:pPr>
              <w:pStyle w:val="Standard"/>
              <w:snapToGrid w:val="0"/>
              <w:jc w:val="center"/>
              <w:rPr>
                <w:sz w:val="18"/>
                <w:szCs w:val="18"/>
              </w:rPr>
            </w:pPr>
          </w:p>
        </w:tc>
        <w:tc>
          <w:tcPr>
            <w:tcW w:w="810" w:type="dxa"/>
            <w:vAlign w:val="center"/>
          </w:tcPr>
          <w:p w14:paraId="3416C43E" w14:textId="77777777" w:rsidR="00FC68C9" w:rsidRPr="00A4680C" w:rsidRDefault="00FC68C9" w:rsidP="005853E3">
            <w:pPr>
              <w:pStyle w:val="2110"/>
              <w:snapToGrid w:val="0"/>
              <w:jc w:val="center"/>
              <w:rPr>
                <w:sz w:val="18"/>
                <w:szCs w:val="18"/>
              </w:rPr>
            </w:pPr>
          </w:p>
        </w:tc>
        <w:tc>
          <w:tcPr>
            <w:tcW w:w="839" w:type="dxa"/>
            <w:vAlign w:val="center"/>
          </w:tcPr>
          <w:p w14:paraId="687353DD" w14:textId="77777777" w:rsidR="00FC68C9" w:rsidRPr="00A4680C" w:rsidRDefault="00FC68C9" w:rsidP="005853E3">
            <w:pPr>
              <w:pStyle w:val="2110"/>
              <w:snapToGrid w:val="0"/>
              <w:jc w:val="center"/>
              <w:rPr>
                <w:sz w:val="18"/>
                <w:szCs w:val="18"/>
              </w:rPr>
            </w:pPr>
          </w:p>
        </w:tc>
        <w:tc>
          <w:tcPr>
            <w:tcW w:w="1141" w:type="dxa"/>
            <w:vAlign w:val="center"/>
          </w:tcPr>
          <w:p w14:paraId="2B654138" w14:textId="77777777" w:rsidR="00FC68C9" w:rsidRPr="00A4680C" w:rsidRDefault="00FC68C9" w:rsidP="005853E3">
            <w:pPr>
              <w:pStyle w:val="2110"/>
              <w:snapToGrid w:val="0"/>
              <w:jc w:val="center"/>
              <w:rPr>
                <w:sz w:val="18"/>
                <w:szCs w:val="18"/>
              </w:rPr>
            </w:pPr>
            <w:r w:rsidRPr="00A4680C">
              <w:rPr>
                <w:sz w:val="18"/>
                <w:szCs w:val="18"/>
              </w:rPr>
              <w:t>123,05</w:t>
            </w:r>
          </w:p>
        </w:tc>
        <w:tc>
          <w:tcPr>
            <w:tcW w:w="807" w:type="dxa"/>
            <w:vAlign w:val="center"/>
          </w:tcPr>
          <w:p w14:paraId="6683C574" w14:textId="77777777" w:rsidR="00FC68C9" w:rsidRPr="00A4680C" w:rsidRDefault="00FC68C9" w:rsidP="005853E3">
            <w:pPr>
              <w:pStyle w:val="2110"/>
              <w:snapToGrid w:val="0"/>
              <w:jc w:val="center"/>
              <w:rPr>
                <w:sz w:val="18"/>
                <w:szCs w:val="18"/>
              </w:rPr>
            </w:pPr>
          </w:p>
        </w:tc>
        <w:tc>
          <w:tcPr>
            <w:tcW w:w="1878" w:type="dxa"/>
            <w:vMerge/>
            <w:vAlign w:val="center"/>
          </w:tcPr>
          <w:p w14:paraId="683AD140"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r w:rsidR="00FC68C9" w:rsidRPr="00A4680C" w14:paraId="43D282BC" w14:textId="77777777" w:rsidTr="00D21908">
        <w:trPr>
          <w:cantSplit/>
          <w:trHeight w:val="398"/>
        </w:trPr>
        <w:tc>
          <w:tcPr>
            <w:tcW w:w="403" w:type="dxa"/>
            <w:vAlign w:val="center"/>
          </w:tcPr>
          <w:p w14:paraId="794760B6" w14:textId="77777777" w:rsidR="00FC68C9" w:rsidRPr="00A4680C" w:rsidRDefault="00FC68C9" w:rsidP="005853E3">
            <w:pPr>
              <w:pStyle w:val="Standard"/>
              <w:snapToGrid w:val="0"/>
              <w:jc w:val="center"/>
              <w:rPr>
                <w:sz w:val="18"/>
                <w:szCs w:val="18"/>
              </w:rPr>
            </w:pPr>
          </w:p>
        </w:tc>
        <w:tc>
          <w:tcPr>
            <w:tcW w:w="2267" w:type="dxa"/>
          </w:tcPr>
          <w:p w14:paraId="4256300F" w14:textId="77777777" w:rsidR="00FC68C9" w:rsidRPr="00A4680C" w:rsidRDefault="00FC68C9" w:rsidP="005853E3">
            <w:pPr>
              <w:snapToGrid w:val="0"/>
              <w:spacing w:after="200"/>
              <w:rPr>
                <w:rFonts w:eastAsia="Times New Roman" w:cs="Times New Roman"/>
                <w:sz w:val="18"/>
                <w:szCs w:val="18"/>
                <w:lang w:eastAsia="ar-SA"/>
              </w:rPr>
            </w:pPr>
            <w:r w:rsidRPr="00A4680C">
              <w:rPr>
                <w:rStyle w:val="rvts0"/>
                <w:rFonts w:cs="Times New Roman"/>
                <w:sz w:val="18"/>
                <w:szCs w:val="18"/>
              </w:rPr>
              <w:t>Придбання канцтоварів, миючих та дезінфікуючих засобів</w:t>
            </w:r>
          </w:p>
        </w:tc>
        <w:tc>
          <w:tcPr>
            <w:tcW w:w="1890" w:type="dxa"/>
            <w:vAlign w:val="center"/>
          </w:tcPr>
          <w:p w14:paraId="7F7E98B8"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36B5D2EA"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78692F73"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215" w:type="dxa"/>
            <w:vAlign w:val="center"/>
          </w:tcPr>
          <w:p w14:paraId="764E43D0" w14:textId="77777777" w:rsidR="00FC68C9" w:rsidRPr="00A4680C" w:rsidRDefault="00FC68C9" w:rsidP="005853E3">
            <w:pPr>
              <w:pStyle w:val="Standard"/>
              <w:snapToGrid w:val="0"/>
              <w:jc w:val="center"/>
              <w:rPr>
                <w:sz w:val="18"/>
                <w:szCs w:val="18"/>
              </w:rPr>
            </w:pPr>
            <w:r w:rsidRPr="00A4680C">
              <w:rPr>
                <w:sz w:val="18"/>
                <w:szCs w:val="18"/>
              </w:rPr>
              <w:t>122,00</w:t>
            </w:r>
          </w:p>
        </w:tc>
        <w:tc>
          <w:tcPr>
            <w:tcW w:w="900" w:type="dxa"/>
            <w:vAlign w:val="center"/>
          </w:tcPr>
          <w:p w14:paraId="338C7847" w14:textId="77777777" w:rsidR="00FC68C9" w:rsidRPr="00A4680C" w:rsidRDefault="00FC68C9" w:rsidP="005853E3">
            <w:pPr>
              <w:pStyle w:val="2110"/>
              <w:snapToGrid w:val="0"/>
              <w:jc w:val="center"/>
              <w:rPr>
                <w:sz w:val="18"/>
                <w:szCs w:val="18"/>
              </w:rPr>
            </w:pPr>
          </w:p>
        </w:tc>
        <w:tc>
          <w:tcPr>
            <w:tcW w:w="870" w:type="dxa"/>
            <w:vAlign w:val="center"/>
          </w:tcPr>
          <w:p w14:paraId="2EEEFD0F" w14:textId="77777777" w:rsidR="00FC68C9" w:rsidRPr="00A4680C" w:rsidRDefault="00FC68C9" w:rsidP="005853E3">
            <w:pPr>
              <w:pStyle w:val="2110"/>
              <w:snapToGrid w:val="0"/>
              <w:jc w:val="center"/>
              <w:rPr>
                <w:sz w:val="18"/>
                <w:szCs w:val="18"/>
              </w:rPr>
            </w:pPr>
          </w:p>
        </w:tc>
        <w:tc>
          <w:tcPr>
            <w:tcW w:w="900" w:type="dxa"/>
            <w:vAlign w:val="center"/>
          </w:tcPr>
          <w:p w14:paraId="216EE3F2" w14:textId="77777777" w:rsidR="00FC68C9" w:rsidRPr="00A4680C" w:rsidRDefault="00FC68C9" w:rsidP="005853E3">
            <w:pPr>
              <w:pStyle w:val="2110"/>
              <w:snapToGrid w:val="0"/>
              <w:jc w:val="center"/>
              <w:rPr>
                <w:sz w:val="18"/>
                <w:szCs w:val="18"/>
              </w:rPr>
            </w:pPr>
            <w:r w:rsidRPr="00A4680C">
              <w:rPr>
                <w:sz w:val="18"/>
                <w:szCs w:val="18"/>
              </w:rPr>
              <w:t>122,00</w:t>
            </w:r>
          </w:p>
        </w:tc>
        <w:tc>
          <w:tcPr>
            <w:tcW w:w="840" w:type="dxa"/>
            <w:vAlign w:val="center"/>
          </w:tcPr>
          <w:p w14:paraId="362B76EF" w14:textId="77777777" w:rsidR="00FC68C9" w:rsidRPr="00A4680C" w:rsidRDefault="00FC68C9" w:rsidP="005853E3">
            <w:pPr>
              <w:pStyle w:val="2110"/>
              <w:snapToGrid w:val="0"/>
              <w:jc w:val="center"/>
              <w:rPr>
                <w:sz w:val="18"/>
                <w:szCs w:val="18"/>
              </w:rPr>
            </w:pPr>
          </w:p>
        </w:tc>
        <w:tc>
          <w:tcPr>
            <w:tcW w:w="1140" w:type="dxa"/>
            <w:vAlign w:val="center"/>
          </w:tcPr>
          <w:p w14:paraId="3C7E7542" w14:textId="77777777" w:rsidR="00FC68C9" w:rsidRPr="00A4680C" w:rsidRDefault="00FC68C9" w:rsidP="005853E3">
            <w:pPr>
              <w:pStyle w:val="Standard"/>
              <w:snapToGrid w:val="0"/>
              <w:jc w:val="center"/>
              <w:rPr>
                <w:sz w:val="18"/>
                <w:szCs w:val="18"/>
              </w:rPr>
            </w:pPr>
          </w:p>
        </w:tc>
        <w:tc>
          <w:tcPr>
            <w:tcW w:w="810" w:type="dxa"/>
            <w:vAlign w:val="center"/>
          </w:tcPr>
          <w:p w14:paraId="5A6534EC" w14:textId="77777777" w:rsidR="00FC68C9" w:rsidRPr="00A4680C" w:rsidRDefault="00FC68C9" w:rsidP="005853E3">
            <w:pPr>
              <w:pStyle w:val="2110"/>
              <w:snapToGrid w:val="0"/>
              <w:jc w:val="center"/>
              <w:rPr>
                <w:sz w:val="18"/>
                <w:szCs w:val="18"/>
              </w:rPr>
            </w:pPr>
          </w:p>
        </w:tc>
        <w:tc>
          <w:tcPr>
            <w:tcW w:w="839" w:type="dxa"/>
            <w:vAlign w:val="center"/>
          </w:tcPr>
          <w:p w14:paraId="77AC3AAA" w14:textId="77777777" w:rsidR="00FC68C9" w:rsidRPr="00A4680C" w:rsidRDefault="00FC68C9" w:rsidP="005853E3">
            <w:pPr>
              <w:pStyle w:val="2110"/>
              <w:snapToGrid w:val="0"/>
              <w:jc w:val="center"/>
              <w:rPr>
                <w:sz w:val="18"/>
                <w:szCs w:val="18"/>
              </w:rPr>
            </w:pPr>
          </w:p>
        </w:tc>
        <w:tc>
          <w:tcPr>
            <w:tcW w:w="1141" w:type="dxa"/>
            <w:vAlign w:val="center"/>
          </w:tcPr>
          <w:p w14:paraId="25539268" w14:textId="77777777" w:rsidR="00FC68C9" w:rsidRPr="00A4680C" w:rsidRDefault="00FC68C9" w:rsidP="005853E3">
            <w:pPr>
              <w:pStyle w:val="2110"/>
              <w:snapToGrid w:val="0"/>
              <w:jc w:val="center"/>
              <w:rPr>
                <w:sz w:val="18"/>
                <w:szCs w:val="18"/>
              </w:rPr>
            </w:pPr>
            <w:r w:rsidRPr="00A4680C">
              <w:rPr>
                <w:sz w:val="18"/>
                <w:szCs w:val="18"/>
              </w:rPr>
              <w:t>4,40</w:t>
            </w:r>
          </w:p>
        </w:tc>
        <w:tc>
          <w:tcPr>
            <w:tcW w:w="807" w:type="dxa"/>
            <w:vAlign w:val="center"/>
          </w:tcPr>
          <w:p w14:paraId="122462FF" w14:textId="77777777" w:rsidR="00FC68C9" w:rsidRPr="00A4680C" w:rsidRDefault="00FC68C9" w:rsidP="005853E3">
            <w:pPr>
              <w:pStyle w:val="2110"/>
              <w:snapToGrid w:val="0"/>
              <w:jc w:val="center"/>
              <w:rPr>
                <w:sz w:val="18"/>
                <w:szCs w:val="18"/>
              </w:rPr>
            </w:pPr>
          </w:p>
        </w:tc>
        <w:tc>
          <w:tcPr>
            <w:tcW w:w="1878" w:type="dxa"/>
            <w:vMerge/>
            <w:vAlign w:val="center"/>
          </w:tcPr>
          <w:p w14:paraId="18F6817E"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r w:rsidR="00FC68C9" w:rsidRPr="00A4680C" w14:paraId="0D41BDCF" w14:textId="77777777" w:rsidTr="00D21908">
        <w:trPr>
          <w:cantSplit/>
          <w:trHeight w:val="1120"/>
        </w:trPr>
        <w:tc>
          <w:tcPr>
            <w:tcW w:w="403" w:type="dxa"/>
            <w:vAlign w:val="center"/>
          </w:tcPr>
          <w:p w14:paraId="7DEE3677" w14:textId="77777777" w:rsidR="00FC68C9" w:rsidRPr="00A4680C" w:rsidRDefault="00FC68C9" w:rsidP="005853E3">
            <w:pPr>
              <w:pStyle w:val="Standard"/>
              <w:snapToGrid w:val="0"/>
              <w:jc w:val="center"/>
              <w:rPr>
                <w:sz w:val="18"/>
                <w:szCs w:val="18"/>
              </w:rPr>
            </w:pPr>
          </w:p>
        </w:tc>
        <w:tc>
          <w:tcPr>
            <w:tcW w:w="2267" w:type="dxa"/>
          </w:tcPr>
          <w:p w14:paraId="36AC8112" w14:textId="77777777" w:rsidR="00FC68C9" w:rsidRPr="00A4680C" w:rsidRDefault="00FC68C9" w:rsidP="005853E3">
            <w:pPr>
              <w:snapToGrid w:val="0"/>
              <w:spacing w:after="200"/>
              <w:rPr>
                <w:rFonts w:eastAsia="Times New Roman" w:cs="Times New Roman"/>
                <w:sz w:val="18"/>
                <w:szCs w:val="18"/>
                <w:lang w:eastAsia="ar-SA"/>
              </w:rPr>
            </w:pPr>
            <w:r w:rsidRPr="00A4680C">
              <w:rPr>
                <w:rFonts w:cs="Times New Roman"/>
                <w:sz w:val="18"/>
                <w:szCs w:val="18"/>
              </w:rPr>
              <w:t>Придбання ветеринарних препаратів, кормів для тварин</w:t>
            </w:r>
          </w:p>
        </w:tc>
        <w:tc>
          <w:tcPr>
            <w:tcW w:w="1890" w:type="dxa"/>
            <w:vAlign w:val="center"/>
          </w:tcPr>
          <w:p w14:paraId="12E06389"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455749FF"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40BEA390"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215" w:type="dxa"/>
            <w:vAlign w:val="center"/>
          </w:tcPr>
          <w:p w14:paraId="6C95A2AD" w14:textId="77777777" w:rsidR="00FC68C9" w:rsidRPr="00A4680C" w:rsidRDefault="00FC68C9" w:rsidP="005853E3">
            <w:pPr>
              <w:pStyle w:val="Standard"/>
              <w:snapToGrid w:val="0"/>
              <w:jc w:val="center"/>
              <w:rPr>
                <w:sz w:val="18"/>
                <w:szCs w:val="18"/>
              </w:rPr>
            </w:pPr>
            <w:r w:rsidRPr="00A4680C">
              <w:rPr>
                <w:sz w:val="18"/>
                <w:szCs w:val="18"/>
              </w:rPr>
              <w:t>359,00</w:t>
            </w:r>
          </w:p>
        </w:tc>
        <w:tc>
          <w:tcPr>
            <w:tcW w:w="900" w:type="dxa"/>
            <w:vAlign w:val="center"/>
          </w:tcPr>
          <w:p w14:paraId="438EBF1C" w14:textId="77777777" w:rsidR="00FC68C9" w:rsidRPr="00A4680C" w:rsidRDefault="00FC68C9" w:rsidP="005853E3">
            <w:pPr>
              <w:pStyle w:val="2110"/>
              <w:snapToGrid w:val="0"/>
              <w:jc w:val="center"/>
              <w:rPr>
                <w:sz w:val="18"/>
                <w:szCs w:val="18"/>
              </w:rPr>
            </w:pPr>
          </w:p>
        </w:tc>
        <w:tc>
          <w:tcPr>
            <w:tcW w:w="870" w:type="dxa"/>
            <w:vAlign w:val="center"/>
          </w:tcPr>
          <w:p w14:paraId="56465D2D" w14:textId="77777777" w:rsidR="00FC68C9" w:rsidRPr="00A4680C" w:rsidRDefault="00FC68C9" w:rsidP="005853E3">
            <w:pPr>
              <w:pStyle w:val="2110"/>
              <w:snapToGrid w:val="0"/>
              <w:jc w:val="center"/>
              <w:rPr>
                <w:sz w:val="18"/>
                <w:szCs w:val="18"/>
              </w:rPr>
            </w:pPr>
          </w:p>
        </w:tc>
        <w:tc>
          <w:tcPr>
            <w:tcW w:w="900" w:type="dxa"/>
            <w:vAlign w:val="center"/>
          </w:tcPr>
          <w:p w14:paraId="6471768A" w14:textId="77777777" w:rsidR="00FC68C9" w:rsidRPr="00A4680C" w:rsidRDefault="00FC68C9" w:rsidP="005853E3">
            <w:pPr>
              <w:pStyle w:val="2110"/>
              <w:snapToGrid w:val="0"/>
              <w:jc w:val="center"/>
              <w:rPr>
                <w:sz w:val="18"/>
                <w:szCs w:val="18"/>
              </w:rPr>
            </w:pPr>
            <w:r w:rsidRPr="00A4680C">
              <w:rPr>
                <w:sz w:val="18"/>
                <w:szCs w:val="18"/>
              </w:rPr>
              <w:t>359,00</w:t>
            </w:r>
          </w:p>
        </w:tc>
        <w:tc>
          <w:tcPr>
            <w:tcW w:w="840" w:type="dxa"/>
            <w:vAlign w:val="center"/>
          </w:tcPr>
          <w:p w14:paraId="6FDD7B40" w14:textId="77777777" w:rsidR="00FC68C9" w:rsidRPr="00A4680C" w:rsidRDefault="00FC68C9" w:rsidP="005853E3">
            <w:pPr>
              <w:pStyle w:val="2110"/>
              <w:snapToGrid w:val="0"/>
              <w:jc w:val="center"/>
              <w:rPr>
                <w:sz w:val="18"/>
                <w:szCs w:val="18"/>
              </w:rPr>
            </w:pPr>
          </w:p>
        </w:tc>
        <w:tc>
          <w:tcPr>
            <w:tcW w:w="1140" w:type="dxa"/>
            <w:vAlign w:val="center"/>
          </w:tcPr>
          <w:p w14:paraId="1ECE2E67" w14:textId="77777777" w:rsidR="00FC68C9" w:rsidRPr="00A4680C" w:rsidRDefault="00FC68C9" w:rsidP="005853E3">
            <w:pPr>
              <w:pStyle w:val="Standard"/>
              <w:snapToGrid w:val="0"/>
              <w:jc w:val="center"/>
              <w:rPr>
                <w:sz w:val="18"/>
                <w:szCs w:val="18"/>
              </w:rPr>
            </w:pPr>
          </w:p>
        </w:tc>
        <w:tc>
          <w:tcPr>
            <w:tcW w:w="810" w:type="dxa"/>
            <w:vAlign w:val="center"/>
          </w:tcPr>
          <w:p w14:paraId="66D6EB79" w14:textId="77777777" w:rsidR="00FC68C9" w:rsidRPr="00A4680C" w:rsidRDefault="00FC68C9" w:rsidP="005853E3">
            <w:pPr>
              <w:pStyle w:val="2110"/>
              <w:snapToGrid w:val="0"/>
              <w:jc w:val="center"/>
              <w:rPr>
                <w:sz w:val="18"/>
                <w:szCs w:val="18"/>
              </w:rPr>
            </w:pPr>
          </w:p>
        </w:tc>
        <w:tc>
          <w:tcPr>
            <w:tcW w:w="839" w:type="dxa"/>
            <w:vAlign w:val="center"/>
          </w:tcPr>
          <w:p w14:paraId="5E147ACA" w14:textId="77777777" w:rsidR="00FC68C9" w:rsidRPr="00A4680C" w:rsidRDefault="00FC68C9" w:rsidP="005853E3">
            <w:pPr>
              <w:pStyle w:val="2110"/>
              <w:snapToGrid w:val="0"/>
              <w:jc w:val="center"/>
              <w:rPr>
                <w:sz w:val="18"/>
                <w:szCs w:val="18"/>
              </w:rPr>
            </w:pPr>
          </w:p>
        </w:tc>
        <w:tc>
          <w:tcPr>
            <w:tcW w:w="1141" w:type="dxa"/>
            <w:vAlign w:val="center"/>
          </w:tcPr>
          <w:p w14:paraId="52B77E8F" w14:textId="77777777" w:rsidR="00FC68C9" w:rsidRPr="00A4680C" w:rsidRDefault="00FC68C9" w:rsidP="005853E3">
            <w:pPr>
              <w:pStyle w:val="2110"/>
              <w:snapToGrid w:val="0"/>
              <w:jc w:val="center"/>
              <w:rPr>
                <w:sz w:val="18"/>
                <w:szCs w:val="18"/>
              </w:rPr>
            </w:pPr>
            <w:r w:rsidRPr="00A4680C">
              <w:rPr>
                <w:sz w:val="18"/>
                <w:szCs w:val="18"/>
              </w:rPr>
              <w:t>271,45</w:t>
            </w:r>
          </w:p>
        </w:tc>
        <w:tc>
          <w:tcPr>
            <w:tcW w:w="807" w:type="dxa"/>
            <w:vAlign w:val="center"/>
          </w:tcPr>
          <w:p w14:paraId="647F125B" w14:textId="77777777" w:rsidR="00FC68C9" w:rsidRPr="00A4680C" w:rsidRDefault="00FC68C9" w:rsidP="005853E3">
            <w:pPr>
              <w:pStyle w:val="2110"/>
              <w:snapToGrid w:val="0"/>
              <w:jc w:val="center"/>
              <w:rPr>
                <w:sz w:val="18"/>
                <w:szCs w:val="18"/>
              </w:rPr>
            </w:pPr>
          </w:p>
        </w:tc>
        <w:tc>
          <w:tcPr>
            <w:tcW w:w="1878" w:type="dxa"/>
            <w:vMerge w:val="restart"/>
            <w:vAlign w:val="center"/>
          </w:tcPr>
          <w:p w14:paraId="79F0282A"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r w:rsidR="00FC68C9" w:rsidRPr="00A4680C" w14:paraId="7EA297B0" w14:textId="77777777" w:rsidTr="00D21908">
        <w:trPr>
          <w:cantSplit/>
          <w:trHeight w:val="1366"/>
        </w:trPr>
        <w:tc>
          <w:tcPr>
            <w:tcW w:w="403" w:type="dxa"/>
            <w:vAlign w:val="center"/>
          </w:tcPr>
          <w:p w14:paraId="2E1B6D11" w14:textId="77777777" w:rsidR="00FC68C9" w:rsidRPr="00A4680C" w:rsidRDefault="00FC68C9" w:rsidP="005853E3">
            <w:pPr>
              <w:pStyle w:val="Standard"/>
              <w:snapToGrid w:val="0"/>
              <w:jc w:val="center"/>
              <w:rPr>
                <w:sz w:val="18"/>
                <w:szCs w:val="18"/>
              </w:rPr>
            </w:pPr>
          </w:p>
        </w:tc>
        <w:tc>
          <w:tcPr>
            <w:tcW w:w="2267" w:type="dxa"/>
          </w:tcPr>
          <w:p w14:paraId="6D33E7DC" w14:textId="77777777" w:rsidR="00FC68C9" w:rsidRPr="00A4680C" w:rsidRDefault="00FC68C9" w:rsidP="005853E3">
            <w:pPr>
              <w:snapToGrid w:val="0"/>
              <w:spacing w:after="200"/>
              <w:rPr>
                <w:rFonts w:eastAsia="Times New Roman" w:cs="Times New Roman"/>
                <w:sz w:val="18"/>
                <w:szCs w:val="18"/>
                <w:lang w:eastAsia="ar-SA"/>
              </w:rPr>
            </w:pPr>
            <w:r w:rsidRPr="00A4680C">
              <w:rPr>
                <w:rFonts w:cs="Times New Roman"/>
                <w:sz w:val="18"/>
                <w:szCs w:val="18"/>
              </w:rPr>
              <w:t>Придбання матеріалів, інвентарю та інструментів для проведення ремонтних робіт</w:t>
            </w:r>
          </w:p>
        </w:tc>
        <w:tc>
          <w:tcPr>
            <w:tcW w:w="1890" w:type="dxa"/>
            <w:vAlign w:val="center"/>
          </w:tcPr>
          <w:p w14:paraId="7B52D615"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33EBEAE0"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7C9E67F7"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215" w:type="dxa"/>
            <w:vAlign w:val="center"/>
          </w:tcPr>
          <w:p w14:paraId="640771B4" w14:textId="77777777" w:rsidR="00FC68C9" w:rsidRPr="00A4680C" w:rsidRDefault="00FC68C9" w:rsidP="005853E3">
            <w:pPr>
              <w:pStyle w:val="Standard"/>
              <w:snapToGrid w:val="0"/>
              <w:jc w:val="center"/>
              <w:rPr>
                <w:sz w:val="18"/>
                <w:szCs w:val="18"/>
              </w:rPr>
            </w:pPr>
            <w:r w:rsidRPr="00A4680C">
              <w:rPr>
                <w:sz w:val="18"/>
                <w:szCs w:val="18"/>
              </w:rPr>
              <w:t>11,00</w:t>
            </w:r>
          </w:p>
        </w:tc>
        <w:tc>
          <w:tcPr>
            <w:tcW w:w="900" w:type="dxa"/>
            <w:vAlign w:val="center"/>
          </w:tcPr>
          <w:p w14:paraId="0CA1F3B7" w14:textId="77777777" w:rsidR="00FC68C9" w:rsidRPr="00A4680C" w:rsidRDefault="00FC68C9" w:rsidP="005853E3">
            <w:pPr>
              <w:pStyle w:val="2110"/>
              <w:snapToGrid w:val="0"/>
              <w:jc w:val="center"/>
              <w:rPr>
                <w:sz w:val="18"/>
                <w:szCs w:val="18"/>
              </w:rPr>
            </w:pPr>
          </w:p>
        </w:tc>
        <w:tc>
          <w:tcPr>
            <w:tcW w:w="870" w:type="dxa"/>
            <w:vAlign w:val="center"/>
          </w:tcPr>
          <w:p w14:paraId="3C0F677B" w14:textId="77777777" w:rsidR="00FC68C9" w:rsidRPr="00A4680C" w:rsidRDefault="00FC68C9" w:rsidP="005853E3">
            <w:pPr>
              <w:pStyle w:val="2110"/>
              <w:snapToGrid w:val="0"/>
              <w:jc w:val="center"/>
              <w:rPr>
                <w:sz w:val="18"/>
                <w:szCs w:val="18"/>
              </w:rPr>
            </w:pPr>
          </w:p>
        </w:tc>
        <w:tc>
          <w:tcPr>
            <w:tcW w:w="900" w:type="dxa"/>
            <w:vAlign w:val="center"/>
          </w:tcPr>
          <w:p w14:paraId="3601B5C5" w14:textId="77777777" w:rsidR="00FC68C9" w:rsidRPr="00A4680C" w:rsidRDefault="00FC68C9" w:rsidP="005853E3">
            <w:pPr>
              <w:pStyle w:val="2110"/>
              <w:snapToGrid w:val="0"/>
              <w:jc w:val="center"/>
              <w:rPr>
                <w:sz w:val="18"/>
                <w:szCs w:val="18"/>
              </w:rPr>
            </w:pPr>
            <w:r w:rsidRPr="00A4680C">
              <w:rPr>
                <w:sz w:val="18"/>
                <w:szCs w:val="18"/>
              </w:rPr>
              <w:t>11,00</w:t>
            </w:r>
          </w:p>
        </w:tc>
        <w:tc>
          <w:tcPr>
            <w:tcW w:w="840" w:type="dxa"/>
            <w:vAlign w:val="center"/>
          </w:tcPr>
          <w:p w14:paraId="7AA72978" w14:textId="77777777" w:rsidR="00FC68C9" w:rsidRPr="00A4680C" w:rsidRDefault="00FC68C9" w:rsidP="005853E3">
            <w:pPr>
              <w:pStyle w:val="2110"/>
              <w:snapToGrid w:val="0"/>
              <w:jc w:val="center"/>
              <w:rPr>
                <w:sz w:val="18"/>
                <w:szCs w:val="18"/>
              </w:rPr>
            </w:pPr>
          </w:p>
        </w:tc>
        <w:tc>
          <w:tcPr>
            <w:tcW w:w="1140" w:type="dxa"/>
            <w:vAlign w:val="center"/>
          </w:tcPr>
          <w:p w14:paraId="79EED7CD" w14:textId="77777777" w:rsidR="00FC68C9" w:rsidRPr="00A4680C" w:rsidRDefault="00FC68C9" w:rsidP="005853E3">
            <w:pPr>
              <w:pStyle w:val="Standard"/>
              <w:snapToGrid w:val="0"/>
              <w:jc w:val="center"/>
              <w:rPr>
                <w:sz w:val="18"/>
                <w:szCs w:val="18"/>
              </w:rPr>
            </w:pPr>
          </w:p>
        </w:tc>
        <w:tc>
          <w:tcPr>
            <w:tcW w:w="810" w:type="dxa"/>
            <w:vAlign w:val="center"/>
          </w:tcPr>
          <w:p w14:paraId="5AD9D360" w14:textId="77777777" w:rsidR="00FC68C9" w:rsidRPr="00A4680C" w:rsidRDefault="00FC68C9" w:rsidP="005853E3">
            <w:pPr>
              <w:pStyle w:val="2110"/>
              <w:snapToGrid w:val="0"/>
              <w:jc w:val="center"/>
              <w:rPr>
                <w:sz w:val="18"/>
                <w:szCs w:val="18"/>
              </w:rPr>
            </w:pPr>
          </w:p>
        </w:tc>
        <w:tc>
          <w:tcPr>
            <w:tcW w:w="839" w:type="dxa"/>
            <w:vAlign w:val="center"/>
          </w:tcPr>
          <w:p w14:paraId="718EE61C" w14:textId="77777777" w:rsidR="00FC68C9" w:rsidRPr="00A4680C" w:rsidRDefault="00FC68C9" w:rsidP="005853E3">
            <w:pPr>
              <w:pStyle w:val="2110"/>
              <w:snapToGrid w:val="0"/>
              <w:jc w:val="center"/>
              <w:rPr>
                <w:sz w:val="18"/>
                <w:szCs w:val="18"/>
              </w:rPr>
            </w:pPr>
          </w:p>
        </w:tc>
        <w:tc>
          <w:tcPr>
            <w:tcW w:w="1141" w:type="dxa"/>
            <w:vAlign w:val="center"/>
          </w:tcPr>
          <w:p w14:paraId="121EB104" w14:textId="77777777" w:rsidR="00FC68C9" w:rsidRPr="00A4680C" w:rsidRDefault="00FC68C9" w:rsidP="005853E3">
            <w:pPr>
              <w:pStyle w:val="2110"/>
              <w:snapToGrid w:val="0"/>
              <w:jc w:val="center"/>
              <w:rPr>
                <w:sz w:val="18"/>
                <w:szCs w:val="18"/>
              </w:rPr>
            </w:pPr>
            <w:r w:rsidRPr="00A4680C">
              <w:rPr>
                <w:sz w:val="18"/>
                <w:szCs w:val="18"/>
              </w:rPr>
              <w:t>9,21</w:t>
            </w:r>
          </w:p>
        </w:tc>
        <w:tc>
          <w:tcPr>
            <w:tcW w:w="807" w:type="dxa"/>
            <w:vAlign w:val="center"/>
          </w:tcPr>
          <w:p w14:paraId="3E79AF35" w14:textId="77777777" w:rsidR="00FC68C9" w:rsidRPr="00A4680C" w:rsidRDefault="00FC68C9" w:rsidP="005853E3">
            <w:pPr>
              <w:pStyle w:val="2110"/>
              <w:snapToGrid w:val="0"/>
              <w:jc w:val="center"/>
              <w:rPr>
                <w:sz w:val="18"/>
                <w:szCs w:val="18"/>
              </w:rPr>
            </w:pPr>
          </w:p>
        </w:tc>
        <w:tc>
          <w:tcPr>
            <w:tcW w:w="1878" w:type="dxa"/>
            <w:vMerge/>
            <w:vAlign w:val="center"/>
          </w:tcPr>
          <w:p w14:paraId="5D436C67"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r w:rsidR="00FC68C9" w:rsidRPr="00A4680C" w14:paraId="27E4E818" w14:textId="77777777" w:rsidTr="00D21908">
        <w:trPr>
          <w:cantSplit/>
          <w:trHeight w:val="398"/>
        </w:trPr>
        <w:tc>
          <w:tcPr>
            <w:tcW w:w="403" w:type="dxa"/>
            <w:vAlign w:val="center"/>
          </w:tcPr>
          <w:p w14:paraId="3EA226D6" w14:textId="77777777" w:rsidR="00FC68C9" w:rsidRPr="00A4680C" w:rsidRDefault="00FC68C9" w:rsidP="005853E3">
            <w:pPr>
              <w:pStyle w:val="Standard"/>
              <w:snapToGrid w:val="0"/>
              <w:jc w:val="center"/>
              <w:rPr>
                <w:sz w:val="18"/>
                <w:szCs w:val="18"/>
              </w:rPr>
            </w:pPr>
          </w:p>
        </w:tc>
        <w:tc>
          <w:tcPr>
            <w:tcW w:w="2267" w:type="dxa"/>
          </w:tcPr>
          <w:p w14:paraId="6DB8A8CB" w14:textId="77777777" w:rsidR="00FC68C9" w:rsidRPr="00A4680C" w:rsidRDefault="00FC68C9" w:rsidP="005853E3">
            <w:pPr>
              <w:snapToGrid w:val="0"/>
              <w:spacing w:after="200"/>
              <w:rPr>
                <w:rFonts w:eastAsia="Times New Roman" w:cs="Times New Roman"/>
                <w:sz w:val="18"/>
                <w:szCs w:val="18"/>
                <w:lang w:eastAsia="ar-SA"/>
              </w:rPr>
            </w:pPr>
            <w:r w:rsidRPr="00A4680C">
              <w:rPr>
                <w:rFonts w:cs="Times New Roman"/>
                <w:sz w:val="18"/>
                <w:szCs w:val="18"/>
              </w:rPr>
              <w:t>Ветеринарні послуги, послуги з дезобробки</w:t>
            </w:r>
          </w:p>
        </w:tc>
        <w:tc>
          <w:tcPr>
            <w:tcW w:w="1890" w:type="dxa"/>
            <w:vAlign w:val="center"/>
          </w:tcPr>
          <w:p w14:paraId="603077C5"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3E6F9C81"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5AD3D5D5"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215" w:type="dxa"/>
            <w:vAlign w:val="center"/>
          </w:tcPr>
          <w:p w14:paraId="0BBF2579" w14:textId="77777777" w:rsidR="00FC68C9" w:rsidRPr="00A4680C" w:rsidRDefault="00FC68C9" w:rsidP="005853E3">
            <w:pPr>
              <w:pStyle w:val="Standard"/>
              <w:snapToGrid w:val="0"/>
              <w:jc w:val="center"/>
              <w:rPr>
                <w:sz w:val="18"/>
                <w:szCs w:val="18"/>
              </w:rPr>
            </w:pPr>
            <w:r w:rsidRPr="00A4680C">
              <w:rPr>
                <w:sz w:val="18"/>
                <w:szCs w:val="18"/>
              </w:rPr>
              <w:t>428,00</w:t>
            </w:r>
          </w:p>
        </w:tc>
        <w:tc>
          <w:tcPr>
            <w:tcW w:w="900" w:type="dxa"/>
            <w:vAlign w:val="center"/>
          </w:tcPr>
          <w:p w14:paraId="3F0D454F" w14:textId="77777777" w:rsidR="00FC68C9" w:rsidRPr="00A4680C" w:rsidRDefault="00FC68C9" w:rsidP="005853E3">
            <w:pPr>
              <w:pStyle w:val="2110"/>
              <w:snapToGrid w:val="0"/>
              <w:jc w:val="center"/>
              <w:rPr>
                <w:sz w:val="18"/>
                <w:szCs w:val="18"/>
              </w:rPr>
            </w:pPr>
          </w:p>
        </w:tc>
        <w:tc>
          <w:tcPr>
            <w:tcW w:w="870" w:type="dxa"/>
            <w:vAlign w:val="center"/>
          </w:tcPr>
          <w:p w14:paraId="7B28C3EF" w14:textId="77777777" w:rsidR="00FC68C9" w:rsidRPr="00A4680C" w:rsidRDefault="00FC68C9" w:rsidP="005853E3">
            <w:pPr>
              <w:pStyle w:val="2110"/>
              <w:snapToGrid w:val="0"/>
              <w:jc w:val="center"/>
              <w:rPr>
                <w:sz w:val="18"/>
                <w:szCs w:val="18"/>
              </w:rPr>
            </w:pPr>
          </w:p>
        </w:tc>
        <w:tc>
          <w:tcPr>
            <w:tcW w:w="900" w:type="dxa"/>
            <w:vAlign w:val="center"/>
          </w:tcPr>
          <w:p w14:paraId="65F198AA" w14:textId="77777777" w:rsidR="00FC68C9" w:rsidRPr="00A4680C" w:rsidRDefault="00FC68C9" w:rsidP="005853E3">
            <w:pPr>
              <w:pStyle w:val="2110"/>
              <w:snapToGrid w:val="0"/>
              <w:jc w:val="center"/>
              <w:rPr>
                <w:sz w:val="18"/>
                <w:szCs w:val="18"/>
              </w:rPr>
            </w:pPr>
            <w:r w:rsidRPr="00A4680C">
              <w:rPr>
                <w:sz w:val="18"/>
                <w:szCs w:val="18"/>
              </w:rPr>
              <w:t>428,00</w:t>
            </w:r>
          </w:p>
        </w:tc>
        <w:tc>
          <w:tcPr>
            <w:tcW w:w="840" w:type="dxa"/>
            <w:vAlign w:val="center"/>
          </w:tcPr>
          <w:p w14:paraId="007AA0E1" w14:textId="77777777" w:rsidR="00FC68C9" w:rsidRPr="00A4680C" w:rsidRDefault="00FC68C9" w:rsidP="005853E3">
            <w:pPr>
              <w:pStyle w:val="2110"/>
              <w:snapToGrid w:val="0"/>
              <w:jc w:val="center"/>
              <w:rPr>
                <w:sz w:val="18"/>
                <w:szCs w:val="18"/>
              </w:rPr>
            </w:pPr>
          </w:p>
        </w:tc>
        <w:tc>
          <w:tcPr>
            <w:tcW w:w="1140" w:type="dxa"/>
            <w:vAlign w:val="center"/>
          </w:tcPr>
          <w:p w14:paraId="7B7A9986" w14:textId="77777777" w:rsidR="00FC68C9" w:rsidRPr="00A4680C" w:rsidRDefault="00FC68C9" w:rsidP="005853E3">
            <w:pPr>
              <w:pStyle w:val="Standard"/>
              <w:snapToGrid w:val="0"/>
              <w:jc w:val="center"/>
              <w:rPr>
                <w:sz w:val="18"/>
                <w:szCs w:val="18"/>
              </w:rPr>
            </w:pPr>
          </w:p>
        </w:tc>
        <w:tc>
          <w:tcPr>
            <w:tcW w:w="810" w:type="dxa"/>
            <w:vAlign w:val="center"/>
          </w:tcPr>
          <w:p w14:paraId="296095F4" w14:textId="77777777" w:rsidR="00FC68C9" w:rsidRPr="00A4680C" w:rsidRDefault="00FC68C9" w:rsidP="005853E3">
            <w:pPr>
              <w:pStyle w:val="2110"/>
              <w:snapToGrid w:val="0"/>
              <w:jc w:val="center"/>
              <w:rPr>
                <w:sz w:val="18"/>
                <w:szCs w:val="18"/>
              </w:rPr>
            </w:pPr>
          </w:p>
        </w:tc>
        <w:tc>
          <w:tcPr>
            <w:tcW w:w="839" w:type="dxa"/>
            <w:vAlign w:val="center"/>
          </w:tcPr>
          <w:p w14:paraId="796582C9" w14:textId="77777777" w:rsidR="00FC68C9" w:rsidRPr="00A4680C" w:rsidRDefault="00FC68C9" w:rsidP="005853E3">
            <w:pPr>
              <w:pStyle w:val="2110"/>
              <w:snapToGrid w:val="0"/>
              <w:jc w:val="center"/>
              <w:rPr>
                <w:sz w:val="18"/>
                <w:szCs w:val="18"/>
              </w:rPr>
            </w:pPr>
          </w:p>
        </w:tc>
        <w:tc>
          <w:tcPr>
            <w:tcW w:w="1141" w:type="dxa"/>
            <w:vAlign w:val="center"/>
          </w:tcPr>
          <w:p w14:paraId="46574E5B" w14:textId="77777777" w:rsidR="00FC68C9" w:rsidRPr="00A4680C" w:rsidRDefault="00FC68C9" w:rsidP="005853E3">
            <w:pPr>
              <w:pStyle w:val="2110"/>
              <w:snapToGrid w:val="0"/>
              <w:jc w:val="center"/>
              <w:rPr>
                <w:sz w:val="18"/>
                <w:szCs w:val="18"/>
              </w:rPr>
            </w:pPr>
            <w:r w:rsidRPr="00A4680C">
              <w:rPr>
                <w:sz w:val="18"/>
                <w:szCs w:val="18"/>
              </w:rPr>
              <w:t>355,99</w:t>
            </w:r>
          </w:p>
        </w:tc>
        <w:tc>
          <w:tcPr>
            <w:tcW w:w="807" w:type="dxa"/>
            <w:vAlign w:val="center"/>
          </w:tcPr>
          <w:p w14:paraId="1E65E449" w14:textId="77777777" w:rsidR="00FC68C9" w:rsidRPr="00A4680C" w:rsidRDefault="00FC68C9" w:rsidP="005853E3">
            <w:pPr>
              <w:pStyle w:val="2110"/>
              <w:snapToGrid w:val="0"/>
              <w:jc w:val="center"/>
              <w:rPr>
                <w:sz w:val="18"/>
                <w:szCs w:val="18"/>
              </w:rPr>
            </w:pPr>
          </w:p>
        </w:tc>
        <w:tc>
          <w:tcPr>
            <w:tcW w:w="1878" w:type="dxa"/>
            <w:vMerge/>
            <w:vAlign w:val="center"/>
          </w:tcPr>
          <w:p w14:paraId="45F37539"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r w:rsidR="00FC68C9" w:rsidRPr="00A4680C" w14:paraId="6E9D7E71" w14:textId="77777777" w:rsidTr="00D21908">
        <w:trPr>
          <w:cantSplit/>
          <w:trHeight w:val="398"/>
        </w:trPr>
        <w:tc>
          <w:tcPr>
            <w:tcW w:w="403" w:type="dxa"/>
            <w:vAlign w:val="center"/>
          </w:tcPr>
          <w:p w14:paraId="13A8B923" w14:textId="77777777" w:rsidR="00FC68C9" w:rsidRPr="00A4680C" w:rsidRDefault="00FC68C9" w:rsidP="005853E3">
            <w:pPr>
              <w:pStyle w:val="Standard"/>
              <w:snapToGrid w:val="0"/>
              <w:jc w:val="center"/>
              <w:rPr>
                <w:sz w:val="18"/>
                <w:szCs w:val="18"/>
              </w:rPr>
            </w:pPr>
          </w:p>
        </w:tc>
        <w:tc>
          <w:tcPr>
            <w:tcW w:w="2267" w:type="dxa"/>
          </w:tcPr>
          <w:p w14:paraId="4AD33414" w14:textId="77777777" w:rsidR="00FC68C9" w:rsidRPr="00A4680C" w:rsidRDefault="00FC68C9" w:rsidP="005853E3">
            <w:pPr>
              <w:rPr>
                <w:rFonts w:cs="Times New Roman"/>
                <w:sz w:val="18"/>
                <w:szCs w:val="18"/>
              </w:rPr>
            </w:pPr>
            <w:r w:rsidRPr="00A4680C">
              <w:rPr>
                <w:rFonts w:cs="Times New Roman"/>
                <w:sz w:val="18"/>
                <w:szCs w:val="18"/>
              </w:rPr>
              <w:t>Господарські витрати</w:t>
            </w:r>
          </w:p>
          <w:p w14:paraId="2381BE3B" w14:textId="77777777" w:rsidR="00FC68C9" w:rsidRPr="00A4680C" w:rsidRDefault="00FC68C9" w:rsidP="005853E3">
            <w:pPr>
              <w:snapToGrid w:val="0"/>
              <w:spacing w:after="200"/>
              <w:rPr>
                <w:rFonts w:eastAsia="Times New Roman" w:cs="Times New Roman"/>
                <w:sz w:val="18"/>
                <w:szCs w:val="18"/>
                <w:lang w:eastAsia="ar-SA"/>
              </w:rPr>
            </w:pPr>
          </w:p>
        </w:tc>
        <w:tc>
          <w:tcPr>
            <w:tcW w:w="1890" w:type="dxa"/>
            <w:vAlign w:val="center"/>
          </w:tcPr>
          <w:p w14:paraId="436BA48A"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13942A70"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362CB82B"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215" w:type="dxa"/>
            <w:vAlign w:val="center"/>
          </w:tcPr>
          <w:p w14:paraId="6CA22D46" w14:textId="77777777" w:rsidR="00FC68C9" w:rsidRPr="00A4680C" w:rsidRDefault="00FC68C9" w:rsidP="005853E3">
            <w:pPr>
              <w:pStyle w:val="Standard"/>
              <w:snapToGrid w:val="0"/>
              <w:jc w:val="center"/>
              <w:rPr>
                <w:sz w:val="18"/>
                <w:szCs w:val="18"/>
              </w:rPr>
            </w:pPr>
            <w:r w:rsidRPr="00A4680C">
              <w:rPr>
                <w:sz w:val="18"/>
                <w:szCs w:val="18"/>
              </w:rPr>
              <w:t>10,00</w:t>
            </w:r>
          </w:p>
        </w:tc>
        <w:tc>
          <w:tcPr>
            <w:tcW w:w="900" w:type="dxa"/>
            <w:vAlign w:val="center"/>
          </w:tcPr>
          <w:p w14:paraId="24AFC699" w14:textId="77777777" w:rsidR="00FC68C9" w:rsidRPr="00A4680C" w:rsidRDefault="00FC68C9" w:rsidP="005853E3">
            <w:pPr>
              <w:pStyle w:val="2110"/>
              <w:snapToGrid w:val="0"/>
              <w:jc w:val="center"/>
              <w:rPr>
                <w:sz w:val="18"/>
                <w:szCs w:val="18"/>
              </w:rPr>
            </w:pPr>
          </w:p>
        </w:tc>
        <w:tc>
          <w:tcPr>
            <w:tcW w:w="870" w:type="dxa"/>
            <w:vAlign w:val="center"/>
          </w:tcPr>
          <w:p w14:paraId="0662B247" w14:textId="77777777" w:rsidR="00FC68C9" w:rsidRPr="00A4680C" w:rsidRDefault="00FC68C9" w:rsidP="005853E3">
            <w:pPr>
              <w:pStyle w:val="2110"/>
              <w:snapToGrid w:val="0"/>
              <w:jc w:val="center"/>
              <w:rPr>
                <w:sz w:val="18"/>
                <w:szCs w:val="18"/>
              </w:rPr>
            </w:pPr>
          </w:p>
        </w:tc>
        <w:tc>
          <w:tcPr>
            <w:tcW w:w="900" w:type="dxa"/>
            <w:vAlign w:val="center"/>
          </w:tcPr>
          <w:p w14:paraId="135E0757" w14:textId="77777777" w:rsidR="00FC68C9" w:rsidRPr="00A4680C" w:rsidRDefault="00FC68C9" w:rsidP="005853E3">
            <w:pPr>
              <w:pStyle w:val="2110"/>
              <w:snapToGrid w:val="0"/>
              <w:jc w:val="center"/>
              <w:rPr>
                <w:sz w:val="18"/>
                <w:szCs w:val="18"/>
              </w:rPr>
            </w:pPr>
            <w:r w:rsidRPr="00A4680C">
              <w:rPr>
                <w:sz w:val="18"/>
                <w:szCs w:val="18"/>
              </w:rPr>
              <w:t>10,00</w:t>
            </w:r>
          </w:p>
        </w:tc>
        <w:tc>
          <w:tcPr>
            <w:tcW w:w="840" w:type="dxa"/>
            <w:vAlign w:val="center"/>
          </w:tcPr>
          <w:p w14:paraId="194C5B44" w14:textId="77777777" w:rsidR="00FC68C9" w:rsidRPr="00A4680C" w:rsidRDefault="00FC68C9" w:rsidP="005853E3">
            <w:pPr>
              <w:pStyle w:val="2110"/>
              <w:snapToGrid w:val="0"/>
              <w:jc w:val="center"/>
              <w:rPr>
                <w:sz w:val="18"/>
                <w:szCs w:val="18"/>
              </w:rPr>
            </w:pPr>
          </w:p>
        </w:tc>
        <w:tc>
          <w:tcPr>
            <w:tcW w:w="1140" w:type="dxa"/>
            <w:vAlign w:val="center"/>
          </w:tcPr>
          <w:p w14:paraId="2155FE32" w14:textId="77777777" w:rsidR="00FC68C9" w:rsidRPr="00A4680C" w:rsidRDefault="00FC68C9" w:rsidP="005853E3">
            <w:pPr>
              <w:pStyle w:val="Standard"/>
              <w:snapToGrid w:val="0"/>
              <w:jc w:val="center"/>
              <w:rPr>
                <w:sz w:val="18"/>
                <w:szCs w:val="18"/>
              </w:rPr>
            </w:pPr>
          </w:p>
        </w:tc>
        <w:tc>
          <w:tcPr>
            <w:tcW w:w="810" w:type="dxa"/>
            <w:vAlign w:val="center"/>
          </w:tcPr>
          <w:p w14:paraId="7B058A5E" w14:textId="77777777" w:rsidR="00FC68C9" w:rsidRPr="00A4680C" w:rsidRDefault="00FC68C9" w:rsidP="005853E3">
            <w:pPr>
              <w:pStyle w:val="2110"/>
              <w:snapToGrid w:val="0"/>
              <w:jc w:val="center"/>
              <w:rPr>
                <w:sz w:val="18"/>
                <w:szCs w:val="18"/>
              </w:rPr>
            </w:pPr>
          </w:p>
        </w:tc>
        <w:tc>
          <w:tcPr>
            <w:tcW w:w="839" w:type="dxa"/>
            <w:vAlign w:val="center"/>
          </w:tcPr>
          <w:p w14:paraId="1E9A3FEC" w14:textId="77777777" w:rsidR="00FC68C9" w:rsidRPr="00A4680C" w:rsidRDefault="00FC68C9" w:rsidP="005853E3">
            <w:pPr>
              <w:pStyle w:val="2110"/>
              <w:snapToGrid w:val="0"/>
              <w:jc w:val="center"/>
              <w:rPr>
                <w:sz w:val="18"/>
                <w:szCs w:val="18"/>
              </w:rPr>
            </w:pPr>
          </w:p>
        </w:tc>
        <w:tc>
          <w:tcPr>
            <w:tcW w:w="1141" w:type="dxa"/>
            <w:vAlign w:val="center"/>
          </w:tcPr>
          <w:p w14:paraId="1E92F94F" w14:textId="77777777" w:rsidR="00FC68C9" w:rsidRPr="00A4680C" w:rsidRDefault="00FC68C9" w:rsidP="005853E3">
            <w:pPr>
              <w:pStyle w:val="2110"/>
              <w:snapToGrid w:val="0"/>
              <w:jc w:val="center"/>
              <w:rPr>
                <w:sz w:val="18"/>
                <w:szCs w:val="18"/>
              </w:rPr>
            </w:pPr>
            <w:r w:rsidRPr="00A4680C">
              <w:rPr>
                <w:sz w:val="18"/>
                <w:szCs w:val="18"/>
              </w:rPr>
              <w:t>10,00</w:t>
            </w:r>
          </w:p>
        </w:tc>
        <w:tc>
          <w:tcPr>
            <w:tcW w:w="807" w:type="dxa"/>
            <w:vAlign w:val="center"/>
          </w:tcPr>
          <w:p w14:paraId="07730480" w14:textId="77777777" w:rsidR="00FC68C9" w:rsidRPr="00A4680C" w:rsidRDefault="00FC68C9" w:rsidP="005853E3">
            <w:pPr>
              <w:pStyle w:val="2110"/>
              <w:snapToGrid w:val="0"/>
              <w:jc w:val="center"/>
              <w:rPr>
                <w:sz w:val="18"/>
                <w:szCs w:val="18"/>
              </w:rPr>
            </w:pPr>
          </w:p>
        </w:tc>
        <w:tc>
          <w:tcPr>
            <w:tcW w:w="1878" w:type="dxa"/>
            <w:vMerge/>
            <w:vAlign w:val="center"/>
          </w:tcPr>
          <w:p w14:paraId="628049D6"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r w:rsidR="00FC68C9" w:rsidRPr="00A4680C" w14:paraId="1EA9824F" w14:textId="77777777" w:rsidTr="00D21908">
        <w:trPr>
          <w:cantSplit/>
          <w:trHeight w:val="398"/>
        </w:trPr>
        <w:tc>
          <w:tcPr>
            <w:tcW w:w="403" w:type="dxa"/>
            <w:vAlign w:val="center"/>
          </w:tcPr>
          <w:p w14:paraId="2B089DE1" w14:textId="77777777" w:rsidR="00FC68C9" w:rsidRPr="00A4680C" w:rsidRDefault="00FC68C9" w:rsidP="005853E3">
            <w:pPr>
              <w:pStyle w:val="Standard"/>
              <w:snapToGrid w:val="0"/>
              <w:jc w:val="center"/>
              <w:rPr>
                <w:sz w:val="18"/>
                <w:szCs w:val="18"/>
              </w:rPr>
            </w:pPr>
          </w:p>
        </w:tc>
        <w:tc>
          <w:tcPr>
            <w:tcW w:w="2267" w:type="dxa"/>
          </w:tcPr>
          <w:p w14:paraId="049D78B7" w14:textId="77777777" w:rsidR="00FC68C9" w:rsidRPr="00A4680C" w:rsidRDefault="00FC68C9" w:rsidP="005853E3">
            <w:pPr>
              <w:rPr>
                <w:rFonts w:cs="Times New Roman"/>
                <w:sz w:val="18"/>
                <w:szCs w:val="18"/>
              </w:rPr>
            </w:pPr>
            <w:r w:rsidRPr="00A4680C">
              <w:rPr>
                <w:rFonts w:cs="Times New Roman"/>
                <w:sz w:val="18"/>
                <w:szCs w:val="18"/>
              </w:rPr>
              <w:t>Придбання спецодягу</w:t>
            </w:r>
          </w:p>
          <w:p w14:paraId="282CABE5" w14:textId="77777777" w:rsidR="00FC68C9" w:rsidRPr="00A4680C" w:rsidRDefault="00FC68C9" w:rsidP="005853E3">
            <w:pPr>
              <w:snapToGrid w:val="0"/>
              <w:spacing w:after="200"/>
              <w:rPr>
                <w:rFonts w:eastAsia="Times New Roman" w:cs="Times New Roman"/>
                <w:sz w:val="18"/>
                <w:szCs w:val="18"/>
                <w:lang w:eastAsia="ar-SA"/>
              </w:rPr>
            </w:pPr>
          </w:p>
        </w:tc>
        <w:tc>
          <w:tcPr>
            <w:tcW w:w="1890" w:type="dxa"/>
            <w:vAlign w:val="center"/>
          </w:tcPr>
          <w:p w14:paraId="54CB387F"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134344D8"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16B4CABE"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215" w:type="dxa"/>
            <w:vAlign w:val="center"/>
          </w:tcPr>
          <w:p w14:paraId="30D29E4F" w14:textId="77777777" w:rsidR="00FC68C9" w:rsidRPr="00A4680C" w:rsidRDefault="00FC68C9" w:rsidP="005853E3">
            <w:pPr>
              <w:pStyle w:val="Standard"/>
              <w:snapToGrid w:val="0"/>
              <w:jc w:val="center"/>
              <w:rPr>
                <w:sz w:val="18"/>
                <w:szCs w:val="18"/>
              </w:rPr>
            </w:pPr>
            <w:r w:rsidRPr="00A4680C">
              <w:rPr>
                <w:sz w:val="18"/>
                <w:szCs w:val="18"/>
              </w:rPr>
              <w:t>14,50</w:t>
            </w:r>
          </w:p>
        </w:tc>
        <w:tc>
          <w:tcPr>
            <w:tcW w:w="900" w:type="dxa"/>
            <w:vAlign w:val="center"/>
          </w:tcPr>
          <w:p w14:paraId="1B101AE3" w14:textId="77777777" w:rsidR="00FC68C9" w:rsidRPr="00A4680C" w:rsidRDefault="00FC68C9" w:rsidP="005853E3">
            <w:pPr>
              <w:pStyle w:val="2110"/>
              <w:snapToGrid w:val="0"/>
              <w:jc w:val="center"/>
              <w:rPr>
                <w:sz w:val="18"/>
                <w:szCs w:val="18"/>
              </w:rPr>
            </w:pPr>
          </w:p>
        </w:tc>
        <w:tc>
          <w:tcPr>
            <w:tcW w:w="870" w:type="dxa"/>
            <w:vAlign w:val="center"/>
          </w:tcPr>
          <w:p w14:paraId="53E4364E" w14:textId="77777777" w:rsidR="00FC68C9" w:rsidRPr="00A4680C" w:rsidRDefault="00FC68C9" w:rsidP="005853E3">
            <w:pPr>
              <w:pStyle w:val="2110"/>
              <w:snapToGrid w:val="0"/>
              <w:jc w:val="center"/>
              <w:rPr>
                <w:sz w:val="18"/>
                <w:szCs w:val="18"/>
              </w:rPr>
            </w:pPr>
          </w:p>
        </w:tc>
        <w:tc>
          <w:tcPr>
            <w:tcW w:w="900" w:type="dxa"/>
            <w:vAlign w:val="center"/>
          </w:tcPr>
          <w:p w14:paraId="75041EE2" w14:textId="77777777" w:rsidR="00FC68C9" w:rsidRPr="00A4680C" w:rsidRDefault="00FC68C9" w:rsidP="005853E3">
            <w:pPr>
              <w:pStyle w:val="2110"/>
              <w:snapToGrid w:val="0"/>
              <w:jc w:val="center"/>
              <w:rPr>
                <w:sz w:val="18"/>
                <w:szCs w:val="18"/>
              </w:rPr>
            </w:pPr>
            <w:r w:rsidRPr="00A4680C">
              <w:rPr>
                <w:sz w:val="18"/>
                <w:szCs w:val="18"/>
              </w:rPr>
              <w:t>14,50</w:t>
            </w:r>
          </w:p>
        </w:tc>
        <w:tc>
          <w:tcPr>
            <w:tcW w:w="840" w:type="dxa"/>
            <w:vAlign w:val="center"/>
          </w:tcPr>
          <w:p w14:paraId="3A21A80E" w14:textId="77777777" w:rsidR="00FC68C9" w:rsidRPr="00A4680C" w:rsidRDefault="00FC68C9" w:rsidP="005853E3">
            <w:pPr>
              <w:pStyle w:val="2110"/>
              <w:snapToGrid w:val="0"/>
              <w:jc w:val="center"/>
              <w:rPr>
                <w:sz w:val="18"/>
                <w:szCs w:val="18"/>
              </w:rPr>
            </w:pPr>
          </w:p>
        </w:tc>
        <w:tc>
          <w:tcPr>
            <w:tcW w:w="1140" w:type="dxa"/>
            <w:vAlign w:val="center"/>
          </w:tcPr>
          <w:p w14:paraId="383906EA" w14:textId="77777777" w:rsidR="00FC68C9" w:rsidRPr="00A4680C" w:rsidRDefault="00FC68C9" w:rsidP="005853E3">
            <w:pPr>
              <w:pStyle w:val="Standard"/>
              <w:snapToGrid w:val="0"/>
              <w:jc w:val="center"/>
              <w:rPr>
                <w:sz w:val="18"/>
                <w:szCs w:val="18"/>
              </w:rPr>
            </w:pPr>
          </w:p>
        </w:tc>
        <w:tc>
          <w:tcPr>
            <w:tcW w:w="810" w:type="dxa"/>
            <w:vAlign w:val="center"/>
          </w:tcPr>
          <w:p w14:paraId="7ECB1313" w14:textId="77777777" w:rsidR="00FC68C9" w:rsidRPr="00A4680C" w:rsidRDefault="00FC68C9" w:rsidP="005853E3">
            <w:pPr>
              <w:pStyle w:val="2110"/>
              <w:snapToGrid w:val="0"/>
              <w:jc w:val="center"/>
              <w:rPr>
                <w:sz w:val="18"/>
                <w:szCs w:val="18"/>
              </w:rPr>
            </w:pPr>
          </w:p>
        </w:tc>
        <w:tc>
          <w:tcPr>
            <w:tcW w:w="839" w:type="dxa"/>
            <w:vAlign w:val="center"/>
          </w:tcPr>
          <w:p w14:paraId="4FA7B876" w14:textId="77777777" w:rsidR="00FC68C9" w:rsidRPr="00A4680C" w:rsidRDefault="00FC68C9" w:rsidP="005853E3">
            <w:pPr>
              <w:pStyle w:val="2110"/>
              <w:snapToGrid w:val="0"/>
              <w:jc w:val="center"/>
              <w:rPr>
                <w:sz w:val="18"/>
                <w:szCs w:val="18"/>
              </w:rPr>
            </w:pPr>
          </w:p>
        </w:tc>
        <w:tc>
          <w:tcPr>
            <w:tcW w:w="1141" w:type="dxa"/>
            <w:vAlign w:val="center"/>
          </w:tcPr>
          <w:p w14:paraId="705C6ABE" w14:textId="77777777" w:rsidR="00FC68C9" w:rsidRPr="00A4680C" w:rsidRDefault="00FC68C9" w:rsidP="005853E3">
            <w:pPr>
              <w:pStyle w:val="2110"/>
              <w:snapToGrid w:val="0"/>
              <w:jc w:val="center"/>
              <w:rPr>
                <w:sz w:val="18"/>
                <w:szCs w:val="18"/>
              </w:rPr>
            </w:pPr>
            <w:r w:rsidRPr="00A4680C">
              <w:rPr>
                <w:sz w:val="18"/>
                <w:szCs w:val="18"/>
              </w:rPr>
              <w:t>14,22</w:t>
            </w:r>
          </w:p>
        </w:tc>
        <w:tc>
          <w:tcPr>
            <w:tcW w:w="807" w:type="dxa"/>
            <w:vAlign w:val="center"/>
          </w:tcPr>
          <w:p w14:paraId="24780019" w14:textId="77777777" w:rsidR="00FC68C9" w:rsidRPr="00A4680C" w:rsidRDefault="00FC68C9" w:rsidP="005853E3">
            <w:pPr>
              <w:pStyle w:val="2110"/>
              <w:snapToGrid w:val="0"/>
              <w:jc w:val="center"/>
              <w:rPr>
                <w:sz w:val="18"/>
                <w:szCs w:val="18"/>
              </w:rPr>
            </w:pPr>
          </w:p>
        </w:tc>
        <w:tc>
          <w:tcPr>
            <w:tcW w:w="1878" w:type="dxa"/>
            <w:vMerge/>
            <w:vAlign w:val="center"/>
          </w:tcPr>
          <w:p w14:paraId="2AA88956"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r w:rsidR="00FC68C9" w:rsidRPr="00A4680C" w14:paraId="3A652C75" w14:textId="77777777" w:rsidTr="00D21908">
        <w:trPr>
          <w:cantSplit/>
          <w:trHeight w:val="398"/>
        </w:trPr>
        <w:tc>
          <w:tcPr>
            <w:tcW w:w="403" w:type="dxa"/>
            <w:vAlign w:val="center"/>
          </w:tcPr>
          <w:p w14:paraId="67F8D0E9" w14:textId="77777777" w:rsidR="00FC68C9" w:rsidRPr="00A4680C" w:rsidRDefault="00FC68C9" w:rsidP="005853E3">
            <w:pPr>
              <w:pStyle w:val="Standard"/>
              <w:snapToGrid w:val="0"/>
              <w:jc w:val="center"/>
              <w:rPr>
                <w:sz w:val="18"/>
                <w:szCs w:val="18"/>
              </w:rPr>
            </w:pPr>
          </w:p>
        </w:tc>
        <w:tc>
          <w:tcPr>
            <w:tcW w:w="2267" w:type="dxa"/>
          </w:tcPr>
          <w:p w14:paraId="4F736E09" w14:textId="77777777" w:rsidR="00FC68C9" w:rsidRPr="00A4680C" w:rsidRDefault="00FC68C9" w:rsidP="005853E3">
            <w:pPr>
              <w:snapToGrid w:val="0"/>
              <w:spacing w:after="200"/>
              <w:rPr>
                <w:rFonts w:eastAsia="Times New Roman" w:cs="Times New Roman"/>
                <w:sz w:val="18"/>
                <w:szCs w:val="18"/>
                <w:lang w:eastAsia="ar-SA"/>
              </w:rPr>
            </w:pPr>
            <w:r w:rsidRPr="00A4680C">
              <w:rPr>
                <w:rFonts w:cs="Times New Roman"/>
                <w:sz w:val="18"/>
                <w:szCs w:val="18"/>
              </w:rPr>
              <w:t>Придбання засобів для відлову тварин</w:t>
            </w:r>
          </w:p>
        </w:tc>
        <w:tc>
          <w:tcPr>
            <w:tcW w:w="1890" w:type="dxa"/>
            <w:vAlign w:val="center"/>
          </w:tcPr>
          <w:p w14:paraId="1A511E9F"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35107AF3"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5449972A"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215" w:type="dxa"/>
            <w:vAlign w:val="center"/>
          </w:tcPr>
          <w:p w14:paraId="26390CC3" w14:textId="77777777" w:rsidR="00FC68C9" w:rsidRPr="00A4680C" w:rsidRDefault="00FC68C9" w:rsidP="005853E3">
            <w:pPr>
              <w:pStyle w:val="Standard"/>
              <w:snapToGrid w:val="0"/>
              <w:jc w:val="center"/>
              <w:rPr>
                <w:sz w:val="18"/>
                <w:szCs w:val="18"/>
              </w:rPr>
            </w:pPr>
            <w:r w:rsidRPr="00A4680C">
              <w:rPr>
                <w:sz w:val="18"/>
                <w:szCs w:val="18"/>
              </w:rPr>
              <w:t>30,00</w:t>
            </w:r>
          </w:p>
        </w:tc>
        <w:tc>
          <w:tcPr>
            <w:tcW w:w="900" w:type="dxa"/>
            <w:vAlign w:val="center"/>
          </w:tcPr>
          <w:p w14:paraId="75AB5AE5" w14:textId="77777777" w:rsidR="00FC68C9" w:rsidRPr="00A4680C" w:rsidRDefault="00FC68C9" w:rsidP="005853E3">
            <w:pPr>
              <w:pStyle w:val="2110"/>
              <w:snapToGrid w:val="0"/>
              <w:jc w:val="center"/>
              <w:rPr>
                <w:sz w:val="18"/>
                <w:szCs w:val="18"/>
              </w:rPr>
            </w:pPr>
          </w:p>
        </w:tc>
        <w:tc>
          <w:tcPr>
            <w:tcW w:w="870" w:type="dxa"/>
            <w:vAlign w:val="center"/>
          </w:tcPr>
          <w:p w14:paraId="49CAFD06" w14:textId="77777777" w:rsidR="00FC68C9" w:rsidRPr="00A4680C" w:rsidRDefault="00FC68C9" w:rsidP="005853E3">
            <w:pPr>
              <w:pStyle w:val="2110"/>
              <w:snapToGrid w:val="0"/>
              <w:jc w:val="center"/>
              <w:rPr>
                <w:sz w:val="18"/>
                <w:szCs w:val="18"/>
              </w:rPr>
            </w:pPr>
          </w:p>
        </w:tc>
        <w:tc>
          <w:tcPr>
            <w:tcW w:w="900" w:type="dxa"/>
            <w:vAlign w:val="center"/>
          </w:tcPr>
          <w:p w14:paraId="0B59B682" w14:textId="77777777" w:rsidR="00FC68C9" w:rsidRPr="00A4680C" w:rsidRDefault="00FC68C9" w:rsidP="005853E3">
            <w:pPr>
              <w:pStyle w:val="2110"/>
              <w:snapToGrid w:val="0"/>
              <w:jc w:val="center"/>
              <w:rPr>
                <w:sz w:val="18"/>
                <w:szCs w:val="18"/>
              </w:rPr>
            </w:pPr>
            <w:r w:rsidRPr="00A4680C">
              <w:rPr>
                <w:sz w:val="18"/>
                <w:szCs w:val="18"/>
              </w:rPr>
              <w:t>30,00</w:t>
            </w:r>
          </w:p>
        </w:tc>
        <w:tc>
          <w:tcPr>
            <w:tcW w:w="840" w:type="dxa"/>
            <w:vAlign w:val="center"/>
          </w:tcPr>
          <w:p w14:paraId="0BBB5F37" w14:textId="77777777" w:rsidR="00FC68C9" w:rsidRPr="00A4680C" w:rsidRDefault="00FC68C9" w:rsidP="005853E3">
            <w:pPr>
              <w:pStyle w:val="2110"/>
              <w:snapToGrid w:val="0"/>
              <w:jc w:val="center"/>
              <w:rPr>
                <w:sz w:val="18"/>
                <w:szCs w:val="18"/>
              </w:rPr>
            </w:pPr>
          </w:p>
        </w:tc>
        <w:tc>
          <w:tcPr>
            <w:tcW w:w="1140" w:type="dxa"/>
            <w:vAlign w:val="center"/>
          </w:tcPr>
          <w:p w14:paraId="2E40671F" w14:textId="77777777" w:rsidR="00FC68C9" w:rsidRPr="00A4680C" w:rsidRDefault="00FC68C9" w:rsidP="005853E3">
            <w:pPr>
              <w:pStyle w:val="Standard"/>
              <w:snapToGrid w:val="0"/>
              <w:jc w:val="center"/>
              <w:rPr>
                <w:sz w:val="18"/>
                <w:szCs w:val="18"/>
              </w:rPr>
            </w:pPr>
          </w:p>
        </w:tc>
        <w:tc>
          <w:tcPr>
            <w:tcW w:w="810" w:type="dxa"/>
            <w:vAlign w:val="center"/>
          </w:tcPr>
          <w:p w14:paraId="77C0D531" w14:textId="77777777" w:rsidR="00FC68C9" w:rsidRPr="00A4680C" w:rsidRDefault="00FC68C9" w:rsidP="005853E3">
            <w:pPr>
              <w:pStyle w:val="2110"/>
              <w:snapToGrid w:val="0"/>
              <w:jc w:val="center"/>
              <w:rPr>
                <w:sz w:val="18"/>
                <w:szCs w:val="18"/>
              </w:rPr>
            </w:pPr>
          </w:p>
        </w:tc>
        <w:tc>
          <w:tcPr>
            <w:tcW w:w="839" w:type="dxa"/>
            <w:vAlign w:val="center"/>
          </w:tcPr>
          <w:p w14:paraId="3BBFBD33" w14:textId="77777777" w:rsidR="00FC68C9" w:rsidRPr="00A4680C" w:rsidRDefault="00FC68C9" w:rsidP="005853E3">
            <w:pPr>
              <w:pStyle w:val="2110"/>
              <w:snapToGrid w:val="0"/>
              <w:jc w:val="center"/>
              <w:rPr>
                <w:sz w:val="18"/>
                <w:szCs w:val="18"/>
              </w:rPr>
            </w:pPr>
          </w:p>
        </w:tc>
        <w:tc>
          <w:tcPr>
            <w:tcW w:w="1141" w:type="dxa"/>
            <w:vAlign w:val="center"/>
          </w:tcPr>
          <w:p w14:paraId="45CA25DE" w14:textId="77777777" w:rsidR="00FC68C9" w:rsidRPr="00A4680C" w:rsidRDefault="00FC68C9" w:rsidP="005853E3">
            <w:pPr>
              <w:pStyle w:val="2110"/>
              <w:snapToGrid w:val="0"/>
              <w:jc w:val="center"/>
              <w:rPr>
                <w:sz w:val="18"/>
                <w:szCs w:val="18"/>
              </w:rPr>
            </w:pPr>
            <w:r w:rsidRPr="00A4680C">
              <w:rPr>
                <w:sz w:val="18"/>
                <w:szCs w:val="18"/>
              </w:rPr>
              <w:t>0</w:t>
            </w:r>
          </w:p>
        </w:tc>
        <w:tc>
          <w:tcPr>
            <w:tcW w:w="807" w:type="dxa"/>
            <w:vAlign w:val="center"/>
          </w:tcPr>
          <w:p w14:paraId="771B9567" w14:textId="77777777" w:rsidR="00FC68C9" w:rsidRPr="00A4680C" w:rsidRDefault="00FC68C9" w:rsidP="005853E3">
            <w:pPr>
              <w:pStyle w:val="2110"/>
              <w:snapToGrid w:val="0"/>
              <w:jc w:val="center"/>
              <w:rPr>
                <w:sz w:val="18"/>
                <w:szCs w:val="18"/>
              </w:rPr>
            </w:pPr>
          </w:p>
        </w:tc>
        <w:tc>
          <w:tcPr>
            <w:tcW w:w="1878" w:type="dxa"/>
            <w:vMerge/>
            <w:vAlign w:val="center"/>
          </w:tcPr>
          <w:p w14:paraId="783F95DD"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r w:rsidR="00FC68C9" w:rsidRPr="00A4680C" w14:paraId="749966CA" w14:textId="77777777" w:rsidTr="00D21908">
        <w:trPr>
          <w:cantSplit/>
          <w:trHeight w:val="398"/>
        </w:trPr>
        <w:tc>
          <w:tcPr>
            <w:tcW w:w="403" w:type="dxa"/>
            <w:vAlign w:val="center"/>
          </w:tcPr>
          <w:p w14:paraId="56675101" w14:textId="77777777" w:rsidR="00FC68C9" w:rsidRPr="00A4680C" w:rsidRDefault="00FC68C9" w:rsidP="005853E3">
            <w:pPr>
              <w:pStyle w:val="Standard"/>
              <w:snapToGrid w:val="0"/>
              <w:jc w:val="center"/>
              <w:rPr>
                <w:sz w:val="18"/>
                <w:szCs w:val="18"/>
              </w:rPr>
            </w:pPr>
          </w:p>
        </w:tc>
        <w:tc>
          <w:tcPr>
            <w:tcW w:w="2267" w:type="dxa"/>
          </w:tcPr>
          <w:p w14:paraId="549B7EA9" w14:textId="77777777" w:rsidR="00FC68C9" w:rsidRPr="00A4680C" w:rsidRDefault="00FC68C9" w:rsidP="005853E3">
            <w:pPr>
              <w:snapToGrid w:val="0"/>
              <w:spacing w:after="200"/>
              <w:rPr>
                <w:rFonts w:eastAsia="Times New Roman" w:cs="Times New Roman"/>
                <w:sz w:val="18"/>
                <w:szCs w:val="18"/>
                <w:lang w:eastAsia="ar-SA"/>
              </w:rPr>
            </w:pPr>
            <w:r w:rsidRPr="00A4680C">
              <w:rPr>
                <w:rFonts w:cs="Times New Roman"/>
                <w:sz w:val="18"/>
                <w:szCs w:val="18"/>
              </w:rPr>
              <w:t>Витрати на чипування</w:t>
            </w:r>
          </w:p>
        </w:tc>
        <w:tc>
          <w:tcPr>
            <w:tcW w:w="1890" w:type="dxa"/>
            <w:vAlign w:val="center"/>
          </w:tcPr>
          <w:p w14:paraId="6C56F76D"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5F5F0F3A"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5CD7FD02"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215" w:type="dxa"/>
            <w:vAlign w:val="center"/>
          </w:tcPr>
          <w:p w14:paraId="651226DE" w14:textId="77777777" w:rsidR="00FC68C9" w:rsidRPr="00A4680C" w:rsidRDefault="00FC68C9" w:rsidP="005853E3">
            <w:pPr>
              <w:pStyle w:val="Standard"/>
              <w:snapToGrid w:val="0"/>
              <w:jc w:val="center"/>
              <w:rPr>
                <w:sz w:val="18"/>
                <w:szCs w:val="18"/>
              </w:rPr>
            </w:pPr>
            <w:r w:rsidRPr="00A4680C">
              <w:rPr>
                <w:sz w:val="18"/>
                <w:szCs w:val="18"/>
              </w:rPr>
              <w:t>1,00</w:t>
            </w:r>
          </w:p>
        </w:tc>
        <w:tc>
          <w:tcPr>
            <w:tcW w:w="900" w:type="dxa"/>
            <w:vAlign w:val="center"/>
          </w:tcPr>
          <w:p w14:paraId="0469F722" w14:textId="77777777" w:rsidR="00FC68C9" w:rsidRPr="00A4680C" w:rsidRDefault="00FC68C9" w:rsidP="005853E3">
            <w:pPr>
              <w:pStyle w:val="2110"/>
              <w:snapToGrid w:val="0"/>
              <w:jc w:val="center"/>
              <w:rPr>
                <w:sz w:val="18"/>
                <w:szCs w:val="18"/>
              </w:rPr>
            </w:pPr>
          </w:p>
        </w:tc>
        <w:tc>
          <w:tcPr>
            <w:tcW w:w="870" w:type="dxa"/>
            <w:vAlign w:val="center"/>
          </w:tcPr>
          <w:p w14:paraId="703A76B7" w14:textId="77777777" w:rsidR="00FC68C9" w:rsidRPr="00A4680C" w:rsidRDefault="00FC68C9" w:rsidP="005853E3">
            <w:pPr>
              <w:pStyle w:val="2110"/>
              <w:snapToGrid w:val="0"/>
              <w:jc w:val="center"/>
              <w:rPr>
                <w:sz w:val="18"/>
                <w:szCs w:val="18"/>
              </w:rPr>
            </w:pPr>
          </w:p>
        </w:tc>
        <w:tc>
          <w:tcPr>
            <w:tcW w:w="900" w:type="dxa"/>
            <w:vAlign w:val="center"/>
          </w:tcPr>
          <w:p w14:paraId="0DE9407F" w14:textId="77777777" w:rsidR="00FC68C9" w:rsidRPr="00A4680C" w:rsidRDefault="00FC68C9" w:rsidP="005853E3">
            <w:pPr>
              <w:pStyle w:val="2110"/>
              <w:snapToGrid w:val="0"/>
              <w:jc w:val="center"/>
              <w:rPr>
                <w:sz w:val="18"/>
                <w:szCs w:val="18"/>
              </w:rPr>
            </w:pPr>
            <w:r w:rsidRPr="00A4680C">
              <w:rPr>
                <w:sz w:val="18"/>
                <w:szCs w:val="18"/>
              </w:rPr>
              <w:t>1,00</w:t>
            </w:r>
          </w:p>
        </w:tc>
        <w:tc>
          <w:tcPr>
            <w:tcW w:w="840" w:type="dxa"/>
            <w:vAlign w:val="center"/>
          </w:tcPr>
          <w:p w14:paraId="485BFEE9" w14:textId="77777777" w:rsidR="00FC68C9" w:rsidRPr="00A4680C" w:rsidRDefault="00FC68C9" w:rsidP="005853E3">
            <w:pPr>
              <w:pStyle w:val="2110"/>
              <w:snapToGrid w:val="0"/>
              <w:jc w:val="center"/>
              <w:rPr>
                <w:sz w:val="18"/>
                <w:szCs w:val="18"/>
              </w:rPr>
            </w:pPr>
          </w:p>
        </w:tc>
        <w:tc>
          <w:tcPr>
            <w:tcW w:w="1140" w:type="dxa"/>
            <w:vAlign w:val="center"/>
          </w:tcPr>
          <w:p w14:paraId="0C4F0205" w14:textId="77777777" w:rsidR="00FC68C9" w:rsidRPr="00A4680C" w:rsidRDefault="00FC68C9" w:rsidP="005853E3">
            <w:pPr>
              <w:pStyle w:val="Standard"/>
              <w:snapToGrid w:val="0"/>
              <w:jc w:val="center"/>
              <w:rPr>
                <w:sz w:val="18"/>
                <w:szCs w:val="18"/>
              </w:rPr>
            </w:pPr>
          </w:p>
        </w:tc>
        <w:tc>
          <w:tcPr>
            <w:tcW w:w="810" w:type="dxa"/>
            <w:vAlign w:val="center"/>
          </w:tcPr>
          <w:p w14:paraId="4E0D3755" w14:textId="77777777" w:rsidR="00FC68C9" w:rsidRPr="00A4680C" w:rsidRDefault="00FC68C9" w:rsidP="005853E3">
            <w:pPr>
              <w:pStyle w:val="2110"/>
              <w:snapToGrid w:val="0"/>
              <w:jc w:val="center"/>
              <w:rPr>
                <w:sz w:val="18"/>
                <w:szCs w:val="18"/>
              </w:rPr>
            </w:pPr>
          </w:p>
        </w:tc>
        <w:tc>
          <w:tcPr>
            <w:tcW w:w="839" w:type="dxa"/>
            <w:vAlign w:val="center"/>
          </w:tcPr>
          <w:p w14:paraId="6C109696" w14:textId="77777777" w:rsidR="00FC68C9" w:rsidRPr="00A4680C" w:rsidRDefault="00FC68C9" w:rsidP="005853E3">
            <w:pPr>
              <w:pStyle w:val="2110"/>
              <w:snapToGrid w:val="0"/>
              <w:jc w:val="center"/>
              <w:rPr>
                <w:sz w:val="18"/>
                <w:szCs w:val="18"/>
              </w:rPr>
            </w:pPr>
          </w:p>
        </w:tc>
        <w:tc>
          <w:tcPr>
            <w:tcW w:w="1141" w:type="dxa"/>
            <w:vAlign w:val="center"/>
          </w:tcPr>
          <w:p w14:paraId="536DE91C" w14:textId="77777777" w:rsidR="00FC68C9" w:rsidRPr="00A4680C" w:rsidRDefault="00FC68C9" w:rsidP="005853E3">
            <w:pPr>
              <w:pStyle w:val="2110"/>
              <w:snapToGrid w:val="0"/>
              <w:jc w:val="center"/>
              <w:rPr>
                <w:sz w:val="18"/>
                <w:szCs w:val="18"/>
              </w:rPr>
            </w:pPr>
            <w:r w:rsidRPr="00A4680C">
              <w:rPr>
                <w:sz w:val="18"/>
                <w:szCs w:val="18"/>
              </w:rPr>
              <w:t>0</w:t>
            </w:r>
          </w:p>
        </w:tc>
        <w:tc>
          <w:tcPr>
            <w:tcW w:w="807" w:type="dxa"/>
            <w:vAlign w:val="center"/>
          </w:tcPr>
          <w:p w14:paraId="3A94B150" w14:textId="77777777" w:rsidR="00FC68C9" w:rsidRPr="00A4680C" w:rsidRDefault="00FC68C9" w:rsidP="005853E3">
            <w:pPr>
              <w:pStyle w:val="2110"/>
              <w:snapToGrid w:val="0"/>
              <w:jc w:val="center"/>
              <w:rPr>
                <w:sz w:val="18"/>
                <w:szCs w:val="18"/>
              </w:rPr>
            </w:pPr>
          </w:p>
        </w:tc>
        <w:tc>
          <w:tcPr>
            <w:tcW w:w="1878" w:type="dxa"/>
            <w:vMerge/>
            <w:vAlign w:val="center"/>
          </w:tcPr>
          <w:p w14:paraId="7563113E"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r w:rsidR="00FC68C9" w:rsidRPr="00A4680C" w14:paraId="74289251" w14:textId="77777777" w:rsidTr="00D21908">
        <w:trPr>
          <w:cantSplit/>
          <w:trHeight w:val="398"/>
        </w:trPr>
        <w:tc>
          <w:tcPr>
            <w:tcW w:w="403" w:type="dxa"/>
            <w:vAlign w:val="center"/>
          </w:tcPr>
          <w:p w14:paraId="3C09498C" w14:textId="77777777" w:rsidR="00FC68C9" w:rsidRPr="00A4680C" w:rsidRDefault="00FC68C9" w:rsidP="005853E3">
            <w:pPr>
              <w:pStyle w:val="Standard"/>
              <w:snapToGrid w:val="0"/>
              <w:jc w:val="center"/>
              <w:rPr>
                <w:sz w:val="18"/>
                <w:szCs w:val="18"/>
              </w:rPr>
            </w:pPr>
          </w:p>
        </w:tc>
        <w:tc>
          <w:tcPr>
            <w:tcW w:w="2267" w:type="dxa"/>
          </w:tcPr>
          <w:p w14:paraId="4B574491" w14:textId="77777777" w:rsidR="00FC68C9" w:rsidRPr="00A4680C" w:rsidRDefault="00FC68C9" w:rsidP="005853E3">
            <w:pPr>
              <w:snapToGrid w:val="0"/>
              <w:spacing w:after="200"/>
              <w:rPr>
                <w:rFonts w:cs="Times New Roman"/>
                <w:sz w:val="18"/>
                <w:szCs w:val="18"/>
              </w:rPr>
            </w:pPr>
            <w:r w:rsidRPr="00A4680C">
              <w:rPr>
                <w:rFonts w:cs="Times New Roman"/>
                <w:sz w:val="18"/>
                <w:szCs w:val="18"/>
              </w:rPr>
              <w:t>Придбання олив та мастильних матеріалів</w:t>
            </w:r>
          </w:p>
        </w:tc>
        <w:tc>
          <w:tcPr>
            <w:tcW w:w="1890" w:type="dxa"/>
            <w:vAlign w:val="center"/>
          </w:tcPr>
          <w:p w14:paraId="6DEE5E2B"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6C9F7C3F"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3D6E7AFE"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«Послуга»</w:t>
            </w:r>
          </w:p>
        </w:tc>
        <w:tc>
          <w:tcPr>
            <w:tcW w:w="1215" w:type="dxa"/>
            <w:vAlign w:val="center"/>
          </w:tcPr>
          <w:p w14:paraId="527130B9" w14:textId="77777777" w:rsidR="00FC68C9" w:rsidRPr="00A4680C" w:rsidRDefault="00FC68C9" w:rsidP="005853E3">
            <w:pPr>
              <w:pStyle w:val="Standard"/>
              <w:snapToGrid w:val="0"/>
              <w:jc w:val="center"/>
              <w:rPr>
                <w:sz w:val="18"/>
                <w:szCs w:val="18"/>
              </w:rPr>
            </w:pPr>
            <w:r w:rsidRPr="00A4680C">
              <w:rPr>
                <w:sz w:val="18"/>
                <w:szCs w:val="18"/>
              </w:rPr>
              <w:t>5.00</w:t>
            </w:r>
          </w:p>
        </w:tc>
        <w:tc>
          <w:tcPr>
            <w:tcW w:w="900" w:type="dxa"/>
            <w:vAlign w:val="center"/>
          </w:tcPr>
          <w:p w14:paraId="5B6709DD" w14:textId="77777777" w:rsidR="00FC68C9" w:rsidRPr="00A4680C" w:rsidRDefault="00FC68C9" w:rsidP="005853E3">
            <w:pPr>
              <w:pStyle w:val="2110"/>
              <w:snapToGrid w:val="0"/>
              <w:jc w:val="center"/>
              <w:rPr>
                <w:sz w:val="18"/>
                <w:szCs w:val="18"/>
              </w:rPr>
            </w:pPr>
          </w:p>
        </w:tc>
        <w:tc>
          <w:tcPr>
            <w:tcW w:w="870" w:type="dxa"/>
            <w:vAlign w:val="center"/>
          </w:tcPr>
          <w:p w14:paraId="1AF24944" w14:textId="77777777" w:rsidR="00FC68C9" w:rsidRPr="00A4680C" w:rsidRDefault="00FC68C9" w:rsidP="005853E3">
            <w:pPr>
              <w:pStyle w:val="2110"/>
              <w:snapToGrid w:val="0"/>
              <w:jc w:val="center"/>
              <w:rPr>
                <w:sz w:val="18"/>
                <w:szCs w:val="18"/>
              </w:rPr>
            </w:pPr>
          </w:p>
        </w:tc>
        <w:tc>
          <w:tcPr>
            <w:tcW w:w="900" w:type="dxa"/>
            <w:vAlign w:val="center"/>
          </w:tcPr>
          <w:p w14:paraId="5BF17158" w14:textId="77777777" w:rsidR="00FC68C9" w:rsidRPr="00A4680C" w:rsidRDefault="00FC68C9" w:rsidP="005853E3">
            <w:pPr>
              <w:pStyle w:val="2110"/>
              <w:snapToGrid w:val="0"/>
              <w:jc w:val="center"/>
              <w:rPr>
                <w:sz w:val="18"/>
                <w:szCs w:val="18"/>
              </w:rPr>
            </w:pPr>
            <w:r w:rsidRPr="00A4680C">
              <w:rPr>
                <w:sz w:val="18"/>
                <w:szCs w:val="18"/>
              </w:rPr>
              <w:t>5.00</w:t>
            </w:r>
          </w:p>
        </w:tc>
        <w:tc>
          <w:tcPr>
            <w:tcW w:w="840" w:type="dxa"/>
            <w:vAlign w:val="center"/>
          </w:tcPr>
          <w:p w14:paraId="58962D49" w14:textId="77777777" w:rsidR="00FC68C9" w:rsidRPr="00A4680C" w:rsidRDefault="00FC68C9" w:rsidP="005853E3">
            <w:pPr>
              <w:pStyle w:val="2110"/>
              <w:snapToGrid w:val="0"/>
              <w:jc w:val="center"/>
              <w:rPr>
                <w:sz w:val="18"/>
                <w:szCs w:val="18"/>
              </w:rPr>
            </w:pPr>
          </w:p>
        </w:tc>
        <w:tc>
          <w:tcPr>
            <w:tcW w:w="1140" w:type="dxa"/>
            <w:vAlign w:val="center"/>
          </w:tcPr>
          <w:p w14:paraId="14542E14" w14:textId="77777777" w:rsidR="00FC68C9" w:rsidRPr="00A4680C" w:rsidRDefault="00FC68C9" w:rsidP="005853E3">
            <w:pPr>
              <w:pStyle w:val="Standard"/>
              <w:snapToGrid w:val="0"/>
              <w:jc w:val="center"/>
              <w:rPr>
                <w:sz w:val="18"/>
                <w:szCs w:val="18"/>
              </w:rPr>
            </w:pPr>
          </w:p>
        </w:tc>
        <w:tc>
          <w:tcPr>
            <w:tcW w:w="810" w:type="dxa"/>
            <w:vAlign w:val="center"/>
          </w:tcPr>
          <w:p w14:paraId="7C785F99" w14:textId="77777777" w:rsidR="00FC68C9" w:rsidRPr="00A4680C" w:rsidRDefault="00FC68C9" w:rsidP="005853E3">
            <w:pPr>
              <w:pStyle w:val="2110"/>
              <w:snapToGrid w:val="0"/>
              <w:jc w:val="center"/>
              <w:rPr>
                <w:sz w:val="18"/>
                <w:szCs w:val="18"/>
              </w:rPr>
            </w:pPr>
          </w:p>
        </w:tc>
        <w:tc>
          <w:tcPr>
            <w:tcW w:w="839" w:type="dxa"/>
            <w:vAlign w:val="center"/>
          </w:tcPr>
          <w:p w14:paraId="30F86279" w14:textId="77777777" w:rsidR="00FC68C9" w:rsidRPr="00A4680C" w:rsidRDefault="00FC68C9" w:rsidP="005853E3">
            <w:pPr>
              <w:pStyle w:val="2110"/>
              <w:snapToGrid w:val="0"/>
              <w:jc w:val="center"/>
              <w:rPr>
                <w:sz w:val="18"/>
                <w:szCs w:val="18"/>
              </w:rPr>
            </w:pPr>
          </w:p>
        </w:tc>
        <w:tc>
          <w:tcPr>
            <w:tcW w:w="1141" w:type="dxa"/>
            <w:vAlign w:val="center"/>
          </w:tcPr>
          <w:p w14:paraId="43E69965" w14:textId="77777777" w:rsidR="00FC68C9" w:rsidRPr="00A4680C" w:rsidRDefault="00FC68C9" w:rsidP="005853E3">
            <w:pPr>
              <w:pStyle w:val="2110"/>
              <w:snapToGrid w:val="0"/>
              <w:jc w:val="center"/>
              <w:rPr>
                <w:sz w:val="18"/>
                <w:szCs w:val="18"/>
              </w:rPr>
            </w:pPr>
            <w:r w:rsidRPr="00A4680C">
              <w:rPr>
                <w:sz w:val="18"/>
                <w:szCs w:val="18"/>
              </w:rPr>
              <w:t>3.98</w:t>
            </w:r>
          </w:p>
        </w:tc>
        <w:tc>
          <w:tcPr>
            <w:tcW w:w="807" w:type="dxa"/>
            <w:vAlign w:val="center"/>
          </w:tcPr>
          <w:p w14:paraId="00977E94" w14:textId="77777777" w:rsidR="00FC68C9" w:rsidRPr="00A4680C" w:rsidRDefault="00FC68C9" w:rsidP="005853E3">
            <w:pPr>
              <w:pStyle w:val="2110"/>
              <w:snapToGrid w:val="0"/>
              <w:jc w:val="center"/>
              <w:rPr>
                <w:sz w:val="18"/>
                <w:szCs w:val="18"/>
              </w:rPr>
            </w:pPr>
          </w:p>
        </w:tc>
        <w:tc>
          <w:tcPr>
            <w:tcW w:w="1878" w:type="dxa"/>
            <w:vMerge/>
            <w:vAlign w:val="center"/>
          </w:tcPr>
          <w:p w14:paraId="4EDFA0CC"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r w:rsidR="00FC68C9" w:rsidRPr="00A4680C" w14:paraId="39FFE1DA" w14:textId="77777777" w:rsidTr="00D21908">
        <w:trPr>
          <w:cantSplit/>
          <w:trHeight w:val="398"/>
        </w:trPr>
        <w:tc>
          <w:tcPr>
            <w:tcW w:w="403" w:type="dxa"/>
            <w:vAlign w:val="center"/>
          </w:tcPr>
          <w:p w14:paraId="53821B6B" w14:textId="77777777" w:rsidR="00FC68C9" w:rsidRPr="00A4680C" w:rsidRDefault="00FC68C9" w:rsidP="005853E3">
            <w:pPr>
              <w:pStyle w:val="Standard"/>
              <w:snapToGrid w:val="0"/>
              <w:jc w:val="center"/>
              <w:rPr>
                <w:sz w:val="18"/>
                <w:szCs w:val="18"/>
              </w:rPr>
            </w:pPr>
          </w:p>
        </w:tc>
        <w:tc>
          <w:tcPr>
            <w:tcW w:w="2267" w:type="dxa"/>
          </w:tcPr>
          <w:p w14:paraId="4162CA96" w14:textId="77777777" w:rsidR="00FC68C9" w:rsidRPr="00A4680C" w:rsidRDefault="00FC68C9" w:rsidP="005853E3">
            <w:pPr>
              <w:snapToGrid w:val="0"/>
              <w:spacing w:after="200"/>
              <w:rPr>
                <w:rFonts w:eastAsia="Times New Roman" w:cs="Times New Roman"/>
                <w:sz w:val="18"/>
                <w:szCs w:val="18"/>
                <w:lang w:eastAsia="ar-SA"/>
              </w:rPr>
            </w:pPr>
            <w:r w:rsidRPr="00A4680C">
              <w:rPr>
                <w:rFonts w:cs="Times New Roman"/>
                <w:sz w:val="18"/>
                <w:szCs w:val="18"/>
              </w:rPr>
              <w:t>Придбання палива</w:t>
            </w:r>
          </w:p>
        </w:tc>
        <w:tc>
          <w:tcPr>
            <w:tcW w:w="1890" w:type="dxa"/>
            <w:vAlign w:val="center"/>
          </w:tcPr>
          <w:p w14:paraId="0602B9DB"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31A0C679"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7FEAE778"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215" w:type="dxa"/>
            <w:vAlign w:val="center"/>
          </w:tcPr>
          <w:p w14:paraId="71BEECCA" w14:textId="77777777" w:rsidR="00FC68C9" w:rsidRPr="00A4680C" w:rsidRDefault="00FC68C9" w:rsidP="005853E3">
            <w:pPr>
              <w:pStyle w:val="Standard"/>
              <w:snapToGrid w:val="0"/>
              <w:jc w:val="center"/>
              <w:rPr>
                <w:sz w:val="18"/>
                <w:szCs w:val="18"/>
              </w:rPr>
            </w:pPr>
            <w:r w:rsidRPr="00A4680C">
              <w:rPr>
                <w:sz w:val="18"/>
                <w:szCs w:val="18"/>
              </w:rPr>
              <w:t>62,10</w:t>
            </w:r>
          </w:p>
        </w:tc>
        <w:tc>
          <w:tcPr>
            <w:tcW w:w="900" w:type="dxa"/>
            <w:vAlign w:val="center"/>
          </w:tcPr>
          <w:p w14:paraId="448EE783" w14:textId="77777777" w:rsidR="00FC68C9" w:rsidRPr="00A4680C" w:rsidRDefault="00FC68C9" w:rsidP="005853E3">
            <w:pPr>
              <w:pStyle w:val="2110"/>
              <w:snapToGrid w:val="0"/>
              <w:jc w:val="center"/>
              <w:rPr>
                <w:sz w:val="18"/>
                <w:szCs w:val="18"/>
              </w:rPr>
            </w:pPr>
          </w:p>
        </w:tc>
        <w:tc>
          <w:tcPr>
            <w:tcW w:w="870" w:type="dxa"/>
            <w:vAlign w:val="center"/>
          </w:tcPr>
          <w:p w14:paraId="3954563F" w14:textId="77777777" w:rsidR="00FC68C9" w:rsidRPr="00A4680C" w:rsidRDefault="00FC68C9" w:rsidP="005853E3">
            <w:pPr>
              <w:pStyle w:val="2110"/>
              <w:snapToGrid w:val="0"/>
              <w:jc w:val="center"/>
              <w:rPr>
                <w:sz w:val="18"/>
                <w:szCs w:val="18"/>
              </w:rPr>
            </w:pPr>
          </w:p>
        </w:tc>
        <w:tc>
          <w:tcPr>
            <w:tcW w:w="900" w:type="dxa"/>
            <w:vAlign w:val="center"/>
          </w:tcPr>
          <w:p w14:paraId="737D7790" w14:textId="77777777" w:rsidR="00FC68C9" w:rsidRPr="00A4680C" w:rsidRDefault="00FC68C9" w:rsidP="005853E3">
            <w:pPr>
              <w:pStyle w:val="2110"/>
              <w:snapToGrid w:val="0"/>
              <w:jc w:val="center"/>
              <w:rPr>
                <w:sz w:val="18"/>
                <w:szCs w:val="18"/>
              </w:rPr>
            </w:pPr>
            <w:r w:rsidRPr="00A4680C">
              <w:rPr>
                <w:sz w:val="18"/>
                <w:szCs w:val="18"/>
              </w:rPr>
              <w:t>62,10</w:t>
            </w:r>
          </w:p>
        </w:tc>
        <w:tc>
          <w:tcPr>
            <w:tcW w:w="840" w:type="dxa"/>
            <w:vAlign w:val="center"/>
          </w:tcPr>
          <w:p w14:paraId="2F60D6DC" w14:textId="77777777" w:rsidR="00FC68C9" w:rsidRPr="00A4680C" w:rsidRDefault="00FC68C9" w:rsidP="005853E3">
            <w:pPr>
              <w:pStyle w:val="2110"/>
              <w:snapToGrid w:val="0"/>
              <w:jc w:val="center"/>
              <w:rPr>
                <w:sz w:val="18"/>
                <w:szCs w:val="18"/>
              </w:rPr>
            </w:pPr>
          </w:p>
        </w:tc>
        <w:tc>
          <w:tcPr>
            <w:tcW w:w="1140" w:type="dxa"/>
            <w:vAlign w:val="center"/>
          </w:tcPr>
          <w:p w14:paraId="311F8007" w14:textId="77777777" w:rsidR="00FC68C9" w:rsidRPr="00A4680C" w:rsidRDefault="00FC68C9" w:rsidP="005853E3">
            <w:pPr>
              <w:pStyle w:val="Standard"/>
              <w:snapToGrid w:val="0"/>
              <w:jc w:val="center"/>
              <w:rPr>
                <w:sz w:val="18"/>
                <w:szCs w:val="18"/>
              </w:rPr>
            </w:pPr>
          </w:p>
        </w:tc>
        <w:tc>
          <w:tcPr>
            <w:tcW w:w="810" w:type="dxa"/>
            <w:vAlign w:val="center"/>
          </w:tcPr>
          <w:p w14:paraId="207F58AC" w14:textId="77777777" w:rsidR="00FC68C9" w:rsidRPr="00A4680C" w:rsidRDefault="00FC68C9" w:rsidP="005853E3">
            <w:pPr>
              <w:pStyle w:val="2110"/>
              <w:snapToGrid w:val="0"/>
              <w:jc w:val="center"/>
              <w:rPr>
                <w:sz w:val="18"/>
                <w:szCs w:val="18"/>
              </w:rPr>
            </w:pPr>
          </w:p>
        </w:tc>
        <w:tc>
          <w:tcPr>
            <w:tcW w:w="839" w:type="dxa"/>
            <w:vAlign w:val="center"/>
          </w:tcPr>
          <w:p w14:paraId="507986F0" w14:textId="77777777" w:rsidR="00FC68C9" w:rsidRPr="00A4680C" w:rsidRDefault="00FC68C9" w:rsidP="005853E3">
            <w:pPr>
              <w:pStyle w:val="2110"/>
              <w:snapToGrid w:val="0"/>
              <w:jc w:val="center"/>
              <w:rPr>
                <w:sz w:val="18"/>
                <w:szCs w:val="18"/>
              </w:rPr>
            </w:pPr>
          </w:p>
        </w:tc>
        <w:tc>
          <w:tcPr>
            <w:tcW w:w="1141" w:type="dxa"/>
            <w:vAlign w:val="center"/>
          </w:tcPr>
          <w:p w14:paraId="613A97D3" w14:textId="77777777" w:rsidR="00FC68C9" w:rsidRPr="00A4680C" w:rsidRDefault="00FC68C9" w:rsidP="005853E3">
            <w:pPr>
              <w:pStyle w:val="2110"/>
              <w:snapToGrid w:val="0"/>
              <w:jc w:val="center"/>
              <w:rPr>
                <w:sz w:val="18"/>
                <w:szCs w:val="18"/>
              </w:rPr>
            </w:pPr>
            <w:r w:rsidRPr="00A4680C">
              <w:rPr>
                <w:sz w:val="18"/>
                <w:szCs w:val="18"/>
              </w:rPr>
              <w:t>24.48</w:t>
            </w:r>
          </w:p>
        </w:tc>
        <w:tc>
          <w:tcPr>
            <w:tcW w:w="807" w:type="dxa"/>
            <w:vAlign w:val="center"/>
          </w:tcPr>
          <w:p w14:paraId="1FDF7669" w14:textId="77777777" w:rsidR="00FC68C9" w:rsidRPr="00A4680C" w:rsidRDefault="00FC68C9" w:rsidP="005853E3">
            <w:pPr>
              <w:pStyle w:val="2110"/>
              <w:snapToGrid w:val="0"/>
              <w:jc w:val="center"/>
              <w:rPr>
                <w:sz w:val="18"/>
                <w:szCs w:val="18"/>
              </w:rPr>
            </w:pPr>
          </w:p>
        </w:tc>
        <w:tc>
          <w:tcPr>
            <w:tcW w:w="1878" w:type="dxa"/>
            <w:vMerge/>
            <w:vAlign w:val="center"/>
          </w:tcPr>
          <w:p w14:paraId="5ACE5E2E"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r w:rsidR="00FC68C9" w:rsidRPr="00A4680C" w14:paraId="39AFE099" w14:textId="77777777" w:rsidTr="00D21908">
        <w:trPr>
          <w:cantSplit/>
          <w:trHeight w:val="398"/>
        </w:trPr>
        <w:tc>
          <w:tcPr>
            <w:tcW w:w="403" w:type="dxa"/>
            <w:vAlign w:val="center"/>
          </w:tcPr>
          <w:p w14:paraId="28884B8D" w14:textId="77777777" w:rsidR="00FC68C9" w:rsidRPr="00A4680C" w:rsidRDefault="00FC68C9" w:rsidP="005853E3">
            <w:pPr>
              <w:pStyle w:val="Standard"/>
              <w:snapToGrid w:val="0"/>
              <w:jc w:val="center"/>
              <w:rPr>
                <w:sz w:val="18"/>
                <w:szCs w:val="18"/>
              </w:rPr>
            </w:pPr>
          </w:p>
        </w:tc>
        <w:tc>
          <w:tcPr>
            <w:tcW w:w="2267" w:type="dxa"/>
          </w:tcPr>
          <w:p w14:paraId="0FC73485" w14:textId="77777777" w:rsidR="00FC68C9" w:rsidRPr="00A4680C" w:rsidRDefault="00FC68C9" w:rsidP="005853E3">
            <w:pPr>
              <w:snapToGrid w:val="0"/>
              <w:spacing w:after="200"/>
              <w:rPr>
                <w:rFonts w:eastAsia="Times New Roman" w:cs="Times New Roman"/>
                <w:sz w:val="18"/>
                <w:szCs w:val="18"/>
                <w:lang w:eastAsia="ar-SA"/>
              </w:rPr>
            </w:pPr>
            <w:r w:rsidRPr="00A4680C">
              <w:rPr>
                <w:rFonts w:cs="Times New Roman"/>
                <w:sz w:val="18"/>
                <w:szCs w:val="18"/>
              </w:rPr>
              <w:t>Витрати на охорону праці</w:t>
            </w:r>
          </w:p>
        </w:tc>
        <w:tc>
          <w:tcPr>
            <w:tcW w:w="1890" w:type="dxa"/>
            <w:vAlign w:val="center"/>
          </w:tcPr>
          <w:p w14:paraId="6836930D"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10B45788"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718EAEE8" w14:textId="77777777" w:rsidR="00FC68C9" w:rsidRPr="00A4680C" w:rsidRDefault="00FC68C9" w:rsidP="005853E3">
            <w:pPr>
              <w:pStyle w:val="af8"/>
              <w:jc w:val="center"/>
              <w:rPr>
                <w:rFonts w:eastAsia="Times New Roman"/>
                <w:sz w:val="18"/>
                <w:szCs w:val="18"/>
                <w:lang w:val="uk-UA"/>
              </w:rPr>
            </w:pPr>
            <w:r w:rsidRPr="00A4680C">
              <w:rPr>
                <w:kern w:val="1"/>
                <w:sz w:val="18"/>
                <w:szCs w:val="18"/>
                <w:lang w:val="uk-UA" w:eastAsia="hi-IN" w:bidi="hi-IN"/>
              </w:rPr>
              <w:t>«Послуга»</w:t>
            </w:r>
          </w:p>
        </w:tc>
        <w:tc>
          <w:tcPr>
            <w:tcW w:w="1215" w:type="dxa"/>
            <w:vAlign w:val="center"/>
          </w:tcPr>
          <w:p w14:paraId="09D8E475" w14:textId="77777777" w:rsidR="00FC68C9" w:rsidRPr="00A4680C" w:rsidRDefault="00FC68C9" w:rsidP="005853E3">
            <w:pPr>
              <w:pStyle w:val="Standard"/>
              <w:snapToGrid w:val="0"/>
              <w:jc w:val="center"/>
              <w:rPr>
                <w:sz w:val="18"/>
                <w:szCs w:val="18"/>
              </w:rPr>
            </w:pPr>
            <w:r w:rsidRPr="00A4680C">
              <w:rPr>
                <w:sz w:val="18"/>
                <w:szCs w:val="18"/>
              </w:rPr>
              <w:t>6,00</w:t>
            </w:r>
          </w:p>
        </w:tc>
        <w:tc>
          <w:tcPr>
            <w:tcW w:w="900" w:type="dxa"/>
            <w:vAlign w:val="center"/>
          </w:tcPr>
          <w:p w14:paraId="60C11ED0" w14:textId="77777777" w:rsidR="00FC68C9" w:rsidRPr="00A4680C" w:rsidRDefault="00FC68C9" w:rsidP="005853E3">
            <w:pPr>
              <w:pStyle w:val="2110"/>
              <w:snapToGrid w:val="0"/>
              <w:jc w:val="center"/>
              <w:rPr>
                <w:sz w:val="18"/>
                <w:szCs w:val="18"/>
              </w:rPr>
            </w:pPr>
          </w:p>
        </w:tc>
        <w:tc>
          <w:tcPr>
            <w:tcW w:w="870" w:type="dxa"/>
            <w:vAlign w:val="center"/>
          </w:tcPr>
          <w:p w14:paraId="6BC8083F" w14:textId="77777777" w:rsidR="00FC68C9" w:rsidRPr="00A4680C" w:rsidRDefault="00FC68C9" w:rsidP="005853E3">
            <w:pPr>
              <w:pStyle w:val="2110"/>
              <w:snapToGrid w:val="0"/>
              <w:jc w:val="center"/>
              <w:rPr>
                <w:sz w:val="18"/>
                <w:szCs w:val="18"/>
              </w:rPr>
            </w:pPr>
          </w:p>
        </w:tc>
        <w:tc>
          <w:tcPr>
            <w:tcW w:w="900" w:type="dxa"/>
            <w:vAlign w:val="center"/>
          </w:tcPr>
          <w:p w14:paraId="73F14E4C" w14:textId="77777777" w:rsidR="00FC68C9" w:rsidRPr="00A4680C" w:rsidRDefault="00FC68C9" w:rsidP="005853E3">
            <w:pPr>
              <w:pStyle w:val="2110"/>
              <w:snapToGrid w:val="0"/>
              <w:jc w:val="center"/>
              <w:rPr>
                <w:sz w:val="18"/>
                <w:szCs w:val="18"/>
              </w:rPr>
            </w:pPr>
            <w:r w:rsidRPr="00A4680C">
              <w:rPr>
                <w:sz w:val="18"/>
                <w:szCs w:val="18"/>
              </w:rPr>
              <w:t>6,00</w:t>
            </w:r>
          </w:p>
        </w:tc>
        <w:tc>
          <w:tcPr>
            <w:tcW w:w="840" w:type="dxa"/>
            <w:vAlign w:val="center"/>
          </w:tcPr>
          <w:p w14:paraId="0B55ABBB" w14:textId="77777777" w:rsidR="00FC68C9" w:rsidRPr="00A4680C" w:rsidRDefault="00FC68C9" w:rsidP="005853E3">
            <w:pPr>
              <w:pStyle w:val="2110"/>
              <w:snapToGrid w:val="0"/>
              <w:jc w:val="center"/>
              <w:rPr>
                <w:sz w:val="18"/>
                <w:szCs w:val="18"/>
              </w:rPr>
            </w:pPr>
          </w:p>
        </w:tc>
        <w:tc>
          <w:tcPr>
            <w:tcW w:w="1140" w:type="dxa"/>
            <w:vAlign w:val="center"/>
          </w:tcPr>
          <w:p w14:paraId="70A9CA9F" w14:textId="77777777" w:rsidR="00FC68C9" w:rsidRPr="00A4680C" w:rsidRDefault="00FC68C9" w:rsidP="005853E3">
            <w:pPr>
              <w:pStyle w:val="Standard"/>
              <w:snapToGrid w:val="0"/>
              <w:jc w:val="center"/>
              <w:rPr>
                <w:sz w:val="18"/>
                <w:szCs w:val="18"/>
              </w:rPr>
            </w:pPr>
          </w:p>
        </w:tc>
        <w:tc>
          <w:tcPr>
            <w:tcW w:w="810" w:type="dxa"/>
            <w:vAlign w:val="center"/>
          </w:tcPr>
          <w:p w14:paraId="3CCF1D9D" w14:textId="77777777" w:rsidR="00FC68C9" w:rsidRPr="00A4680C" w:rsidRDefault="00FC68C9" w:rsidP="005853E3">
            <w:pPr>
              <w:pStyle w:val="2110"/>
              <w:snapToGrid w:val="0"/>
              <w:jc w:val="center"/>
              <w:rPr>
                <w:sz w:val="18"/>
                <w:szCs w:val="18"/>
              </w:rPr>
            </w:pPr>
          </w:p>
        </w:tc>
        <w:tc>
          <w:tcPr>
            <w:tcW w:w="839" w:type="dxa"/>
            <w:vAlign w:val="center"/>
          </w:tcPr>
          <w:p w14:paraId="70AFE095" w14:textId="77777777" w:rsidR="00FC68C9" w:rsidRPr="00A4680C" w:rsidRDefault="00FC68C9" w:rsidP="005853E3">
            <w:pPr>
              <w:pStyle w:val="2110"/>
              <w:snapToGrid w:val="0"/>
              <w:jc w:val="center"/>
              <w:rPr>
                <w:sz w:val="18"/>
                <w:szCs w:val="18"/>
              </w:rPr>
            </w:pPr>
          </w:p>
        </w:tc>
        <w:tc>
          <w:tcPr>
            <w:tcW w:w="1141" w:type="dxa"/>
            <w:vAlign w:val="center"/>
          </w:tcPr>
          <w:p w14:paraId="26479816" w14:textId="77777777" w:rsidR="00FC68C9" w:rsidRPr="00A4680C" w:rsidRDefault="00FC68C9" w:rsidP="005853E3">
            <w:pPr>
              <w:pStyle w:val="2110"/>
              <w:snapToGrid w:val="0"/>
              <w:jc w:val="center"/>
              <w:rPr>
                <w:sz w:val="18"/>
                <w:szCs w:val="18"/>
              </w:rPr>
            </w:pPr>
            <w:r w:rsidRPr="00A4680C">
              <w:rPr>
                <w:sz w:val="18"/>
                <w:szCs w:val="18"/>
              </w:rPr>
              <w:t>0</w:t>
            </w:r>
          </w:p>
        </w:tc>
        <w:tc>
          <w:tcPr>
            <w:tcW w:w="807" w:type="dxa"/>
            <w:vAlign w:val="center"/>
          </w:tcPr>
          <w:p w14:paraId="23A24375" w14:textId="77777777" w:rsidR="00FC68C9" w:rsidRPr="00A4680C" w:rsidRDefault="00FC68C9" w:rsidP="005853E3">
            <w:pPr>
              <w:pStyle w:val="2110"/>
              <w:snapToGrid w:val="0"/>
              <w:jc w:val="center"/>
              <w:rPr>
                <w:sz w:val="18"/>
                <w:szCs w:val="18"/>
              </w:rPr>
            </w:pPr>
          </w:p>
        </w:tc>
        <w:tc>
          <w:tcPr>
            <w:tcW w:w="1878" w:type="dxa"/>
            <w:vMerge/>
            <w:vAlign w:val="center"/>
          </w:tcPr>
          <w:p w14:paraId="2302B393"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r w:rsidR="00FC68C9" w:rsidRPr="00A4680C" w14:paraId="6B7614A6" w14:textId="77777777" w:rsidTr="00D21908">
        <w:trPr>
          <w:cantSplit/>
          <w:trHeight w:val="398"/>
        </w:trPr>
        <w:tc>
          <w:tcPr>
            <w:tcW w:w="403" w:type="dxa"/>
            <w:vAlign w:val="center"/>
          </w:tcPr>
          <w:p w14:paraId="2B483163" w14:textId="77777777" w:rsidR="00FC68C9" w:rsidRPr="00A4680C" w:rsidRDefault="00FC68C9" w:rsidP="005853E3">
            <w:pPr>
              <w:pStyle w:val="Standard"/>
              <w:snapToGrid w:val="0"/>
              <w:jc w:val="center"/>
              <w:rPr>
                <w:sz w:val="18"/>
                <w:szCs w:val="18"/>
              </w:rPr>
            </w:pPr>
          </w:p>
        </w:tc>
        <w:tc>
          <w:tcPr>
            <w:tcW w:w="2267" w:type="dxa"/>
          </w:tcPr>
          <w:p w14:paraId="0B9B7AB6" w14:textId="77777777" w:rsidR="00FC68C9" w:rsidRPr="00A4680C" w:rsidRDefault="00FC68C9" w:rsidP="005853E3">
            <w:pPr>
              <w:snapToGrid w:val="0"/>
              <w:spacing w:after="200"/>
              <w:rPr>
                <w:rFonts w:eastAsia="Times New Roman" w:cs="Times New Roman"/>
                <w:sz w:val="18"/>
                <w:szCs w:val="18"/>
                <w:lang w:eastAsia="ar-SA"/>
              </w:rPr>
            </w:pPr>
            <w:r w:rsidRPr="00A4680C">
              <w:rPr>
                <w:rFonts w:cs="Times New Roman"/>
                <w:sz w:val="18"/>
                <w:szCs w:val="18"/>
              </w:rPr>
              <w:t>Проведення інформаційно- просвітницької роботи серед опікунів безпритульних тварин та мешканців міста</w:t>
            </w:r>
          </w:p>
        </w:tc>
        <w:tc>
          <w:tcPr>
            <w:tcW w:w="1890" w:type="dxa"/>
            <w:vAlign w:val="center"/>
          </w:tcPr>
          <w:p w14:paraId="66BF4020"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Комунальне</w:t>
            </w:r>
          </w:p>
          <w:p w14:paraId="520C0BAD" w14:textId="77777777" w:rsidR="00FC68C9" w:rsidRPr="00A4680C" w:rsidRDefault="00FC68C9" w:rsidP="005853E3">
            <w:pPr>
              <w:pStyle w:val="af8"/>
              <w:jc w:val="center"/>
              <w:rPr>
                <w:kern w:val="1"/>
                <w:sz w:val="18"/>
                <w:szCs w:val="18"/>
                <w:lang w:val="uk-UA" w:eastAsia="hi-IN" w:bidi="hi-IN"/>
              </w:rPr>
            </w:pPr>
            <w:r w:rsidRPr="00A4680C">
              <w:rPr>
                <w:kern w:val="1"/>
                <w:sz w:val="18"/>
                <w:szCs w:val="18"/>
                <w:lang w:val="uk-UA" w:eastAsia="hi-IN" w:bidi="hi-IN"/>
              </w:rPr>
              <w:t>підприємство</w:t>
            </w:r>
          </w:p>
          <w:p w14:paraId="3328D5F2" w14:textId="77777777" w:rsidR="00FC68C9" w:rsidRPr="00A4680C" w:rsidRDefault="00FC68C9" w:rsidP="005853E3">
            <w:pPr>
              <w:pStyle w:val="af8"/>
              <w:jc w:val="center"/>
              <w:rPr>
                <w:rFonts w:eastAsia="SimSun"/>
                <w:kern w:val="1"/>
                <w:sz w:val="18"/>
                <w:szCs w:val="18"/>
                <w:lang w:val="uk-UA" w:eastAsia="hi-IN" w:bidi="hi-IN"/>
              </w:rPr>
            </w:pPr>
            <w:r w:rsidRPr="00A4680C">
              <w:rPr>
                <w:kern w:val="1"/>
                <w:sz w:val="18"/>
                <w:szCs w:val="18"/>
                <w:lang w:val="uk-UA" w:eastAsia="hi-IN" w:bidi="hi-IN"/>
              </w:rPr>
              <w:t>«Послуга»</w:t>
            </w:r>
          </w:p>
          <w:p w14:paraId="40A4868C" w14:textId="77777777" w:rsidR="00FC68C9" w:rsidRPr="00A4680C" w:rsidRDefault="00FC68C9" w:rsidP="005853E3">
            <w:pPr>
              <w:snapToGrid w:val="0"/>
              <w:jc w:val="both"/>
              <w:rPr>
                <w:rFonts w:eastAsia="Times New Roman" w:cs="Times New Roman"/>
                <w:sz w:val="18"/>
                <w:szCs w:val="18"/>
                <w:lang w:eastAsia="ar-SA"/>
              </w:rPr>
            </w:pPr>
          </w:p>
        </w:tc>
        <w:tc>
          <w:tcPr>
            <w:tcW w:w="1215" w:type="dxa"/>
            <w:vAlign w:val="center"/>
          </w:tcPr>
          <w:p w14:paraId="02CA7657" w14:textId="77777777" w:rsidR="00FC68C9" w:rsidRPr="00A4680C" w:rsidRDefault="00FC68C9" w:rsidP="005853E3">
            <w:pPr>
              <w:pStyle w:val="Standard"/>
              <w:snapToGrid w:val="0"/>
              <w:jc w:val="center"/>
              <w:rPr>
                <w:sz w:val="18"/>
                <w:szCs w:val="18"/>
              </w:rPr>
            </w:pPr>
            <w:r w:rsidRPr="00A4680C">
              <w:rPr>
                <w:sz w:val="18"/>
                <w:szCs w:val="18"/>
              </w:rPr>
              <w:t>5,00</w:t>
            </w:r>
          </w:p>
        </w:tc>
        <w:tc>
          <w:tcPr>
            <w:tcW w:w="900" w:type="dxa"/>
            <w:vAlign w:val="center"/>
          </w:tcPr>
          <w:p w14:paraId="2C2A940A" w14:textId="77777777" w:rsidR="00FC68C9" w:rsidRPr="00A4680C" w:rsidRDefault="00FC68C9" w:rsidP="005853E3">
            <w:pPr>
              <w:pStyle w:val="2110"/>
              <w:snapToGrid w:val="0"/>
              <w:jc w:val="center"/>
              <w:rPr>
                <w:sz w:val="18"/>
                <w:szCs w:val="18"/>
              </w:rPr>
            </w:pPr>
          </w:p>
        </w:tc>
        <w:tc>
          <w:tcPr>
            <w:tcW w:w="870" w:type="dxa"/>
            <w:vAlign w:val="center"/>
          </w:tcPr>
          <w:p w14:paraId="787E1275" w14:textId="77777777" w:rsidR="00FC68C9" w:rsidRPr="00A4680C" w:rsidRDefault="00FC68C9" w:rsidP="005853E3">
            <w:pPr>
              <w:pStyle w:val="2110"/>
              <w:snapToGrid w:val="0"/>
              <w:jc w:val="center"/>
              <w:rPr>
                <w:sz w:val="18"/>
                <w:szCs w:val="18"/>
              </w:rPr>
            </w:pPr>
          </w:p>
        </w:tc>
        <w:tc>
          <w:tcPr>
            <w:tcW w:w="900" w:type="dxa"/>
            <w:vAlign w:val="center"/>
          </w:tcPr>
          <w:p w14:paraId="179706A5" w14:textId="77777777" w:rsidR="00FC68C9" w:rsidRPr="00A4680C" w:rsidRDefault="00FC68C9" w:rsidP="005853E3">
            <w:pPr>
              <w:pStyle w:val="2110"/>
              <w:snapToGrid w:val="0"/>
              <w:jc w:val="center"/>
              <w:rPr>
                <w:sz w:val="18"/>
                <w:szCs w:val="18"/>
              </w:rPr>
            </w:pPr>
          </w:p>
        </w:tc>
        <w:tc>
          <w:tcPr>
            <w:tcW w:w="840" w:type="dxa"/>
            <w:vAlign w:val="center"/>
          </w:tcPr>
          <w:p w14:paraId="17E6B066" w14:textId="77777777" w:rsidR="00FC68C9" w:rsidRPr="00A4680C" w:rsidRDefault="00FC68C9" w:rsidP="005853E3">
            <w:pPr>
              <w:pStyle w:val="2110"/>
              <w:snapToGrid w:val="0"/>
              <w:jc w:val="center"/>
              <w:rPr>
                <w:sz w:val="18"/>
                <w:szCs w:val="18"/>
              </w:rPr>
            </w:pPr>
            <w:r w:rsidRPr="00A4680C">
              <w:rPr>
                <w:sz w:val="18"/>
                <w:szCs w:val="18"/>
              </w:rPr>
              <w:t>5,00</w:t>
            </w:r>
          </w:p>
        </w:tc>
        <w:tc>
          <w:tcPr>
            <w:tcW w:w="1140" w:type="dxa"/>
            <w:vAlign w:val="center"/>
          </w:tcPr>
          <w:p w14:paraId="080A0556" w14:textId="77777777" w:rsidR="00FC68C9" w:rsidRPr="00A4680C" w:rsidRDefault="00FC68C9" w:rsidP="005853E3">
            <w:pPr>
              <w:pStyle w:val="Standard"/>
              <w:snapToGrid w:val="0"/>
              <w:jc w:val="center"/>
              <w:rPr>
                <w:sz w:val="18"/>
                <w:szCs w:val="18"/>
              </w:rPr>
            </w:pPr>
          </w:p>
        </w:tc>
        <w:tc>
          <w:tcPr>
            <w:tcW w:w="810" w:type="dxa"/>
            <w:vAlign w:val="center"/>
          </w:tcPr>
          <w:p w14:paraId="037B6446" w14:textId="77777777" w:rsidR="00FC68C9" w:rsidRPr="00A4680C" w:rsidRDefault="00FC68C9" w:rsidP="005853E3">
            <w:pPr>
              <w:pStyle w:val="2110"/>
              <w:snapToGrid w:val="0"/>
              <w:jc w:val="center"/>
              <w:rPr>
                <w:sz w:val="18"/>
                <w:szCs w:val="18"/>
              </w:rPr>
            </w:pPr>
          </w:p>
        </w:tc>
        <w:tc>
          <w:tcPr>
            <w:tcW w:w="839" w:type="dxa"/>
            <w:vAlign w:val="center"/>
          </w:tcPr>
          <w:p w14:paraId="2FC29577" w14:textId="77777777" w:rsidR="00FC68C9" w:rsidRPr="00A4680C" w:rsidRDefault="00FC68C9" w:rsidP="005853E3">
            <w:pPr>
              <w:pStyle w:val="2110"/>
              <w:snapToGrid w:val="0"/>
              <w:jc w:val="center"/>
              <w:rPr>
                <w:sz w:val="18"/>
                <w:szCs w:val="18"/>
              </w:rPr>
            </w:pPr>
          </w:p>
        </w:tc>
        <w:tc>
          <w:tcPr>
            <w:tcW w:w="1141" w:type="dxa"/>
            <w:vAlign w:val="center"/>
          </w:tcPr>
          <w:p w14:paraId="56ECCD5F" w14:textId="77777777" w:rsidR="00FC68C9" w:rsidRPr="00A4680C" w:rsidRDefault="00FC68C9" w:rsidP="005853E3">
            <w:pPr>
              <w:pStyle w:val="2110"/>
              <w:snapToGrid w:val="0"/>
              <w:jc w:val="center"/>
              <w:rPr>
                <w:sz w:val="18"/>
                <w:szCs w:val="18"/>
              </w:rPr>
            </w:pPr>
          </w:p>
        </w:tc>
        <w:tc>
          <w:tcPr>
            <w:tcW w:w="807" w:type="dxa"/>
            <w:vAlign w:val="center"/>
          </w:tcPr>
          <w:p w14:paraId="558F98DE" w14:textId="77777777" w:rsidR="00FC68C9" w:rsidRPr="00A4680C" w:rsidRDefault="00FC68C9" w:rsidP="005853E3">
            <w:pPr>
              <w:pStyle w:val="2110"/>
              <w:snapToGrid w:val="0"/>
              <w:jc w:val="center"/>
              <w:rPr>
                <w:sz w:val="18"/>
                <w:szCs w:val="18"/>
              </w:rPr>
            </w:pPr>
            <w:r w:rsidRPr="00A4680C">
              <w:rPr>
                <w:sz w:val="18"/>
                <w:szCs w:val="18"/>
              </w:rPr>
              <w:t>0</w:t>
            </w:r>
          </w:p>
        </w:tc>
        <w:tc>
          <w:tcPr>
            <w:tcW w:w="1878" w:type="dxa"/>
            <w:vAlign w:val="center"/>
          </w:tcPr>
          <w:p w14:paraId="00E850F2" w14:textId="77777777" w:rsidR="00FC68C9" w:rsidRPr="00A4680C" w:rsidRDefault="00FC68C9" w:rsidP="005853E3">
            <w:pPr>
              <w:pStyle w:val="212"/>
              <w:tabs>
                <w:tab w:val="left" w:pos="255"/>
              </w:tabs>
              <w:snapToGrid w:val="0"/>
              <w:spacing w:after="0" w:line="276" w:lineRule="auto"/>
              <w:jc w:val="both"/>
              <w:rPr>
                <w:sz w:val="18"/>
                <w:szCs w:val="18"/>
                <w:lang w:eastAsia="ar-SA"/>
              </w:rPr>
            </w:pPr>
          </w:p>
        </w:tc>
      </w:tr>
    </w:tbl>
    <w:p w14:paraId="2C03221D" w14:textId="77777777" w:rsidR="00FC68C9" w:rsidRPr="00A4680C" w:rsidRDefault="00FC68C9" w:rsidP="00FC68C9">
      <w:pPr>
        <w:pStyle w:val="Standard"/>
        <w:jc w:val="center"/>
        <w:rPr>
          <w:b/>
          <w:sz w:val="18"/>
          <w:szCs w:val="18"/>
        </w:rPr>
      </w:pPr>
    </w:p>
    <w:p w14:paraId="0F4070A7" w14:textId="77777777" w:rsidR="00FC68C9" w:rsidRPr="00A4680C" w:rsidRDefault="00FC68C9" w:rsidP="00AD1A77">
      <w:pPr>
        <w:pStyle w:val="Standard"/>
        <w:rPr>
          <w:b/>
          <w:sz w:val="18"/>
          <w:szCs w:val="18"/>
        </w:rPr>
      </w:pPr>
    </w:p>
    <w:p w14:paraId="362E8066" w14:textId="77777777" w:rsidR="00FC68C9" w:rsidRPr="00A4680C" w:rsidRDefault="00FC68C9" w:rsidP="00FC68C9">
      <w:pPr>
        <w:pStyle w:val="Standard"/>
        <w:tabs>
          <w:tab w:val="left" w:pos="1560"/>
        </w:tabs>
        <w:jc w:val="center"/>
        <w:rPr>
          <w:sz w:val="18"/>
          <w:szCs w:val="18"/>
        </w:rPr>
      </w:pPr>
      <w:r w:rsidRPr="00A4680C">
        <w:rPr>
          <w:sz w:val="18"/>
          <w:szCs w:val="18"/>
        </w:rPr>
        <w:t>Аналіз виконання за видатками в цілому за програмою:</w:t>
      </w:r>
    </w:p>
    <w:p w14:paraId="310098B4" w14:textId="77777777" w:rsidR="00FC68C9" w:rsidRPr="00A4680C" w:rsidRDefault="00FC68C9" w:rsidP="00FC68C9">
      <w:pPr>
        <w:pStyle w:val="Standard"/>
        <w:jc w:val="right"/>
        <w:rPr>
          <w:sz w:val="18"/>
          <w:szCs w:val="18"/>
        </w:rPr>
      </w:pPr>
      <w:r w:rsidRPr="00A4680C">
        <w:rPr>
          <w:sz w:val="18"/>
          <w:szCs w:val="18"/>
        </w:rPr>
        <w:t xml:space="preserve"> тис. гривень</w:t>
      </w:r>
    </w:p>
    <w:tbl>
      <w:tblPr>
        <w:tblW w:w="0" w:type="auto"/>
        <w:tblInd w:w="-866"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73"/>
      </w:tblGrid>
      <w:tr w:rsidR="00FC68C9" w:rsidRPr="00A4680C" w14:paraId="2513E458" w14:textId="77777777" w:rsidTr="005853E3">
        <w:trPr>
          <w:cantSplit/>
          <w:trHeight w:val="552"/>
        </w:trPr>
        <w:tc>
          <w:tcPr>
            <w:tcW w:w="5292" w:type="dxa"/>
            <w:gridSpan w:val="3"/>
            <w:tcBorders>
              <w:top w:val="single" w:sz="4" w:space="0" w:color="000000"/>
              <w:left w:val="single" w:sz="4" w:space="0" w:color="000000"/>
              <w:bottom w:val="single" w:sz="4" w:space="0" w:color="000000"/>
            </w:tcBorders>
            <w:vAlign w:val="center"/>
          </w:tcPr>
          <w:p w14:paraId="7EEF0E73" w14:textId="77777777" w:rsidR="00FC68C9" w:rsidRPr="00A4680C" w:rsidRDefault="00FC68C9" w:rsidP="005853E3">
            <w:pPr>
              <w:pStyle w:val="Standard"/>
              <w:snapToGrid w:val="0"/>
              <w:jc w:val="center"/>
              <w:rPr>
                <w:rStyle w:val="spelle"/>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340A428C" w14:textId="77777777" w:rsidR="00FC68C9" w:rsidRPr="00A4680C" w:rsidRDefault="00FC68C9" w:rsidP="005853E3">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201" w:type="dxa"/>
            <w:gridSpan w:val="3"/>
            <w:tcBorders>
              <w:top w:val="single" w:sz="4" w:space="0" w:color="000000"/>
              <w:left w:val="single" w:sz="4" w:space="0" w:color="000000"/>
              <w:bottom w:val="single" w:sz="4" w:space="0" w:color="000000"/>
              <w:right w:val="single" w:sz="4" w:space="0" w:color="000000"/>
            </w:tcBorders>
            <w:vAlign w:val="center"/>
          </w:tcPr>
          <w:p w14:paraId="08A7B693" w14:textId="77777777" w:rsidR="00FC68C9" w:rsidRPr="00A4680C" w:rsidRDefault="00FC68C9" w:rsidP="005853E3">
            <w:pPr>
              <w:pStyle w:val="Standard"/>
              <w:snapToGrid w:val="0"/>
              <w:jc w:val="center"/>
              <w:rPr>
                <w:sz w:val="18"/>
                <w:szCs w:val="18"/>
              </w:rPr>
            </w:pPr>
            <w:r w:rsidRPr="00A4680C">
              <w:rPr>
                <w:rStyle w:val="spelle"/>
                <w:sz w:val="18"/>
                <w:szCs w:val="18"/>
              </w:rPr>
              <w:t>Відхилення</w:t>
            </w:r>
          </w:p>
        </w:tc>
      </w:tr>
      <w:tr w:rsidR="00FC68C9" w:rsidRPr="00A4680C" w14:paraId="58C08BB9"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072BCDA1" w14:textId="77777777" w:rsidR="00FC68C9" w:rsidRPr="00A4680C" w:rsidRDefault="00FC68C9" w:rsidP="005853E3">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367C3BCE" w14:textId="77777777" w:rsidR="00FC68C9" w:rsidRPr="00A4680C" w:rsidRDefault="00FC68C9" w:rsidP="005853E3">
            <w:pPr>
              <w:pStyle w:val="2110"/>
              <w:snapToGrid w:val="0"/>
              <w:jc w:val="center"/>
              <w:rPr>
                <w:rStyle w:val="grame"/>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570F2F04" w14:textId="77777777" w:rsidR="00FC68C9" w:rsidRPr="00A4680C" w:rsidRDefault="00FC68C9" w:rsidP="005853E3">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7C8B9CD8" w14:textId="77777777" w:rsidR="00FC68C9" w:rsidRPr="00A4680C" w:rsidRDefault="00FC68C9" w:rsidP="005853E3">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130CF5FE" w14:textId="77777777" w:rsidR="00FC68C9" w:rsidRPr="00A4680C" w:rsidRDefault="00FC68C9" w:rsidP="005853E3">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7345DDEC" w14:textId="77777777" w:rsidR="00FC68C9" w:rsidRPr="00A4680C" w:rsidRDefault="00FC68C9" w:rsidP="005853E3">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5A5F9FF8" w14:textId="77777777" w:rsidR="00FC68C9" w:rsidRPr="00A4680C" w:rsidRDefault="00FC68C9" w:rsidP="005853E3">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2188C30A" w14:textId="77777777" w:rsidR="00FC68C9" w:rsidRPr="00A4680C" w:rsidRDefault="00FC68C9" w:rsidP="005853E3">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673" w:type="dxa"/>
            <w:tcBorders>
              <w:top w:val="single" w:sz="4" w:space="0" w:color="000000"/>
              <w:left w:val="single" w:sz="4" w:space="0" w:color="000000"/>
              <w:bottom w:val="single" w:sz="4" w:space="0" w:color="000000"/>
              <w:right w:val="single" w:sz="4" w:space="0" w:color="000000"/>
            </w:tcBorders>
            <w:vAlign w:val="center"/>
          </w:tcPr>
          <w:p w14:paraId="16AF1739" w14:textId="77777777" w:rsidR="00FC68C9" w:rsidRPr="00A4680C" w:rsidRDefault="00FC68C9" w:rsidP="005853E3">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561AAF36" w14:textId="77777777" w:rsidR="00FC68C9" w:rsidRPr="00A4680C" w:rsidRDefault="00FC68C9" w:rsidP="005853E3">
            <w:pPr>
              <w:pStyle w:val="Standard"/>
              <w:jc w:val="center"/>
              <w:rPr>
                <w:sz w:val="18"/>
                <w:szCs w:val="18"/>
              </w:rPr>
            </w:pPr>
            <w:r w:rsidRPr="00A4680C">
              <w:rPr>
                <w:sz w:val="18"/>
                <w:szCs w:val="18"/>
              </w:rPr>
              <w:t>фонд</w:t>
            </w:r>
          </w:p>
        </w:tc>
      </w:tr>
      <w:tr w:rsidR="00FC68C9" w:rsidRPr="00A4680C" w14:paraId="28A7398C"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6DBD21A1" w14:textId="77777777" w:rsidR="00FC68C9" w:rsidRPr="00A4680C" w:rsidRDefault="00FC68C9" w:rsidP="005853E3">
            <w:pPr>
              <w:pStyle w:val="Standard"/>
              <w:snapToGrid w:val="0"/>
              <w:jc w:val="center"/>
              <w:rPr>
                <w:sz w:val="18"/>
                <w:szCs w:val="18"/>
              </w:rPr>
            </w:pPr>
            <w:r w:rsidRPr="00A4680C">
              <w:rPr>
                <w:sz w:val="18"/>
                <w:szCs w:val="18"/>
              </w:rPr>
              <w:t>1840,00</w:t>
            </w:r>
          </w:p>
        </w:tc>
        <w:tc>
          <w:tcPr>
            <w:tcW w:w="1764" w:type="dxa"/>
            <w:tcBorders>
              <w:top w:val="single" w:sz="4" w:space="0" w:color="000000"/>
              <w:left w:val="single" w:sz="4" w:space="0" w:color="000000"/>
              <w:bottom w:val="single" w:sz="4" w:space="0" w:color="000000"/>
            </w:tcBorders>
            <w:vAlign w:val="center"/>
          </w:tcPr>
          <w:p w14:paraId="0BC00D23" w14:textId="77777777" w:rsidR="00FC68C9" w:rsidRPr="00A4680C" w:rsidRDefault="00FC68C9" w:rsidP="005853E3">
            <w:pPr>
              <w:pStyle w:val="2110"/>
              <w:snapToGrid w:val="0"/>
              <w:jc w:val="center"/>
              <w:rPr>
                <w:sz w:val="18"/>
                <w:szCs w:val="18"/>
              </w:rPr>
            </w:pPr>
            <w:r w:rsidRPr="00A4680C">
              <w:rPr>
                <w:sz w:val="18"/>
                <w:szCs w:val="18"/>
              </w:rPr>
              <w:t>1840,00</w:t>
            </w:r>
          </w:p>
        </w:tc>
        <w:tc>
          <w:tcPr>
            <w:tcW w:w="1764" w:type="dxa"/>
            <w:tcBorders>
              <w:top w:val="single" w:sz="4" w:space="0" w:color="000000"/>
              <w:left w:val="single" w:sz="4" w:space="0" w:color="000000"/>
              <w:bottom w:val="single" w:sz="4" w:space="0" w:color="000000"/>
            </w:tcBorders>
            <w:vAlign w:val="center"/>
          </w:tcPr>
          <w:p w14:paraId="61C49DB4" w14:textId="77777777" w:rsidR="00FC68C9" w:rsidRPr="00A4680C" w:rsidRDefault="00FC68C9" w:rsidP="005853E3">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4EE2DFC0" w14:textId="77777777" w:rsidR="00FC68C9" w:rsidRPr="00A4680C" w:rsidRDefault="00FC68C9" w:rsidP="005853E3">
            <w:pPr>
              <w:pStyle w:val="Standard"/>
              <w:snapToGrid w:val="0"/>
              <w:jc w:val="center"/>
              <w:rPr>
                <w:sz w:val="18"/>
                <w:szCs w:val="18"/>
              </w:rPr>
            </w:pPr>
            <w:r w:rsidRPr="00A4680C">
              <w:rPr>
                <w:sz w:val="18"/>
                <w:szCs w:val="18"/>
              </w:rPr>
              <w:t>1449,34</w:t>
            </w:r>
          </w:p>
        </w:tc>
        <w:tc>
          <w:tcPr>
            <w:tcW w:w="1764" w:type="dxa"/>
            <w:tcBorders>
              <w:top w:val="single" w:sz="4" w:space="0" w:color="000000"/>
              <w:left w:val="single" w:sz="4" w:space="0" w:color="000000"/>
              <w:bottom w:val="single" w:sz="4" w:space="0" w:color="000000"/>
            </w:tcBorders>
            <w:vAlign w:val="center"/>
          </w:tcPr>
          <w:p w14:paraId="70AEAF06" w14:textId="77777777" w:rsidR="00FC68C9" w:rsidRPr="00A4680C" w:rsidRDefault="00FC68C9" w:rsidP="005853E3">
            <w:pPr>
              <w:pStyle w:val="Standard"/>
              <w:snapToGrid w:val="0"/>
              <w:jc w:val="center"/>
              <w:rPr>
                <w:sz w:val="18"/>
                <w:szCs w:val="18"/>
              </w:rPr>
            </w:pPr>
            <w:r w:rsidRPr="00A4680C">
              <w:rPr>
                <w:sz w:val="18"/>
                <w:szCs w:val="18"/>
              </w:rPr>
              <w:t>1449,34</w:t>
            </w:r>
          </w:p>
        </w:tc>
        <w:tc>
          <w:tcPr>
            <w:tcW w:w="1764" w:type="dxa"/>
            <w:tcBorders>
              <w:top w:val="single" w:sz="4" w:space="0" w:color="000000"/>
              <w:left w:val="single" w:sz="4" w:space="0" w:color="000000"/>
              <w:bottom w:val="single" w:sz="4" w:space="0" w:color="000000"/>
            </w:tcBorders>
            <w:vAlign w:val="center"/>
          </w:tcPr>
          <w:p w14:paraId="787D770E" w14:textId="77777777" w:rsidR="00FC68C9" w:rsidRPr="00A4680C" w:rsidRDefault="00FC68C9" w:rsidP="005853E3">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004D5A49" w14:textId="77777777" w:rsidR="00FC68C9" w:rsidRPr="00A4680C" w:rsidRDefault="00FC68C9" w:rsidP="005853E3">
            <w:pPr>
              <w:pStyle w:val="Standard"/>
              <w:snapToGrid w:val="0"/>
              <w:jc w:val="center"/>
              <w:rPr>
                <w:sz w:val="18"/>
                <w:szCs w:val="18"/>
              </w:rPr>
            </w:pPr>
            <w:r w:rsidRPr="00A4680C">
              <w:rPr>
                <w:sz w:val="18"/>
                <w:szCs w:val="18"/>
              </w:rPr>
              <w:t>390,66</w:t>
            </w:r>
          </w:p>
        </w:tc>
        <w:tc>
          <w:tcPr>
            <w:tcW w:w="1764" w:type="dxa"/>
            <w:tcBorders>
              <w:top w:val="single" w:sz="4" w:space="0" w:color="000000"/>
              <w:left w:val="single" w:sz="4" w:space="0" w:color="000000"/>
              <w:bottom w:val="single" w:sz="4" w:space="0" w:color="000000"/>
            </w:tcBorders>
            <w:vAlign w:val="center"/>
          </w:tcPr>
          <w:p w14:paraId="328D6249" w14:textId="77777777" w:rsidR="00FC68C9" w:rsidRPr="00A4680C" w:rsidRDefault="00FC68C9" w:rsidP="005853E3">
            <w:pPr>
              <w:pStyle w:val="Standard"/>
              <w:snapToGrid w:val="0"/>
              <w:jc w:val="center"/>
              <w:rPr>
                <w:sz w:val="18"/>
                <w:szCs w:val="18"/>
              </w:rPr>
            </w:pPr>
            <w:r w:rsidRPr="00A4680C">
              <w:rPr>
                <w:sz w:val="18"/>
                <w:szCs w:val="18"/>
              </w:rPr>
              <w:t>390,66</w:t>
            </w:r>
          </w:p>
        </w:tc>
        <w:tc>
          <w:tcPr>
            <w:tcW w:w="1673" w:type="dxa"/>
            <w:tcBorders>
              <w:top w:val="single" w:sz="4" w:space="0" w:color="000000"/>
              <w:left w:val="single" w:sz="4" w:space="0" w:color="000000"/>
              <w:bottom w:val="single" w:sz="4" w:space="0" w:color="000000"/>
              <w:right w:val="single" w:sz="4" w:space="0" w:color="000000"/>
            </w:tcBorders>
            <w:vAlign w:val="center"/>
          </w:tcPr>
          <w:p w14:paraId="75005419" w14:textId="77777777" w:rsidR="00FC68C9" w:rsidRPr="00A4680C" w:rsidRDefault="00FC68C9" w:rsidP="005853E3">
            <w:pPr>
              <w:pStyle w:val="Standard"/>
              <w:snapToGrid w:val="0"/>
              <w:jc w:val="center"/>
              <w:rPr>
                <w:sz w:val="18"/>
                <w:szCs w:val="18"/>
              </w:rPr>
            </w:pPr>
          </w:p>
        </w:tc>
      </w:tr>
    </w:tbl>
    <w:p w14:paraId="32576A14" w14:textId="77777777" w:rsidR="00FC68C9" w:rsidRPr="00A4680C" w:rsidRDefault="00FC68C9" w:rsidP="00FC68C9">
      <w:pPr>
        <w:pStyle w:val="Standard"/>
        <w:tabs>
          <w:tab w:val="left" w:pos="1560"/>
        </w:tabs>
        <w:jc w:val="both"/>
        <w:rPr>
          <w:sz w:val="18"/>
          <w:szCs w:val="18"/>
        </w:rPr>
      </w:pPr>
      <w:r w:rsidRPr="00A4680C">
        <w:rPr>
          <w:sz w:val="18"/>
          <w:szCs w:val="18"/>
        </w:rPr>
        <w:t>Розбіжності між фактичними та затвердженими результативними показниками виникли внаслідок економії фонду заробітної плати, економії по оплаті комунальних послуг та за іншими статтями витрат.</w:t>
      </w:r>
    </w:p>
    <w:p w14:paraId="70B3438E" w14:textId="77777777" w:rsidR="00FC68C9" w:rsidRDefault="00FC68C9" w:rsidP="006F5475">
      <w:pPr>
        <w:pStyle w:val="Heading11"/>
        <w:rPr>
          <w:rFonts w:ascii="Times New Roman" w:hAnsi="Times New Roman" w:cs="Times New Roman"/>
          <w:bCs w:val="0"/>
          <w:sz w:val="18"/>
          <w:szCs w:val="18"/>
          <w:highlight w:val="yellow"/>
        </w:rPr>
      </w:pPr>
    </w:p>
    <w:p w14:paraId="34E92380" w14:textId="77777777" w:rsidR="006F5475" w:rsidRPr="006F5475" w:rsidRDefault="006F5475" w:rsidP="006F5475">
      <w:pPr>
        <w:pStyle w:val="Standard"/>
        <w:rPr>
          <w:highlight w:val="yellow"/>
        </w:rPr>
      </w:pPr>
    </w:p>
    <w:p w14:paraId="28338E88" w14:textId="77777777" w:rsidR="00044B32" w:rsidRDefault="009D5499" w:rsidP="009D5499">
      <w:pPr>
        <w:jc w:val="center"/>
        <w:rPr>
          <w:rFonts w:cs="Times New Roman"/>
          <w:b/>
          <w:bCs/>
          <w:sz w:val="18"/>
          <w:szCs w:val="18"/>
          <w:lang w:eastAsia="ar-SA"/>
        </w:rPr>
      </w:pPr>
      <w:r w:rsidRPr="00AD1A77">
        <w:rPr>
          <w:rFonts w:cs="Times New Roman"/>
          <w:b/>
          <w:bCs/>
          <w:sz w:val="18"/>
          <w:szCs w:val="18"/>
          <w:lang w:eastAsia="ar-SA"/>
        </w:rPr>
        <w:t xml:space="preserve">Інформація про виконання міської програми </w:t>
      </w:r>
    </w:p>
    <w:p w14:paraId="5CEFB944" w14:textId="77777777" w:rsidR="009D5499" w:rsidRPr="00AD1A77" w:rsidRDefault="009D5499" w:rsidP="009D5499">
      <w:pPr>
        <w:jc w:val="center"/>
        <w:rPr>
          <w:rFonts w:cs="Times New Roman"/>
          <w:b/>
          <w:bCs/>
          <w:sz w:val="18"/>
          <w:szCs w:val="18"/>
          <w:lang w:eastAsia="ar-SA"/>
        </w:rPr>
      </w:pPr>
      <w:r w:rsidRPr="00AD1A77">
        <w:rPr>
          <w:rFonts w:cs="Times New Roman"/>
          <w:b/>
          <w:bCs/>
          <w:sz w:val="18"/>
          <w:szCs w:val="18"/>
          <w:lang w:eastAsia="ar-SA"/>
        </w:rPr>
        <w:t>«РОЗВИТОК КУЛЬТУРИ І ТУРИЗМУ НА 2023-2025 РОКИ»</w:t>
      </w:r>
    </w:p>
    <w:p w14:paraId="73A358F1" w14:textId="77777777" w:rsidR="009D5499" w:rsidRPr="00A4680C" w:rsidRDefault="009D5499" w:rsidP="009D5499">
      <w:pPr>
        <w:jc w:val="center"/>
        <w:rPr>
          <w:rFonts w:cs="Times New Roman"/>
          <w:sz w:val="18"/>
          <w:szCs w:val="18"/>
          <w:lang w:eastAsia="ar-SA"/>
        </w:rPr>
      </w:pPr>
      <w:r w:rsidRPr="00A4680C">
        <w:rPr>
          <w:rFonts w:cs="Times New Roman"/>
          <w:sz w:val="18"/>
          <w:szCs w:val="18"/>
          <w:lang w:eastAsia="ar-SA"/>
        </w:rPr>
        <w:t>за  2025 рік (роки)</w:t>
      </w:r>
    </w:p>
    <w:p w14:paraId="5C97FD53" w14:textId="77777777" w:rsidR="009D5499" w:rsidRPr="00A4680C" w:rsidRDefault="009D5499" w:rsidP="009D5499">
      <w:pPr>
        <w:jc w:val="center"/>
        <w:rPr>
          <w:rFonts w:cs="Times New Roman"/>
          <w:sz w:val="18"/>
          <w:szCs w:val="18"/>
          <w:lang w:eastAsia="ar-SA"/>
        </w:rPr>
      </w:pPr>
      <w:r w:rsidRPr="00A4680C">
        <w:rPr>
          <w:rFonts w:cs="Times New Roman"/>
          <w:sz w:val="18"/>
          <w:szCs w:val="18"/>
          <w:lang w:eastAsia="ar-SA"/>
        </w:rPr>
        <w:t>Рішення міської ради (41(позачергова) сесія 8 скликання від 07.07.2023 р №16</w:t>
      </w:r>
    </w:p>
    <w:p w14:paraId="4DDE4905" w14:textId="77777777" w:rsidR="009D5499" w:rsidRPr="00A4680C" w:rsidRDefault="009D5499" w:rsidP="009D5499">
      <w:pPr>
        <w:jc w:val="center"/>
        <w:rPr>
          <w:rFonts w:cs="Times New Roman"/>
          <w:sz w:val="18"/>
          <w:szCs w:val="18"/>
          <w:highlight w:val="yellow"/>
          <w:lang w:eastAsia="ar-SA"/>
        </w:rPr>
      </w:pPr>
    </w:p>
    <w:tbl>
      <w:tblPr>
        <w:tblpPr w:leftFromText="180" w:rightFromText="180" w:vertAnchor="text" w:horzAnchor="margin" w:tblpY="-1275"/>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855"/>
        <w:gridCol w:w="1460"/>
        <w:gridCol w:w="992"/>
        <w:gridCol w:w="1134"/>
        <w:gridCol w:w="1134"/>
        <w:gridCol w:w="1134"/>
        <w:gridCol w:w="992"/>
        <w:gridCol w:w="851"/>
        <w:gridCol w:w="850"/>
        <w:gridCol w:w="851"/>
        <w:gridCol w:w="850"/>
        <w:gridCol w:w="851"/>
        <w:gridCol w:w="1417"/>
      </w:tblGrid>
      <w:tr w:rsidR="00044B32" w:rsidRPr="00A4680C" w14:paraId="2FE755B6" w14:textId="77777777" w:rsidTr="00044B32">
        <w:trPr>
          <w:trHeight w:val="675"/>
        </w:trPr>
        <w:tc>
          <w:tcPr>
            <w:tcW w:w="621" w:type="dxa"/>
            <w:vMerge w:val="restart"/>
            <w:hideMark/>
          </w:tcPr>
          <w:p w14:paraId="63A425EC"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lastRenderedPageBreak/>
              <w:t>№</w:t>
            </w:r>
            <w:r w:rsidRPr="00044B32">
              <w:rPr>
                <w:rFonts w:cs="Times New Roman"/>
                <w:b/>
                <w:bCs/>
                <w:sz w:val="18"/>
                <w:szCs w:val="18"/>
                <w:lang w:eastAsia="ar-SA"/>
              </w:rPr>
              <w:br/>
              <w:t>п/ч</w:t>
            </w:r>
          </w:p>
        </w:tc>
        <w:tc>
          <w:tcPr>
            <w:tcW w:w="1855" w:type="dxa"/>
            <w:vMerge w:val="restart"/>
            <w:noWrap/>
            <w:hideMark/>
          </w:tcPr>
          <w:p w14:paraId="2B4FB829"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Захід</w:t>
            </w:r>
          </w:p>
        </w:tc>
        <w:tc>
          <w:tcPr>
            <w:tcW w:w="1460" w:type="dxa"/>
            <w:vMerge w:val="restart"/>
            <w:hideMark/>
          </w:tcPr>
          <w:p w14:paraId="2C58C62D"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Відповідальний виконавець та строк виконання заходу</w:t>
            </w:r>
          </w:p>
        </w:tc>
        <w:tc>
          <w:tcPr>
            <w:tcW w:w="5386" w:type="dxa"/>
            <w:gridSpan w:val="5"/>
            <w:noWrap/>
            <w:hideMark/>
          </w:tcPr>
          <w:p w14:paraId="64B7788C"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Планові обсяги фінансування, тис. грн.</w:t>
            </w:r>
          </w:p>
        </w:tc>
        <w:tc>
          <w:tcPr>
            <w:tcW w:w="4253" w:type="dxa"/>
            <w:gridSpan w:val="5"/>
            <w:noWrap/>
            <w:hideMark/>
          </w:tcPr>
          <w:p w14:paraId="6D9888A5"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Фактичні обсяги фінансування, тис .грн.</w:t>
            </w:r>
          </w:p>
        </w:tc>
        <w:tc>
          <w:tcPr>
            <w:tcW w:w="1417" w:type="dxa"/>
            <w:vMerge w:val="restart"/>
            <w:hideMark/>
          </w:tcPr>
          <w:p w14:paraId="0FBF1077" w14:textId="77777777" w:rsidR="00044B32" w:rsidRPr="00A4680C" w:rsidRDefault="00044B32" w:rsidP="00044B32">
            <w:pPr>
              <w:keepNext/>
              <w:spacing w:before="240" w:after="120"/>
              <w:jc w:val="center"/>
              <w:rPr>
                <w:rFonts w:cs="Times New Roman"/>
                <w:b/>
                <w:bCs/>
                <w:sz w:val="18"/>
                <w:szCs w:val="18"/>
                <w:highlight w:val="yellow"/>
                <w:lang w:eastAsia="ar-SA"/>
              </w:rPr>
            </w:pPr>
            <w:r w:rsidRPr="00044B32">
              <w:rPr>
                <w:rFonts w:cs="Times New Roman"/>
                <w:b/>
                <w:bCs/>
                <w:sz w:val="18"/>
                <w:szCs w:val="18"/>
                <w:lang w:eastAsia="ar-SA"/>
              </w:rPr>
              <w:t>Стан виконання завдань (результативні показники виконання програми)</w:t>
            </w:r>
          </w:p>
        </w:tc>
      </w:tr>
      <w:tr w:rsidR="00044B32" w:rsidRPr="00A4680C" w14:paraId="78EF2A09" w14:textId="77777777" w:rsidTr="00044B32">
        <w:trPr>
          <w:trHeight w:val="315"/>
        </w:trPr>
        <w:tc>
          <w:tcPr>
            <w:tcW w:w="621" w:type="dxa"/>
            <w:vMerge/>
            <w:hideMark/>
          </w:tcPr>
          <w:p w14:paraId="58CFEE99" w14:textId="77777777" w:rsidR="00044B32" w:rsidRPr="00044B32" w:rsidRDefault="00044B32" w:rsidP="00044B32">
            <w:pPr>
              <w:keepNext/>
              <w:spacing w:before="240" w:after="120"/>
              <w:jc w:val="center"/>
              <w:rPr>
                <w:rFonts w:cs="Times New Roman"/>
                <w:b/>
                <w:bCs/>
                <w:sz w:val="18"/>
                <w:szCs w:val="18"/>
                <w:lang w:eastAsia="ar-SA"/>
              </w:rPr>
            </w:pPr>
          </w:p>
        </w:tc>
        <w:tc>
          <w:tcPr>
            <w:tcW w:w="1855" w:type="dxa"/>
            <w:vMerge/>
            <w:hideMark/>
          </w:tcPr>
          <w:p w14:paraId="3C01485C" w14:textId="77777777" w:rsidR="00044B32" w:rsidRPr="00044B32" w:rsidRDefault="00044B32" w:rsidP="00044B32">
            <w:pPr>
              <w:keepNext/>
              <w:spacing w:before="240" w:after="120"/>
              <w:jc w:val="center"/>
              <w:rPr>
                <w:rFonts w:cs="Times New Roman"/>
                <w:b/>
                <w:bCs/>
                <w:sz w:val="18"/>
                <w:szCs w:val="18"/>
                <w:lang w:eastAsia="ar-SA"/>
              </w:rPr>
            </w:pPr>
          </w:p>
        </w:tc>
        <w:tc>
          <w:tcPr>
            <w:tcW w:w="1460" w:type="dxa"/>
            <w:vMerge/>
            <w:hideMark/>
          </w:tcPr>
          <w:p w14:paraId="1841D707" w14:textId="77777777" w:rsidR="00044B32" w:rsidRPr="00044B32" w:rsidRDefault="00044B32" w:rsidP="00044B32">
            <w:pPr>
              <w:keepNext/>
              <w:spacing w:before="240" w:after="120"/>
              <w:jc w:val="center"/>
              <w:rPr>
                <w:rFonts w:cs="Times New Roman"/>
                <w:b/>
                <w:bCs/>
                <w:sz w:val="18"/>
                <w:szCs w:val="18"/>
                <w:lang w:eastAsia="ar-SA"/>
              </w:rPr>
            </w:pPr>
          </w:p>
        </w:tc>
        <w:tc>
          <w:tcPr>
            <w:tcW w:w="992" w:type="dxa"/>
            <w:vMerge w:val="restart"/>
            <w:noWrap/>
            <w:hideMark/>
          </w:tcPr>
          <w:p w14:paraId="30E2E6B5"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Усього</w:t>
            </w:r>
          </w:p>
        </w:tc>
        <w:tc>
          <w:tcPr>
            <w:tcW w:w="4394" w:type="dxa"/>
            <w:gridSpan w:val="4"/>
            <w:noWrap/>
            <w:hideMark/>
          </w:tcPr>
          <w:p w14:paraId="0BB98C51"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у тому числі</w:t>
            </w:r>
          </w:p>
        </w:tc>
        <w:tc>
          <w:tcPr>
            <w:tcW w:w="851" w:type="dxa"/>
            <w:vMerge w:val="restart"/>
            <w:noWrap/>
            <w:hideMark/>
          </w:tcPr>
          <w:p w14:paraId="6848BBBE"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Усього</w:t>
            </w:r>
          </w:p>
        </w:tc>
        <w:tc>
          <w:tcPr>
            <w:tcW w:w="3402" w:type="dxa"/>
            <w:gridSpan w:val="4"/>
            <w:noWrap/>
            <w:hideMark/>
          </w:tcPr>
          <w:p w14:paraId="49574A54"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у тому числі</w:t>
            </w:r>
          </w:p>
        </w:tc>
        <w:tc>
          <w:tcPr>
            <w:tcW w:w="1417" w:type="dxa"/>
            <w:vMerge/>
            <w:hideMark/>
          </w:tcPr>
          <w:p w14:paraId="34CB5E58" w14:textId="77777777" w:rsidR="00044B32" w:rsidRPr="00A4680C" w:rsidRDefault="00044B32" w:rsidP="00044B32">
            <w:pPr>
              <w:keepNext/>
              <w:spacing w:before="240" w:after="120"/>
              <w:jc w:val="center"/>
              <w:rPr>
                <w:rFonts w:cs="Times New Roman"/>
                <w:b/>
                <w:bCs/>
                <w:sz w:val="18"/>
                <w:szCs w:val="18"/>
                <w:highlight w:val="yellow"/>
                <w:lang w:eastAsia="ar-SA"/>
              </w:rPr>
            </w:pPr>
          </w:p>
        </w:tc>
      </w:tr>
      <w:tr w:rsidR="00044B32" w:rsidRPr="00A4680C" w14:paraId="3E6B9837" w14:textId="77777777" w:rsidTr="00044B32">
        <w:trPr>
          <w:trHeight w:val="2640"/>
        </w:trPr>
        <w:tc>
          <w:tcPr>
            <w:tcW w:w="621" w:type="dxa"/>
            <w:vMerge/>
            <w:hideMark/>
          </w:tcPr>
          <w:p w14:paraId="0A2C93D5" w14:textId="77777777" w:rsidR="00044B32" w:rsidRPr="00044B32" w:rsidRDefault="00044B32" w:rsidP="00044B32">
            <w:pPr>
              <w:keepNext/>
              <w:spacing w:before="240" w:after="120"/>
              <w:jc w:val="center"/>
              <w:rPr>
                <w:rFonts w:cs="Times New Roman"/>
                <w:b/>
                <w:bCs/>
                <w:sz w:val="18"/>
                <w:szCs w:val="18"/>
                <w:lang w:eastAsia="ar-SA"/>
              </w:rPr>
            </w:pPr>
          </w:p>
        </w:tc>
        <w:tc>
          <w:tcPr>
            <w:tcW w:w="1855" w:type="dxa"/>
            <w:vMerge/>
            <w:hideMark/>
          </w:tcPr>
          <w:p w14:paraId="6B300FE5" w14:textId="77777777" w:rsidR="00044B32" w:rsidRPr="00044B32" w:rsidRDefault="00044B32" w:rsidP="00044B32">
            <w:pPr>
              <w:keepNext/>
              <w:spacing w:before="240" w:after="120"/>
              <w:jc w:val="center"/>
              <w:rPr>
                <w:rFonts w:cs="Times New Roman"/>
                <w:b/>
                <w:bCs/>
                <w:sz w:val="18"/>
                <w:szCs w:val="18"/>
                <w:lang w:eastAsia="ar-SA"/>
              </w:rPr>
            </w:pPr>
          </w:p>
        </w:tc>
        <w:tc>
          <w:tcPr>
            <w:tcW w:w="1460" w:type="dxa"/>
            <w:vMerge/>
            <w:hideMark/>
          </w:tcPr>
          <w:p w14:paraId="2DDEA2E7" w14:textId="77777777" w:rsidR="00044B32" w:rsidRPr="00044B32" w:rsidRDefault="00044B32" w:rsidP="00044B32">
            <w:pPr>
              <w:keepNext/>
              <w:spacing w:before="240" w:after="120"/>
              <w:jc w:val="center"/>
              <w:rPr>
                <w:rFonts w:cs="Times New Roman"/>
                <w:b/>
                <w:bCs/>
                <w:sz w:val="18"/>
                <w:szCs w:val="18"/>
                <w:lang w:eastAsia="ar-SA"/>
              </w:rPr>
            </w:pPr>
          </w:p>
        </w:tc>
        <w:tc>
          <w:tcPr>
            <w:tcW w:w="992" w:type="dxa"/>
            <w:vMerge/>
            <w:hideMark/>
          </w:tcPr>
          <w:p w14:paraId="511C422C" w14:textId="77777777" w:rsidR="00044B32" w:rsidRPr="00044B32" w:rsidRDefault="00044B32" w:rsidP="00044B32">
            <w:pPr>
              <w:keepNext/>
              <w:spacing w:before="240" w:after="120"/>
              <w:jc w:val="center"/>
              <w:rPr>
                <w:rFonts w:cs="Times New Roman"/>
                <w:b/>
                <w:bCs/>
                <w:sz w:val="18"/>
                <w:szCs w:val="18"/>
                <w:lang w:eastAsia="ar-SA"/>
              </w:rPr>
            </w:pPr>
          </w:p>
        </w:tc>
        <w:tc>
          <w:tcPr>
            <w:tcW w:w="1134" w:type="dxa"/>
            <w:hideMark/>
          </w:tcPr>
          <w:p w14:paraId="44236C0C"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держ. бюджет</w:t>
            </w:r>
          </w:p>
        </w:tc>
        <w:tc>
          <w:tcPr>
            <w:tcW w:w="1134" w:type="dxa"/>
            <w:hideMark/>
          </w:tcPr>
          <w:p w14:paraId="1DF4EEF0"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обл. бюджет</w:t>
            </w:r>
          </w:p>
        </w:tc>
        <w:tc>
          <w:tcPr>
            <w:tcW w:w="1134" w:type="dxa"/>
            <w:hideMark/>
          </w:tcPr>
          <w:p w14:paraId="587F3A36"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міськ. бюджет</w:t>
            </w:r>
          </w:p>
        </w:tc>
        <w:tc>
          <w:tcPr>
            <w:tcW w:w="992" w:type="dxa"/>
            <w:hideMark/>
          </w:tcPr>
          <w:p w14:paraId="23E91F55"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кошти з інших  джерел</w:t>
            </w:r>
          </w:p>
        </w:tc>
        <w:tc>
          <w:tcPr>
            <w:tcW w:w="851" w:type="dxa"/>
            <w:vMerge/>
            <w:hideMark/>
          </w:tcPr>
          <w:p w14:paraId="4163C111" w14:textId="77777777" w:rsidR="00044B32" w:rsidRPr="00044B32" w:rsidRDefault="00044B32" w:rsidP="00044B32">
            <w:pPr>
              <w:keepNext/>
              <w:spacing w:before="240" w:after="120"/>
              <w:jc w:val="center"/>
              <w:rPr>
                <w:rFonts w:cs="Times New Roman"/>
                <w:b/>
                <w:bCs/>
                <w:sz w:val="18"/>
                <w:szCs w:val="18"/>
                <w:lang w:eastAsia="ar-SA"/>
              </w:rPr>
            </w:pPr>
          </w:p>
        </w:tc>
        <w:tc>
          <w:tcPr>
            <w:tcW w:w="850" w:type="dxa"/>
            <w:hideMark/>
          </w:tcPr>
          <w:p w14:paraId="2AF28411"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держ. бюджет</w:t>
            </w:r>
          </w:p>
        </w:tc>
        <w:tc>
          <w:tcPr>
            <w:tcW w:w="851" w:type="dxa"/>
            <w:hideMark/>
          </w:tcPr>
          <w:p w14:paraId="34C14051"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обл. бюджет</w:t>
            </w:r>
          </w:p>
        </w:tc>
        <w:tc>
          <w:tcPr>
            <w:tcW w:w="850" w:type="dxa"/>
            <w:hideMark/>
          </w:tcPr>
          <w:p w14:paraId="74CD297B"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міськ. бюджет</w:t>
            </w:r>
          </w:p>
        </w:tc>
        <w:tc>
          <w:tcPr>
            <w:tcW w:w="851" w:type="dxa"/>
            <w:hideMark/>
          </w:tcPr>
          <w:p w14:paraId="7DBD4D83" w14:textId="77777777" w:rsidR="00044B32" w:rsidRPr="00044B32" w:rsidRDefault="00044B32" w:rsidP="00044B32">
            <w:pPr>
              <w:keepNext/>
              <w:spacing w:before="240" w:after="120"/>
              <w:jc w:val="center"/>
              <w:rPr>
                <w:rFonts w:cs="Times New Roman"/>
                <w:b/>
                <w:bCs/>
                <w:sz w:val="18"/>
                <w:szCs w:val="18"/>
                <w:lang w:eastAsia="ar-SA"/>
              </w:rPr>
            </w:pPr>
            <w:r w:rsidRPr="00044B32">
              <w:rPr>
                <w:rFonts w:cs="Times New Roman"/>
                <w:b/>
                <w:bCs/>
                <w:sz w:val="18"/>
                <w:szCs w:val="18"/>
                <w:lang w:eastAsia="ar-SA"/>
              </w:rPr>
              <w:t>кошти з інших джерел</w:t>
            </w:r>
          </w:p>
        </w:tc>
        <w:tc>
          <w:tcPr>
            <w:tcW w:w="1417" w:type="dxa"/>
            <w:vMerge/>
            <w:hideMark/>
          </w:tcPr>
          <w:p w14:paraId="6253A847" w14:textId="77777777" w:rsidR="00044B32" w:rsidRPr="00A4680C" w:rsidRDefault="00044B32" w:rsidP="00044B32">
            <w:pPr>
              <w:keepNext/>
              <w:spacing w:before="240" w:after="120"/>
              <w:jc w:val="center"/>
              <w:rPr>
                <w:rFonts w:cs="Times New Roman"/>
                <w:b/>
                <w:bCs/>
                <w:sz w:val="18"/>
                <w:szCs w:val="18"/>
                <w:highlight w:val="yellow"/>
                <w:lang w:eastAsia="ar-SA"/>
              </w:rPr>
            </w:pPr>
          </w:p>
        </w:tc>
      </w:tr>
      <w:tr w:rsidR="00044B32" w:rsidRPr="00044B32" w14:paraId="68482484" w14:textId="77777777" w:rsidTr="00044B32">
        <w:trPr>
          <w:trHeight w:val="1800"/>
        </w:trPr>
        <w:tc>
          <w:tcPr>
            <w:tcW w:w="621" w:type="dxa"/>
            <w:hideMark/>
          </w:tcPr>
          <w:p w14:paraId="40BB4973"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1.1.</w:t>
            </w:r>
          </w:p>
        </w:tc>
        <w:tc>
          <w:tcPr>
            <w:tcW w:w="1855" w:type="dxa"/>
            <w:hideMark/>
          </w:tcPr>
          <w:p w14:paraId="6BFDA7F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Культурно-мистецькі заходи з нагоди державних, галузевих свят та знаменних і пам’ятних дат</w:t>
            </w:r>
          </w:p>
        </w:tc>
        <w:tc>
          <w:tcPr>
            <w:tcW w:w="1460" w:type="dxa"/>
            <w:hideMark/>
          </w:tcPr>
          <w:p w14:paraId="7D211A0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міський Будинок культури</w:t>
            </w:r>
          </w:p>
        </w:tc>
        <w:tc>
          <w:tcPr>
            <w:tcW w:w="992" w:type="dxa"/>
            <w:noWrap/>
            <w:hideMark/>
          </w:tcPr>
          <w:p w14:paraId="79F1397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60</w:t>
            </w:r>
          </w:p>
        </w:tc>
        <w:tc>
          <w:tcPr>
            <w:tcW w:w="1134" w:type="dxa"/>
            <w:hideMark/>
          </w:tcPr>
          <w:p w14:paraId="363674D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622DBB5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0F77F06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60</w:t>
            </w:r>
          </w:p>
        </w:tc>
        <w:tc>
          <w:tcPr>
            <w:tcW w:w="992" w:type="dxa"/>
            <w:hideMark/>
          </w:tcPr>
          <w:p w14:paraId="074DD74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5048024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hideMark/>
          </w:tcPr>
          <w:p w14:paraId="758B341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7859D38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hideMark/>
          </w:tcPr>
          <w:p w14:paraId="2913FFF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7F4F633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239D656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229247DB" w14:textId="77777777" w:rsidTr="00044B32">
        <w:trPr>
          <w:trHeight w:val="1800"/>
        </w:trPr>
        <w:tc>
          <w:tcPr>
            <w:tcW w:w="621" w:type="dxa"/>
            <w:hideMark/>
          </w:tcPr>
          <w:p w14:paraId="32ADBEB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1.2.</w:t>
            </w:r>
          </w:p>
        </w:tc>
        <w:tc>
          <w:tcPr>
            <w:tcW w:w="1855" w:type="dxa"/>
            <w:hideMark/>
          </w:tcPr>
          <w:p w14:paraId="4E7A0F0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Придбання сценічних костюмів та взуття для колективів, сценічного обладнання, музичних інструментів, театрального реквізиту</w:t>
            </w:r>
          </w:p>
        </w:tc>
        <w:tc>
          <w:tcPr>
            <w:tcW w:w="1460" w:type="dxa"/>
            <w:hideMark/>
          </w:tcPr>
          <w:p w14:paraId="3B9F614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міський Будинок культури, Прилуцька ДМШ ім. Л.М. Ревуцького,Прилуцька школа мистецтв</w:t>
            </w:r>
          </w:p>
        </w:tc>
        <w:tc>
          <w:tcPr>
            <w:tcW w:w="992" w:type="dxa"/>
            <w:noWrap/>
            <w:hideMark/>
          </w:tcPr>
          <w:p w14:paraId="6C62A8B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310</w:t>
            </w:r>
          </w:p>
        </w:tc>
        <w:tc>
          <w:tcPr>
            <w:tcW w:w="1134" w:type="dxa"/>
            <w:hideMark/>
          </w:tcPr>
          <w:p w14:paraId="1FEE835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1C316FF5"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2FA0CB3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310</w:t>
            </w:r>
          </w:p>
        </w:tc>
        <w:tc>
          <w:tcPr>
            <w:tcW w:w="992" w:type="dxa"/>
            <w:hideMark/>
          </w:tcPr>
          <w:p w14:paraId="469FF1B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0107D37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218.8</w:t>
            </w:r>
          </w:p>
        </w:tc>
        <w:tc>
          <w:tcPr>
            <w:tcW w:w="850" w:type="dxa"/>
            <w:hideMark/>
          </w:tcPr>
          <w:p w14:paraId="24475C1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60A571A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hideMark/>
          </w:tcPr>
          <w:p w14:paraId="46059341" w14:textId="77777777" w:rsidR="00044B32" w:rsidRPr="00044B32" w:rsidRDefault="00044B32" w:rsidP="00044B32">
            <w:pPr>
              <w:keepNext/>
              <w:spacing w:before="240" w:after="120"/>
              <w:rPr>
                <w:rFonts w:cs="Times New Roman"/>
                <w:sz w:val="18"/>
                <w:szCs w:val="18"/>
                <w:lang w:eastAsia="ar-SA"/>
              </w:rPr>
            </w:pPr>
          </w:p>
        </w:tc>
        <w:tc>
          <w:tcPr>
            <w:tcW w:w="851" w:type="dxa"/>
            <w:hideMark/>
          </w:tcPr>
          <w:p w14:paraId="5EEF11B5"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218.8</w:t>
            </w:r>
          </w:p>
        </w:tc>
        <w:tc>
          <w:tcPr>
            <w:tcW w:w="1417" w:type="dxa"/>
            <w:hideMark/>
          </w:tcPr>
          <w:p w14:paraId="14873894" w14:textId="77777777" w:rsidR="00044B32" w:rsidRPr="00044B32" w:rsidRDefault="00044B32" w:rsidP="00044B32">
            <w:pPr>
              <w:keepNext/>
              <w:spacing w:before="240" w:after="120"/>
              <w:rPr>
                <w:rFonts w:cs="Times New Roman"/>
                <w:sz w:val="18"/>
                <w:szCs w:val="18"/>
                <w:lang w:eastAsia="ar-SA"/>
              </w:rPr>
            </w:pPr>
            <w:r w:rsidRPr="00044B32">
              <w:rPr>
                <w:rFonts w:cs="Times New Roman"/>
                <w:sz w:val="18"/>
                <w:szCs w:val="18"/>
                <w:lang w:eastAsia="ar-SA"/>
              </w:rPr>
              <w:t>70.58%</w:t>
            </w:r>
          </w:p>
        </w:tc>
      </w:tr>
      <w:tr w:rsidR="00044B32" w:rsidRPr="00044B32" w14:paraId="0243E304" w14:textId="77777777" w:rsidTr="00044B32">
        <w:trPr>
          <w:trHeight w:val="1800"/>
        </w:trPr>
        <w:tc>
          <w:tcPr>
            <w:tcW w:w="621" w:type="dxa"/>
            <w:hideMark/>
          </w:tcPr>
          <w:p w14:paraId="60DB57FA" w14:textId="77777777" w:rsidR="00044B32" w:rsidRPr="00044B32" w:rsidRDefault="00044B32" w:rsidP="00044B32">
            <w:pPr>
              <w:keepNext/>
              <w:spacing w:before="240" w:after="120"/>
              <w:jc w:val="center"/>
              <w:rPr>
                <w:rFonts w:cs="Times New Roman"/>
                <w:sz w:val="18"/>
                <w:szCs w:val="18"/>
                <w:lang w:eastAsia="ar-SA"/>
              </w:rPr>
            </w:pPr>
            <w:r>
              <w:rPr>
                <w:rFonts w:cs="Times New Roman"/>
                <w:sz w:val="18"/>
                <w:szCs w:val="18"/>
                <w:lang w:eastAsia="ar-SA"/>
              </w:rPr>
              <w:t xml:space="preserve"> </w:t>
            </w:r>
            <w:r w:rsidRPr="00044B32">
              <w:rPr>
                <w:rFonts w:cs="Times New Roman"/>
                <w:sz w:val="18"/>
                <w:szCs w:val="18"/>
                <w:lang w:eastAsia="ar-SA"/>
              </w:rPr>
              <w:t>1.5..</w:t>
            </w:r>
          </w:p>
        </w:tc>
        <w:tc>
          <w:tcPr>
            <w:tcW w:w="1855" w:type="dxa"/>
            <w:hideMark/>
          </w:tcPr>
          <w:p w14:paraId="59CAED3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Придбання світлодіодного екрану</w:t>
            </w:r>
          </w:p>
        </w:tc>
        <w:tc>
          <w:tcPr>
            <w:tcW w:w="1460" w:type="dxa"/>
            <w:hideMark/>
          </w:tcPr>
          <w:p w14:paraId="58FBE15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міський Будинок культури</w:t>
            </w:r>
          </w:p>
        </w:tc>
        <w:tc>
          <w:tcPr>
            <w:tcW w:w="992" w:type="dxa"/>
            <w:noWrap/>
            <w:hideMark/>
          </w:tcPr>
          <w:p w14:paraId="52010945" w14:textId="77777777" w:rsidR="00044B32" w:rsidRPr="00044B32" w:rsidRDefault="00044B32" w:rsidP="00044B32">
            <w:pPr>
              <w:keepNext/>
              <w:spacing w:before="240" w:after="120"/>
              <w:rPr>
                <w:rFonts w:cs="Times New Roman"/>
                <w:sz w:val="18"/>
                <w:szCs w:val="18"/>
                <w:lang w:eastAsia="ar-SA"/>
              </w:rPr>
            </w:pPr>
            <w:r w:rsidRPr="00044B32">
              <w:rPr>
                <w:rFonts w:cs="Times New Roman"/>
                <w:sz w:val="18"/>
                <w:szCs w:val="18"/>
                <w:lang w:eastAsia="ar-SA"/>
              </w:rPr>
              <w:t>700</w:t>
            </w:r>
          </w:p>
        </w:tc>
        <w:tc>
          <w:tcPr>
            <w:tcW w:w="1134" w:type="dxa"/>
            <w:hideMark/>
          </w:tcPr>
          <w:p w14:paraId="0CCD722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40A15D6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0989B98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700</w:t>
            </w:r>
          </w:p>
        </w:tc>
        <w:tc>
          <w:tcPr>
            <w:tcW w:w="992" w:type="dxa"/>
            <w:hideMark/>
          </w:tcPr>
          <w:p w14:paraId="039E1EFF"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6417D8A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0</w:t>
            </w:r>
          </w:p>
        </w:tc>
        <w:tc>
          <w:tcPr>
            <w:tcW w:w="850" w:type="dxa"/>
            <w:hideMark/>
          </w:tcPr>
          <w:p w14:paraId="01DF6B78"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732A842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hideMark/>
          </w:tcPr>
          <w:p w14:paraId="411DAB4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2A40E085"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15F20F5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502CCB30" w14:textId="77777777" w:rsidTr="00044B32">
        <w:trPr>
          <w:trHeight w:val="1800"/>
        </w:trPr>
        <w:tc>
          <w:tcPr>
            <w:tcW w:w="621" w:type="dxa"/>
            <w:hideMark/>
          </w:tcPr>
          <w:p w14:paraId="0168B27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lastRenderedPageBreak/>
              <w:t>1.6.</w:t>
            </w:r>
          </w:p>
        </w:tc>
        <w:tc>
          <w:tcPr>
            <w:tcW w:w="1855" w:type="dxa"/>
            <w:hideMark/>
          </w:tcPr>
          <w:p w14:paraId="28939145"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xml:space="preserve"> Придбання інтерактивних дошок та комп’ютерного обладнання</w:t>
            </w:r>
          </w:p>
        </w:tc>
        <w:tc>
          <w:tcPr>
            <w:tcW w:w="1460" w:type="dxa"/>
            <w:hideMark/>
          </w:tcPr>
          <w:p w14:paraId="4038CF3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Прилуцька ДМШ ім. Л.М. Ревуцького,Прилуцька школа мистецтв</w:t>
            </w:r>
          </w:p>
        </w:tc>
        <w:tc>
          <w:tcPr>
            <w:tcW w:w="992" w:type="dxa"/>
            <w:noWrap/>
            <w:hideMark/>
          </w:tcPr>
          <w:p w14:paraId="5E723EC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80</w:t>
            </w:r>
          </w:p>
        </w:tc>
        <w:tc>
          <w:tcPr>
            <w:tcW w:w="1134" w:type="dxa"/>
            <w:hideMark/>
          </w:tcPr>
          <w:p w14:paraId="5FDFD0C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2858623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61BDAE1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80</w:t>
            </w:r>
          </w:p>
        </w:tc>
        <w:tc>
          <w:tcPr>
            <w:tcW w:w="992" w:type="dxa"/>
            <w:hideMark/>
          </w:tcPr>
          <w:p w14:paraId="44CD0385"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080CEAA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165.2</w:t>
            </w:r>
          </w:p>
        </w:tc>
        <w:tc>
          <w:tcPr>
            <w:tcW w:w="850" w:type="dxa"/>
            <w:hideMark/>
          </w:tcPr>
          <w:p w14:paraId="72919F6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579D948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hideMark/>
          </w:tcPr>
          <w:p w14:paraId="5358C68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2</w:t>
            </w:r>
          </w:p>
        </w:tc>
        <w:tc>
          <w:tcPr>
            <w:tcW w:w="851" w:type="dxa"/>
            <w:hideMark/>
          </w:tcPr>
          <w:p w14:paraId="0FC60D8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163.2</w:t>
            </w:r>
          </w:p>
        </w:tc>
        <w:tc>
          <w:tcPr>
            <w:tcW w:w="1417" w:type="dxa"/>
            <w:hideMark/>
          </w:tcPr>
          <w:p w14:paraId="3C02BD81" w14:textId="77777777" w:rsidR="00044B32" w:rsidRPr="00044B32" w:rsidRDefault="00044B32" w:rsidP="00044B32">
            <w:pPr>
              <w:keepNext/>
              <w:spacing w:before="240" w:after="120" w:line="360" w:lineRule="auto"/>
              <w:jc w:val="center"/>
              <w:rPr>
                <w:rFonts w:cs="Times New Roman"/>
                <w:sz w:val="18"/>
                <w:szCs w:val="18"/>
                <w:lang w:eastAsia="ar-SA"/>
              </w:rPr>
            </w:pPr>
            <w:r w:rsidRPr="00044B32">
              <w:rPr>
                <w:rFonts w:cs="Times New Roman"/>
                <w:sz w:val="18"/>
                <w:szCs w:val="18"/>
                <w:lang w:eastAsia="ar-SA"/>
              </w:rPr>
              <w:t>206.5%</w:t>
            </w:r>
          </w:p>
        </w:tc>
      </w:tr>
      <w:tr w:rsidR="00044B32" w:rsidRPr="00044B32" w14:paraId="1322BA4A" w14:textId="77777777" w:rsidTr="00044B32">
        <w:trPr>
          <w:trHeight w:val="585"/>
        </w:trPr>
        <w:tc>
          <w:tcPr>
            <w:tcW w:w="621" w:type="dxa"/>
            <w:noWrap/>
            <w:hideMark/>
          </w:tcPr>
          <w:p w14:paraId="617BDBA8"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1.7</w:t>
            </w:r>
          </w:p>
        </w:tc>
        <w:tc>
          <w:tcPr>
            <w:tcW w:w="1855" w:type="dxa"/>
            <w:hideMark/>
          </w:tcPr>
          <w:p w14:paraId="67A6B97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Оновлення комп’ютерного парку, підключення до мережі Інтернет</w:t>
            </w:r>
          </w:p>
        </w:tc>
        <w:tc>
          <w:tcPr>
            <w:tcW w:w="1460" w:type="dxa"/>
            <w:hideMark/>
          </w:tcPr>
          <w:p w14:paraId="0225C04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Прилуцька МЦБ ім. Л.Забашти</w:t>
            </w:r>
          </w:p>
        </w:tc>
        <w:tc>
          <w:tcPr>
            <w:tcW w:w="992" w:type="dxa"/>
            <w:hideMark/>
          </w:tcPr>
          <w:p w14:paraId="7D4D560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80</w:t>
            </w:r>
          </w:p>
        </w:tc>
        <w:tc>
          <w:tcPr>
            <w:tcW w:w="1134" w:type="dxa"/>
            <w:hideMark/>
          </w:tcPr>
          <w:p w14:paraId="1AEA314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2571160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7E67154F"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40</w:t>
            </w:r>
          </w:p>
        </w:tc>
        <w:tc>
          <w:tcPr>
            <w:tcW w:w="992" w:type="dxa"/>
            <w:hideMark/>
          </w:tcPr>
          <w:p w14:paraId="53A960D3"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40</w:t>
            </w:r>
          </w:p>
        </w:tc>
        <w:tc>
          <w:tcPr>
            <w:tcW w:w="851" w:type="dxa"/>
            <w:noWrap/>
            <w:hideMark/>
          </w:tcPr>
          <w:p w14:paraId="23F4528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59.5</w:t>
            </w:r>
          </w:p>
        </w:tc>
        <w:tc>
          <w:tcPr>
            <w:tcW w:w="850" w:type="dxa"/>
            <w:noWrap/>
            <w:hideMark/>
          </w:tcPr>
          <w:p w14:paraId="6F0DB5C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7C03F68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3F1655E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56EAD1F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59.5</w:t>
            </w:r>
          </w:p>
        </w:tc>
        <w:tc>
          <w:tcPr>
            <w:tcW w:w="1417" w:type="dxa"/>
            <w:hideMark/>
          </w:tcPr>
          <w:p w14:paraId="0986CAE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74.38%</w:t>
            </w:r>
          </w:p>
        </w:tc>
      </w:tr>
      <w:tr w:rsidR="00044B32" w:rsidRPr="00044B32" w14:paraId="3ED821BC" w14:textId="77777777" w:rsidTr="00044B32">
        <w:trPr>
          <w:trHeight w:val="2640"/>
        </w:trPr>
        <w:tc>
          <w:tcPr>
            <w:tcW w:w="621" w:type="dxa"/>
            <w:noWrap/>
            <w:hideMark/>
          </w:tcPr>
          <w:p w14:paraId="36516F7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2.1.</w:t>
            </w:r>
          </w:p>
        </w:tc>
        <w:tc>
          <w:tcPr>
            <w:tcW w:w="1855" w:type="dxa"/>
            <w:hideMark/>
          </w:tcPr>
          <w:p w14:paraId="6D2E061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xml:space="preserve">Заходи щодо збереження та відродження традиційних народних промислів та ремесел, народних (обрядових) свят: Етнопроект ""Скарбниця", проведення Всеукраїнського фольклорного фестивалю "Співоче поле". Фестиваль колядок т"Христос народився - славими Його", творчі звіти </w:t>
            </w:r>
          </w:p>
        </w:tc>
        <w:tc>
          <w:tcPr>
            <w:tcW w:w="1460" w:type="dxa"/>
            <w:hideMark/>
          </w:tcPr>
          <w:p w14:paraId="19AD773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міський Будинок культури</w:t>
            </w:r>
          </w:p>
        </w:tc>
        <w:tc>
          <w:tcPr>
            <w:tcW w:w="992" w:type="dxa"/>
            <w:hideMark/>
          </w:tcPr>
          <w:p w14:paraId="2EC3CD1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30</w:t>
            </w:r>
          </w:p>
        </w:tc>
        <w:tc>
          <w:tcPr>
            <w:tcW w:w="1134" w:type="dxa"/>
            <w:hideMark/>
          </w:tcPr>
          <w:p w14:paraId="28A040E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26E6AB5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7A47349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30</w:t>
            </w:r>
          </w:p>
        </w:tc>
        <w:tc>
          <w:tcPr>
            <w:tcW w:w="992" w:type="dxa"/>
            <w:hideMark/>
          </w:tcPr>
          <w:p w14:paraId="18BA645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41A860C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73969AB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73B9930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314A50D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0B0BB46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5B148FA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099C5116" w14:textId="77777777" w:rsidTr="00044B32">
        <w:trPr>
          <w:trHeight w:val="1635"/>
        </w:trPr>
        <w:tc>
          <w:tcPr>
            <w:tcW w:w="621" w:type="dxa"/>
            <w:noWrap/>
            <w:hideMark/>
          </w:tcPr>
          <w:p w14:paraId="0492ECE3"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2.2.</w:t>
            </w:r>
          </w:p>
        </w:tc>
        <w:tc>
          <w:tcPr>
            <w:tcW w:w="1855" w:type="dxa"/>
            <w:hideMark/>
          </w:tcPr>
          <w:p w14:paraId="13966DC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Участь аматорських колективів, талановитих дітей та молоді у фестивалях і конкурсах різного рівня (міжнародні, всеукраїнські, регіональні) /транспортні витрати</w:t>
            </w:r>
          </w:p>
        </w:tc>
        <w:tc>
          <w:tcPr>
            <w:tcW w:w="1460" w:type="dxa"/>
            <w:hideMark/>
          </w:tcPr>
          <w:p w14:paraId="0CFF00D5"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міський Будинок культури, Прилуцька ДМШ ім. Л.М. Ревуцького,Прилуцька школа мистецтв</w:t>
            </w:r>
          </w:p>
        </w:tc>
        <w:tc>
          <w:tcPr>
            <w:tcW w:w="992" w:type="dxa"/>
            <w:hideMark/>
          </w:tcPr>
          <w:p w14:paraId="2DCF971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118</w:t>
            </w:r>
          </w:p>
        </w:tc>
        <w:tc>
          <w:tcPr>
            <w:tcW w:w="1134" w:type="dxa"/>
            <w:hideMark/>
          </w:tcPr>
          <w:p w14:paraId="0FE316AF"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15E9F13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4AD6D8C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118</w:t>
            </w:r>
          </w:p>
        </w:tc>
        <w:tc>
          <w:tcPr>
            <w:tcW w:w="992" w:type="dxa"/>
            <w:hideMark/>
          </w:tcPr>
          <w:p w14:paraId="2F479E1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6989AB7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w:t>
            </w:r>
          </w:p>
        </w:tc>
        <w:tc>
          <w:tcPr>
            <w:tcW w:w="850" w:type="dxa"/>
            <w:noWrap/>
            <w:hideMark/>
          </w:tcPr>
          <w:p w14:paraId="61846B9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301F8A5F"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450C192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w:t>
            </w:r>
          </w:p>
        </w:tc>
        <w:tc>
          <w:tcPr>
            <w:tcW w:w="851" w:type="dxa"/>
            <w:noWrap/>
            <w:hideMark/>
          </w:tcPr>
          <w:p w14:paraId="7C2EDC2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2CC12B0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w:t>
            </w:r>
          </w:p>
        </w:tc>
      </w:tr>
      <w:tr w:rsidR="00044B32" w:rsidRPr="00044B32" w14:paraId="6EDACE11" w14:textId="77777777" w:rsidTr="00044B32">
        <w:trPr>
          <w:trHeight w:val="1635"/>
        </w:trPr>
        <w:tc>
          <w:tcPr>
            <w:tcW w:w="621" w:type="dxa"/>
            <w:noWrap/>
            <w:hideMark/>
          </w:tcPr>
          <w:p w14:paraId="4CDF6C8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lastRenderedPageBreak/>
              <w:t>2.3.</w:t>
            </w:r>
          </w:p>
        </w:tc>
        <w:tc>
          <w:tcPr>
            <w:tcW w:w="1855" w:type="dxa"/>
            <w:hideMark/>
          </w:tcPr>
          <w:p w14:paraId="3253E923"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Проведення фестивалів та конкурсів (придбання витратних матеріалів, друк   афіш, грамот, придбання статуеток, подарунків)</w:t>
            </w:r>
          </w:p>
        </w:tc>
        <w:tc>
          <w:tcPr>
            <w:tcW w:w="1460" w:type="dxa"/>
            <w:hideMark/>
          </w:tcPr>
          <w:p w14:paraId="5823B8F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міський Будинок культури</w:t>
            </w:r>
          </w:p>
        </w:tc>
        <w:tc>
          <w:tcPr>
            <w:tcW w:w="992" w:type="dxa"/>
            <w:hideMark/>
          </w:tcPr>
          <w:p w14:paraId="6D7C6A25"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50</w:t>
            </w:r>
          </w:p>
        </w:tc>
        <w:tc>
          <w:tcPr>
            <w:tcW w:w="1134" w:type="dxa"/>
            <w:hideMark/>
          </w:tcPr>
          <w:p w14:paraId="5900FC0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15D1C30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2B32E01F"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50</w:t>
            </w:r>
          </w:p>
        </w:tc>
        <w:tc>
          <w:tcPr>
            <w:tcW w:w="992" w:type="dxa"/>
            <w:hideMark/>
          </w:tcPr>
          <w:p w14:paraId="59CCC82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202821B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3EA157BF"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4EB0091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52587A03"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274D9EB5"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67CE4285"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68A9C251" w14:textId="77777777" w:rsidTr="00044B32">
        <w:trPr>
          <w:trHeight w:val="2025"/>
        </w:trPr>
        <w:tc>
          <w:tcPr>
            <w:tcW w:w="621" w:type="dxa"/>
            <w:noWrap/>
            <w:hideMark/>
          </w:tcPr>
          <w:p w14:paraId="5B2055A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2.4</w:t>
            </w:r>
          </w:p>
        </w:tc>
        <w:tc>
          <w:tcPr>
            <w:tcW w:w="1855" w:type="dxa"/>
            <w:hideMark/>
          </w:tcPr>
          <w:p w14:paraId="02824AF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Заходи  щодо вручення міських премій: - міська літературно-мистецька премія ім. Любові Забашти;</w:t>
            </w:r>
          </w:p>
        </w:tc>
        <w:tc>
          <w:tcPr>
            <w:tcW w:w="1460" w:type="dxa"/>
            <w:hideMark/>
          </w:tcPr>
          <w:p w14:paraId="5B82F67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Прилуцька МЦБ ім. Л.Забашти, Прилуцький краєзнавчий музей ім. В.І.Маслова</w:t>
            </w:r>
          </w:p>
        </w:tc>
        <w:tc>
          <w:tcPr>
            <w:tcW w:w="992" w:type="dxa"/>
            <w:noWrap/>
            <w:hideMark/>
          </w:tcPr>
          <w:p w14:paraId="4A3716E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22</w:t>
            </w:r>
          </w:p>
        </w:tc>
        <w:tc>
          <w:tcPr>
            <w:tcW w:w="1134" w:type="dxa"/>
            <w:noWrap/>
            <w:hideMark/>
          </w:tcPr>
          <w:p w14:paraId="3E77095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77AF266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156018C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22</w:t>
            </w:r>
          </w:p>
        </w:tc>
        <w:tc>
          <w:tcPr>
            <w:tcW w:w="992" w:type="dxa"/>
            <w:noWrap/>
            <w:hideMark/>
          </w:tcPr>
          <w:p w14:paraId="22A447E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1367B4E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21.85</w:t>
            </w:r>
          </w:p>
        </w:tc>
        <w:tc>
          <w:tcPr>
            <w:tcW w:w="850" w:type="dxa"/>
            <w:noWrap/>
            <w:hideMark/>
          </w:tcPr>
          <w:p w14:paraId="0C92B93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73D728A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20403E3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21.85</w:t>
            </w:r>
          </w:p>
        </w:tc>
        <w:tc>
          <w:tcPr>
            <w:tcW w:w="851" w:type="dxa"/>
            <w:noWrap/>
            <w:hideMark/>
          </w:tcPr>
          <w:p w14:paraId="5B9F242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033A24F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99,32%</w:t>
            </w:r>
          </w:p>
        </w:tc>
      </w:tr>
      <w:tr w:rsidR="00044B32" w:rsidRPr="00044B32" w14:paraId="2AC30818" w14:textId="77777777" w:rsidTr="00044B32">
        <w:trPr>
          <w:trHeight w:val="2985"/>
        </w:trPr>
        <w:tc>
          <w:tcPr>
            <w:tcW w:w="621" w:type="dxa"/>
            <w:noWrap/>
            <w:hideMark/>
          </w:tcPr>
          <w:p w14:paraId="5390976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2.5.</w:t>
            </w:r>
          </w:p>
        </w:tc>
        <w:tc>
          <w:tcPr>
            <w:tcW w:w="1855" w:type="dxa"/>
            <w:hideMark/>
          </w:tcPr>
          <w:p w14:paraId="6D0D7CE5"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xml:space="preserve">Захід з відзначення творчо обдарованих дітей та молоді                м. Прилуки “Майбутнє твориться сьогодні” з наданням одноразової грошової винагороди (придбання витратних матеріалів, друк афіш, грамот, придбання статуеток, подарунків, відзначення згдіно до Положення проталановитих та обдарованих дітей та молоді закладів культури м.Прилуки </w:t>
            </w:r>
          </w:p>
        </w:tc>
        <w:tc>
          <w:tcPr>
            <w:tcW w:w="1460" w:type="dxa"/>
            <w:hideMark/>
          </w:tcPr>
          <w:p w14:paraId="397D50A8"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міський Будинок культури, Прилуцька ДМШ ім. Л.М. Ревуцького,Прилуцька школа мистецтв</w:t>
            </w:r>
          </w:p>
        </w:tc>
        <w:tc>
          <w:tcPr>
            <w:tcW w:w="992" w:type="dxa"/>
            <w:noWrap/>
            <w:hideMark/>
          </w:tcPr>
          <w:p w14:paraId="178C136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40</w:t>
            </w:r>
          </w:p>
        </w:tc>
        <w:tc>
          <w:tcPr>
            <w:tcW w:w="1134" w:type="dxa"/>
            <w:noWrap/>
            <w:hideMark/>
          </w:tcPr>
          <w:p w14:paraId="73D200A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5A6F1DF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73DE7CB3"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40</w:t>
            </w:r>
          </w:p>
        </w:tc>
        <w:tc>
          <w:tcPr>
            <w:tcW w:w="992" w:type="dxa"/>
            <w:noWrap/>
            <w:hideMark/>
          </w:tcPr>
          <w:p w14:paraId="3962E0A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215149C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4688FCD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1059776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5345E748"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3BC6989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4CD88DC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26511EE9" w14:textId="77777777" w:rsidTr="00044B32">
        <w:trPr>
          <w:trHeight w:val="4350"/>
        </w:trPr>
        <w:tc>
          <w:tcPr>
            <w:tcW w:w="621" w:type="dxa"/>
            <w:noWrap/>
            <w:hideMark/>
          </w:tcPr>
          <w:p w14:paraId="171A588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lastRenderedPageBreak/>
              <w:t>2.6</w:t>
            </w:r>
          </w:p>
        </w:tc>
        <w:tc>
          <w:tcPr>
            <w:tcW w:w="1855" w:type="dxa"/>
            <w:noWrap/>
            <w:hideMark/>
          </w:tcPr>
          <w:p w14:paraId="68C3551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Організація та проведення заходів з відзначення галузевих свят: Всеукраїнського дня працівників культури та аматорів народного мистецтва; Всеукраїнського дня бібліотек; Міжнародного дня музеїв; Дня вчителя; Міжнародного дня музики; Дня художника; Всесвітній день поезії; Міжнародний день театру; День пам'ятників історії та культури; Всесвітній день книги та авторського права. (придбання витратних матеріалів, друк   афіш, грамот, придбання статуеток, подарунків )</w:t>
            </w:r>
          </w:p>
        </w:tc>
        <w:tc>
          <w:tcPr>
            <w:tcW w:w="1460" w:type="dxa"/>
            <w:hideMark/>
          </w:tcPr>
          <w:p w14:paraId="28A50F1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Прилуцька МЦБ ім. Л.Забашти, Прилуцький краєзнавчий музей ім. В.І.Маслова, Прилуцький міський Будинок культури,Прилуцька ДМШ ім. Л.М. Ревуцького,Прилуцька школа мистецтв</w:t>
            </w:r>
          </w:p>
        </w:tc>
        <w:tc>
          <w:tcPr>
            <w:tcW w:w="992" w:type="dxa"/>
            <w:noWrap/>
            <w:hideMark/>
          </w:tcPr>
          <w:p w14:paraId="5F4142E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10</w:t>
            </w:r>
          </w:p>
        </w:tc>
        <w:tc>
          <w:tcPr>
            <w:tcW w:w="1134" w:type="dxa"/>
            <w:noWrap/>
            <w:hideMark/>
          </w:tcPr>
          <w:p w14:paraId="65B10F7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54ABC0E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5C14CC0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6</w:t>
            </w:r>
          </w:p>
        </w:tc>
        <w:tc>
          <w:tcPr>
            <w:tcW w:w="992" w:type="dxa"/>
            <w:noWrap/>
            <w:hideMark/>
          </w:tcPr>
          <w:p w14:paraId="24E47F3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4</w:t>
            </w:r>
          </w:p>
        </w:tc>
        <w:tc>
          <w:tcPr>
            <w:tcW w:w="851" w:type="dxa"/>
            <w:noWrap/>
            <w:hideMark/>
          </w:tcPr>
          <w:p w14:paraId="6CF123D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2.1</w:t>
            </w:r>
          </w:p>
        </w:tc>
        <w:tc>
          <w:tcPr>
            <w:tcW w:w="850" w:type="dxa"/>
            <w:noWrap/>
            <w:hideMark/>
          </w:tcPr>
          <w:p w14:paraId="79F7E3A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35E5C96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4B6C236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w:t>
            </w:r>
          </w:p>
        </w:tc>
        <w:tc>
          <w:tcPr>
            <w:tcW w:w="851" w:type="dxa"/>
            <w:noWrap/>
            <w:hideMark/>
          </w:tcPr>
          <w:p w14:paraId="0E96D5A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1.1</w:t>
            </w:r>
          </w:p>
        </w:tc>
        <w:tc>
          <w:tcPr>
            <w:tcW w:w="1417" w:type="dxa"/>
            <w:hideMark/>
          </w:tcPr>
          <w:p w14:paraId="4B8E1F3C" w14:textId="77777777" w:rsidR="00044B32" w:rsidRPr="00044B32" w:rsidRDefault="00044B32" w:rsidP="00044B32">
            <w:pPr>
              <w:keepNext/>
              <w:spacing w:before="240" w:after="120"/>
              <w:rPr>
                <w:rFonts w:cs="Times New Roman"/>
                <w:sz w:val="18"/>
                <w:szCs w:val="18"/>
                <w:lang w:eastAsia="ar-SA"/>
              </w:rPr>
            </w:pPr>
            <w:r w:rsidRPr="00044B32">
              <w:rPr>
                <w:rFonts w:cs="Times New Roman"/>
                <w:sz w:val="18"/>
                <w:szCs w:val="18"/>
                <w:lang w:eastAsia="ar-SA"/>
              </w:rPr>
              <w:t>21,00%</w:t>
            </w:r>
          </w:p>
        </w:tc>
      </w:tr>
      <w:tr w:rsidR="00044B32" w:rsidRPr="00044B32" w14:paraId="3F28CB07" w14:textId="77777777" w:rsidTr="00044B32">
        <w:trPr>
          <w:trHeight w:val="1515"/>
        </w:trPr>
        <w:tc>
          <w:tcPr>
            <w:tcW w:w="621" w:type="dxa"/>
            <w:noWrap/>
            <w:hideMark/>
          </w:tcPr>
          <w:p w14:paraId="111B8985"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3.2.</w:t>
            </w:r>
          </w:p>
        </w:tc>
        <w:tc>
          <w:tcPr>
            <w:tcW w:w="1855" w:type="dxa"/>
            <w:noWrap/>
            <w:hideMark/>
          </w:tcPr>
          <w:p w14:paraId="6877619F"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Розміщення ілюстрованих публікацій та реклами атракцій громади на промоційних веб-сторінках та у соціальних мережах, що адмініструються іншими організаціями.</w:t>
            </w:r>
          </w:p>
        </w:tc>
        <w:tc>
          <w:tcPr>
            <w:tcW w:w="1460" w:type="dxa"/>
            <w:hideMark/>
          </w:tcPr>
          <w:p w14:paraId="46E8F45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краєзнавчий музей ім. В.І.Маслова</w:t>
            </w:r>
          </w:p>
        </w:tc>
        <w:tc>
          <w:tcPr>
            <w:tcW w:w="992" w:type="dxa"/>
            <w:noWrap/>
            <w:hideMark/>
          </w:tcPr>
          <w:p w14:paraId="71F296C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30</w:t>
            </w:r>
          </w:p>
        </w:tc>
        <w:tc>
          <w:tcPr>
            <w:tcW w:w="1134" w:type="dxa"/>
            <w:noWrap/>
            <w:hideMark/>
          </w:tcPr>
          <w:p w14:paraId="0290379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71B0DB0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28D00A45"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30</w:t>
            </w:r>
          </w:p>
        </w:tc>
        <w:tc>
          <w:tcPr>
            <w:tcW w:w="992" w:type="dxa"/>
            <w:noWrap/>
            <w:hideMark/>
          </w:tcPr>
          <w:p w14:paraId="5026B86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787C4DB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53BEFFB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6165B26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157AE55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26BD7AC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4E1CBA6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32A258E7" w14:textId="77777777" w:rsidTr="00044B32">
        <w:trPr>
          <w:trHeight w:val="2445"/>
        </w:trPr>
        <w:tc>
          <w:tcPr>
            <w:tcW w:w="621" w:type="dxa"/>
            <w:noWrap/>
            <w:hideMark/>
          </w:tcPr>
          <w:p w14:paraId="1B01A6CF"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lastRenderedPageBreak/>
              <w:t>3.3.</w:t>
            </w:r>
          </w:p>
        </w:tc>
        <w:tc>
          <w:tcPr>
            <w:tcW w:w="1855" w:type="dxa"/>
            <w:noWrap/>
            <w:hideMark/>
          </w:tcPr>
          <w:p w14:paraId="29690FD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Визначення переліку та участь у публічних заходах, в т.ч. тематичних виставках (Київ, Чернігів, Львів) на стенді області (налагодження контактів з адміністраторами стенду); тематичні    виступи/презентації в межах вказаних заходів, формування кращих практик для поширення</w:t>
            </w:r>
          </w:p>
        </w:tc>
        <w:tc>
          <w:tcPr>
            <w:tcW w:w="1460" w:type="dxa"/>
            <w:hideMark/>
          </w:tcPr>
          <w:p w14:paraId="3E909CB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краєзнавчий музей ім. В.І.Маслова</w:t>
            </w:r>
          </w:p>
        </w:tc>
        <w:tc>
          <w:tcPr>
            <w:tcW w:w="992" w:type="dxa"/>
            <w:noWrap/>
            <w:hideMark/>
          </w:tcPr>
          <w:p w14:paraId="4CD9FA5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30</w:t>
            </w:r>
          </w:p>
        </w:tc>
        <w:tc>
          <w:tcPr>
            <w:tcW w:w="1134" w:type="dxa"/>
            <w:noWrap/>
            <w:hideMark/>
          </w:tcPr>
          <w:p w14:paraId="6166BDB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3D88FFF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4BD011C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30</w:t>
            </w:r>
          </w:p>
        </w:tc>
        <w:tc>
          <w:tcPr>
            <w:tcW w:w="992" w:type="dxa"/>
            <w:noWrap/>
            <w:hideMark/>
          </w:tcPr>
          <w:p w14:paraId="0845D1F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7995853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7824728F"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294BC13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5A40897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78E75BD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5EBA783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055DE7FE" w14:textId="77777777" w:rsidTr="00044B32">
        <w:trPr>
          <w:trHeight w:val="1005"/>
        </w:trPr>
        <w:tc>
          <w:tcPr>
            <w:tcW w:w="621" w:type="dxa"/>
            <w:noWrap/>
            <w:hideMark/>
          </w:tcPr>
          <w:p w14:paraId="193972F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3.4.</w:t>
            </w:r>
          </w:p>
        </w:tc>
        <w:tc>
          <w:tcPr>
            <w:tcW w:w="1855" w:type="dxa"/>
            <w:noWrap/>
            <w:hideMark/>
          </w:tcPr>
          <w:p w14:paraId="4BFCD19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Створення промороликів про місто та поширення серед цільової аудиторії</w:t>
            </w:r>
          </w:p>
        </w:tc>
        <w:tc>
          <w:tcPr>
            <w:tcW w:w="1460" w:type="dxa"/>
            <w:hideMark/>
          </w:tcPr>
          <w:p w14:paraId="3D014F7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краєзнавчий музей ім. В.І.Маслова</w:t>
            </w:r>
          </w:p>
        </w:tc>
        <w:tc>
          <w:tcPr>
            <w:tcW w:w="992" w:type="dxa"/>
            <w:noWrap/>
            <w:hideMark/>
          </w:tcPr>
          <w:p w14:paraId="7653731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30</w:t>
            </w:r>
          </w:p>
        </w:tc>
        <w:tc>
          <w:tcPr>
            <w:tcW w:w="1134" w:type="dxa"/>
            <w:noWrap/>
            <w:hideMark/>
          </w:tcPr>
          <w:p w14:paraId="7A73C6F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46A420B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218898A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30</w:t>
            </w:r>
          </w:p>
        </w:tc>
        <w:tc>
          <w:tcPr>
            <w:tcW w:w="992" w:type="dxa"/>
            <w:noWrap/>
            <w:hideMark/>
          </w:tcPr>
          <w:p w14:paraId="1054F5A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2661610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45</w:t>
            </w:r>
          </w:p>
        </w:tc>
        <w:tc>
          <w:tcPr>
            <w:tcW w:w="850" w:type="dxa"/>
            <w:noWrap/>
            <w:hideMark/>
          </w:tcPr>
          <w:p w14:paraId="00D46DC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708497D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29C26C4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22BFA16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45 </w:t>
            </w:r>
          </w:p>
        </w:tc>
        <w:tc>
          <w:tcPr>
            <w:tcW w:w="1417" w:type="dxa"/>
            <w:hideMark/>
          </w:tcPr>
          <w:p w14:paraId="2C9FB13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150,00%</w:t>
            </w:r>
          </w:p>
        </w:tc>
      </w:tr>
      <w:tr w:rsidR="00044B32" w:rsidRPr="00044B32" w14:paraId="0D92FF36" w14:textId="77777777" w:rsidTr="00044B32">
        <w:trPr>
          <w:trHeight w:val="2415"/>
        </w:trPr>
        <w:tc>
          <w:tcPr>
            <w:tcW w:w="621" w:type="dxa"/>
            <w:noWrap/>
            <w:hideMark/>
          </w:tcPr>
          <w:p w14:paraId="7E99B56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4.1.</w:t>
            </w:r>
          </w:p>
        </w:tc>
        <w:tc>
          <w:tcPr>
            <w:tcW w:w="1855" w:type="dxa"/>
            <w:noWrap/>
            <w:hideMark/>
          </w:tcPr>
          <w:p w14:paraId="69D1A1E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xml:space="preserve">Проведення тематичних, костюмованих та театралізованих вуличних перфоменсів з використанням знакових для громади історичних та пов’язаних з ними персонажів (наприклад, Гната Галагана, Миколи Яковченка та інших осіб). Передбачається залучення до співпраці закладів </w:t>
            </w:r>
          </w:p>
        </w:tc>
        <w:tc>
          <w:tcPr>
            <w:tcW w:w="1460" w:type="dxa"/>
            <w:hideMark/>
          </w:tcPr>
          <w:p w14:paraId="2A3D51F8"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краєзнавчий музей ім. В.І.Маслова</w:t>
            </w:r>
          </w:p>
        </w:tc>
        <w:tc>
          <w:tcPr>
            <w:tcW w:w="992" w:type="dxa"/>
            <w:noWrap/>
            <w:hideMark/>
          </w:tcPr>
          <w:p w14:paraId="0D7E6745"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70</w:t>
            </w:r>
          </w:p>
        </w:tc>
        <w:tc>
          <w:tcPr>
            <w:tcW w:w="1134" w:type="dxa"/>
            <w:noWrap/>
            <w:hideMark/>
          </w:tcPr>
          <w:p w14:paraId="454C832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23514FA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0168BE1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70</w:t>
            </w:r>
          </w:p>
        </w:tc>
        <w:tc>
          <w:tcPr>
            <w:tcW w:w="992" w:type="dxa"/>
            <w:noWrap/>
            <w:hideMark/>
          </w:tcPr>
          <w:p w14:paraId="2A522438"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2C444F5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53A4772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677C4B1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2659251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44EFDF1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414EF828"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2F262005" w14:textId="77777777" w:rsidTr="00044B32">
        <w:trPr>
          <w:trHeight w:val="1290"/>
        </w:trPr>
        <w:tc>
          <w:tcPr>
            <w:tcW w:w="621" w:type="dxa"/>
            <w:noWrap/>
            <w:hideMark/>
          </w:tcPr>
          <w:p w14:paraId="5B556493"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lastRenderedPageBreak/>
              <w:t>4.2.</w:t>
            </w:r>
          </w:p>
        </w:tc>
        <w:tc>
          <w:tcPr>
            <w:tcW w:w="1855" w:type="dxa"/>
            <w:noWrap/>
            <w:hideMark/>
          </w:tcPr>
          <w:p w14:paraId="760050D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Розробка маршрутів та забезпечення пропозиції  екскурсійних квест-турів для проходження відвідувачами.</w:t>
            </w:r>
          </w:p>
        </w:tc>
        <w:tc>
          <w:tcPr>
            <w:tcW w:w="1460" w:type="dxa"/>
            <w:hideMark/>
          </w:tcPr>
          <w:p w14:paraId="05292D9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краєзнавчий музей ім. В.І.Маслова</w:t>
            </w:r>
          </w:p>
        </w:tc>
        <w:tc>
          <w:tcPr>
            <w:tcW w:w="992" w:type="dxa"/>
            <w:noWrap/>
            <w:hideMark/>
          </w:tcPr>
          <w:p w14:paraId="17C75878"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3</w:t>
            </w:r>
          </w:p>
        </w:tc>
        <w:tc>
          <w:tcPr>
            <w:tcW w:w="1134" w:type="dxa"/>
            <w:noWrap/>
            <w:hideMark/>
          </w:tcPr>
          <w:p w14:paraId="5599C02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066E23E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4A63956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3</w:t>
            </w:r>
          </w:p>
        </w:tc>
        <w:tc>
          <w:tcPr>
            <w:tcW w:w="992" w:type="dxa"/>
            <w:noWrap/>
            <w:hideMark/>
          </w:tcPr>
          <w:p w14:paraId="696682E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1CB7C70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w:t>
            </w:r>
          </w:p>
        </w:tc>
        <w:tc>
          <w:tcPr>
            <w:tcW w:w="850" w:type="dxa"/>
            <w:noWrap/>
            <w:hideMark/>
          </w:tcPr>
          <w:p w14:paraId="515A6653"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14146CC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6E9CB91F"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0D76BD05" w14:textId="77777777" w:rsidR="00044B32" w:rsidRPr="00044B32" w:rsidRDefault="00044B32" w:rsidP="00044B32">
            <w:pPr>
              <w:keepNext/>
              <w:spacing w:before="240" w:after="120"/>
              <w:jc w:val="center"/>
              <w:rPr>
                <w:rFonts w:cs="Times New Roman"/>
                <w:sz w:val="18"/>
                <w:szCs w:val="18"/>
                <w:lang w:eastAsia="ar-SA"/>
              </w:rPr>
            </w:pPr>
          </w:p>
        </w:tc>
        <w:tc>
          <w:tcPr>
            <w:tcW w:w="1417" w:type="dxa"/>
            <w:hideMark/>
          </w:tcPr>
          <w:p w14:paraId="1F3E2BE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1F61227E" w14:textId="77777777" w:rsidTr="00044B32">
        <w:trPr>
          <w:trHeight w:val="2535"/>
        </w:trPr>
        <w:tc>
          <w:tcPr>
            <w:tcW w:w="621" w:type="dxa"/>
            <w:noWrap/>
            <w:hideMark/>
          </w:tcPr>
          <w:p w14:paraId="64A72C0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4.3.</w:t>
            </w:r>
          </w:p>
        </w:tc>
        <w:tc>
          <w:tcPr>
            <w:tcW w:w="1855" w:type="dxa"/>
            <w:noWrap/>
            <w:hideMark/>
          </w:tcPr>
          <w:p w14:paraId="7C508B3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xml:space="preserve">Розробка та просування туру “Прилуки - місто козацьких скарбів” (розробка та просування туру щодо актуалізації спадщини, визначення актуальних локацій, формування єдиного інформаційного контенту, формування промоційного матеріалу, просування інформації у соцмережах, </w:t>
            </w:r>
          </w:p>
        </w:tc>
        <w:tc>
          <w:tcPr>
            <w:tcW w:w="1460" w:type="dxa"/>
            <w:hideMark/>
          </w:tcPr>
          <w:p w14:paraId="38FA91A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краєзнавчий музей ім. В.І.Маслова</w:t>
            </w:r>
          </w:p>
        </w:tc>
        <w:tc>
          <w:tcPr>
            <w:tcW w:w="992" w:type="dxa"/>
            <w:noWrap/>
            <w:hideMark/>
          </w:tcPr>
          <w:p w14:paraId="7FB3970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50</w:t>
            </w:r>
          </w:p>
        </w:tc>
        <w:tc>
          <w:tcPr>
            <w:tcW w:w="1134" w:type="dxa"/>
            <w:noWrap/>
            <w:hideMark/>
          </w:tcPr>
          <w:p w14:paraId="27B6BB9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28468E9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35D99D7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50</w:t>
            </w:r>
          </w:p>
        </w:tc>
        <w:tc>
          <w:tcPr>
            <w:tcW w:w="992" w:type="dxa"/>
            <w:noWrap/>
            <w:hideMark/>
          </w:tcPr>
          <w:p w14:paraId="787B7B5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34374B3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484C4C13"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320F545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1124370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355EABD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0BF3B48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1FC66AE3" w14:textId="77777777" w:rsidTr="00044B32">
        <w:trPr>
          <w:trHeight w:val="1500"/>
        </w:trPr>
        <w:tc>
          <w:tcPr>
            <w:tcW w:w="621" w:type="dxa"/>
            <w:noWrap/>
            <w:hideMark/>
          </w:tcPr>
          <w:p w14:paraId="6C74FCE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4.4.</w:t>
            </w:r>
          </w:p>
        </w:tc>
        <w:tc>
          <w:tcPr>
            <w:tcW w:w="1855" w:type="dxa"/>
            <w:hideMark/>
          </w:tcPr>
          <w:p w14:paraId="5F16646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Започаткування етно-фестивалю “Сміху”. Створення та видання програми та карти локацій фестивалю (створення змісту, дизайн та видання, розміщення на веб-сторінці).</w:t>
            </w:r>
          </w:p>
        </w:tc>
        <w:tc>
          <w:tcPr>
            <w:tcW w:w="1460" w:type="dxa"/>
            <w:hideMark/>
          </w:tcPr>
          <w:p w14:paraId="7915EE3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краєзнавчий музей ім. В.І.Маслова</w:t>
            </w:r>
          </w:p>
        </w:tc>
        <w:tc>
          <w:tcPr>
            <w:tcW w:w="992" w:type="dxa"/>
            <w:noWrap/>
            <w:hideMark/>
          </w:tcPr>
          <w:p w14:paraId="5960ECC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70</w:t>
            </w:r>
          </w:p>
        </w:tc>
        <w:tc>
          <w:tcPr>
            <w:tcW w:w="1134" w:type="dxa"/>
            <w:noWrap/>
            <w:hideMark/>
          </w:tcPr>
          <w:p w14:paraId="76677F4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7B89C3F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noWrap/>
            <w:hideMark/>
          </w:tcPr>
          <w:p w14:paraId="6F2FD58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10</w:t>
            </w:r>
          </w:p>
        </w:tc>
        <w:tc>
          <w:tcPr>
            <w:tcW w:w="992" w:type="dxa"/>
            <w:noWrap/>
            <w:hideMark/>
          </w:tcPr>
          <w:p w14:paraId="191FDDE3"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60</w:t>
            </w:r>
          </w:p>
        </w:tc>
        <w:tc>
          <w:tcPr>
            <w:tcW w:w="851" w:type="dxa"/>
            <w:noWrap/>
            <w:hideMark/>
          </w:tcPr>
          <w:p w14:paraId="768FFD5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0CF6F56F"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79325C7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noWrap/>
            <w:hideMark/>
          </w:tcPr>
          <w:p w14:paraId="1C133E5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noWrap/>
            <w:hideMark/>
          </w:tcPr>
          <w:p w14:paraId="294A7CA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299DA4C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62BB4315" w14:textId="77777777" w:rsidTr="00044B32">
        <w:trPr>
          <w:trHeight w:val="870"/>
        </w:trPr>
        <w:tc>
          <w:tcPr>
            <w:tcW w:w="621" w:type="dxa"/>
            <w:hideMark/>
          </w:tcPr>
          <w:p w14:paraId="19FF5A1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4.4.1.</w:t>
            </w:r>
          </w:p>
        </w:tc>
        <w:tc>
          <w:tcPr>
            <w:tcW w:w="1855" w:type="dxa"/>
            <w:hideMark/>
          </w:tcPr>
          <w:p w14:paraId="742FCCB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xml:space="preserve"> Промоція фестивалю (соцмережі, телебачення, оренда біл-бордів).</w:t>
            </w:r>
          </w:p>
        </w:tc>
        <w:tc>
          <w:tcPr>
            <w:tcW w:w="1460" w:type="dxa"/>
            <w:hideMark/>
          </w:tcPr>
          <w:p w14:paraId="68CE6B3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краєзнавчий музей ім. В.І.Маслова</w:t>
            </w:r>
          </w:p>
        </w:tc>
        <w:tc>
          <w:tcPr>
            <w:tcW w:w="992" w:type="dxa"/>
            <w:hideMark/>
          </w:tcPr>
          <w:p w14:paraId="51F30C7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100</w:t>
            </w:r>
          </w:p>
        </w:tc>
        <w:tc>
          <w:tcPr>
            <w:tcW w:w="1134" w:type="dxa"/>
            <w:hideMark/>
          </w:tcPr>
          <w:p w14:paraId="74313C7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1FEA87C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0367238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20</w:t>
            </w:r>
          </w:p>
        </w:tc>
        <w:tc>
          <w:tcPr>
            <w:tcW w:w="992" w:type="dxa"/>
            <w:hideMark/>
          </w:tcPr>
          <w:p w14:paraId="26CAA3C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80</w:t>
            </w:r>
          </w:p>
        </w:tc>
        <w:tc>
          <w:tcPr>
            <w:tcW w:w="851" w:type="dxa"/>
            <w:hideMark/>
          </w:tcPr>
          <w:p w14:paraId="46FA93F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0</w:t>
            </w:r>
          </w:p>
        </w:tc>
        <w:tc>
          <w:tcPr>
            <w:tcW w:w="850" w:type="dxa"/>
            <w:hideMark/>
          </w:tcPr>
          <w:p w14:paraId="160B2FD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46362A8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hideMark/>
          </w:tcPr>
          <w:p w14:paraId="270A99C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5CBADA4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0754FEAF"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4FDFFFDD" w14:textId="77777777" w:rsidTr="00044B32">
        <w:trPr>
          <w:trHeight w:val="2490"/>
        </w:trPr>
        <w:tc>
          <w:tcPr>
            <w:tcW w:w="621" w:type="dxa"/>
            <w:hideMark/>
          </w:tcPr>
          <w:p w14:paraId="45096FB8"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lastRenderedPageBreak/>
              <w:t>5.2.</w:t>
            </w:r>
          </w:p>
        </w:tc>
        <w:tc>
          <w:tcPr>
            <w:tcW w:w="1855" w:type="dxa"/>
            <w:hideMark/>
          </w:tcPr>
          <w:p w14:paraId="160FBFB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Розроблення та виготовлення презентаційного буклету (брошури-путівника) про туристичні атракції громади (для безкоштовного поширення у музеях, центрі спадщини та міській адміністрації) (наклад - 1000 шт. українською та 100 шт. англійською) повноколірний друк, дизайн).</w:t>
            </w:r>
          </w:p>
        </w:tc>
        <w:tc>
          <w:tcPr>
            <w:tcW w:w="1460" w:type="dxa"/>
            <w:hideMark/>
          </w:tcPr>
          <w:p w14:paraId="75396E3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краєзнавчий музей ім. В.І.Маслова</w:t>
            </w:r>
          </w:p>
        </w:tc>
        <w:tc>
          <w:tcPr>
            <w:tcW w:w="992" w:type="dxa"/>
            <w:hideMark/>
          </w:tcPr>
          <w:p w14:paraId="3747404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80</w:t>
            </w:r>
          </w:p>
        </w:tc>
        <w:tc>
          <w:tcPr>
            <w:tcW w:w="1134" w:type="dxa"/>
            <w:hideMark/>
          </w:tcPr>
          <w:p w14:paraId="4379B218"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2EB2157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00ED57E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10</w:t>
            </w:r>
          </w:p>
        </w:tc>
        <w:tc>
          <w:tcPr>
            <w:tcW w:w="992" w:type="dxa"/>
            <w:hideMark/>
          </w:tcPr>
          <w:p w14:paraId="2C52408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70</w:t>
            </w:r>
          </w:p>
        </w:tc>
        <w:tc>
          <w:tcPr>
            <w:tcW w:w="851" w:type="dxa"/>
            <w:hideMark/>
          </w:tcPr>
          <w:p w14:paraId="6A82BF2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0</w:t>
            </w:r>
          </w:p>
        </w:tc>
        <w:tc>
          <w:tcPr>
            <w:tcW w:w="850" w:type="dxa"/>
            <w:hideMark/>
          </w:tcPr>
          <w:p w14:paraId="34EB47E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4131D16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hideMark/>
          </w:tcPr>
          <w:p w14:paraId="2F3AC1D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7C2A5C9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0030169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75F7588A" w14:textId="77777777" w:rsidTr="00044B32">
        <w:trPr>
          <w:trHeight w:val="1200"/>
        </w:trPr>
        <w:tc>
          <w:tcPr>
            <w:tcW w:w="621" w:type="dxa"/>
            <w:hideMark/>
          </w:tcPr>
          <w:p w14:paraId="5F67AD08"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5.3.</w:t>
            </w:r>
          </w:p>
        </w:tc>
        <w:tc>
          <w:tcPr>
            <w:tcW w:w="1855" w:type="dxa"/>
            <w:hideMark/>
          </w:tcPr>
          <w:p w14:paraId="2765FBC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Видання промоційного буклету Прилуцького краєзнавчого музею ім. В.І.Маслова (1000 шт. українською, 100 шт. – англійською мовами).</w:t>
            </w:r>
          </w:p>
        </w:tc>
        <w:tc>
          <w:tcPr>
            <w:tcW w:w="1460" w:type="dxa"/>
            <w:hideMark/>
          </w:tcPr>
          <w:p w14:paraId="0E78BC0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краєзнавчий музей ім. В.І.Маслова</w:t>
            </w:r>
          </w:p>
        </w:tc>
        <w:tc>
          <w:tcPr>
            <w:tcW w:w="992" w:type="dxa"/>
            <w:hideMark/>
          </w:tcPr>
          <w:p w14:paraId="48D28EB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60</w:t>
            </w:r>
          </w:p>
        </w:tc>
        <w:tc>
          <w:tcPr>
            <w:tcW w:w="1134" w:type="dxa"/>
            <w:hideMark/>
          </w:tcPr>
          <w:p w14:paraId="50B90BF1"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660C0F1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77ACC15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10</w:t>
            </w:r>
          </w:p>
        </w:tc>
        <w:tc>
          <w:tcPr>
            <w:tcW w:w="992" w:type="dxa"/>
            <w:hideMark/>
          </w:tcPr>
          <w:p w14:paraId="3981554F"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50</w:t>
            </w:r>
          </w:p>
        </w:tc>
        <w:tc>
          <w:tcPr>
            <w:tcW w:w="851" w:type="dxa"/>
            <w:hideMark/>
          </w:tcPr>
          <w:p w14:paraId="31B28E8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0 </w:t>
            </w:r>
          </w:p>
        </w:tc>
        <w:tc>
          <w:tcPr>
            <w:tcW w:w="850" w:type="dxa"/>
            <w:hideMark/>
          </w:tcPr>
          <w:p w14:paraId="2A1331F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3D71289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hideMark/>
          </w:tcPr>
          <w:p w14:paraId="392F5B2F"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68C9FF9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285F9582"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3AFB9E98" w14:textId="77777777" w:rsidTr="00044B32">
        <w:trPr>
          <w:trHeight w:val="885"/>
        </w:trPr>
        <w:tc>
          <w:tcPr>
            <w:tcW w:w="621" w:type="dxa"/>
            <w:hideMark/>
          </w:tcPr>
          <w:p w14:paraId="2D0CAEC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5.4.</w:t>
            </w:r>
          </w:p>
        </w:tc>
        <w:tc>
          <w:tcPr>
            <w:tcW w:w="1855" w:type="dxa"/>
            <w:hideMark/>
          </w:tcPr>
          <w:p w14:paraId="5A9AD44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Видання брошури-розмальовки  для  дошкільнят  та  дітей молодшого шкільного віку (1000 прим.)</w:t>
            </w:r>
          </w:p>
        </w:tc>
        <w:tc>
          <w:tcPr>
            <w:tcW w:w="1460" w:type="dxa"/>
            <w:hideMark/>
          </w:tcPr>
          <w:p w14:paraId="00CF620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краєзнавчий музей ім. В.І.Маслова</w:t>
            </w:r>
          </w:p>
        </w:tc>
        <w:tc>
          <w:tcPr>
            <w:tcW w:w="992" w:type="dxa"/>
            <w:hideMark/>
          </w:tcPr>
          <w:p w14:paraId="2EF11232" w14:textId="77777777" w:rsidR="00044B32" w:rsidRPr="00044B32" w:rsidRDefault="00044B32" w:rsidP="00044B32">
            <w:pPr>
              <w:keepNext/>
              <w:spacing w:before="240" w:after="120"/>
              <w:rPr>
                <w:rFonts w:cs="Times New Roman"/>
                <w:sz w:val="18"/>
                <w:szCs w:val="18"/>
                <w:lang w:eastAsia="ar-SA"/>
              </w:rPr>
            </w:pPr>
            <w:r w:rsidRPr="00044B32">
              <w:rPr>
                <w:rFonts w:cs="Times New Roman"/>
                <w:sz w:val="18"/>
                <w:szCs w:val="18"/>
                <w:lang w:eastAsia="ar-SA"/>
              </w:rPr>
              <w:t>75</w:t>
            </w:r>
          </w:p>
        </w:tc>
        <w:tc>
          <w:tcPr>
            <w:tcW w:w="1134" w:type="dxa"/>
            <w:hideMark/>
          </w:tcPr>
          <w:p w14:paraId="7153C59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35D0AE8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21C5345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15 </w:t>
            </w:r>
          </w:p>
        </w:tc>
        <w:tc>
          <w:tcPr>
            <w:tcW w:w="992" w:type="dxa"/>
            <w:hideMark/>
          </w:tcPr>
          <w:p w14:paraId="25767EC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60</w:t>
            </w:r>
          </w:p>
        </w:tc>
        <w:tc>
          <w:tcPr>
            <w:tcW w:w="851" w:type="dxa"/>
            <w:hideMark/>
          </w:tcPr>
          <w:p w14:paraId="4DEB15A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0</w:t>
            </w:r>
          </w:p>
        </w:tc>
        <w:tc>
          <w:tcPr>
            <w:tcW w:w="850" w:type="dxa"/>
            <w:hideMark/>
          </w:tcPr>
          <w:p w14:paraId="4EA979D5"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56B3D0FF"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hideMark/>
          </w:tcPr>
          <w:p w14:paraId="4B65A0B3"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14D2D99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77F2DC55"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65B1E756" w14:textId="77777777" w:rsidTr="00044B32">
        <w:trPr>
          <w:trHeight w:val="555"/>
        </w:trPr>
        <w:tc>
          <w:tcPr>
            <w:tcW w:w="621" w:type="dxa"/>
            <w:hideMark/>
          </w:tcPr>
          <w:p w14:paraId="61FFEE7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5.6.</w:t>
            </w:r>
          </w:p>
        </w:tc>
        <w:tc>
          <w:tcPr>
            <w:tcW w:w="1855" w:type="dxa"/>
            <w:hideMark/>
          </w:tcPr>
          <w:p w14:paraId="326CC68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Розроблення та виготовлення тематичних,  унікальних, місцевих сувенірів.</w:t>
            </w:r>
          </w:p>
        </w:tc>
        <w:tc>
          <w:tcPr>
            <w:tcW w:w="1460" w:type="dxa"/>
            <w:hideMark/>
          </w:tcPr>
          <w:p w14:paraId="12097E8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Прилуцький краєзнавчий музей ім. В.І.Маслова</w:t>
            </w:r>
          </w:p>
        </w:tc>
        <w:tc>
          <w:tcPr>
            <w:tcW w:w="992" w:type="dxa"/>
            <w:hideMark/>
          </w:tcPr>
          <w:p w14:paraId="1147546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50</w:t>
            </w:r>
          </w:p>
        </w:tc>
        <w:tc>
          <w:tcPr>
            <w:tcW w:w="1134" w:type="dxa"/>
            <w:hideMark/>
          </w:tcPr>
          <w:p w14:paraId="787D29E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74BDC893"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2FC4B633"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50</w:t>
            </w:r>
          </w:p>
        </w:tc>
        <w:tc>
          <w:tcPr>
            <w:tcW w:w="992" w:type="dxa"/>
            <w:hideMark/>
          </w:tcPr>
          <w:p w14:paraId="288E93A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00C422D4"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0</w:t>
            </w:r>
          </w:p>
        </w:tc>
        <w:tc>
          <w:tcPr>
            <w:tcW w:w="850" w:type="dxa"/>
            <w:hideMark/>
          </w:tcPr>
          <w:p w14:paraId="7F78BD5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560561E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hideMark/>
          </w:tcPr>
          <w:p w14:paraId="278A3E2D"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7D801AF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417" w:type="dxa"/>
            <w:hideMark/>
          </w:tcPr>
          <w:p w14:paraId="36974EAC"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0,00%</w:t>
            </w:r>
          </w:p>
        </w:tc>
      </w:tr>
      <w:tr w:rsidR="00044B32" w:rsidRPr="00044B32" w14:paraId="0713C671" w14:textId="77777777" w:rsidTr="00044B32">
        <w:trPr>
          <w:trHeight w:val="885"/>
        </w:trPr>
        <w:tc>
          <w:tcPr>
            <w:tcW w:w="621" w:type="dxa"/>
            <w:hideMark/>
          </w:tcPr>
          <w:p w14:paraId="7504B9B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6.1.</w:t>
            </w:r>
          </w:p>
        </w:tc>
        <w:tc>
          <w:tcPr>
            <w:tcW w:w="1855" w:type="dxa"/>
            <w:hideMark/>
          </w:tcPr>
          <w:p w14:paraId="515480E9"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xml:space="preserve">Виготовлення табличок з QR-кодами та встановлення їх на </w:t>
            </w:r>
            <w:r w:rsidRPr="00044B32">
              <w:rPr>
                <w:rFonts w:cs="Times New Roman"/>
                <w:sz w:val="18"/>
                <w:szCs w:val="18"/>
                <w:lang w:eastAsia="ar-SA"/>
              </w:rPr>
              <w:lastRenderedPageBreak/>
              <w:t>об’єкти спадщини.</w:t>
            </w:r>
          </w:p>
        </w:tc>
        <w:tc>
          <w:tcPr>
            <w:tcW w:w="1460" w:type="dxa"/>
            <w:hideMark/>
          </w:tcPr>
          <w:p w14:paraId="31E23ABE"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lastRenderedPageBreak/>
              <w:t xml:space="preserve">Прилуцький краєзнавчий музей ім. </w:t>
            </w:r>
            <w:r w:rsidRPr="00044B32">
              <w:rPr>
                <w:rFonts w:cs="Times New Roman"/>
                <w:sz w:val="18"/>
                <w:szCs w:val="18"/>
                <w:lang w:eastAsia="ar-SA"/>
              </w:rPr>
              <w:lastRenderedPageBreak/>
              <w:t>В.І.Маслова</w:t>
            </w:r>
          </w:p>
        </w:tc>
        <w:tc>
          <w:tcPr>
            <w:tcW w:w="992" w:type="dxa"/>
            <w:hideMark/>
          </w:tcPr>
          <w:p w14:paraId="4EF46B88"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lastRenderedPageBreak/>
              <w:t>10</w:t>
            </w:r>
          </w:p>
        </w:tc>
        <w:tc>
          <w:tcPr>
            <w:tcW w:w="1134" w:type="dxa"/>
            <w:hideMark/>
          </w:tcPr>
          <w:p w14:paraId="11CE1873"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2A8CB7AA"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1134" w:type="dxa"/>
            <w:hideMark/>
          </w:tcPr>
          <w:p w14:paraId="736EBDF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10</w:t>
            </w:r>
          </w:p>
        </w:tc>
        <w:tc>
          <w:tcPr>
            <w:tcW w:w="992" w:type="dxa"/>
            <w:hideMark/>
          </w:tcPr>
          <w:p w14:paraId="7A7A71F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4672E447"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85</w:t>
            </w:r>
          </w:p>
        </w:tc>
        <w:tc>
          <w:tcPr>
            <w:tcW w:w="850" w:type="dxa"/>
            <w:hideMark/>
          </w:tcPr>
          <w:p w14:paraId="40AC3FA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2B12A49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0" w:type="dxa"/>
            <w:hideMark/>
          </w:tcPr>
          <w:p w14:paraId="053FF950"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 </w:t>
            </w:r>
          </w:p>
        </w:tc>
        <w:tc>
          <w:tcPr>
            <w:tcW w:w="851" w:type="dxa"/>
            <w:hideMark/>
          </w:tcPr>
          <w:p w14:paraId="024C331B"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85</w:t>
            </w:r>
          </w:p>
        </w:tc>
        <w:tc>
          <w:tcPr>
            <w:tcW w:w="1417" w:type="dxa"/>
            <w:hideMark/>
          </w:tcPr>
          <w:p w14:paraId="40513966" w14:textId="77777777" w:rsidR="00044B32" w:rsidRPr="00044B32" w:rsidRDefault="00044B32" w:rsidP="00044B32">
            <w:pPr>
              <w:keepNext/>
              <w:spacing w:before="240" w:after="120"/>
              <w:jc w:val="center"/>
              <w:rPr>
                <w:rFonts w:cs="Times New Roman"/>
                <w:sz w:val="18"/>
                <w:szCs w:val="18"/>
                <w:lang w:eastAsia="ar-SA"/>
              </w:rPr>
            </w:pPr>
            <w:r w:rsidRPr="00044B32">
              <w:rPr>
                <w:rFonts w:cs="Times New Roman"/>
                <w:sz w:val="18"/>
                <w:szCs w:val="18"/>
                <w:lang w:eastAsia="ar-SA"/>
              </w:rPr>
              <w:t>100,00%</w:t>
            </w:r>
          </w:p>
        </w:tc>
      </w:tr>
    </w:tbl>
    <w:p w14:paraId="1CB09300" w14:textId="77777777" w:rsidR="009D5499" w:rsidRPr="00A4680C" w:rsidRDefault="009D5499" w:rsidP="009D5499">
      <w:pPr>
        <w:jc w:val="center"/>
        <w:rPr>
          <w:rFonts w:cs="Times New Roman"/>
          <w:sz w:val="18"/>
          <w:szCs w:val="18"/>
          <w:highlight w:val="yellow"/>
          <w:lang w:eastAsia="ar-SA"/>
        </w:rPr>
      </w:pPr>
    </w:p>
    <w:p w14:paraId="3D043873" w14:textId="77777777" w:rsidR="009D5499" w:rsidRPr="00044B32" w:rsidRDefault="009D5499" w:rsidP="009D5499">
      <w:pPr>
        <w:rPr>
          <w:rFonts w:cs="Times New Roman"/>
          <w:sz w:val="18"/>
          <w:szCs w:val="18"/>
          <w:highlight w:val="yellow"/>
          <w:lang w:eastAsia="ar-SA"/>
        </w:rPr>
      </w:pPr>
    </w:p>
    <w:p w14:paraId="65F65843" w14:textId="77777777" w:rsidR="009D5499" w:rsidRPr="00A4680C" w:rsidRDefault="009D5499" w:rsidP="00044B32">
      <w:pPr>
        <w:jc w:val="center"/>
        <w:rPr>
          <w:rFonts w:cs="Times New Roman"/>
          <w:sz w:val="18"/>
          <w:szCs w:val="18"/>
          <w:lang w:eastAsia="ar-SA"/>
        </w:rPr>
      </w:pPr>
      <w:r w:rsidRPr="00A4680C">
        <w:rPr>
          <w:rFonts w:cs="Times New Roman"/>
          <w:sz w:val="18"/>
          <w:szCs w:val="18"/>
          <w:lang w:eastAsia="ar-SA"/>
        </w:rPr>
        <w:t>Аналіз виконання за видатками в цілому за програмою:</w:t>
      </w:r>
    </w:p>
    <w:p w14:paraId="36A4DCEE" w14:textId="77777777" w:rsidR="009D5499" w:rsidRPr="00A4680C" w:rsidRDefault="009D5499" w:rsidP="009D5499">
      <w:pPr>
        <w:jc w:val="center"/>
        <w:rPr>
          <w:rFonts w:cs="Times New Roman"/>
          <w:sz w:val="18"/>
          <w:szCs w:val="18"/>
          <w:lang w:eastAsia="ar-SA"/>
        </w:rPr>
      </w:pPr>
    </w:p>
    <w:tbl>
      <w:tblPr>
        <w:tblW w:w="14992" w:type="dxa"/>
        <w:tblLook w:val="04A0" w:firstRow="1" w:lastRow="0" w:firstColumn="1" w:lastColumn="0" w:noHBand="0" w:noVBand="1"/>
      </w:tblPr>
      <w:tblGrid>
        <w:gridCol w:w="1013"/>
        <w:gridCol w:w="1758"/>
        <w:gridCol w:w="1989"/>
        <w:gridCol w:w="733"/>
        <w:gridCol w:w="1758"/>
        <w:gridCol w:w="1989"/>
        <w:gridCol w:w="1358"/>
        <w:gridCol w:w="2410"/>
        <w:gridCol w:w="1984"/>
      </w:tblGrid>
      <w:tr w:rsidR="009D5499" w:rsidRPr="00A4680C" w14:paraId="408DDBE3" w14:textId="77777777" w:rsidTr="00044B32">
        <w:trPr>
          <w:trHeight w:val="315"/>
        </w:trPr>
        <w:tc>
          <w:tcPr>
            <w:tcW w:w="4760" w:type="dxa"/>
            <w:gridSpan w:val="3"/>
            <w:tcBorders>
              <w:top w:val="single" w:sz="4" w:space="0" w:color="auto"/>
              <w:left w:val="single" w:sz="4" w:space="0" w:color="auto"/>
              <w:bottom w:val="single" w:sz="4" w:space="0" w:color="auto"/>
              <w:right w:val="single" w:sz="4" w:space="0" w:color="000000"/>
            </w:tcBorders>
            <w:noWrap/>
            <w:vAlign w:val="bottom"/>
            <w:hideMark/>
          </w:tcPr>
          <w:p w14:paraId="6DBC6116" w14:textId="77777777" w:rsidR="009D5499" w:rsidRPr="00A4680C" w:rsidRDefault="009D5499" w:rsidP="005853E3">
            <w:pPr>
              <w:jc w:val="center"/>
              <w:rPr>
                <w:rFonts w:cs="Times New Roman"/>
                <w:b/>
                <w:bCs/>
                <w:sz w:val="18"/>
                <w:szCs w:val="18"/>
                <w:lang w:eastAsia="ar-SA"/>
              </w:rPr>
            </w:pPr>
            <w:r w:rsidRPr="00A4680C">
              <w:rPr>
                <w:rFonts w:cs="Times New Roman"/>
                <w:b/>
                <w:bCs/>
                <w:sz w:val="18"/>
                <w:szCs w:val="18"/>
                <w:lang w:eastAsia="ar-SA"/>
              </w:rPr>
              <w:t>Бюджетні асигнування з урахуванням змін</w:t>
            </w:r>
          </w:p>
        </w:tc>
        <w:tc>
          <w:tcPr>
            <w:tcW w:w="4480" w:type="dxa"/>
            <w:gridSpan w:val="3"/>
            <w:tcBorders>
              <w:top w:val="single" w:sz="4" w:space="0" w:color="auto"/>
              <w:left w:val="nil"/>
              <w:bottom w:val="single" w:sz="4" w:space="0" w:color="auto"/>
              <w:right w:val="single" w:sz="4" w:space="0" w:color="000000"/>
            </w:tcBorders>
            <w:noWrap/>
            <w:vAlign w:val="bottom"/>
            <w:hideMark/>
          </w:tcPr>
          <w:p w14:paraId="6EE585E5" w14:textId="77777777" w:rsidR="009D5499" w:rsidRPr="00A4680C" w:rsidRDefault="009D5499" w:rsidP="005853E3">
            <w:pPr>
              <w:jc w:val="center"/>
              <w:rPr>
                <w:rFonts w:cs="Times New Roman"/>
                <w:b/>
                <w:bCs/>
                <w:sz w:val="18"/>
                <w:szCs w:val="18"/>
                <w:lang w:eastAsia="ar-SA"/>
              </w:rPr>
            </w:pPr>
            <w:r w:rsidRPr="00A4680C">
              <w:rPr>
                <w:rFonts w:cs="Times New Roman"/>
                <w:b/>
                <w:bCs/>
                <w:sz w:val="18"/>
                <w:szCs w:val="18"/>
                <w:lang w:eastAsia="ar-SA"/>
              </w:rPr>
              <w:t>Проведені видатки</w:t>
            </w:r>
          </w:p>
        </w:tc>
        <w:tc>
          <w:tcPr>
            <w:tcW w:w="5752" w:type="dxa"/>
            <w:gridSpan w:val="3"/>
            <w:tcBorders>
              <w:top w:val="single" w:sz="4" w:space="0" w:color="auto"/>
              <w:left w:val="nil"/>
              <w:bottom w:val="single" w:sz="4" w:space="0" w:color="auto"/>
              <w:right w:val="single" w:sz="4" w:space="0" w:color="000000"/>
            </w:tcBorders>
            <w:noWrap/>
            <w:vAlign w:val="bottom"/>
            <w:hideMark/>
          </w:tcPr>
          <w:p w14:paraId="764E9A99" w14:textId="77777777" w:rsidR="009D5499" w:rsidRPr="00A4680C" w:rsidRDefault="009D5499" w:rsidP="005853E3">
            <w:pPr>
              <w:jc w:val="center"/>
              <w:rPr>
                <w:rFonts w:cs="Times New Roman"/>
                <w:b/>
                <w:bCs/>
                <w:sz w:val="18"/>
                <w:szCs w:val="18"/>
                <w:lang w:eastAsia="ar-SA"/>
              </w:rPr>
            </w:pPr>
            <w:r w:rsidRPr="00A4680C">
              <w:rPr>
                <w:rFonts w:cs="Times New Roman"/>
                <w:b/>
                <w:bCs/>
                <w:sz w:val="18"/>
                <w:szCs w:val="18"/>
                <w:lang w:eastAsia="ar-SA"/>
              </w:rPr>
              <w:t>Відхилення</w:t>
            </w:r>
          </w:p>
        </w:tc>
      </w:tr>
      <w:tr w:rsidR="009D5499" w:rsidRPr="00A4680C" w14:paraId="2C4C0154" w14:textId="77777777" w:rsidTr="00044B32">
        <w:trPr>
          <w:trHeight w:val="1020"/>
        </w:trPr>
        <w:tc>
          <w:tcPr>
            <w:tcW w:w="1013" w:type="dxa"/>
            <w:tcBorders>
              <w:top w:val="nil"/>
              <w:left w:val="single" w:sz="8" w:space="0" w:color="000000"/>
              <w:bottom w:val="nil"/>
              <w:right w:val="nil"/>
            </w:tcBorders>
            <w:vAlign w:val="center"/>
            <w:hideMark/>
          </w:tcPr>
          <w:p w14:paraId="1D397A7E" w14:textId="77777777" w:rsidR="009D5499" w:rsidRPr="00A4680C" w:rsidRDefault="009D5499" w:rsidP="005853E3">
            <w:pPr>
              <w:jc w:val="center"/>
              <w:rPr>
                <w:rFonts w:cs="Times New Roman"/>
                <w:b/>
                <w:bCs/>
                <w:sz w:val="18"/>
                <w:szCs w:val="18"/>
                <w:lang w:eastAsia="ar-SA"/>
              </w:rPr>
            </w:pPr>
            <w:r w:rsidRPr="00A4680C">
              <w:rPr>
                <w:rFonts w:cs="Times New Roman"/>
                <w:b/>
                <w:bCs/>
                <w:sz w:val="18"/>
                <w:szCs w:val="18"/>
                <w:lang w:eastAsia="ar-SA"/>
              </w:rPr>
              <w:t>усього</w:t>
            </w:r>
          </w:p>
        </w:tc>
        <w:tc>
          <w:tcPr>
            <w:tcW w:w="1758" w:type="dxa"/>
            <w:tcBorders>
              <w:top w:val="nil"/>
              <w:left w:val="single" w:sz="4" w:space="0" w:color="auto"/>
              <w:bottom w:val="single" w:sz="4" w:space="0" w:color="auto"/>
              <w:right w:val="single" w:sz="4" w:space="0" w:color="auto"/>
            </w:tcBorders>
            <w:noWrap/>
            <w:vAlign w:val="bottom"/>
            <w:hideMark/>
          </w:tcPr>
          <w:p w14:paraId="411D043F" w14:textId="77777777" w:rsidR="009D5499" w:rsidRPr="00A4680C" w:rsidRDefault="009D5499" w:rsidP="005853E3">
            <w:pPr>
              <w:jc w:val="center"/>
              <w:rPr>
                <w:rFonts w:cs="Times New Roman"/>
                <w:b/>
                <w:bCs/>
                <w:sz w:val="18"/>
                <w:szCs w:val="18"/>
                <w:lang w:eastAsia="ar-SA"/>
              </w:rPr>
            </w:pPr>
            <w:r w:rsidRPr="00A4680C">
              <w:rPr>
                <w:rFonts w:cs="Times New Roman"/>
                <w:b/>
                <w:bCs/>
                <w:sz w:val="18"/>
                <w:szCs w:val="18"/>
                <w:lang w:eastAsia="ar-SA"/>
              </w:rPr>
              <w:t>загальний фонд</w:t>
            </w:r>
          </w:p>
        </w:tc>
        <w:tc>
          <w:tcPr>
            <w:tcW w:w="1989" w:type="dxa"/>
            <w:tcBorders>
              <w:top w:val="nil"/>
              <w:left w:val="nil"/>
              <w:bottom w:val="single" w:sz="4" w:space="0" w:color="auto"/>
              <w:right w:val="single" w:sz="4" w:space="0" w:color="auto"/>
            </w:tcBorders>
            <w:noWrap/>
            <w:vAlign w:val="bottom"/>
            <w:hideMark/>
          </w:tcPr>
          <w:p w14:paraId="1138C1E0" w14:textId="77777777" w:rsidR="009D5499" w:rsidRPr="00A4680C" w:rsidRDefault="009D5499" w:rsidP="005853E3">
            <w:pPr>
              <w:jc w:val="center"/>
              <w:rPr>
                <w:rFonts w:cs="Times New Roman"/>
                <w:b/>
                <w:bCs/>
                <w:sz w:val="18"/>
                <w:szCs w:val="18"/>
                <w:lang w:eastAsia="ar-SA"/>
              </w:rPr>
            </w:pPr>
            <w:r w:rsidRPr="00A4680C">
              <w:rPr>
                <w:rFonts w:cs="Times New Roman"/>
                <w:b/>
                <w:bCs/>
                <w:sz w:val="18"/>
                <w:szCs w:val="18"/>
                <w:lang w:eastAsia="ar-SA"/>
              </w:rPr>
              <w:t>спеціальний фонд</w:t>
            </w:r>
          </w:p>
        </w:tc>
        <w:tc>
          <w:tcPr>
            <w:tcW w:w="733" w:type="dxa"/>
            <w:tcBorders>
              <w:top w:val="nil"/>
              <w:left w:val="nil"/>
              <w:bottom w:val="single" w:sz="4" w:space="0" w:color="auto"/>
              <w:right w:val="single" w:sz="4" w:space="0" w:color="auto"/>
            </w:tcBorders>
            <w:noWrap/>
            <w:vAlign w:val="bottom"/>
            <w:hideMark/>
          </w:tcPr>
          <w:p w14:paraId="497271CF" w14:textId="77777777" w:rsidR="009D5499" w:rsidRPr="00A4680C" w:rsidRDefault="009D5499" w:rsidP="005853E3">
            <w:pPr>
              <w:jc w:val="center"/>
              <w:rPr>
                <w:rFonts w:cs="Times New Roman"/>
                <w:b/>
                <w:bCs/>
                <w:sz w:val="18"/>
                <w:szCs w:val="18"/>
                <w:lang w:eastAsia="ar-SA"/>
              </w:rPr>
            </w:pPr>
            <w:r w:rsidRPr="00A4680C">
              <w:rPr>
                <w:rFonts w:cs="Times New Roman"/>
                <w:b/>
                <w:bCs/>
                <w:sz w:val="18"/>
                <w:szCs w:val="18"/>
                <w:lang w:eastAsia="ar-SA"/>
              </w:rPr>
              <w:t>усього</w:t>
            </w:r>
          </w:p>
        </w:tc>
        <w:tc>
          <w:tcPr>
            <w:tcW w:w="1758" w:type="dxa"/>
            <w:tcBorders>
              <w:top w:val="nil"/>
              <w:left w:val="nil"/>
              <w:bottom w:val="single" w:sz="4" w:space="0" w:color="auto"/>
              <w:right w:val="single" w:sz="4" w:space="0" w:color="auto"/>
            </w:tcBorders>
            <w:noWrap/>
            <w:vAlign w:val="bottom"/>
            <w:hideMark/>
          </w:tcPr>
          <w:p w14:paraId="4684FE52" w14:textId="77777777" w:rsidR="009D5499" w:rsidRPr="00A4680C" w:rsidRDefault="009D5499" w:rsidP="005853E3">
            <w:pPr>
              <w:jc w:val="center"/>
              <w:rPr>
                <w:rFonts w:cs="Times New Roman"/>
                <w:b/>
                <w:bCs/>
                <w:sz w:val="18"/>
                <w:szCs w:val="18"/>
                <w:lang w:eastAsia="ar-SA"/>
              </w:rPr>
            </w:pPr>
            <w:r w:rsidRPr="00A4680C">
              <w:rPr>
                <w:rFonts w:cs="Times New Roman"/>
                <w:b/>
                <w:bCs/>
                <w:sz w:val="18"/>
                <w:szCs w:val="18"/>
                <w:lang w:eastAsia="ar-SA"/>
              </w:rPr>
              <w:t>загальний фонд</w:t>
            </w:r>
          </w:p>
        </w:tc>
        <w:tc>
          <w:tcPr>
            <w:tcW w:w="1989" w:type="dxa"/>
            <w:tcBorders>
              <w:top w:val="nil"/>
              <w:left w:val="nil"/>
              <w:bottom w:val="single" w:sz="4" w:space="0" w:color="auto"/>
              <w:right w:val="single" w:sz="4" w:space="0" w:color="auto"/>
            </w:tcBorders>
            <w:noWrap/>
            <w:vAlign w:val="bottom"/>
            <w:hideMark/>
          </w:tcPr>
          <w:p w14:paraId="771D6DBF" w14:textId="77777777" w:rsidR="009D5499" w:rsidRPr="00A4680C" w:rsidRDefault="009D5499" w:rsidP="005853E3">
            <w:pPr>
              <w:jc w:val="center"/>
              <w:rPr>
                <w:rFonts w:cs="Times New Roman"/>
                <w:b/>
                <w:bCs/>
                <w:sz w:val="18"/>
                <w:szCs w:val="18"/>
                <w:lang w:eastAsia="ar-SA"/>
              </w:rPr>
            </w:pPr>
            <w:r w:rsidRPr="00A4680C">
              <w:rPr>
                <w:rFonts w:cs="Times New Roman"/>
                <w:b/>
                <w:bCs/>
                <w:sz w:val="18"/>
                <w:szCs w:val="18"/>
                <w:lang w:eastAsia="ar-SA"/>
              </w:rPr>
              <w:t>спеціальний фонд</w:t>
            </w:r>
          </w:p>
        </w:tc>
        <w:tc>
          <w:tcPr>
            <w:tcW w:w="1358" w:type="dxa"/>
            <w:tcBorders>
              <w:top w:val="nil"/>
              <w:left w:val="nil"/>
              <w:bottom w:val="single" w:sz="4" w:space="0" w:color="auto"/>
              <w:right w:val="single" w:sz="4" w:space="0" w:color="auto"/>
            </w:tcBorders>
            <w:noWrap/>
            <w:vAlign w:val="bottom"/>
            <w:hideMark/>
          </w:tcPr>
          <w:p w14:paraId="3F08300C" w14:textId="77777777" w:rsidR="009D5499" w:rsidRPr="00A4680C" w:rsidRDefault="009D5499" w:rsidP="005853E3">
            <w:pPr>
              <w:jc w:val="center"/>
              <w:rPr>
                <w:rFonts w:cs="Times New Roman"/>
                <w:b/>
                <w:bCs/>
                <w:sz w:val="18"/>
                <w:szCs w:val="18"/>
                <w:lang w:eastAsia="ar-SA"/>
              </w:rPr>
            </w:pPr>
            <w:r w:rsidRPr="00A4680C">
              <w:rPr>
                <w:rFonts w:cs="Times New Roman"/>
                <w:b/>
                <w:bCs/>
                <w:sz w:val="18"/>
                <w:szCs w:val="18"/>
                <w:lang w:eastAsia="ar-SA"/>
              </w:rPr>
              <w:t>усього</w:t>
            </w:r>
          </w:p>
        </w:tc>
        <w:tc>
          <w:tcPr>
            <w:tcW w:w="2410" w:type="dxa"/>
            <w:tcBorders>
              <w:top w:val="nil"/>
              <w:left w:val="nil"/>
              <w:bottom w:val="single" w:sz="4" w:space="0" w:color="auto"/>
              <w:right w:val="single" w:sz="4" w:space="0" w:color="auto"/>
            </w:tcBorders>
            <w:noWrap/>
            <w:vAlign w:val="bottom"/>
            <w:hideMark/>
          </w:tcPr>
          <w:p w14:paraId="38281959" w14:textId="77777777" w:rsidR="009D5499" w:rsidRPr="00A4680C" w:rsidRDefault="009D5499" w:rsidP="005853E3">
            <w:pPr>
              <w:jc w:val="center"/>
              <w:rPr>
                <w:rFonts w:cs="Times New Roman"/>
                <w:b/>
                <w:bCs/>
                <w:sz w:val="18"/>
                <w:szCs w:val="18"/>
                <w:lang w:eastAsia="ar-SA"/>
              </w:rPr>
            </w:pPr>
            <w:r w:rsidRPr="00A4680C">
              <w:rPr>
                <w:rFonts w:cs="Times New Roman"/>
                <w:b/>
                <w:bCs/>
                <w:sz w:val="18"/>
                <w:szCs w:val="18"/>
                <w:lang w:eastAsia="ar-SA"/>
              </w:rPr>
              <w:t>загальний фонд</w:t>
            </w:r>
          </w:p>
        </w:tc>
        <w:tc>
          <w:tcPr>
            <w:tcW w:w="1984" w:type="dxa"/>
            <w:tcBorders>
              <w:top w:val="nil"/>
              <w:left w:val="nil"/>
              <w:bottom w:val="single" w:sz="4" w:space="0" w:color="auto"/>
              <w:right w:val="single" w:sz="4" w:space="0" w:color="auto"/>
            </w:tcBorders>
            <w:vAlign w:val="bottom"/>
            <w:hideMark/>
          </w:tcPr>
          <w:p w14:paraId="75612EC4" w14:textId="77777777" w:rsidR="009D5499" w:rsidRPr="00A4680C" w:rsidRDefault="009D5499" w:rsidP="005853E3">
            <w:pPr>
              <w:jc w:val="center"/>
              <w:rPr>
                <w:rFonts w:cs="Times New Roman"/>
                <w:b/>
                <w:bCs/>
                <w:sz w:val="18"/>
                <w:szCs w:val="18"/>
                <w:lang w:eastAsia="ar-SA"/>
              </w:rPr>
            </w:pPr>
            <w:r w:rsidRPr="00A4680C">
              <w:rPr>
                <w:rFonts w:cs="Times New Roman"/>
                <w:b/>
                <w:bCs/>
                <w:sz w:val="18"/>
                <w:szCs w:val="18"/>
                <w:lang w:eastAsia="ar-SA"/>
              </w:rPr>
              <w:t>спеціальний</w:t>
            </w:r>
            <w:r w:rsidRPr="00A4680C">
              <w:rPr>
                <w:rFonts w:cs="Times New Roman"/>
                <w:b/>
                <w:bCs/>
                <w:sz w:val="18"/>
                <w:szCs w:val="18"/>
                <w:lang w:eastAsia="ar-SA"/>
              </w:rPr>
              <w:br/>
              <w:t>фонд</w:t>
            </w:r>
          </w:p>
        </w:tc>
      </w:tr>
      <w:tr w:rsidR="009D5499" w:rsidRPr="00A4680C" w14:paraId="7E23C32A" w14:textId="77777777" w:rsidTr="00044B32">
        <w:trPr>
          <w:trHeight w:val="315"/>
        </w:trPr>
        <w:tc>
          <w:tcPr>
            <w:tcW w:w="1013" w:type="dxa"/>
            <w:tcBorders>
              <w:top w:val="single" w:sz="4" w:space="0" w:color="auto"/>
              <w:left w:val="single" w:sz="4" w:space="0" w:color="auto"/>
              <w:bottom w:val="single" w:sz="4" w:space="0" w:color="auto"/>
              <w:right w:val="single" w:sz="4" w:space="0" w:color="auto"/>
            </w:tcBorders>
            <w:noWrap/>
            <w:vAlign w:val="bottom"/>
            <w:hideMark/>
          </w:tcPr>
          <w:p w14:paraId="7ADBAB2F"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83.5</w:t>
            </w:r>
          </w:p>
        </w:tc>
        <w:tc>
          <w:tcPr>
            <w:tcW w:w="1758" w:type="dxa"/>
            <w:tcBorders>
              <w:top w:val="nil"/>
              <w:left w:val="nil"/>
              <w:bottom w:val="nil"/>
              <w:right w:val="single" w:sz="4" w:space="0" w:color="auto"/>
            </w:tcBorders>
            <w:noWrap/>
            <w:vAlign w:val="bottom"/>
            <w:hideMark/>
          </w:tcPr>
          <w:p w14:paraId="584328B4"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22.85</w:t>
            </w:r>
          </w:p>
        </w:tc>
        <w:tc>
          <w:tcPr>
            <w:tcW w:w="1989" w:type="dxa"/>
            <w:tcBorders>
              <w:top w:val="nil"/>
              <w:left w:val="nil"/>
              <w:bottom w:val="nil"/>
              <w:right w:val="single" w:sz="4" w:space="0" w:color="auto"/>
            </w:tcBorders>
            <w:noWrap/>
            <w:vAlign w:val="bottom"/>
            <w:hideMark/>
          </w:tcPr>
          <w:p w14:paraId="237D5A55"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 60.5</w:t>
            </w:r>
          </w:p>
        </w:tc>
        <w:tc>
          <w:tcPr>
            <w:tcW w:w="733" w:type="dxa"/>
            <w:tcBorders>
              <w:top w:val="nil"/>
              <w:left w:val="nil"/>
              <w:bottom w:val="nil"/>
              <w:right w:val="single" w:sz="4" w:space="0" w:color="auto"/>
            </w:tcBorders>
            <w:noWrap/>
            <w:vAlign w:val="bottom"/>
            <w:hideMark/>
          </w:tcPr>
          <w:p w14:paraId="1AFF39A9"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28</w:t>
            </w:r>
          </w:p>
        </w:tc>
        <w:tc>
          <w:tcPr>
            <w:tcW w:w="1758" w:type="dxa"/>
            <w:tcBorders>
              <w:top w:val="nil"/>
              <w:left w:val="nil"/>
              <w:bottom w:val="nil"/>
              <w:right w:val="single" w:sz="4" w:space="0" w:color="auto"/>
            </w:tcBorders>
            <w:noWrap/>
            <w:vAlign w:val="bottom"/>
            <w:hideMark/>
          </w:tcPr>
          <w:p w14:paraId="4C53C682"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22.85</w:t>
            </w:r>
          </w:p>
        </w:tc>
        <w:tc>
          <w:tcPr>
            <w:tcW w:w="1989" w:type="dxa"/>
            <w:tcBorders>
              <w:top w:val="nil"/>
              <w:left w:val="nil"/>
              <w:bottom w:val="nil"/>
              <w:right w:val="single" w:sz="4" w:space="0" w:color="auto"/>
            </w:tcBorders>
            <w:noWrap/>
            <w:vAlign w:val="bottom"/>
            <w:hideMark/>
          </w:tcPr>
          <w:p w14:paraId="44F35952"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 59.5</w:t>
            </w:r>
          </w:p>
        </w:tc>
        <w:tc>
          <w:tcPr>
            <w:tcW w:w="1358" w:type="dxa"/>
            <w:tcBorders>
              <w:top w:val="nil"/>
              <w:left w:val="nil"/>
              <w:bottom w:val="single" w:sz="4" w:space="0" w:color="auto"/>
              <w:right w:val="single" w:sz="4" w:space="0" w:color="auto"/>
            </w:tcBorders>
            <w:noWrap/>
            <w:vAlign w:val="bottom"/>
            <w:hideMark/>
          </w:tcPr>
          <w:p w14:paraId="46B66E70"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 -1</w:t>
            </w:r>
          </w:p>
        </w:tc>
        <w:tc>
          <w:tcPr>
            <w:tcW w:w="2410" w:type="dxa"/>
            <w:tcBorders>
              <w:top w:val="nil"/>
              <w:left w:val="nil"/>
              <w:bottom w:val="single" w:sz="4" w:space="0" w:color="auto"/>
              <w:right w:val="single" w:sz="4" w:space="0" w:color="auto"/>
            </w:tcBorders>
            <w:noWrap/>
            <w:vAlign w:val="bottom"/>
            <w:hideMark/>
          </w:tcPr>
          <w:p w14:paraId="5FB79BBF" w14:textId="77777777" w:rsidR="009D5499" w:rsidRPr="00A4680C" w:rsidRDefault="009D5499" w:rsidP="005853E3">
            <w:pPr>
              <w:rPr>
                <w:rFonts w:cs="Times New Roman"/>
                <w:sz w:val="18"/>
                <w:szCs w:val="18"/>
                <w:lang w:eastAsia="ar-SA"/>
              </w:rPr>
            </w:pPr>
          </w:p>
        </w:tc>
        <w:tc>
          <w:tcPr>
            <w:tcW w:w="1984" w:type="dxa"/>
            <w:tcBorders>
              <w:top w:val="nil"/>
              <w:left w:val="nil"/>
              <w:bottom w:val="single" w:sz="4" w:space="0" w:color="auto"/>
              <w:right w:val="single" w:sz="4" w:space="0" w:color="auto"/>
            </w:tcBorders>
            <w:noWrap/>
            <w:vAlign w:val="bottom"/>
            <w:hideMark/>
          </w:tcPr>
          <w:p w14:paraId="21DEDF28"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 -1</w:t>
            </w:r>
          </w:p>
        </w:tc>
      </w:tr>
      <w:tr w:rsidR="009D5499" w:rsidRPr="00A4680C" w14:paraId="6E8F0A9D" w14:textId="77777777" w:rsidTr="00044B32">
        <w:trPr>
          <w:trHeight w:val="315"/>
        </w:trPr>
        <w:tc>
          <w:tcPr>
            <w:tcW w:w="1013" w:type="dxa"/>
            <w:tcBorders>
              <w:top w:val="nil"/>
              <w:left w:val="single" w:sz="4" w:space="0" w:color="auto"/>
              <w:bottom w:val="single" w:sz="4" w:space="0" w:color="auto"/>
              <w:right w:val="single" w:sz="4" w:space="0" w:color="auto"/>
            </w:tcBorders>
            <w:noWrap/>
            <w:vAlign w:val="bottom"/>
            <w:hideMark/>
          </w:tcPr>
          <w:p w14:paraId="3D0326F5"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2</w:t>
            </w:r>
          </w:p>
        </w:tc>
        <w:tc>
          <w:tcPr>
            <w:tcW w:w="1758" w:type="dxa"/>
            <w:tcBorders>
              <w:top w:val="single" w:sz="4" w:space="0" w:color="auto"/>
              <w:left w:val="nil"/>
              <w:bottom w:val="nil"/>
              <w:right w:val="single" w:sz="4" w:space="0" w:color="auto"/>
            </w:tcBorders>
            <w:noWrap/>
            <w:vAlign w:val="bottom"/>
            <w:hideMark/>
          </w:tcPr>
          <w:p w14:paraId="3CFA52DB"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w:t>
            </w:r>
          </w:p>
        </w:tc>
        <w:tc>
          <w:tcPr>
            <w:tcW w:w="1989" w:type="dxa"/>
            <w:tcBorders>
              <w:top w:val="single" w:sz="4" w:space="0" w:color="auto"/>
              <w:left w:val="nil"/>
              <w:bottom w:val="nil"/>
              <w:right w:val="single" w:sz="4" w:space="0" w:color="auto"/>
            </w:tcBorders>
            <w:noWrap/>
            <w:vAlign w:val="bottom"/>
            <w:hideMark/>
          </w:tcPr>
          <w:p w14:paraId="6A496AD5"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w:t>
            </w:r>
          </w:p>
        </w:tc>
        <w:tc>
          <w:tcPr>
            <w:tcW w:w="733" w:type="dxa"/>
            <w:tcBorders>
              <w:top w:val="single" w:sz="4" w:space="0" w:color="auto"/>
              <w:left w:val="nil"/>
              <w:bottom w:val="nil"/>
              <w:right w:val="single" w:sz="4" w:space="0" w:color="auto"/>
            </w:tcBorders>
            <w:noWrap/>
            <w:vAlign w:val="bottom"/>
            <w:hideMark/>
          </w:tcPr>
          <w:p w14:paraId="1D944DF7"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45.1</w:t>
            </w:r>
          </w:p>
        </w:tc>
        <w:tc>
          <w:tcPr>
            <w:tcW w:w="1758" w:type="dxa"/>
            <w:tcBorders>
              <w:top w:val="single" w:sz="4" w:space="0" w:color="auto"/>
              <w:left w:val="nil"/>
              <w:bottom w:val="nil"/>
              <w:right w:val="single" w:sz="4" w:space="0" w:color="auto"/>
            </w:tcBorders>
            <w:noWrap/>
            <w:vAlign w:val="bottom"/>
            <w:hideMark/>
          </w:tcPr>
          <w:p w14:paraId="5D7FB560"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 </w:t>
            </w:r>
          </w:p>
        </w:tc>
        <w:tc>
          <w:tcPr>
            <w:tcW w:w="1989" w:type="dxa"/>
            <w:tcBorders>
              <w:top w:val="single" w:sz="4" w:space="0" w:color="auto"/>
              <w:left w:val="nil"/>
              <w:bottom w:val="nil"/>
              <w:right w:val="single" w:sz="4" w:space="0" w:color="auto"/>
            </w:tcBorders>
            <w:noWrap/>
            <w:vAlign w:val="bottom"/>
            <w:hideMark/>
          </w:tcPr>
          <w:p w14:paraId="075E0A02"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45.1</w:t>
            </w:r>
          </w:p>
        </w:tc>
        <w:tc>
          <w:tcPr>
            <w:tcW w:w="1358" w:type="dxa"/>
            <w:tcBorders>
              <w:top w:val="nil"/>
              <w:left w:val="nil"/>
              <w:bottom w:val="single" w:sz="4" w:space="0" w:color="auto"/>
              <w:right w:val="single" w:sz="4" w:space="0" w:color="auto"/>
            </w:tcBorders>
            <w:noWrap/>
            <w:vAlign w:val="bottom"/>
            <w:hideMark/>
          </w:tcPr>
          <w:p w14:paraId="3DB291F1"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 xml:space="preserve"> + 43.1</w:t>
            </w:r>
          </w:p>
        </w:tc>
        <w:tc>
          <w:tcPr>
            <w:tcW w:w="2410" w:type="dxa"/>
            <w:tcBorders>
              <w:top w:val="nil"/>
              <w:left w:val="nil"/>
              <w:bottom w:val="single" w:sz="4" w:space="0" w:color="auto"/>
              <w:right w:val="single" w:sz="4" w:space="0" w:color="auto"/>
            </w:tcBorders>
            <w:noWrap/>
            <w:vAlign w:val="bottom"/>
            <w:hideMark/>
          </w:tcPr>
          <w:p w14:paraId="0695B2A1"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w:t>
            </w:r>
          </w:p>
        </w:tc>
        <w:tc>
          <w:tcPr>
            <w:tcW w:w="1984" w:type="dxa"/>
            <w:tcBorders>
              <w:top w:val="nil"/>
              <w:left w:val="nil"/>
              <w:bottom w:val="single" w:sz="4" w:space="0" w:color="auto"/>
              <w:right w:val="single" w:sz="4" w:space="0" w:color="auto"/>
            </w:tcBorders>
            <w:noWrap/>
            <w:vAlign w:val="bottom"/>
            <w:hideMark/>
          </w:tcPr>
          <w:p w14:paraId="37F2896E"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 xml:space="preserve"> + 44.1</w:t>
            </w:r>
          </w:p>
        </w:tc>
      </w:tr>
      <w:tr w:rsidR="009D5499" w:rsidRPr="00A4680C" w14:paraId="2D4B69D2" w14:textId="77777777" w:rsidTr="00044B32">
        <w:trPr>
          <w:trHeight w:val="315"/>
        </w:trPr>
        <w:tc>
          <w:tcPr>
            <w:tcW w:w="1013" w:type="dxa"/>
            <w:tcBorders>
              <w:top w:val="nil"/>
              <w:left w:val="single" w:sz="4" w:space="0" w:color="auto"/>
              <w:bottom w:val="single" w:sz="4" w:space="0" w:color="auto"/>
              <w:right w:val="single" w:sz="4" w:space="0" w:color="auto"/>
            </w:tcBorders>
            <w:noWrap/>
            <w:vAlign w:val="bottom"/>
            <w:hideMark/>
          </w:tcPr>
          <w:p w14:paraId="00971815"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1152</w:t>
            </w:r>
          </w:p>
        </w:tc>
        <w:tc>
          <w:tcPr>
            <w:tcW w:w="1758" w:type="dxa"/>
            <w:tcBorders>
              <w:top w:val="single" w:sz="4" w:space="0" w:color="auto"/>
              <w:left w:val="nil"/>
              <w:bottom w:val="nil"/>
              <w:right w:val="single" w:sz="4" w:space="0" w:color="auto"/>
            </w:tcBorders>
            <w:noWrap/>
            <w:vAlign w:val="bottom"/>
            <w:hideMark/>
          </w:tcPr>
          <w:p w14:paraId="3F839899"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1152</w:t>
            </w:r>
          </w:p>
        </w:tc>
        <w:tc>
          <w:tcPr>
            <w:tcW w:w="1989" w:type="dxa"/>
            <w:tcBorders>
              <w:top w:val="single" w:sz="4" w:space="0" w:color="auto"/>
              <w:left w:val="nil"/>
              <w:bottom w:val="nil"/>
              <w:right w:val="single" w:sz="4" w:space="0" w:color="auto"/>
            </w:tcBorders>
            <w:noWrap/>
            <w:vAlign w:val="bottom"/>
            <w:hideMark/>
          </w:tcPr>
          <w:p w14:paraId="3681FD8D"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 </w:t>
            </w:r>
          </w:p>
        </w:tc>
        <w:tc>
          <w:tcPr>
            <w:tcW w:w="733" w:type="dxa"/>
            <w:tcBorders>
              <w:top w:val="single" w:sz="4" w:space="0" w:color="auto"/>
              <w:left w:val="nil"/>
              <w:bottom w:val="nil"/>
              <w:right w:val="single" w:sz="4" w:space="0" w:color="auto"/>
            </w:tcBorders>
            <w:noWrap/>
            <w:vAlign w:val="bottom"/>
            <w:hideMark/>
          </w:tcPr>
          <w:p w14:paraId="33E8D29B"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107.3</w:t>
            </w:r>
          </w:p>
        </w:tc>
        <w:tc>
          <w:tcPr>
            <w:tcW w:w="1758" w:type="dxa"/>
            <w:tcBorders>
              <w:top w:val="single" w:sz="4" w:space="0" w:color="auto"/>
              <w:left w:val="nil"/>
              <w:bottom w:val="nil"/>
              <w:right w:val="single" w:sz="4" w:space="0" w:color="auto"/>
            </w:tcBorders>
            <w:noWrap/>
            <w:vAlign w:val="bottom"/>
            <w:hideMark/>
          </w:tcPr>
          <w:p w14:paraId="05E4499F"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522»</w:t>
            </w:r>
          </w:p>
        </w:tc>
        <w:tc>
          <w:tcPr>
            <w:tcW w:w="1989" w:type="dxa"/>
            <w:tcBorders>
              <w:top w:val="single" w:sz="4" w:space="0" w:color="auto"/>
              <w:left w:val="nil"/>
              <w:bottom w:val="nil"/>
              <w:right w:val="single" w:sz="4" w:space="0" w:color="auto"/>
            </w:tcBorders>
            <w:noWrap/>
            <w:vAlign w:val="bottom"/>
            <w:hideMark/>
          </w:tcPr>
          <w:p w14:paraId="21E90CEA"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107.3</w:t>
            </w:r>
          </w:p>
        </w:tc>
        <w:tc>
          <w:tcPr>
            <w:tcW w:w="1358" w:type="dxa"/>
            <w:tcBorders>
              <w:top w:val="nil"/>
              <w:left w:val="nil"/>
              <w:bottom w:val="single" w:sz="4" w:space="0" w:color="auto"/>
              <w:right w:val="single" w:sz="4" w:space="0" w:color="auto"/>
            </w:tcBorders>
            <w:noWrap/>
            <w:vAlign w:val="bottom"/>
            <w:hideMark/>
          </w:tcPr>
          <w:p w14:paraId="04A130AC"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-1044,7</w:t>
            </w:r>
          </w:p>
        </w:tc>
        <w:tc>
          <w:tcPr>
            <w:tcW w:w="2410" w:type="dxa"/>
            <w:tcBorders>
              <w:top w:val="nil"/>
              <w:left w:val="nil"/>
              <w:bottom w:val="single" w:sz="4" w:space="0" w:color="auto"/>
              <w:right w:val="single" w:sz="4" w:space="0" w:color="auto"/>
            </w:tcBorders>
            <w:noWrap/>
            <w:vAlign w:val="bottom"/>
            <w:hideMark/>
          </w:tcPr>
          <w:p w14:paraId="36D4EAC9"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-1152</w:t>
            </w:r>
          </w:p>
        </w:tc>
        <w:tc>
          <w:tcPr>
            <w:tcW w:w="1984" w:type="dxa"/>
            <w:tcBorders>
              <w:top w:val="nil"/>
              <w:left w:val="nil"/>
              <w:bottom w:val="single" w:sz="4" w:space="0" w:color="auto"/>
              <w:right w:val="single" w:sz="4" w:space="0" w:color="auto"/>
            </w:tcBorders>
            <w:noWrap/>
            <w:vAlign w:val="bottom"/>
            <w:hideMark/>
          </w:tcPr>
          <w:p w14:paraId="213FF29E"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107.3</w:t>
            </w:r>
          </w:p>
        </w:tc>
      </w:tr>
      <w:tr w:rsidR="009D5499" w:rsidRPr="00A4680C" w14:paraId="3B6E3840" w14:textId="77777777" w:rsidTr="00044B32">
        <w:trPr>
          <w:trHeight w:val="315"/>
        </w:trPr>
        <w:tc>
          <w:tcPr>
            <w:tcW w:w="1013" w:type="dxa"/>
            <w:tcBorders>
              <w:top w:val="nil"/>
              <w:left w:val="single" w:sz="4" w:space="0" w:color="auto"/>
              <w:bottom w:val="single" w:sz="4" w:space="0" w:color="auto"/>
              <w:right w:val="single" w:sz="4" w:space="0" w:color="auto"/>
            </w:tcBorders>
            <w:noWrap/>
            <w:vAlign w:val="bottom"/>
            <w:hideMark/>
          </w:tcPr>
          <w:p w14:paraId="41276FA3"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126</w:t>
            </w:r>
          </w:p>
        </w:tc>
        <w:tc>
          <w:tcPr>
            <w:tcW w:w="1758" w:type="dxa"/>
            <w:tcBorders>
              <w:top w:val="single" w:sz="4" w:space="0" w:color="auto"/>
              <w:left w:val="nil"/>
              <w:bottom w:val="nil"/>
              <w:right w:val="single" w:sz="4" w:space="0" w:color="auto"/>
            </w:tcBorders>
            <w:noWrap/>
            <w:vAlign w:val="bottom"/>
            <w:hideMark/>
          </w:tcPr>
          <w:p w14:paraId="20F28B98"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17.5</w:t>
            </w:r>
          </w:p>
        </w:tc>
        <w:tc>
          <w:tcPr>
            <w:tcW w:w="1989" w:type="dxa"/>
            <w:tcBorders>
              <w:top w:val="single" w:sz="4" w:space="0" w:color="auto"/>
              <w:left w:val="nil"/>
              <w:bottom w:val="nil"/>
              <w:right w:val="single" w:sz="4" w:space="0" w:color="auto"/>
            </w:tcBorders>
            <w:noWrap/>
            <w:vAlign w:val="bottom"/>
            <w:hideMark/>
          </w:tcPr>
          <w:p w14:paraId="13E215B8"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108.5</w:t>
            </w:r>
          </w:p>
        </w:tc>
        <w:tc>
          <w:tcPr>
            <w:tcW w:w="733" w:type="dxa"/>
            <w:tcBorders>
              <w:top w:val="single" w:sz="4" w:space="0" w:color="auto"/>
              <w:left w:val="nil"/>
              <w:bottom w:val="nil"/>
              <w:right w:val="single" w:sz="4" w:space="0" w:color="auto"/>
            </w:tcBorders>
            <w:noWrap/>
            <w:vAlign w:val="bottom"/>
            <w:hideMark/>
          </w:tcPr>
          <w:p w14:paraId="636802F7"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256.7</w:t>
            </w:r>
          </w:p>
        </w:tc>
        <w:tc>
          <w:tcPr>
            <w:tcW w:w="1758" w:type="dxa"/>
            <w:tcBorders>
              <w:top w:val="single" w:sz="4" w:space="0" w:color="auto"/>
              <w:left w:val="nil"/>
              <w:bottom w:val="nil"/>
              <w:right w:val="single" w:sz="4" w:space="0" w:color="auto"/>
            </w:tcBorders>
            <w:noWrap/>
            <w:vAlign w:val="bottom"/>
            <w:hideMark/>
          </w:tcPr>
          <w:p w14:paraId="2846B6BE"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0</w:t>
            </w:r>
          </w:p>
        </w:tc>
        <w:tc>
          <w:tcPr>
            <w:tcW w:w="1989" w:type="dxa"/>
            <w:tcBorders>
              <w:top w:val="single" w:sz="4" w:space="0" w:color="auto"/>
              <w:left w:val="nil"/>
              <w:bottom w:val="nil"/>
              <w:right w:val="single" w:sz="4" w:space="0" w:color="auto"/>
            </w:tcBorders>
            <w:noWrap/>
            <w:vAlign w:val="bottom"/>
            <w:hideMark/>
          </w:tcPr>
          <w:p w14:paraId="3BDD57E9"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256.7</w:t>
            </w:r>
          </w:p>
        </w:tc>
        <w:tc>
          <w:tcPr>
            <w:tcW w:w="1358" w:type="dxa"/>
            <w:tcBorders>
              <w:top w:val="nil"/>
              <w:left w:val="nil"/>
              <w:bottom w:val="single" w:sz="4" w:space="0" w:color="auto"/>
              <w:right w:val="single" w:sz="4" w:space="0" w:color="auto"/>
            </w:tcBorders>
            <w:noWrap/>
            <w:vAlign w:val="bottom"/>
            <w:hideMark/>
          </w:tcPr>
          <w:p w14:paraId="35826B06"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130.7</w:t>
            </w:r>
          </w:p>
        </w:tc>
        <w:tc>
          <w:tcPr>
            <w:tcW w:w="2410" w:type="dxa"/>
            <w:tcBorders>
              <w:top w:val="nil"/>
              <w:left w:val="nil"/>
              <w:bottom w:val="single" w:sz="4" w:space="0" w:color="auto"/>
              <w:right w:val="nil"/>
            </w:tcBorders>
            <w:noWrap/>
            <w:vAlign w:val="bottom"/>
            <w:hideMark/>
          </w:tcPr>
          <w:p w14:paraId="675095CD"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-17.5</w:t>
            </w:r>
          </w:p>
        </w:tc>
        <w:tc>
          <w:tcPr>
            <w:tcW w:w="1984" w:type="dxa"/>
            <w:tcBorders>
              <w:top w:val="nil"/>
              <w:left w:val="nil"/>
              <w:bottom w:val="single" w:sz="4" w:space="0" w:color="auto"/>
              <w:right w:val="single" w:sz="4" w:space="0" w:color="auto"/>
            </w:tcBorders>
            <w:noWrap/>
            <w:vAlign w:val="bottom"/>
            <w:hideMark/>
          </w:tcPr>
          <w:p w14:paraId="198FC466"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148.2</w:t>
            </w:r>
          </w:p>
        </w:tc>
      </w:tr>
      <w:tr w:rsidR="009D5499" w:rsidRPr="00A4680C" w14:paraId="2354DA12" w14:textId="77777777" w:rsidTr="00044B32">
        <w:trPr>
          <w:trHeight w:val="300"/>
        </w:trPr>
        <w:tc>
          <w:tcPr>
            <w:tcW w:w="1013" w:type="dxa"/>
            <w:tcBorders>
              <w:top w:val="nil"/>
              <w:left w:val="single" w:sz="4" w:space="0" w:color="auto"/>
              <w:bottom w:val="single" w:sz="4" w:space="0" w:color="auto"/>
              <w:right w:val="single" w:sz="4" w:space="0" w:color="auto"/>
            </w:tcBorders>
            <w:noWrap/>
            <w:vAlign w:val="bottom"/>
            <w:hideMark/>
          </w:tcPr>
          <w:p w14:paraId="0E70B5C3"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116</w:t>
            </w:r>
          </w:p>
        </w:tc>
        <w:tc>
          <w:tcPr>
            <w:tcW w:w="1758" w:type="dxa"/>
            <w:tcBorders>
              <w:top w:val="single" w:sz="4" w:space="0" w:color="auto"/>
              <w:left w:val="nil"/>
              <w:bottom w:val="single" w:sz="4" w:space="0" w:color="auto"/>
              <w:right w:val="single" w:sz="4" w:space="0" w:color="auto"/>
            </w:tcBorders>
            <w:noWrap/>
            <w:vAlign w:val="bottom"/>
            <w:hideMark/>
          </w:tcPr>
          <w:p w14:paraId="14F9AA65"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17.5</w:t>
            </w:r>
          </w:p>
        </w:tc>
        <w:tc>
          <w:tcPr>
            <w:tcW w:w="1989" w:type="dxa"/>
            <w:tcBorders>
              <w:top w:val="single" w:sz="4" w:space="0" w:color="auto"/>
              <w:left w:val="nil"/>
              <w:bottom w:val="single" w:sz="4" w:space="0" w:color="auto"/>
              <w:right w:val="single" w:sz="4" w:space="0" w:color="auto"/>
            </w:tcBorders>
            <w:noWrap/>
            <w:vAlign w:val="bottom"/>
            <w:hideMark/>
          </w:tcPr>
          <w:p w14:paraId="490AB324"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98.5</w:t>
            </w:r>
          </w:p>
        </w:tc>
        <w:tc>
          <w:tcPr>
            <w:tcW w:w="733" w:type="dxa"/>
            <w:tcBorders>
              <w:top w:val="single" w:sz="4" w:space="0" w:color="auto"/>
              <w:left w:val="nil"/>
              <w:bottom w:val="single" w:sz="4" w:space="0" w:color="auto"/>
              <w:right w:val="single" w:sz="4" w:space="0" w:color="auto"/>
            </w:tcBorders>
            <w:noWrap/>
            <w:vAlign w:val="bottom"/>
            <w:hideMark/>
          </w:tcPr>
          <w:p w14:paraId="3A874CBC"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20</w:t>
            </w:r>
          </w:p>
        </w:tc>
        <w:tc>
          <w:tcPr>
            <w:tcW w:w="1758" w:type="dxa"/>
            <w:tcBorders>
              <w:top w:val="single" w:sz="4" w:space="0" w:color="auto"/>
              <w:left w:val="nil"/>
              <w:bottom w:val="single" w:sz="4" w:space="0" w:color="auto"/>
              <w:right w:val="single" w:sz="4" w:space="0" w:color="auto"/>
            </w:tcBorders>
            <w:noWrap/>
            <w:vAlign w:val="bottom"/>
            <w:hideMark/>
          </w:tcPr>
          <w:p w14:paraId="7397AE45"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0</w:t>
            </w:r>
          </w:p>
        </w:tc>
        <w:tc>
          <w:tcPr>
            <w:tcW w:w="1989" w:type="dxa"/>
            <w:tcBorders>
              <w:top w:val="single" w:sz="4" w:space="0" w:color="auto"/>
              <w:left w:val="nil"/>
              <w:bottom w:val="single" w:sz="4" w:space="0" w:color="auto"/>
              <w:right w:val="single" w:sz="4" w:space="0" w:color="auto"/>
            </w:tcBorders>
            <w:noWrap/>
            <w:vAlign w:val="bottom"/>
            <w:hideMark/>
          </w:tcPr>
          <w:p w14:paraId="1D059570"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20</w:t>
            </w:r>
          </w:p>
        </w:tc>
        <w:tc>
          <w:tcPr>
            <w:tcW w:w="1358" w:type="dxa"/>
            <w:tcBorders>
              <w:top w:val="nil"/>
              <w:left w:val="nil"/>
              <w:bottom w:val="single" w:sz="4" w:space="0" w:color="auto"/>
              <w:right w:val="single" w:sz="4" w:space="0" w:color="auto"/>
            </w:tcBorders>
            <w:noWrap/>
            <w:vAlign w:val="bottom"/>
            <w:hideMark/>
          </w:tcPr>
          <w:p w14:paraId="7A42B3A3"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-96</w:t>
            </w:r>
          </w:p>
        </w:tc>
        <w:tc>
          <w:tcPr>
            <w:tcW w:w="2410" w:type="dxa"/>
            <w:tcBorders>
              <w:top w:val="nil"/>
              <w:left w:val="nil"/>
              <w:bottom w:val="single" w:sz="4" w:space="0" w:color="auto"/>
              <w:right w:val="single" w:sz="4" w:space="0" w:color="auto"/>
            </w:tcBorders>
            <w:noWrap/>
            <w:vAlign w:val="bottom"/>
            <w:hideMark/>
          </w:tcPr>
          <w:p w14:paraId="6BF27F21"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-17.5</w:t>
            </w:r>
          </w:p>
        </w:tc>
        <w:tc>
          <w:tcPr>
            <w:tcW w:w="1984" w:type="dxa"/>
            <w:tcBorders>
              <w:top w:val="nil"/>
              <w:left w:val="nil"/>
              <w:bottom w:val="single" w:sz="4" w:space="0" w:color="auto"/>
              <w:right w:val="single" w:sz="4" w:space="0" w:color="auto"/>
            </w:tcBorders>
            <w:noWrap/>
            <w:vAlign w:val="bottom"/>
            <w:hideMark/>
          </w:tcPr>
          <w:p w14:paraId="51040C33" w14:textId="77777777" w:rsidR="009D5499" w:rsidRPr="00A4680C" w:rsidRDefault="009D5499" w:rsidP="005853E3">
            <w:pPr>
              <w:jc w:val="center"/>
              <w:rPr>
                <w:rFonts w:cs="Times New Roman"/>
                <w:sz w:val="18"/>
                <w:szCs w:val="18"/>
                <w:lang w:eastAsia="ar-SA"/>
              </w:rPr>
            </w:pPr>
            <w:r w:rsidRPr="00A4680C">
              <w:rPr>
                <w:rFonts w:cs="Times New Roman"/>
                <w:sz w:val="18"/>
                <w:szCs w:val="18"/>
                <w:lang w:eastAsia="ar-SA"/>
              </w:rPr>
              <w:t>-78.5</w:t>
            </w:r>
          </w:p>
        </w:tc>
      </w:tr>
    </w:tbl>
    <w:p w14:paraId="093E9A57" w14:textId="77777777" w:rsidR="009D5499" w:rsidRPr="00A4680C" w:rsidRDefault="009D5499" w:rsidP="009D5499">
      <w:pPr>
        <w:pStyle w:val="Standard"/>
        <w:widowControl w:val="0"/>
        <w:spacing w:line="100" w:lineRule="atLeast"/>
        <w:ind w:firstLine="720"/>
        <w:jc w:val="both"/>
        <w:rPr>
          <w:sz w:val="18"/>
          <w:szCs w:val="18"/>
        </w:rPr>
      </w:pPr>
      <w:r w:rsidRPr="00A4680C">
        <w:rPr>
          <w:sz w:val="18"/>
          <w:szCs w:val="18"/>
        </w:rPr>
        <w:t>Виконання результативних показників програми, в першу чергу, залежить від фінансування з бюджету Прилуцької міської територіальної громади. Враховуючи те, що під час дії воєнного стану напрям розвитку культури є не першочерговим у здійсненні фінансування, а також керуючись обмеженнями Прилуцької районної військової адміністрації щодо проведення масових заходів, не всі пункти Програми були можливими до виконання.</w:t>
      </w:r>
    </w:p>
    <w:p w14:paraId="41B3BF1E" w14:textId="77777777" w:rsidR="009D5499" w:rsidRPr="00A4680C" w:rsidRDefault="009D5499" w:rsidP="009D5499">
      <w:pPr>
        <w:pStyle w:val="Standard"/>
        <w:widowControl w:val="0"/>
        <w:ind w:firstLine="720"/>
        <w:jc w:val="both"/>
        <w:rPr>
          <w:sz w:val="18"/>
          <w:szCs w:val="18"/>
        </w:rPr>
      </w:pPr>
      <w:r w:rsidRPr="00A4680C">
        <w:rPr>
          <w:sz w:val="18"/>
          <w:szCs w:val="18"/>
        </w:rPr>
        <w:t>Закладами культури здійснювалась робота щодо залучення коштів інших джерел. Подано заявки до різних грантових програм. Погоджені заявки реалізовано, таким чином виконано п. 1.2. «Придбання сценічних костюмів та взуття для колективів, сценічного обладнання, музичних інструментів, театрального реквізиту», п.1.6. «Придбання інтерактивних дошок та комп’ютерного обладнання" та п.3.4. «Створення промороликів про місто та поширення серед цільової аудиторії».</w:t>
      </w:r>
    </w:p>
    <w:p w14:paraId="27B7AEA0" w14:textId="77777777" w:rsidR="00044B32" w:rsidRPr="00297E8A" w:rsidRDefault="00044B32" w:rsidP="003127BB">
      <w:pPr>
        <w:spacing w:line="100" w:lineRule="atLeast"/>
        <w:jc w:val="both"/>
        <w:rPr>
          <w:rFonts w:cs="Times New Roman"/>
          <w:sz w:val="18"/>
          <w:szCs w:val="18"/>
          <w:highlight w:val="yellow"/>
          <w:lang w:val="ru-RU"/>
        </w:rPr>
      </w:pPr>
    </w:p>
    <w:p w14:paraId="4CB309F7" w14:textId="77777777" w:rsidR="005F011D" w:rsidRPr="00297E8A" w:rsidRDefault="005F011D" w:rsidP="003127BB">
      <w:pPr>
        <w:spacing w:line="100" w:lineRule="atLeast"/>
        <w:jc w:val="both"/>
        <w:rPr>
          <w:rFonts w:cs="Times New Roman"/>
          <w:sz w:val="18"/>
          <w:szCs w:val="18"/>
          <w:highlight w:val="yellow"/>
          <w:lang w:val="ru-RU"/>
        </w:rPr>
      </w:pPr>
    </w:p>
    <w:p w14:paraId="0B921A68" w14:textId="77777777" w:rsidR="00044B32" w:rsidRPr="00044B32" w:rsidRDefault="005853E3" w:rsidP="005853E3">
      <w:pPr>
        <w:pStyle w:val="Standard"/>
        <w:jc w:val="center"/>
        <w:rPr>
          <w:b/>
          <w:color w:val="000000"/>
          <w:sz w:val="18"/>
          <w:szCs w:val="18"/>
        </w:rPr>
      </w:pPr>
      <w:r w:rsidRPr="00044B32">
        <w:rPr>
          <w:b/>
          <w:sz w:val="18"/>
          <w:szCs w:val="18"/>
        </w:rPr>
        <w:t xml:space="preserve">Інформація про виконання міської цільової </w:t>
      </w:r>
      <w:r w:rsidRPr="00044B32">
        <w:rPr>
          <w:b/>
          <w:color w:val="000000"/>
          <w:sz w:val="18"/>
          <w:szCs w:val="18"/>
        </w:rPr>
        <w:t xml:space="preserve">Програми </w:t>
      </w:r>
    </w:p>
    <w:p w14:paraId="7F0BBACE" w14:textId="77777777" w:rsidR="005853E3" w:rsidRPr="00044B32" w:rsidRDefault="005853E3" w:rsidP="005853E3">
      <w:pPr>
        <w:pStyle w:val="Standard"/>
        <w:jc w:val="center"/>
        <w:rPr>
          <w:b/>
          <w:sz w:val="18"/>
          <w:szCs w:val="18"/>
        </w:rPr>
      </w:pPr>
      <w:r w:rsidRPr="00044B32">
        <w:rPr>
          <w:b/>
          <w:sz w:val="18"/>
          <w:szCs w:val="18"/>
        </w:rPr>
        <w:t xml:space="preserve">«Фінансування робіт та послуг з розробки містобудівної документації, проектів об'єктів будівництва, благоустрою територій та землевпорядних робіт у  м. Прилуки </w:t>
      </w:r>
    </w:p>
    <w:p w14:paraId="000A656E" w14:textId="77777777" w:rsidR="005853E3" w:rsidRPr="005A1028" w:rsidRDefault="005853E3" w:rsidP="005A1028">
      <w:pPr>
        <w:pStyle w:val="Standard"/>
        <w:jc w:val="center"/>
        <w:rPr>
          <w:b/>
          <w:sz w:val="18"/>
          <w:szCs w:val="18"/>
        </w:rPr>
      </w:pPr>
      <w:r w:rsidRPr="00044B32">
        <w:rPr>
          <w:b/>
          <w:sz w:val="18"/>
          <w:szCs w:val="18"/>
        </w:rPr>
        <w:t>на 2025 рік »</w:t>
      </w:r>
    </w:p>
    <w:p w14:paraId="29E1D25A" w14:textId="77777777" w:rsidR="005853E3" w:rsidRPr="00A4680C" w:rsidRDefault="005853E3" w:rsidP="00044B32">
      <w:pPr>
        <w:pStyle w:val="Standard"/>
        <w:rPr>
          <w:sz w:val="18"/>
          <w:szCs w:val="18"/>
        </w:rPr>
      </w:pPr>
    </w:p>
    <w:p w14:paraId="574F92AC" w14:textId="77777777" w:rsidR="005853E3" w:rsidRPr="00A4680C" w:rsidRDefault="005853E3" w:rsidP="005853E3">
      <w:pPr>
        <w:pStyle w:val="Standard"/>
        <w:jc w:val="center"/>
        <w:rPr>
          <w:b/>
          <w:sz w:val="18"/>
          <w:szCs w:val="18"/>
        </w:rPr>
      </w:pPr>
      <w:r w:rsidRPr="00A4680C">
        <w:rPr>
          <w:b/>
          <w:sz w:val="18"/>
          <w:szCs w:val="18"/>
        </w:rPr>
        <w:t>Напрями діяльності та заходи міської цільової програми</w:t>
      </w:r>
    </w:p>
    <w:p w14:paraId="22BABF01" w14:textId="77777777" w:rsidR="005853E3" w:rsidRPr="00A4680C" w:rsidRDefault="005853E3" w:rsidP="005853E3">
      <w:pPr>
        <w:pStyle w:val="Standard"/>
        <w:jc w:val="center"/>
        <w:rPr>
          <w:sz w:val="18"/>
          <w:szCs w:val="18"/>
        </w:rPr>
      </w:pPr>
    </w:p>
    <w:tbl>
      <w:tblPr>
        <w:tblpPr w:leftFromText="180" w:rightFromText="180" w:vertAnchor="text" w:tblpX="-913" w:tblpY="1"/>
        <w:tblOverlap w:val="never"/>
        <w:tblW w:w="15871" w:type="dxa"/>
        <w:tblLayout w:type="fixed"/>
        <w:tblCellMar>
          <w:left w:w="10" w:type="dxa"/>
          <w:right w:w="10" w:type="dxa"/>
        </w:tblCellMar>
        <w:tblLook w:val="0000" w:firstRow="0" w:lastRow="0" w:firstColumn="0" w:lastColumn="0" w:noHBand="0" w:noVBand="0"/>
      </w:tblPr>
      <w:tblGrid>
        <w:gridCol w:w="704"/>
        <w:gridCol w:w="2126"/>
        <w:gridCol w:w="1785"/>
        <w:gridCol w:w="1027"/>
        <w:gridCol w:w="1299"/>
        <w:gridCol w:w="779"/>
        <w:gridCol w:w="1039"/>
        <w:gridCol w:w="1029"/>
        <w:gridCol w:w="1027"/>
        <w:gridCol w:w="1039"/>
        <w:gridCol w:w="1039"/>
        <w:gridCol w:w="1009"/>
        <w:gridCol w:w="30"/>
        <w:gridCol w:w="1029"/>
        <w:gridCol w:w="910"/>
      </w:tblGrid>
      <w:tr w:rsidR="005853E3" w:rsidRPr="00A4680C" w14:paraId="1599A0EA" w14:textId="77777777" w:rsidTr="005A1028">
        <w:trPr>
          <w:cantSplit/>
          <w:trHeight w:val="508"/>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713E6021" w14:textId="77777777" w:rsidR="005853E3" w:rsidRPr="00A4680C" w:rsidRDefault="005853E3" w:rsidP="005853E3">
            <w:pPr>
              <w:pStyle w:val="Standard"/>
              <w:jc w:val="center"/>
              <w:rPr>
                <w:sz w:val="18"/>
                <w:szCs w:val="18"/>
              </w:rPr>
            </w:pPr>
            <w:r w:rsidRPr="00A4680C">
              <w:rPr>
                <w:sz w:val="18"/>
                <w:szCs w:val="18"/>
              </w:rPr>
              <w:t>№</w:t>
            </w:r>
          </w:p>
          <w:p w14:paraId="00FAB8DE" w14:textId="77777777" w:rsidR="005853E3" w:rsidRPr="00A4680C" w:rsidRDefault="005853E3" w:rsidP="005853E3">
            <w:pPr>
              <w:pStyle w:val="Standard"/>
              <w:jc w:val="center"/>
              <w:rPr>
                <w:sz w:val="18"/>
                <w:szCs w:val="18"/>
              </w:rPr>
            </w:pPr>
            <w:r w:rsidRPr="00A4680C">
              <w:rPr>
                <w:sz w:val="18"/>
                <w:szCs w:val="18"/>
              </w:rPr>
              <w:t>п/ч</w:t>
            </w:r>
          </w:p>
          <w:p w14:paraId="2D92DF43" w14:textId="77777777" w:rsidR="005853E3" w:rsidRPr="00A4680C" w:rsidRDefault="005853E3" w:rsidP="005853E3">
            <w:pPr>
              <w:pStyle w:val="Standard"/>
              <w:jc w:val="center"/>
              <w:rPr>
                <w:sz w:val="18"/>
                <w:szCs w:val="18"/>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68BD32C" w14:textId="77777777" w:rsidR="005853E3" w:rsidRPr="00A4680C" w:rsidRDefault="005853E3" w:rsidP="005853E3">
            <w:pPr>
              <w:pStyle w:val="Standard"/>
              <w:jc w:val="center"/>
              <w:rPr>
                <w:sz w:val="18"/>
                <w:szCs w:val="18"/>
              </w:rPr>
            </w:pPr>
            <w:r w:rsidRPr="00A4680C">
              <w:rPr>
                <w:sz w:val="18"/>
                <w:szCs w:val="18"/>
              </w:rPr>
              <w:t>Захід</w:t>
            </w:r>
          </w:p>
          <w:p w14:paraId="6D312F69" w14:textId="77777777" w:rsidR="005853E3" w:rsidRPr="00A4680C" w:rsidRDefault="005853E3" w:rsidP="005853E3">
            <w:pPr>
              <w:pStyle w:val="Standard"/>
              <w:jc w:val="center"/>
              <w:rPr>
                <w:sz w:val="18"/>
                <w:szCs w:val="18"/>
              </w:rPr>
            </w:pPr>
          </w:p>
        </w:tc>
        <w:tc>
          <w:tcPr>
            <w:tcW w:w="1785" w:type="dxa"/>
            <w:vMerge w:val="restart"/>
            <w:tcBorders>
              <w:top w:val="single" w:sz="4" w:space="0" w:color="auto"/>
              <w:left w:val="single" w:sz="4" w:space="0" w:color="auto"/>
              <w:bottom w:val="single" w:sz="4" w:space="0" w:color="auto"/>
              <w:right w:val="single" w:sz="4" w:space="0" w:color="auto"/>
            </w:tcBorders>
            <w:vAlign w:val="center"/>
          </w:tcPr>
          <w:p w14:paraId="12F4D173" w14:textId="77777777" w:rsidR="005853E3" w:rsidRPr="00A4680C" w:rsidRDefault="005853E3" w:rsidP="005853E3">
            <w:pPr>
              <w:pStyle w:val="Standard"/>
              <w:jc w:val="center"/>
              <w:rPr>
                <w:sz w:val="18"/>
                <w:szCs w:val="18"/>
              </w:rPr>
            </w:pPr>
            <w:r w:rsidRPr="00A4680C">
              <w:rPr>
                <w:sz w:val="18"/>
                <w:szCs w:val="18"/>
              </w:rPr>
              <w:t>Відповідальний виконавець та строк виконання заходу</w:t>
            </w:r>
          </w:p>
          <w:p w14:paraId="5513D775" w14:textId="77777777" w:rsidR="005853E3" w:rsidRPr="00A4680C" w:rsidRDefault="005853E3" w:rsidP="005853E3">
            <w:pPr>
              <w:pStyle w:val="Textbody"/>
              <w:jc w:val="center"/>
              <w:rPr>
                <w:sz w:val="18"/>
                <w:szCs w:val="18"/>
              </w:rPr>
            </w:pPr>
          </w:p>
          <w:p w14:paraId="753D838F" w14:textId="77777777" w:rsidR="005853E3" w:rsidRPr="00A4680C" w:rsidRDefault="005853E3" w:rsidP="005853E3">
            <w:pPr>
              <w:pStyle w:val="Standard"/>
              <w:jc w:val="center"/>
              <w:rPr>
                <w:sz w:val="18"/>
                <w:szCs w:val="18"/>
              </w:rPr>
            </w:pPr>
          </w:p>
        </w:tc>
        <w:tc>
          <w:tcPr>
            <w:tcW w:w="5173" w:type="dxa"/>
            <w:gridSpan w:val="5"/>
            <w:tcBorders>
              <w:top w:val="single" w:sz="4" w:space="0" w:color="auto"/>
              <w:left w:val="single" w:sz="4" w:space="0" w:color="auto"/>
              <w:bottom w:val="single" w:sz="4" w:space="0" w:color="auto"/>
              <w:right w:val="single" w:sz="4" w:space="0" w:color="auto"/>
            </w:tcBorders>
            <w:vAlign w:val="center"/>
          </w:tcPr>
          <w:p w14:paraId="53ECFFE8" w14:textId="77777777" w:rsidR="005853E3" w:rsidRPr="00A4680C" w:rsidRDefault="005853E3" w:rsidP="005853E3">
            <w:pPr>
              <w:pStyle w:val="2110"/>
              <w:jc w:val="center"/>
              <w:rPr>
                <w:sz w:val="18"/>
                <w:szCs w:val="18"/>
              </w:rPr>
            </w:pPr>
            <w:r w:rsidRPr="00A4680C">
              <w:rPr>
                <w:sz w:val="18"/>
                <w:szCs w:val="18"/>
              </w:rPr>
              <w:t>Планові обсяги фінансування, тис. грн.</w:t>
            </w:r>
          </w:p>
        </w:tc>
        <w:tc>
          <w:tcPr>
            <w:tcW w:w="5173" w:type="dxa"/>
            <w:gridSpan w:val="6"/>
            <w:tcBorders>
              <w:top w:val="single" w:sz="4" w:space="0" w:color="auto"/>
              <w:left w:val="single" w:sz="4" w:space="0" w:color="auto"/>
              <w:bottom w:val="single" w:sz="4" w:space="0" w:color="auto"/>
              <w:right w:val="single" w:sz="4" w:space="0" w:color="auto"/>
            </w:tcBorders>
            <w:vAlign w:val="center"/>
          </w:tcPr>
          <w:p w14:paraId="462243F8" w14:textId="77777777" w:rsidR="005853E3" w:rsidRPr="00A4680C" w:rsidRDefault="005853E3" w:rsidP="005853E3">
            <w:pPr>
              <w:pStyle w:val="2110"/>
              <w:jc w:val="center"/>
              <w:rPr>
                <w:sz w:val="18"/>
                <w:szCs w:val="18"/>
              </w:rPr>
            </w:pPr>
            <w:r w:rsidRPr="00A4680C">
              <w:rPr>
                <w:sz w:val="18"/>
                <w:szCs w:val="18"/>
              </w:rPr>
              <w:t>Фактичні обсяги фінансування, тис .грн.</w:t>
            </w:r>
          </w:p>
        </w:tc>
        <w:tc>
          <w:tcPr>
            <w:tcW w:w="910" w:type="dxa"/>
            <w:vMerge w:val="restart"/>
            <w:tcBorders>
              <w:top w:val="single" w:sz="4" w:space="0" w:color="auto"/>
              <w:left w:val="single" w:sz="4" w:space="0" w:color="auto"/>
              <w:bottom w:val="single" w:sz="4" w:space="0" w:color="auto"/>
              <w:right w:val="single" w:sz="4" w:space="0" w:color="auto"/>
            </w:tcBorders>
            <w:vAlign w:val="center"/>
          </w:tcPr>
          <w:p w14:paraId="2B964F05" w14:textId="77777777" w:rsidR="005853E3" w:rsidRPr="00A4680C" w:rsidRDefault="005853E3" w:rsidP="005853E3">
            <w:pPr>
              <w:pStyle w:val="Standard"/>
              <w:jc w:val="center"/>
              <w:rPr>
                <w:sz w:val="18"/>
                <w:szCs w:val="18"/>
              </w:rPr>
            </w:pPr>
            <w:r w:rsidRPr="00A4680C">
              <w:rPr>
                <w:sz w:val="18"/>
                <w:szCs w:val="18"/>
              </w:rPr>
              <w:t>Стан виконання завдань (результативні показники виконання програми)</w:t>
            </w:r>
          </w:p>
          <w:p w14:paraId="4062490F" w14:textId="77777777" w:rsidR="005853E3" w:rsidRPr="00A4680C" w:rsidRDefault="005853E3" w:rsidP="005853E3">
            <w:pPr>
              <w:pStyle w:val="Standard"/>
              <w:rPr>
                <w:sz w:val="18"/>
                <w:szCs w:val="18"/>
              </w:rPr>
            </w:pPr>
          </w:p>
        </w:tc>
      </w:tr>
      <w:tr w:rsidR="005853E3" w:rsidRPr="00A4680C" w14:paraId="55D78372" w14:textId="77777777" w:rsidTr="005A1028">
        <w:trPr>
          <w:cantSplit/>
          <w:trHeight w:val="246"/>
        </w:trPr>
        <w:tc>
          <w:tcPr>
            <w:tcW w:w="704" w:type="dxa"/>
            <w:vMerge/>
            <w:tcBorders>
              <w:top w:val="single" w:sz="4" w:space="0" w:color="auto"/>
              <w:left w:val="single" w:sz="4" w:space="0" w:color="auto"/>
              <w:bottom w:val="single" w:sz="4" w:space="0" w:color="auto"/>
              <w:right w:val="single" w:sz="4" w:space="0" w:color="auto"/>
            </w:tcBorders>
            <w:vAlign w:val="center"/>
          </w:tcPr>
          <w:p w14:paraId="41BEEA07" w14:textId="77777777" w:rsidR="005853E3" w:rsidRPr="00A4680C" w:rsidRDefault="005853E3" w:rsidP="005853E3">
            <w:pPr>
              <w:snapToGrid w:val="0"/>
              <w:rPr>
                <w:rFonts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5424F126" w14:textId="77777777" w:rsidR="005853E3" w:rsidRPr="00A4680C" w:rsidRDefault="005853E3" w:rsidP="005853E3">
            <w:pPr>
              <w:snapToGrid w:val="0"/>
              <w:rPr>
                <w:rFonts w:cs="Times New Roman"/>
                <w:sz w:val="18"/>
                <w:szCs w:val="18"/>
              </w:rPr>
            </w:pPr>
          </w:p>
        </w:tc>
        <w:tc>
          <w:tcPr>
            <w:tcW w:w="1785" w:type="dxa"/>
            <w:vMerge/>
            <w:tcBorders>
              <w:top w:val="single" w:sz="4" w:space="0" w:color="auto"/>
              <w:left w:val="single" w:sz="4" w:space="0" w:color="auto"/>
              <w:bottom w:val="single" w:sz="4" w:space="0" w:color="auto"/>
              <w:right w:val="single" w:sz="4" w:space="0" w:color="auto"/>
            </w:tcBorders>
            <w:vAlign w:val="center"/>
          </w:tcPr>
          <w:p w14:paraId="28441A25" w14:textId="77777777" w:rsidR="005853E3" w:rsidRPr="00A4680C" w:rsidRDefault="005853E3" w:rsidP="005853E3">
            <w:pPr>
              <w:snapToGrid w:val="0"/>
              <w:rPr>
                <w:rFonts w:cs="Times New Roman"/>
                <w:sz w:val="18"/>
                <w:szCs w:val="18"/>
              </w:rPr>
            </w:pPr>
          </w:p>
        </w:tc>
        <w:tc>
          <w:tcPr>
            <w:tcW w:w="1027" w:type="dxa"/>
            <w:vMerge w:val="restart"/>
            <w:tcBorders>
              <w:top w:val="single" w:sz="4" w:space="0" w:color="auto"/>
              <w:left w:val="single" w:sz="4" w:space="0" w:color="auto"/>
              <w:bottom w:val="single" w:sz="4" w:space="0" w:color="auto"/>
              <w:right w:val="single" w:sz="4" w:space="0" w:color="auto"/>
            </w:tcBorders>
            <w:vAlign w:val="center"/>
          </w:tcPr>
          <w:p w14:paraId="57ABC107" w14:textId="77777777" w:rsidR="005853E3" w:rsidRPr="00A4680C" w:rsidRDefault="005853E3" w:rsidP="005853E3">
            <w:pPr>
              <w:pStyle w:val="2110"/>
              <w:jc w:val="center"/>
              <w:rPr>
                <w:sz w:val="18"/>
                <w:szCs w:val="18"/>
              </w:rPr>
            </w:pPr>
            <w:r w:rsidRPr="00A4680C">
              <w:rPr>
                <w:sz w:val="18"/>
                <w:szCs w:val="18"/>
              </w:rPr>
              <w:t>Усього</w:t>
            </w:r>
          </w:p>
        </w:tc>
        <w:tc>
          <w:tcPr>
            <w:tcW w:w="4146" w:type="dxa"/>
            <w:gridSpan w:val="4"/>
            <w:tcBorders>
              <w:top w:val="single" w:sz="4" w:space="0" w:color="auto"/>
              <w:left w:val="single" w:sz="4" w:space="0" w:color="auto"/>
              <w:bottom w:val="single" w:sz="4" w:space="0" w:color="auto"/>
              <w:right w:val="single" w:sz="4" w:space="0" w:color="auto"/>
            </w:tcBorders>
            <w:vAlign w:val="center"/>
          </w:tcPr>
          <w:p w14:paraId="7318FD3C" w14:textId="77777777" w:rsidR="005853E3" w:rsidRPr="00A4680C" w:rsidRDefault="005853E3" w:rsidP="005853E3">
            <w:pPr>
              <w:pStyle w:val="2110"/>
              <w:jc w:val="center"/>
              <w:rPr>
                <w:sz w:val="18"/>
                <w:szCs w:val="18"/>
              </w:rPr>
            </w:pPr>
            <w:r w:rsidRPr="00A4680C">
              <w:rPr>
                <w:sz w:val="18"/>
                <w:szCs w:val="18"/>
              </w:rPr>
              <w:t>у тому числі</w:t>
            </w:r>
          </w:p>
        </w:tc>
        <w:tc>
          <w:tcPr>
            <w:tcW w:w="1027" w:type="dxa"/>
            <w:vMerge w:val="restart"/>
            <w:tcBorders>
              <w:top w:val="single" w:sz="4" w:space="0" w:color="auto"/>
              <w:left w:val="single" w:sz="4" w:space="0" w:color="auto"/>
              <w:bottom w:val="single" w:sz="4" w:space="0" w:color="auto"/>
              <w:right w:val="single" w:sz="4" w:space="0" w:color="auto"/>
            </w:tcBorders>
            <w:vAlign w:val="center"/>
          </w:tcPr>
          <w:p w14:paraId="20B7E2E1" w14:textId="77777777" w:rsidR="005853E3" w:rsidRPr="00A4680C" w:rsidRDefault="005853E3" w:rsidP="005853E3">
            <w:pPr>
              <w:pStyle w:val="2110"/>
              <w:jc w:val="center"/>
              <w:rPr>
                <w:sz w:val="18"/>
                <w:szCs w:val="18"/>
              </w:rPr>
            </w:pPr>
            <w:r w:rsidRPr="00A4680C">
              <w:rPr>
                <w:sz w:val="18"/>
                <w:szCs w:val="18"/>
              </w:rPr>
              <w:t>Усього</w:t>
            </w:r>
          </w:p>
        </w:tc>
        <w:tc>
          <w:tcPr>
            <w:tcW w:w="4146" w:type="dxa"/>
            <w:gridSpan w:val="5"/>
            <w:tcBorders>
              <w:top w:val="single" w:sz="4" w:space="0" w:color="auto"/>
              <w:left w:val="single" w:sz="4" w:space="0" w:color="auto"/>
              <w:bottom w:val="single" w:sz="4" w:space="0" w:color="auto"/>
              <w:right w:val="single" w:sz="4" w:space="0" w:color="auto"/>
            </w:tcBorders>
            <w:vAlign w:val="center"/>
          </w:tcPr>
          <w:p w14:paraId="4987A3C9" w14:textId="77777777" w:rsidR="005853E3" w:rsidRPr="00A4680C" w:rsidRDefault="005853E3" w:rsidP="005853E3">
            <w:pPr>
              <w:pStyle w:val="2110"/>
              <w:jc w:val="center"/>
              <w:rPr>
                <w:sz w:val="18"/>
                <w:szCs w:val="18"/>
              </w:rPr>
            </w:pPr>
            <w:r w:rsidRPr="00A4680C">
              <w:rPr>
                <w:sz w:val="18"/>
                <w:szCs w:val="18"/>
              </w:rPr>
              <w:t>у тому числі</w:t>
            </w:r>
          </w:p>
        </w:tc>
        <w:tc>
          <w:tcPr>
            <w:tcW w:w="910" w:type="dxa"/>
            <w:vMerge/>
            <w:tcBorders>
              <w:top w:val="single" w:sz="4" w:space="0" w:color="auto"/>
              <w:left w:val="single" w:sz="4" w:space="0" w:color="auto"/>
              <w:bottom w:val="single" w:sz="4" w:space="0" w:color="auto"/>
              <w:right w:val="single" w:sz="4" w:space="0" w:color="auto"/>
            </w:tcBorders>
            <w:vAlign w:val="center"/>
          </w:tcPr>
          <w:p w14:paraId="73A32BE2" w14:textId="77777777" w:rsidR="005853E3" w:rsidRPr="00A4680C" w:rsidRDefault="005853E3" w:rsidP="005853E3">
            <w:pPr>
              <w:snapToGrid w:val="0"/>
              <w:rPr>
                <w:rFonts w:cs="Times New Roman"/>
                <w:sz w:val="18"/>
                <w:szCs w:val="18"/>
              </w:rPr>
            </w:pPr>
          </w:p>
        </w:tc>
      </w:tr>
      <w:tr w:rsidR="005853E3" w:rsidRPr="00A4680C" w14:paraId="6CE8EABC" w14:textId="77777777" w:rsidTr="005A1028">
        <w:trPr>
          <w:cantSplit/>
          <w:trHeight w:val="1020"/>
        </w:trPr>
        <w:tc>
          <w:tcPr>
            <w:tcW w:w="704" w:type="dxa"/>
            <w:vMerge/>
            <w:tcBorders>
              <w:top w:val="single" w:sz="4" w:space="0" w:color="auto"/>
              <w:left w:val="single" w:sz="4" w:space="0" w:color="auto"/>
              <w:bottom w:val="single" w:sz="4" w:space="0" w:color="auto"/>
              <w:right w:val="single" w:sz="4" w:space="0" w:color="auto"/>
            </w:tcBorders>
            <w:vAlign w:val="center"/>
          </w:tcPr>
          <w:p w14:paraId="47DAA07A" w14:textId="77777777" w:rsidR="005853E3" w:rsidRPr="00A4680C" w:rsidRDefault="005853E3" w:rsidP="005853E3">
            <w:pPr>
              <w:snapToGrid w:val="0"/>
              <w:rPr>
                <w:rFonts w:cs="Times New Roman"/>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294B5006" w14:textId="77777777" w:rsidR="005853E3" w:rsidRPr="00A4680C" w:rsidRDefault="005853E3" w:rsidP="005853E3">
            <w:pPr>
              <w:snapToGrid w:val="0"/>
              <w:rPr>
                <w:rFonts w:cs="Times New Roman"/>
                <w:sz w:val="18"/>
                <w:szCs w:val="18"/>
              </w:rPr>
            </w:pPr>
          </w:p>
        </w:tc>
        <w:tc>
          <w:tcPr>
            <w:tcW w:w="1785" w:type="dxa"/>
            <w:vMerge/>
            <w:tcBorders>
              <w:top w:val="single" w:sz="4" w:space="0" w:color="auto"/>
              <w:left w:val="single" w:sz="4" w:space="0" w:color="auto"/>
              <w:bottom w:val="single" w:sz="4" w:space="0" w:color="auto"/>
              <w:right w:val="single" w:sz="4" w:space="0" w:color="auto"/>
            </w:tcBorders>
            <w:vAlign w:val="center"/>
          </w:tcPr>
          <w:p w14:paraId="4949B8A4" w14:textId="77777777" w:rsidR="005853E3" w:rsidRPr="00A4680C" w:rsidRDefault="005853E3" w:rsidP="005853E3">
            <w:pPr>
              <w:snapToGrid w:val="0"/>
              <w:rPr>
                <w:rFonts w:cs="Times New Roman"/>
                <w:sz w:val="18"/>
                <w:szCs w:val="18"/>
              </w:rPr>
            </w:pPr>
          </w:p>
        </w:tc>
        <w:tc>
          <w:tcPr>
            <w:tcW w:w="1027" w:type="dxa"/>
            <w:vMerge/>
            <w:tcBorders>
              <w:top w:val="single" w:sz="4" w:space="0" w:color="auto"/>
              <w:left w:val="single" w:sz="4" w:space="0" w:color="auto"/>
              <w:bottom w:val="single" w:sz="4" w:space="0" w:color="auto"/>
              <w:right w:val="single" w:sz="4" w:space="0" w:color="auto"/>
            </w:tcBorders>
            <w:vAlign w:val="center"/>
          </w:tcPr>
          <w:p w14:paraId="2C3D49D7" w14:textId="77777777" w:rsidR="005853E3" w:rsidRPr="00A4680C" w:rsidRDefault="005853E3" w:rsidP="005853E3">
            <w:pPr>
              <w:snapToGrid w:val="0"/>
              <w:rPr>
                <w:rFonts w:cs="Times New Roman"/>
                <w:sz w:val="18"/>
                <w:szCs w:val="18"/>
              </w:rPr>
            </w:pPr>
          </w:p>
        </w:tc>
        <w:tc>
          <w:tcPr>
            <w:tcW w:w="1299" w:type="dxa"/>
            <w:tcBorders>
              <w:top w:val="single" w:sz="4" w:space="0" w:color="auto"/>
              <w:left w:val="single" w:sz="4" w:space="0" w:color="auto"/>
              <w:bottom w:val="single" w:sz="4" w:space="0" w:color="auto"/>
              <w:right w:val="single" w:sz="4" w:space="0" w:color="auto"/>
            </w:tcBorders>
            <w:vAlign w:val="center"/>
          </w:tcPr>
          <w:p w14:paraId="464683EA" w14:textId="77777777" w:rsidR="005853E3" w:rsidRPr="00A4680C" w:rsidRDefault="005853E3" w:rsidP="005853E3">
            <w:pPr>
              <w:pStyle w:val="2110"/>
              <w:jc w:val="center"/>
              <w:rPr>
                <w:sz w:val="18"/>
                <w:szCs w:val="18"/>
              </w:rPr>
            </w:pPr>
            <w:r w:rsidRPr="00A4680C">
              <w:rPr>
                <w:sz w:val="18"/>
                <w:szCs w:val="18"/>
              </w:rPr>
              <w:t>держ. бюджет</w:t>
            </w:r>
          </w:p>
        </w:tc>
        <w:tc>
          <w:tcPr>
            <w:tcW w:w="779" w:type="dxa"/>
            <w:tcBorders>
              <w:top w:val="single" w:sz="4" w:space="0" w:color="auto"/>
              <w:left w:val="single" w:sz="4" w:space="0" w:color="auto"/>
              <w:bottom w:val="single" w:sz="4" w:space="0" w:color="auto"/>
              <w:right w:val="single" w:sz="4" w:space="0" w:color="auto"/>
            </w:tcBorders>
            <w:vAlign w:val="center"/>
          </w:tcPr>
          <w:p w14:paraId="1A3F7470" w14:textId="77777777" w:rsidR="005853E3" w:rsidRPr="00A4680C" w:rsidRDefault="005853E3" w:rsidP="005853E3">
            <w:pPr>
              <w:pStyle w:val="2110"/>
              <w:jc w:val="center"/>
              <w:rPr>
                <w:sz w:val="18"/>
                <w:szCs w:val="18"/>
              </w:rPr>
            </w:pPr>
            <w:r w:rsidRPr="00A4680C">
              <w:rPr>
                <w:sz w:val="18"/>
                <w:szCs w:val="18"/>
              </w:rPr>
              <w:t>обл. бюджет</w:t>
            </w:r>
          </w:p>
        </w:tc>
        <w:tc>
          <w:tcPr>
            <w:tcW w:w="1039" w:type="dxa"/>
            <w:tcBorders>
              <w:top w:val="single" w:sz="4" w:space="0" w:color="auto"/>
              <w:left w:val="single" w:sz="4" w:space="0" w:color="auto"/>
              <w:bottom w:val="single" w:sz="4" w:space="0" w:color="auto"/>
              <w:right w:val="single" w:sz="4" w:space="0" w:color="auto"/>
            </w:tcBorders>
            <w:vAlign w:val="center"/>
          </w:tcPr>
          <w:p w14:paraId="0F62AAA8" w14:textId="77777777" w:rsidR="005853E3" w:rsidRPr="00A4680C" w:rsidRDefault="005853E3" w:rsidP="005853E3">
            <w:pPr>
              <w:pStyle w:val="2110"/>
              <w:jc w:val="center"/>
              <w:rPr>
                <w:sz w:val="18"/>
                <w:szCs w:val="18"/>
              </w:rPr>
            </w:pPr>
            <w:r w:rsidRPr="00A4680C">
              <w:rPr>
                <w:sz w:val="18"/>
                <w:szCs w:val="18"/>
              </w:rPr>
              <w:t>міськ. бюджет</w:t>
            </w:r>
          </w:p>
        </w:tc>
        <w:tc>
          <w:tcPr>
            <w:tcW w:w="1029" w:type="dxa"/>
            <w:tcBorders>
              <w:top w:val="single" w:sz="4" w:space="0" w:color="auto"/>
              <w:left w:val="single" w:sz="4" w:space="0" w:color="auto"/>
              <w:bottom w:val="single" w:sz="4" w:space="0" w:color="auto"/>
              <w:right w:val="single" w:sz="4" w:space="0" w:color="auto"/>
            </w:tcBorders>
            <w:vAlign w:val="center"/>
          </w:tcPr>
          <w:p w14:paraId="5739AAD3" w14:textId="77777777" w:rsidR="005853E3" w:rsidRPr="00A4680C" w:rsidRDefault="005853E3" w:rsidP="005853E3">
            <w:pPr>
              <w:pStyle w:val="2110"/>
              <w:jc w:val="center"/>
              <w:rPr>
                <w:sz w:val="18"/>
                <w:szCs w:val="18"/>
              </w:rPr>
            </w:pPr>
            <w:r w:rsidRPr="00A4680C">
              <w:rPr>
                <w:sz w:val="18"/>
                <w:szCs w:val="18"/>
              </w:rPr>
              <w:t>кошти з інших  джерел</w:t>
            </w:r>
          </w:p>
        </w:tc>
        <w:tc>
          <w:tcPr>
            <w:tcW w:w="1027" w:type="dxa"/>
            <w:vMerge/>
            <w:tcBorders>
              <w:top w:val="single" w:sz="4" w:space="0" w:color="auto"/>
              <w:left w:val="single" w:sz="4" w:space="0" w:color="auto"/>
              <w:bottom w:val="single" w:sz="4" w:space="0" w:color="auto"/>
              <w:right w:val="single" w:sz="4" w:space="0" w:color="auto"/>
            </w:tcBorders>
            <w:vAlign w:val="center"/>
          </w:tcPr>
          <w:p w14:paraId="5A5B388B" w14:textId="77777777" w:rsidR="005853E3" w:rsidRPr="00A4680C" w:rsidRDefault="005853E3" w:rsidP="005853E3">
            <w:pPr>
              <w:snapToGrid w:val="0"/>
              <w:rPr>
                <w:rFonts w:cs="Times New Roman"/>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789508CE" w14:textId="77777777" w:rsidR="005853E3" w:rsidRPr="00A4680C" w:rsidRDefault="005853E3" w:rsidP="005853E3">
            <w:pPr>
              <w:pStyle w:val="2110"/>
              <w:jc w:val="center"/>
              <w:rPr>
                <w:sz w:val="18"/>
                <w:szCs w:val="18"/>
              </w:rPr>
            </w:pPr>
            <w:r w:rsidRPr="00A4680C">
              <w:rPr>
                <w:sz w:val="18"/>
                <w:szCs w:val="18"/>
              </w:rPr>
              <w:t>держ. бюджет</w:t>
            </w:r>
          </w:p>
        </w:tc>
        <w:tc>
          <w:tcPr>
            <w:tcW w:w="1039" w:type="dxa"/>
            <w:tcBorders>
              <w:top w:val="single" w:sz="4" w:space="0" w:color="auto"/>
              <w:left w:val="single" w:sz="4" w:space="0" w:color="auto"/>
              <w:bottom w:val="single" w:sz="4" w:space="0" w:color="auto"/>
              <w:right w:val="single" w:sz="4" w:space="0" w:color="auto"/>
            </w:tcBorders>
            <w:vAlign w:val="center"/>
          </w:tcPr>
          <w:p w14:paraId="087FBEA6" w14:textId="77777777" w:rsidR="005853E3" w:rsidRPr="00A4680C" w:rsidRDefault="005853E3" w:rsidP="005853E3">
            <w:pPr>
              <w:pStyle w:val="2110"/>
              <w:jc w:val="center"/>
              <w:rPr>
                <w:sz w:val="18"/>
                <w:szCs w:val="18"/>
              </w:rPr>
            </w:pPr>
            <w:r w:rsidRPr="00A4680C">
              <w:rPr>
                <w:sz w:val="18"/>
                <w:szCs w:val="18"/>
              </w:rPr>
              <w:t>обл. бюджет</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27C1AADE" w14:textId="77777777" w:rsidR="005853E3" w:rsidRPr="00A4680C" w:rsidRDefault="005853E3" w:rsidP="005853E3">
            <w:pPr>
              <w:pStyle w:val="2110"/>
              <w:jc w:val="center"/>
              <w:rPr>
                <w:sz w:val="18"/>
                <w:szCs w:val="18"/>
              </w:rPr>
            </w:pPr>
            <w:r w:rsidRPr="00A4680C">
              <w:rPr>
                <w:sz w:val="18"/>
                <w:szCs w:val="18"/>
              </w:rPr>
              <w:t>міськ. бюджет</w:t>
            </w:r>
          </w:p>
        </w:tc>
        <w:tc>
          <w:tcPr>
            <w:tcW w:w="1029" w:type="dxa"/>
            <w:tcBorders>
              <w:top w:val="single" w:sz="4" w:space="0" w:color="auto"/>
              <w:left w:val="single" w:sz="4" w:space="0" w:color="auto"/>
              <w:bottom w:val="single" w:sz="4" w:space="0" w:color="auto"/>
              <w:right w:val="single" w:sz="4" w:space="0" w:color="auto"/>
            </w:tcBorders>
            <w:vAlign w:val="center"/>
          </w:tcPr>
          <w:p w14:paraId="4BC4C1D7" w14:textId="77777777" w:rsidR="005853E3" w:rsidRPr="00A4680C" w:rsidRDefault="005853E3" w:rsidP="005853E3">
            <w:pPr>
              <w:pStyle w:val="2110"/>
              <w:jc w:val="center"/>
              <w:rPr>
                <w:sz w:val="18"/>
                <w:szCs w:val="18"/>
              </w:rPr>
            </w:pPr>
            <w:r w:rsidRPr="00A4680C">
              <w:rPr>
                <w:sz w:val="18"/>
                <w:szCs w:val="18"/>
              </w:rPr>
              <w:t>кошти з інших джерел</w:t>
            </w:r>
          </w:p>
        </w:tc>
        <w:tc>
          <w:tcPr>
            <w:tcW w:w="910" w:type="dxa"/>
            <w:vMerge/>
            <w:tcBorders>
              <w:top w:val="single" w:sz="4" w:space="0" w:color="auto"/>
              <w:left w:val="single" w:sz="4" w:space="0" w:color="auto"/>
              <w:bottom w:val="single" w:sz="4" w:space="0" w:color="auto"/>
              <w:right w:val="single" w:sz="4" w:space="0" w:color="auto"/>
            </w:tcBorders>
            <w:vAlign w:val="center"/>
          </w:tcPr>
          <w:p w14:paraId="564D41FA" w14:textId="77777777" w:rsidR="005853E3" w:rsidRPr="00A4680C" w:rsidRDefault="005853E3" w:rsidP="005853E3">
            <w:pPr>
              <w:snapToGrid w:val="0"/>
              <w:rPr>
                <w:rFonts w:cs="Times New Roman"/>
                <w:sz w:val="18"/>
                <w:szCs w:val="18"/>
              </w:rPr>
            </w:pPr>
          </w:p>
        </w:tc>
      </w:tr>
      <w:tr w:rsidR="005853E3" w:rsidRPr="00A4680C" w14:paraId="427D5D8D" w14:textId="77777777" w:rsidTr="005A1028">
        <w:trPr>
          <w:cantSplit/>
          <w:trHeight w:val="1893"/>
        </w:trPr>
        <w:tc>
          <w:tcPr>
            <w:tcW w:w="704" w:type="dxa"/>
            <w:tcBorders>
              <w:top w:val="single" w:sz="4" w:space="0" w:color="auto"/>
              <w:left w:val="single" w:sz="4" w:space="0" w:color="auto"/>
              <w:bottom w:val="single" w:sz="4" w:space="0" w:color="auto"/>
              <w:right w:val="single" w:sz="4" w:space="0" w:color="auto"/>
            </w:tcBorders>
            <w:vAlign w:val="center"/>
          </w:tcPr>
          <w:p w14:paraId="3E82231C" w14:textId="77777777" w:rsidR="005853E3" w:rsidRPr="00A4680C" w:rsidRDefault="005853E3" w:rsidP="005853E3">
            <w:pPr>
              <w:pStyle w:val="Standard"/>
              <w:snapToGrid w:val="0"/>
              <w:jc w:val="center"/>
              <w:rPr>
                <w:sz w:val="18"/>
                <w:szCs w:val="18"/>
              </w:rPr>
            </w:pPr>
            <w:r w:rsidRPr="00A4680C">
              <w:rPr>
                <w:sz w:val="18"/>
                <w:szCs w:val="18"/>
              </w:rPr>
              <w:lastRenderedPageBreak/>
              <w:t>1</w:t>
            </w:r>
          </w:p>
        </w:tc>
        <w:tc>
          <w:tcPr>
            <w:tcW w:w="2126" w:type="dxa"/>
            <w:tcBorders>
              <w:top w:val="single" w:sz="4" w:space="0" w:color="auto"/>
              <w:left w:val="single" w:sz="4" w:space="0" w:color="auto"/>
              <w:bottom w:val="single" w:sz="4" w:space="0" w:color="auto"/>
              <w:right w:val="single" w:sz="4" w:space="0" w:color="auto"/>
            </w:tcBorders>
          </w:tcPr>
          <w:p w14:paraId="2189C9E8" w14:textId="77777777" w:rsidR="005853E3" w:rsidRPr="00A4680C" w:rsidRDefault="005853E3" w:rsidP="00044B32">
            <w:pPr>
              <w:autoSpaceDE w:val="0"/>
              <w:jc w:val="center"/>
              <w:rPr>
                <w:rFonts w:cs="Times New Roman"/>
                <w:color w:val="000000"/>
                <w:sz w:val="18"/>
                <w:szCs w:val="18"/>
                <w:shd w:val="clear" w:color="auto" w:fill="FFFFFF"/>
              </w:rPr>
            </w:pPr>
            <w:r w:rsidRPr="00A4680C">
              <w:rPr>
                <w:rFonts w:eastAsia="Arial" w:cs="Times New Roman"/>
                <w:color w:val="000000"/>
                <w:sz w:val="18"/>
                <w:szCs w:val="18"/>
              </w:rPr>
              <w:t>Розробка проекту землеустрою щодо встановлення  межі міста Прилуки Чернігівської області</w:t>
            </w:r>
          </w:p>
        </w:tc>
        <w:tc>
          <w:tcPr>
            <w:tcW w:w="1785" w:type="dxa"/>
            <w:tcBorders>
              <w:top w:val="single" w:sz="4" w:space="0" w:color="auto"/>
              <w:left w:val="single" w:sz="4" w:space="0" w:color="auto"/>
              <w:bottom w:val="single" w:sz="4" w:space="0" w:color="auto"/>
              <w:right w:val="single" w:sz="4" w:space="0" w:color="auto"/>
            </w:tcBorders>
          </w:tcPr>
          <w:p w14:paraId="3E138FDD" w14:textId="77777777" w:rsidR="005853E3" w:rsidRPr="00A4680C" w:rsidRDefault="005853E3" w:rsidP="00044B32">
            <w:pPr>
              <w:spacing w:line="255" w:lineRule="exact"/>
              <w:jc w:val="center"/>
              <w:rPr>
                <w:rFonts w:cs="Times New Roman"/>
                <w:sz w:val="18"/>
                <w:szCs w:val="18"/>
              </w:rPr>
            </w:pPr>
            <w:r w:rsidRPr="00A4680C">
              <w:rPr>
                <w:rFonts w:eastAsia="Arial" w:cs="Times New Roman"/>
                <w:color w:val="000000"/>
                <w:sz w:val="18"/>
                <w:szCs w:val="18"/>
              </w:rPr>
              <w:t>управління   містобудування та архітектури міської ради</w:t>
            </w:r>
          </w:p>
        </w:tc>
        <w:tc>
          <w:tcPr>
            <w:tcW w:w="1027" w:type="dxa"/>
            <w:tcBorders>
              <w:top w:val="single" w:sz="4" w:space="0" w:color="auto"/>
              <w:left w:val="single" w:sz="4" w:space="0" w:color="auto"/>
              <w:bottom w:val="single" w:sz="4" w:space="0" w:color="auto"/>
              <w:right w:val="single" w:sz="4" w:space="0" w:color="auto"/>
            </w:tcBorders>
          </w:tcPr>
          <w:p w14:paraId="0F82EF2C" w14:textId="77777777" w:rsidR="005853E3" w:rsidRPr="00A4680C" w:rsidRDefault="005853E3" w:rsidP="00044B32">
            <w:pPr>
              <w:pStyle w:val="Standard"/>
              <w:spacing w:line="255" w:lineRule="exact"/>
              <w:jc w:val="center"/>
              <w:rPr>
                <w:sz w:val="18"/>
                <w:szCs w:val="18"/>
              </w:rPr>
            </w:pPr>
            <w:r w:rsidRPr="00A4680C">
              <w:rPr>
                <w:sz w:val="18"/>
                <w:szCs w:val="18"/>
              </w:rPr>
              <w:t>2025 рік</w:t>
            </w:r>
          </w:p>
        </w:tc>
        <w:tc>
          <w:tcPr>
            <w:tcW w:w="1299" w:type="dxa"/>
            <w:tcBorders>
              <w:top w:val="single" w:sz="4" w:space="0" w:color="auto"/>
              <w:left w:val="single" w:sz="4" w:space="0" w:color="auto"/>
              <w:bottom w:val="single" w:sz="4" w:space="0" w:color="auto"/>
              <w:right w:val="single" w:sz="4" w:space="0" w:color="auto"/>
            </w:tcBorders>
          </w:tcPr>
          <w:p w14:paraId="2D1E3551" w14:textId="77777777" w:rsidR="005853E3" w:rsidRPr="00A4680C" w:rsidRDefault="005853E3" w:rsidP="00044B32">
            <w:pPr>
              <w:pStyle w:val="Standard"/>
              <w:spacing w:line="255" w:lineRule="exact"/>
              <w:jc w:val="center"/>
              <w:rPr>
                <w:sz w:val="18"/>
                <w:szCs w:val="18"/>
              </w:rPr>
            </w:pPr>
            <w:r w:rsidRPr="00A4680C">
              <w:rPr>
                <w:sz w:val="18"/>
                <w:szCs w:val="18"/>
              </w:rPr>
              <w:t>Бюджет Прилуцької міської територіальної громади</w:t>
            </w:r>
          </w:p>
        </w:tc>
        <w:tc>
          <w:tcPr>
            <w:tcW w:w="779" w:type="dxa"/>
            <w:tcBorders>
              <w:top w:val="single" w:sz="4" w:space="0" w:color="auto"/>
              <w:left w:val="single" w:sz="4" w:space="0" w:color="auto"/>
              <w:bottom w:val="single" w:sz="4" w:space="0" w:color="auto"/>
              <w:right w:val="single" w:sz="4" w:space="0" w:color="auto"/>
            </w:tcBorders>
          </w:tcPr>
          <w:p w14:paraId="7AF01F17" w14:textId="77777777" w:rsidR="005853E3" w:rsidRPr="00A4680C" w:rsidRDefault="005853E3" w:rsidP="00044B32">
            <w:pPr>
              <w:pStyle w:val="Standard"/>
              <w:spacing w:line="255" w:lineRule="exact"/>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tcPr>
          <w:p w14:paraId="68E5BE2C" w14:textId="77777777" w:rsidR="005853E3" w:rsidRPr="00A4680C" w:rsidRDefault="005853E3" w:rsidP="00044B32">
            <w:pPr>
              <w:pStyle w:val="Standard"/>
              <w:jc w:val="center"/>
              <w:rPr>
                <w:sz w:val="18"/>
                <w:szCs w:val="18"/>
              </w:rPr>
            </w:pPr>
            <w:r w:rsidRPr="00A4680C">
              <w:rPr>
                <w:sz w:val="18"/>
                <w:szCs w:val="18"/>
              </w:rPr>
              <w:t>550,0</w:t>
            </w:r>
          </w:p>
        </w:tc>
        <w:tc>
          <w:tcPr>
            <w:tcW w:w="1029" w:type="dxa"/>
            <w:tcBorders>
              <w:top w:val="single" w:sz="4" w:space="0" w:color="auto"/>
              <w:left w:val="single" w:sz="4" w:space="0" w:color="auto"/>
              <w:bottom w:val="single" w:sz="4" w:space="0" w:color="auto"/>
              <w:right w:val="single" w:sz="4" w:space="0" w:color="auto"/>
            </w:tcBorders>
          </w:tcPr>
          <w:p w14:paraId="50BD91E6" w14:textId="77777777" w:rsidR="005853E3" w:rsidRPr="00A4680C" w:rsidRDefault="005853E3" w:rsidP="00044B32">
            <w:pPr>
              <w:pStyle w:val="2110"/>
              <w:snapToGrid w:val="0"/>
              <w:jc w:val="center"/>
              <w:rPr>
                <w:sz w:val="18"/>
                <w:szCs w:val="18"/>
              </w:rPr>
            </w:pPr>
          </w:p>
        </w:tc>
        <w:tc>
          <w:tcPr>
            <w:tcW w:w="1027" w:type="dxa"/>
            <w:tcBorders>
              <w:top w:val="single" w:sz="4" w:space="0" w:color="auto"/>
              <w:left w:val="single" w:sz="4" w:space="0" w:color="auto"/>
              <w:bottom w:val="single" w:sz="4" w:space="0" w:color="auto"/>
              <w:right w:val="single" w:sz="4" w:space="0" w:color="auto"/>
            </w:tcBorders>
          </w:tcPr>
          <w:p w14:paraId="1392FE52" w14:textId="77777777" w:rsidR="005853E3" w:rsidRPr="00A4680C" w:rsidRDefault="005853E3" w:rsidP="00044B32">
            <w:pPr>
              <w:pStyle w:val="Standard"/>
              <w:snapToGrid w:val="0"/>
              <w:jc w:val="center"/>
              <w:rPr>
                <w:sz w:val="18"/>
                <w:szCs w:val="18"/>
              </w:rPr>
            </w:pPr>
            <w:r w:rsidRPr="00A4680C">
              <w:rPr>
                <w:sz w:val="18"/>
                <w:szCs w:val="18"/>
              </w:rPr>
              <w:t>550,0</w:t>
            </w:r>
          </w:p>
        </w:tc>
        <w:tc>
          <w:tcPr>
            <w:tcW w:w="1039" w:type="dxa"/>
            <w:tcBorders>
              <w:top w:val="single" w:sz="4" w:space="0" w:color="auto"/>
              <w:left w:val="single" w:sz="4" w:space="0" w:color="auto"/>
              <w:bottom w:val="single" w:sz="4" w:space="0" w:color="auto"/>
              <w:right w:val="single" w:sz="4" w:space="0" w:color="auto"/>
            </w:tcBorders>
          </w:tcPr>
          <w:p w14:paraId="09335A7F" w14:textId="77777777" w:rsidR="005853E3" w:rsidRPr="00A4680C" w:rsidRDefault="005853E3" w:rsidP="00044B32">
            <w:pPr>
              <w:pStyle w:val="2110"/>
              <w:snapToGrid w:val="0"/>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tcPr>
          <w:p w14:paraId="12237149" w14:textId="77777777" w:rsidR="005853E3" w:rsidRPr="00A4680C" w:rsidRDefault="005853E3" w:rsidP="00044B32">
            <w:pPr>
              <w:pStyle w:val="2110"/>
              <w:snapToGrid w:val="0"/>
              <w:jc w:val="center"/>
              <w:rPr>
                <w:sz w:val="18"/>
                <w:szCs w:val="18"/>
              </w:rPr>
            </w:pPr>
          </w:p>
        </w:tc>
        <w:tc>
          <w:tcPr>
            <w:tcW w:w="1009" w:type="dxa"/>
            <w:tcBorders>
              <w:top w:val="single" w:sz="4" w:space="0" w:color="auto"/>
              <w:left w:val="single" w:sz="4" w:space="0" w:color="auto"/>
              <w:bottom w:val="single" w:sz="4" w:space="0" w:color="auto"/>
              <w:right w:val="single" w:sz="4" w:space="0" w:color="auto"/>
            </w:tcBorders>
          </w:tcPr>
          <w:p w14:paraId="74BDCB5E" w14:textId="77777777" w:rsidR="005853E3" w:rsidRPr="00A4680C" w:rsidRDefault="005853E3" w:rsidP="00044B32">
            <w:pPr>
              <w:pStyle w:val="Standard"/>
              <w:jc w:val="center"/>
              <w:rPr>
                <w:sz w:val="18"/>
                <w:szCs w:val="18"/>
              </w:rPr>
            </w:pPr>
            <w:r w:rsidRPr="00A4680C">
              <w:rPr>
                <w:sz w:val="18"/>
                <w:szCs w:val="18"/>
              </w:rPr>
              <w:t>550,0</w:t>
            </w:r>
          </w:p>
        </w:tc>
        <w:tc>
          <w:tcPr>
            <w:tcW w:w="1059" w:type="dxa"/>
            <w:gridSpan w:val="2"/>
            <w:tcBorders>
              <w:top w:val="single" w:sz="4" w:space="0" w:color="auto"/>
              <w:left w:val="single" w:sz="4" w:space="0" w:color="auto"/>
              <w:bottom w:val="single" w:sz="4" w:space="0" w:color="auto"/>
              <w:right w:val="single" w:sz="4" w:space="0" w:color="auto"/>
            </w:tcBorders>
          </w:tcPr>
          <w:p w14:paraId="302FCACA" w14:textId="77777777" w:rsidR="005853E3" w:rsidRPr="00A4680C" w:rsidRDefault="005853E3" w:rsidP="00044B32">
            <w:pPr>
              <w:pStyle w:val="2110"/>
              <w:snapToGrid w:val="0"/>
              <w:jc w:val="center"/>
              <w:rPr>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14:paraId="348361C1" w14:textId="77777777" w:rsidR="005853E3" w:rsidRPr="00A4680C" w:rsidRDefault="005853E3" w:rsidP="00044B32">
            <w:pPr>
              <w:pStyle w:val="Standard"/>
              <w:snapToGrid w:val="0"/>
              <w:jc w:val="center"/>
              <w:rPr>
                <w:sz w:val="18"/>
                <w:szCs w:val="18"/>
              </w:rPr>
            </w:pPr>
          </w:p>
          <w:p w14:paraId="2F49EFB2" w14:textId="77777777" w:rsidR="005853E3" w:rsidRPr="00A4680C" w:rsidRDefault="005853E3" w:rsidP="00044B32">
            <w:pPr>
              <w:pStyle w:val="Standard"/>
              <w:snapToGrid w:val="0"/>
              <w:jc w:val="center"/>
              <w:rPr>
                <w:sz w:val="18"/>
                <w:szCs w:val="18"/>
              </w:rPr>
            </w:pPr>
          </w:p>
        </w:tc>
      </w:tr>
      <w:tr w:rsidR="005853E3" w:rsidRPr="00A4680C" w14:paraId="3353F7A2" w14:textId="77777777" w:rsidTr="005A1028">
        <w:trPr>
          <w:cantSplit/>
          <w:trHeight w:val="702"/>
        </w:trPr>
        <w:tc>
          <w:tcPr>
            <w:tcW w:w="704" w:type="dxa"/>
            <w:tcBorders>
              <w:top w:val="single" w:sz="4" w:space="0" w:color="auto"/>
              <w:left w:val="single" w:sz="4" w:space="0" w:color="auto"/>
              <w:bottom w:val="single" w:sz="4" w:space="0" w:color="auto"/>
              <w:right w:val="single" w:sz="4" w:space="0" w:color="auto"/>
            </w:tcBorders>
            <w:vAlign w:val="center"/>
          </w:tcPr>
          <w:p w14:paraId="5E7AB48D" w14:textId="77777777" w:rsidR="005853E3" w:rsidRPr="00A4680C" w:rsidRDefault="005853E3" w:rsidP="005853E3">
            <w:pPr>
              <w:pStyle w:val="Standard"/>
              <w:snapToGrid w:val="0"/>
              <w:jc w:val="center"/>
              <w:rPr>
                <w:sz w:val="18"/>
                <w:szCs w:val="18"/>
              </w:rPr>
            </w:pPr>
            <w:r w:rsidRPr="00A4680C">
              <w:rPr>
                <w:sz w:val="18"/>
                <w:szCs w:val="18"/>
              </w:rPr>
              <w:t>2</w:t>
            </w:r>
          </w:p>
        </w:tc>
        <w:tc>
          <w:tcPr>
            <w:tcW w:w="2126" w:type="dxa"/>
            <w:tcBorders>
              <w:top w:val="single" w:sz="4" w:space="0" w:color="auto"/>
              <w:left w:val="single" w:sz="4" w:space="0" w:color="auto"/>
              <w:bottom w:val="single" w:sz="4" w:space="0" w:color="auto"/>
              <w:right w:val="single" w:sz="4" w:space="0" w:color="auto"/>
            </w:tcBorders>
          </w:tcPr>
          <w:p w14:paraId="246D6642" w14:textId="77777777" w:rsidR="005853E3" w:rsidRPr="00A4680C" w:rsidRDefault="005853E3" w:rsidP="00044B32">
            <w:pPr>
              <w:autoSpaceDE w:val="0"/>
              <w:jc w:val="center"/>
              <w:rPr>
                <w:rFonts w:cs="Times New Roman"/>
                <w:color w:val="000000"/>
                <w:sz w:val="18"/>
                <w:szCs w:val="18"/>
                <w:shd w:val="clear" w:color="auto" w:fill="FFFFFF"/>
              </w:rPr>
            </w:pPr>
            <w:r w:rsidRPr="00A4680C">
              <w:rPr>
                <w:rFonts w:cs="Times New Roman"/>
                <w:color w:val="000000"/>
                <w:sz w:val="18"/>
                <w:szCs w:val="18"/>
                <w:shd w:val="clear" w:color="auto" w:fill="FFFFFF"/>
              </w:rPr>
              <w:t>Розробка проектів землеустрою:</w:t>
            </w:r>
          </w:p>
          <w:p w14:paraId="13F8AE12" w14:textId="77777777" w:rsidR="005853E3" w:rsidRPr="00A4680C" w:rsidRDefault="005853E3" w:rsidP="00044B32">
            <w:pPr>
              <w:pStyle w:val="afa"/>
              <w:autoSpaceDE w:val="0"/>
              <w:spacing w:after="0" w:line="240" w:lineRule="auto"/>
              <w:ind w:left="0"/>
              <w:jc w:val="center"/>
              <w:rPr>
                <w:rFonts w:ascii="Times New Roman" w:hAnsi="Times New Roman" w:cs="Times New Roman"/>
                <w:color w:val="000000"/>
                <w:sz w:val="18"/>
                <w:szCs w:val="18"/>
                <w:shd w:val="clear" w:color="auto" w:fill="FFFFFF"/>
                <w:lang w:val="uk-UA"/>
              </w:rPr>
            </w:pPr>
            <w:r w:rsidRPr="00A4680C">
              <w:rPr>
                <w:rFonts w:ascii="Times New Roman" w:hAnsi="Times New Roman" w:cs="Times New Roman"/>
                <w:color w:val="000000"/>
                <w:sz w:val="18"/>
                <w:szCs w:val="18"/>
                <w:shd w:val="clear" w:color="auto" w:fill="FFFFFF"/>
                <w:lang w:val="uk-UA"/>
              </w:rPr>
              <w:t>-щодо відведення земельних ділянок;</w:t>
            </w:r>
          </w:p>
          <w:p w14:paraId="463AB5F1" w14:textId="77777777" w:rsidR="005853E3" w:rsidRPr="00A4680C" w:rsidRDefault="005853E3" w:rsidP="00044B32">
            <w:pPr>
              <w:pStyle w:val="afa"/>
              <w:autoSpaceDE w:val="0"/>
              <w:spacing w:after="0" w:line="240" w:lineRule="auto"/>
              <w:ind w:left="0"/>
              <w:jc w:val="center"/>
              <w:rPr>
                <w:rFonts w:ascii="Times New Roman" w:hAnsi="Times New Roman" w:cs="Times New Roman"/>
                <w:color w:val="000000"/>
                <w:sz w:val="18"/>
                <w:szCs w:val="18"/>
                <w:shd w:val="clear" w:color="auto" w:fill="FFFFFF"/>
                <w:lang w:val="uk-UA"/>
              </w:rPr>
            </w:pPr>
            <w:r w:rsidRPr="00A4680C">
              <w:rPr>
                <w:rFonts w:ascii="Times New Roman" w:hAnsi="Times New Roman" w:cs="Times New Roman"/>
                <w:color w:val="000000"/>
                <w:sz w:val="18"/>
                <w:szCs w:val="18"/>
                <w:shd w:val="clear" w:color="auto" w:fill="FFFFFF"/>
                <w:lang w:val="uk-UA"/>
              </w:rPr>
              <w:t>-щодо встановлення меж   земельних ділянок;</w:t>
            </w:r>
          </w:p>
          <w:p w14:paraId="5562AA61" w14:textId="77777777" w:rsidR="005853E3" w:rsidRPr="00A4680C" w:rsidRDefault="005853E3" w:rsidP="00044B32">
            <w:pPr>
              <w:pStyle w:val="Standard"/>
              <w:snapToGrid w:val="0"/>
              <w:jc w:val="center"/>
              <w:rPr>
                <w:rFonts w:eastAsia="Arial"/>
                <w:color w:val="000000"/>
                <w:kern w:val="2"/>
                <w:sz w:val="18"/>
                <w:szCs w:val="18"/>
              </w:rPr>
            </w:pPr>
            <w:r w:rsidRPr="00A4680C">
              <w:rPr>
                <w:color w:val="000000"/>
                <w:sz w:val="18"/>
                <w:szCs w:val="18"/>
                <w:shd w:val="clear" w:color="auto" w:fill="FFFFFF"/>
              </w:rPr>
              <w:t>-щодо інвентаризації  земель та земельних ділянок</w:t>
            </w:r>
          </w:p>
        </w:tc>
        <w:tc>
          <w:tcPr>
            <w:tcW w:w="1785" w:type="dxa"/>
            <w:tcBorders>
              <w:top w:val="single" w:sz="4" w:space="0" w:color="auto"/>
              <w:left w:val="single" w:sz="4" w:space="0" w:color="auto"/>
              <w:bottom w:val="single" w:sz="4" w:space="0" w:color="auto"/>
              <w:right w:val="single" w:sz="4" w:space="0" w:color="auto"/>
            </w:tcBorders>
          </w:tcPr>
          <w:p w14:paraId="452F1E2F" w14:textId="77777777" w:rsidR="005853E3" w:rsidRPr="00A4680C" w:rsidRDefault="005853E3" w:rsidP="00044B32">
            <w:pPr>
              <w:pStyle w:val="Standard"/>
              <w:snapToGrid w:val="0"/>
              <w:jc w:val="center"/>
              <w:rPr>
                <w:sz w:val="18"/>
                <w:szCs w:val="18"/>
              </w:rPr>
            </w:pPr>
            <w:r w:rsidRPr="00A4680C">
              <w:rPr>
                <w:sz w:val="18"/>
                <w:szCs w:val="18"/>
              </w:rPr>
              <w:t>Управління містобудування та архітектури міської ради</w:t>
            </w:r>
          </w:p>
          <w:p w14:paraId="3BA5CDD6" w14:textId="77777777" w:rsidR="005853E3" w:rsidRPr="00A4680C" w:rsidRDefault="005853E3" w:rsidP="00044B32">
            <w:pPr>
              <w:pStyle w:val="Standard"/>
              <w:snapToGrid w:val="0"/>
              <w:jc w:val="center"/>
              <w:rPr>
                <w:sz w:val="18"/>
                <w:szCs w:val="18"/>
              </w:rPr>
            </w:pPr>
          </w:p>
        </w:tc>
        <w:tc>
          <w:tcPr>
            <w:tcW w:w="1027" w:type="dxa"/>
            <w:tcBorders>
              <w:top w:val="single" w:sz="4" w:space="0" w:color="auto"/>
              <w:left w:val="single" w:sz="4" w:space="0" w:color="auto"/>
              <w:bottom w:val="single" w:sz="4" w:space="0" w:color="auto"/>
              <w:right w:val="single" w:sz="4" w:space="0" w:color="auto"/>
            </w:tcBorders>
          </w:tcPr>
          <w:p w14:paraId="62D65FA2" w14:textId="77777777" w:rsidR="005853E3" w:rsidRPr="00A4680C" w:rsidRDefault="005853E3" w:rsidP="00044B32">
            <w:pPr>
              <w:pStyle w:val="Standard"/>
              <w:snapToGrid w:val="0"/>
              <w:jc w:val="center"/>
              <w:rPr>
                <w:rFonts w:eastAsia="Arial"/>
                <w:kern w:val="2"/>
                <w:sz w:val="18"/>
                <w:szCs w:val="18"/>
              </w:rPr>
            </w:pPr>
            <w:r w:rsidRPr="00A4680C">
              <w:rPr>
                <w:sz w:val="18"/>
                <w:szCs w:val="18"/>
              </w:rPr>
              <w:t>2025 рік</w:t>
            </w:r>
          </w:p>
          <w:p w14:paraId="551FC256" w14:textId="77777777" w:rsidR="005853E3" w:rsidRPr="00A4680C" w:rsidRDefault="005853E3" w:rsidP="00044B32">
            <w:pPr>
              <w:pStyle w:val="Standard"/>
              <w:snapToGrid w:val="0"/>
              <w:jc w:val="center"/>
              <w:rPr>
                <w:rFonts w:eastAsia="Arial"/>
                <w:kern w:val="2"/>
                <w:sz w:val="18"/>
                <w:szCs w:val="18"/>
              </w:rPr>
            </w:pPr>
          </w:p>
          <w:p w14:paraId="3E6F3A14" w14:textId="77777777" w:rsidR="005853E3" w:rsidRPr="00A4680C" w:rsidRDefault="005853E3" w:rsidP="00044B32">
            <w:pPr>
              <w:pStyle w:val="Standard"/>
              <w:snapToGrid w:val="0"/>
              <w:jc w:val="center"/>
              <w:rPr>
                <w:rFonts w:eastAsia="Arial"/>
                <w:kern w:val="2"/>
                <w:sz w:val="18"/>
                <w:szCs w:val="18"/>
              </w:rPr>
            </w:pPr>
          </w:p>
        </w:tc>
        <w:tc>
          <w:tcPr>
            <w:tcW w:w="1299" w:type="dxa"/>
            <w:tcBorders>
              <w:top w:val="single" w:sz="4" w:space="0" w:color="auto"/>
              <w:left w:val="single" w:sz="4" w:space="0" w:color="auto"/>
              <w:bottom w:val="single" w:sz="4" w:space="0" w:color="auto"/>
              <w:right w:val="single" w:sz="4" w:space="0" w:color="auto"/>
            </w:tcBorders>
          </w:tcPr>
          <w:p w14:paraId="4C13ED21" w14:textId="77777777" w:rsidR="005853E3" w:rsidRPr="00A4680C" w:rsidRDefault="005853E3" w:rsidP="00044B32">
            <w:pPr>
              <w:pStyle w:val="2110"/>
              <w:snapToGrid w:val="0"/>
              <w:jc w:val="center"/>
              <w:rPr>
                <w:sz w:val="18"/>
                <w:szCs w:val="18"/>
              </w:rPr>
            </w:pPr>
            <w:r w:rsidRPr="00A4680C">
              <w:rPr>
                <w:sz w:val="18"/>
                <w:szCs w:val="18"/>
              </w:rPr>
              <w:t>Бюджет Прилуцької міської територіальної громади</w:t>
            </w:r>
          </w:p>
        </w:tc>
        <w:tc>
          <w:tcPr>
            <w:tcW w:w="779" w:type="dxa"/>
            <w:tcBorders>
              <w:top w:val="single" w:sz="4" w:space="0" w:color="auto"/>
              <w:left w:val="single" w:sz="4" w:space="0" w:color="auto"/>
              <w:bottom w:val="single" w:sz="4" w:space="0" w:color="auto"/>
              <w:right w:val="single" w:sz="4" w:space="0" w:color="auto"/>
            </w:tcBorders>
          </w:tcPr>
          <w:p w14:paraId="337CD8FD" w14:textId="77777777" w:rsidR="005853E3" w:rsidRPr="00A4680C" w:rsidRDefault="005853E3" w:rsidP="00044B32">
            <w:pPr>
              <w:pStyle w:val="2110"/>
              <w:snapToGrid w:val="0"/>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tcPr>
          <w:p w14:paraId="579D3F1F" w14:textId="77777777" w:rsidR="005853E3" w:rsidRPr="00A4680C" w:rsidRDefault="005853E3" w:rsidP="00044B32">
            <w:pPr>
              <w:pStyle w:val="2110"/>
              <w:snapToGrid w:val="0"/>
              <w:jc w:val="center"/>
              <w:rPr>
                <w:rFonts w:eastAsia="Arial"/>
                <w:kern w:val="2"/>
                <w:sz w:val="18"/>
                <w:szCs w:val="18"/>
              </w:rPr>
            </w:pPr>
            <w:r w:rsidRPr="00A4680C">
              <w:rPr>
                <w:rFonts w:eastAsia="Arial"/>
                <w:kern w:val="2"/>
                <w:sz w:val="18"/>
                <w:szCs w:val="18"/>
              </w:rPr>
              <w:t>150,0</w:t>
            </w:r>
          </w:p>
          <w:p w14:paraId="468B609A" w14:textId="77777777" w:rsidR="005853E3" w:rsidRPr="00A4680C" w:rsidRDefault="005853E3" w:rsidP="00044B32">
            <w:pPr>
              <w:pStyle w:val="Standard"/>
              <w:jc w:val="center"/>
              <w:rPr>
                <w:rFonts w:eastAsia="Arial"/>
                <w:sz w:val="18"/>
                <w:szCs w:val="18"/>
              </w:rPr>
            </w:pPr>
          </w:p>
          <w:p w14:paraId="6C05D3B4" w14:textId="77777777" w:rsidR="005853E3" w:rsidRPr="00A4680C" w:rsidRDefault="005853E3" w:rsidP="00044B32">
            <w:pPr>
              <w:pStyle w:val="Standard"/>
              <w:jc w:val="center"/>
              <w:rPr>
                <w:rFonts w:eastAsia="Arial"/>
                <w:sz w:val="18"/>
                <w:szCs w:val="18"/>
              </w:rPr>
            </w:pPr>
          </w:p>
          <w:p w14:paraId="36977F7A" w14:textId="77777777" w:rsidR="005853E3" w:rsidRPr="00A4680C" w:rsidRDefault="005853E3" w:rsidP="00044B32">
            <w:pPr>
              <w:pStyle w:val="Standard"/>
              <w:jc w:val="center"/>
              <w:rPr>
                <w:rFonts w:eastAsia="Arial"/>
                <w:sz w:val="18"/>
                <w:szCs w:val="18"/>
              </w:rPr>
            </w:pPr>
          </w:p>
        </w:tc>
        <w:tc>
          <w:tcPr>
            <w:tcW w:w="1029" w:type="dxa"/>
            <w:tcBorders>
              <w:top w:val="single" w:sz="4" w:space="0" w:color="auto"/>
              <w:left w:val="single" w:sz="4" w:space="0" w:color="auto"/>
              <w:bottom w:val="single" w:sz="4" w:space="0" w:color="auto"/>
              <w:right w:val="single" w:sz="4" w:space="0" w:color="auto"/>
            </w:tcBorders>
          </w:tcPr>
          <w:p w14:paraId="6D023220" w14:textId="77777777" w:rsidR="005853E3" w:rsidRPr="00A4680C" w:rsidRDefault="005853E3" w:rsidP="00044B32">
            <w:pPr>
              <w:pStyle w:val="2110"/>
              <w:snapToGrid w:val="0"/>
              <w:jc w:val="center"/>
              <w:rPr>
                <w:sz w:val="18"/>
                <w:szCs w:val="18"/>
              </w:rPr>
            </w:pPr>
          </w:p>
        </w:tc>
        <w:tc>
          <w:tcPr>
            <w:tcW w:w="1027" w:type="dxa"/>
            <w:tcBorders>
              <w:top w:val="single" w:sz="4" w:space="0" w:color="auto"/>
              <w:left w:val="single" w:sz="4" w:space="0" w:color="auto"/>
              <w:bottom w:val="single" w:sz="4" w:space="0" w:color="auto"/>
              <w:right w:val="single" w:sz="4" w:space="0" w:color="auto"/>
            </w:tcBorders>
          </w:tcPr>
          <w:p w14:paraId="0849E86B" w14:textId="77777777" w:rsidR="005853E3" w:rsidRPr="00A4680C" w:rsidRDefault="005853E3" w:rsidP="00044B32">
            <w:pPr>
              <w:pStyle w:val="2110"/>
              <w:snapToGrid w:val="0"/>
              <w:jc w:val="center"/>
              <w:rPr>
                <w:rFonts w:eastAsia="Arial"/>
                <w:kern w:val="2"/>
                <w:sz w:val="18"/>
                <w:szCs w:val="18"/>
              </w:rPr>
            </w:pPr>
            <w:r w:rsidRPr="00A4680C">
              <w:rPr>
                <w:rFonts w:eastAsia="Arial"/>
                <w:kern w:val="2"/>
                <w:sz w:val="18"/>
                <w:szCs w:val="18"/>
              </w:rPr>
              <w:t>150,0</w:t>
            </w:r>
          </w:p>
          <w:p w14:paraId="16660ED7" w14:textId="77777777" w:rsidR="005853E3" w:rsidRPr="00A4680C" w:rsidRDefault="005853E3" w:rsidP="00044B32">
            <w:pPr>
              <w:pStyle w:val="Standard"/>
              <w:snapToGrid w:val="0"/>
              <w:jc w:val="center"/>
              <w:rPr>
                <w:sz w:val="18"/>
                <w:szCs w:val="18"/>
              </w:rPr>
            </w:pPr>
          </w:p>
          <w:p w14:paraId="645409E5" w14:textId="77777777" w:rsidR="005853E3" w:rsidRPr="00A4680C" w:rsidRDefault="005853E3" w:rsidP="00044B32">
            <w:pPr>
              <w:pStyle w:val="Standard"/>
              <w:snapToGrid w:val="0"/>
              <w:jc w:val="center"/>
              <w:rPr>
                <w:sz w:val="18"/>
                <w:szCs w:val="18"/>
              </w:rPr>
            </w:pPr>
          </w:p>
          <w:p w14:paraId="070C9473" w14:textId="77777777" w:rsidR="005853E3" w:rsidRPr="00A4680C" w:rsidRDefault="005853E3" w:rsidP="00044B32">
            <w:pPr>
              <w:pStyle w:val="Standard"/>
              <w:snapToGrid w:val="0"/>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tcPr>
          <w:p w14:paraId="08A7B5BB" w14:textId="77777777" w:rsidR="005853E3" w:rsidRPr="00A4680C" w:rsidRDefault="005853E3" w:rsidP="00044B32">
            <w:pPr>
              <w:pStyle w:val="2110"/>
              <w:snapToGrid w:val="0"/>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tcPr>
          <w:p w14:paraId="24F37205" w14:textId="77777777" w:rsidR="005853E3" w:rsidRPr="00A4680C" w:rsidRDefault="005853E3" w:rsidP="00044B32">
            <w:pPr>
              <w:pStyle w:val="2110"/>
              <w:snapToGrid w:val="0"/>
              <w:jc w:val="center"/>
              <w:rPr>
                <w:sz w:val="18"/>
                <w:szCs w:val="18"/>
              </w:rPr>
            </w:pPr>
          </w:p>
        </w:tc>
        <w:tc>
          <w:tcPr>
            <w:tcW w:w="1039" w:type="dxa"/>
            <w:gridSpan w:val="2"/>
            <w:tcBorders>
              <w:top w:val="single" w:sz="4" w:space="0" w:color="auto"/>
              <w:left w:val="single" w:sz="4" w:space="0" w:color="auto"/>
              <w:bottom w:val="single" w:sz="4" w:space="0" w:color="auto"/>
              <w:right w:val="single" w:sz="4" w:space="0" w:color="auto"/>
            </w:tcBorders>
          </w:tcPr>
          <w:p w14:paraId="2A69EE4D" w14:textId="77777777" w:rsidR="005853E3" w:rsidRPr="00A4680C" w:rsidRDefault="005853E3" w:rsidP="00044B32">
            <w:pPr>
              <w:pStyle w:val="2110"/>
              <w:snapToGrid w:val="0"/>
              <w:jc w:val="center"/>
              <w:rPr>
                <w:rFonts w:eastAsia="Arial"/>
                <w:kern w:val="2"/>
                <w:sz w:val="18"/>
                <w:szCs w:val="18"/>
              </w:rPr>
            </w:pPr>
            <w:r w:rsidRPr="00A4680C">
              <w:rPr>
                <w:rFonts w:eastAsia="Arial"/>
                <w:kern w:val="2"/>
                <w:sz w:val="18"/>
                <w:szCs w:val="18"/>
              </w:rPr>
              <w:t>150,0</w:t>
            </w:r>
          </w:p>
          <w:p w14:paraId="3CE7DA90" w14:textId="77777777" w:rsidR="005853E3" w:rsidRPr="00A4680C" w:rsidRDefault="005853E3" w:rsidP="00044B32">
            <w:pPr>
              <w:pStyle w:val="Standard"/>
              <w:jc w:val="center"/>
              <w:rPr>
                <w:sz w:val="18"/>
                <w:szCs w:val="18"/>
              </w:rPr>
            </w:pPr>
          </w:p>
          <w:p w14:paraId="25B890F1" w14:textId="77777777" w:rsidR="005853E3" w:rsidRPr="00A4680C" w:rsidRDefault="005853E3" w:rsidP="00044B32">
            <w:pPr>
              <w:pStyle w:val="Standard"/>
              <w:jc w:val="center"/>
              <w:rPr>
                <w:sz w:val="18"/>
                <w:szCs w:val="18"/>
              </w:rPr>
            </w:pPr>
          </w:p>
          <w:p w14:paraId="349D4418" w14:textId="77777777" w:rsidR="005853E3" w:rsidRPr="00A4680C" w:rsidRDefault="005853E3" w:rsidP="00044B32">
            <w:pPr>
              <w:pStyle w:val="Standard"/>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tcPr>
          <w:p w14:paraId="104A1EB2" w14:textId="77777777" w:rsidR="005853E3" w:rsidRPr="00A4680C" w:rsidRDefault="005853E3" w:rsidP="00044B32">
            <w:pPr>
              <w:pStyle w:val="2110"/>
              <w:snapToGrid w:val="0"/>
              <w:jc w:val="center"/>
              <w:rPr>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14:paraId="06883B34" w14:textId="77777777" w:rsidR="005853E3" w:rsidRPr="00A4680C" w:rsidRDefault="005853E3" w:rsidP="00044B32">
            <w:pPr>
              <w:pStyle w:val="Standard"/>
              <w:snapToGrid w:val="0"/>
              <w:jc w:val="center"/>
              <w:rPr>
                <w:sz w:val="18"/>
                <w:szCs w:val="18"/>
              </w:rPr>
            </w:pPr>
          </w:p>
        </w:tc>
      </w:tr>
      <w:tr w:rsidR="005853E3" w:rsidRPr="00A4680C" w14:paraId="633994D5" w14:textId="77777777" w:rsidTr="005A1028">
        <w:trPr>
          <w:cantSplit/>
          <w:trHeight w:val="1178"/>
        </w:trPr>
        <w:tc>
          <w:tcPr>
            <w:tcW w:w="704" w:type="dxa"/>
            <w:tcBorders>
              <w:top w:val="single" w:sz="4" w:space="0" w:color="auto"/>
              <w:left w:val="single" w:sz="4" w:space="0" w:color="auto"/>
              <w:bottom w:val="single" w:sz="4" w:space="0" w:color="auto"/>
              <w:right w:val="single" w:sz="4" w:space="0" w:color="auto"/>
            </w:tcBorders>
            <w:vAlign w:val="center"/>
          </w:tcPr>
          <w:p w14:paraId="374FCF1A" w14:textId="77777777" w:rsidR="005853E3" w:rsidRPr="00A4680C" w:rsidRDefault="005853E3" w:rsidP="00044B32">
            <w:pPr>
              <w:pStyle w:val="Standard"/>
              <w:snapToGrid w:val="0"/>
              <w:jc w:val="center"/>
              <w:rPr>
                <w:sz w:val="18"/>
                <w:szCs w:val="18"/>
              </w:rPr>
            </w:pPr>
            <w:r w:rsidRPr="00A4680C">
              <w:rPr>
                <w:sz w:val="18"/>
                <w:szCs w:val="18"/>
              </w:rPr>
              <w:t>3</w:t>
            </w:r>
          </w:p>
          <w:p w14:paraId="0BC8FCB4" w14:textId="77777777" w:rsidR="005853E3" w:rsidRPr="00A4680C" w:rsidRDefault="005853E3" w:rsidP="005853E3">
            <w:pPr>
              <w:pStyle w:val="Standard"/>
              <w:snapToGrid w:val="0"/>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38933A37" w14:textId="77777777" w:rsidR="005853E3" w:rsidRPr="00A4680C" w:rsidRDefault="005853E3" w:rsidP="00044B32">
            <w:pPr>
              <w:pStyle w:val="Standard"/>
              <w:snapToGrid w:val="0"/>
              <w:jc w:val="center"/>
              <w:rPr>
                <w:color w:val="000000"/>
                <w:sz w:val="18"/>
                <w:szCs w:val="18"/>
                <w:shd w:val="clear" w:color="auto" w:fill="FFFFFF"/>
              </w:rPr>
            </w:pPr>
            <w:r w:rsidRPr="00A4680C">
              <w:rPr>
                <w:color w:val="000000"/>
                <w:sz w:val="18"/>
                <w:szCs w:val="18"/>
                <w:shd w:val="clear" w:color="auto" w:fill="FFFFFF"/>
              </w:rPr>
              <w:t>Виготовлення адресних табличок з назвами вулиць, провулків та в'їздів</w:t>
            </w:r>
          </w:p>
          <w:p w14:paraId="032D2BFF" w14:textId="77777777" w:rsidR="005853E3" w:rsidRPr="00A4680C" w:rsidRDefault="005853E3" w:rsidP="00044B32">
            <w:pPr>
              <w:pStyle w:val="Standard"/>
              <w:snapToGrid w:val="0"/>
              <w:jc w:val="center"/>
              <w:rPr>
                <w:color w:val="000000"/>
                <w:sz w:val="18"/>
                <w:szCs w:val="18"/>
              </w:rPr>
            </w:pPr>
            <w:r w:rsidRPr="00A4680C">
              <w:rPr>
                <w:color w:val="000000"/>
                <w:sz w:val="18"/>
                <w:szCs w:val="18"/>
                <w:shd w:val="clear" w:color="auto" w:fill="FFFFFF"/>
              </w:rPr>
              <w:t>м. Прилуки</w:t>
            </w:r>
          </w:p>
        </w:tc>
        <w:tc>
          <w:tcPr>
            <w:tcW w:w="1785" w:type="dxa"/>
            <w:tcBorders>
              <w:top w:val="single" w:sz="4" w:space="0" w:color="auto"/>
              <w:left w:val="single" w:sz="4" w:space="0" w:color="auto"/>
              <w:bottom w:val="single" w:sz="4" w:space="0" w:color="auto"/>
              <w:right w:val="single" w:sz="4" w:space="0" w:color="auto"/>
            </w:tcBorders>
          </w:tcPr>
          <w:p w14:paraId="76FD8B35" w14:textId="77777777" w:rsidR="005853E3" w:rsidRPr="00A4680C" w:rsidRDefault="005853E3" w:rsidP="00044B32">
            <w:pPr>
              <w:pStyle w:val="Standard"/>
              <w:snapToGrid w:val="0"/>
              <w:jc w:val="center"/>
              <w:rPr>
                <w:sz w:val="18"/>
                <w:szCs w:val="18"/>
              </w:rPr>
            </w:pPr>
            <w:r w:rsidRPr="00A4680C">
              <w:rPr>
                <w:sz w:val="18"/>
                <w:szCs w:val="18"/>
              </w:rPr>
              <w:t>Управління містобудування та архітектури міської ради</w:t>
            </w:r>
          </w:p>
        </w:tc>
        <w:tc>
          <w:tcPr>
            <w:tcW w:w="1027" w:type="dxa"/>
            <w:tcBorders>
              <w:top w:val="single" w:sz="4" w:space="0" w:color="auto"/>
              <w:left w:val="single" w:sz="4" w:space="0" w:color="auto"/>
              <w:bottom w:val="single" w:sz="4" w:space="0" w:color="auto"/>
              <w:right w:val="single" w:sz="4" w:space="0" w:color="auto"/>
            </w:tcBorders>
          </w:tcPr>
          <w:p w14:paraId="77D26B96" w14:textId="77777777" w:rsidR="005853E3" w:rsidRPr="00A4680C" w:rsidRDefault="005853E3" w:rsidP="00044B32">
            <w:pPr>
              <w:pStyle w:val="Standard"/>
              <w:snapToGrid w:val="0"/>
              <w:jc w:val="center"/>
              <w:rPr>
                <w:rFonts w:eastAsia="Arial"/>
                <w:kern w:val="2"/>
                <w:sz w:val="18"/>
                <w:szCs w:val="18"/>
              </w:rPr>
            </w:pPr>
            <w:r w:rsidRPr="00A4680C">
              <w:rPr>
                <w:sz w:val="18"/>
                <w:szCs w:val="18"/>
              </w:rPr>
              <w:t>2025 рік</w:t>
            </w:r>
          </w:p>
          <w:p w14:paraId="5E7649A9" w14:textId="77777777" w:rsidR="005853E3" w:rsidRPr="00A4680C" w:rsidRDefault="005853E3" w:rsidP="00044B32">
            <w:pPr>
              <w:pStyle w:val="Standard"/>
              <w:snapToGrid w:val="0"/>
              <w:rPr>
                <w:rFonts w:eastAsia="Arial"/>
                <w:kern w:val="2"/>
                <w:sz w:val="18"/>
                <w:szCs w:val="18"/>
              </w:rPr>
            </w:pPr>
          </w:p>
          <w:p w14:paraId="7AF4AF15" w14:textId="77777777" w:rsidR="005853E3" w:rsidRPr="00A4680C" w:rsidRDefault="005853E3" w:rsidP="00044B32">
            <w:pPr>
              <w:pStyle w:val="Standard"/>
              <w:snapToGrid w:val="0"/>
              <w:jc w:val="center"/>
              <w:rPr>
                <w:rFonts w:eastAsia="Arial"/>
                <w:kern w:val="2"/>
                <w:sz w:val="18"/>
                <w:szCs w:val="18"/>
              </w:rPr>
            </w:pPr>
          </w:p>
        </w:tc>
        <w:tc>
          <w:tcPr>
            <w:tcW w:w="1299" w:type="dxa"/>
            <w:tcBorders>
              <w:top w:val="single" w:sz="4" w:space="0" w:color="auto"/>
              <w:left w:val="single" w:sz="4" w:space="0" w:color="auto"/>
              <w:bottom w:val="single" w:sz="4" w:space="0" w:color="auto"/>
              <w:right w:val="single" w:sz="4" w:space="0" w:color="auto"/>
            </w:tcBorders>
          </w:tcPr>
          <w:p w14:paraId="17EDBEE7" w14:textId="77777777" w:rsidR="005853E3" w:rsidRPr="00A4680C" w:rsidRDefault="005853E3" w:rsidP="00044B32">
            <w:pPr>
              <w:pStyle w:val="2110"/>
              <w:snapToGrid w:val="0"/>
              <w:jc w:val="center"/>
              <w:rPr>
                <w:sz w:val="18"/>
                <w:szCs w:val="18"/>
              </w:rPr>
            </w:pPr>
            <w:r w:rsidRPr="00A4680C">
              <w:rPr>
                <w:sz w:val="18"/>
                <w:szCs w:val="18"/>
              </w:rPr>
              <w:t>Бюджет Прилуцької міської територіальної громади</w:t>
            </w:r>
          </w:p>
        </w:tc>
        <w:tc>
          <w:tcPr>
            <w:tcW w:w="779" w:type="dxa"/>
            <w:tcBorders>
              <w:top w:val="single" w:sz="4" w:space="0" w:color="auto"/>
              <w:left w:val="single" w:sz="4" w:space="0" w:color="auto"/>
              <w:bottom w:val="single" w:sz="4" w:space="0" w:color="auto"/>
              <w:right w:val="single" w:sz="4" w:space="0" w:color="auto"/>
            </w:tcBorders>
          </w:tcPr>
          <w:p w14:paraId="16C16A94" w14:textId="77777777" w:rsidR="005853E3" w:rsidRPr="00A4680C" w:rsidRDefault="005853E3" w:rsidP="00044B32">
            <w:pPr>
              <w:pStyle w:val="2110"/>
              <w:snapToGrid w:val="0"/>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tcPr>
          <w:p w14:paraId="15226E42" w14:textId="77777777" w:rsidR="005853E3" w:rsidRPr="00A4680C" w:rsidRDefault="005853E3" w:rsidP="00044B32">
            <w:pPr>
              <w:pStyle w:val="2110"/>
              <w:snapToGrid w:val="0"/>
              <w:jc w:val="center"/>
              <w:rPr>
                <w:rFonts w:eastAsia="Arial"/>
                <w:kern w:val="2"/>
                <w:sz w:val="18"/>
                <w:szCs w:val="18"/>
              </w:rPr>
            </w:pPr>
            <w:r w:rsidRPr="00A4680C">
              <w:rPr>
                <w:rFonts w:eastAsia="Arial"/>
                <w:kern w:val="2"/>
                <w:sz w:val="18"/>
                <w:szCs w:val="18"/>
              </w:rPr>
              <w:t>95,0</w:t>
            </w:r>
          </w:p>
          <w:p w14:paraId="64ECA02F" w14:textId="77777777" w:rsidR="005853E3" w:rsidRPr="00A4680C" w:rsidRDefault="005853E3" w:rsidP="00044B32">
            <w:pPr>
              <w:pStyle w:val="Standard"/>
              <w:rPr>
                <w:rFonts w:eastAsia="Arial"/>
                <w:sz w:val="18"/>
                <w:szCs w:val="18"/>
              </w:rPr>
            </w:pPr>
          </w:p>
          <w:p w14:paraId="64CA0C7B" w14:textId="77777777" w:rsidR="005853E3" w:rsidRPr="00A4680C" w:rsidRDefault="005853E3" w:rsidP="00044B32">
            <w:pPr>
              <w:pStyle w:val="Standard"/>
              <w:jc w:val="center"/>
              <w:rPr>
                <w:rFonts w:eastAsia="Arial"/>
                <w:sz w:val="18"/>
                <w:szCs w:val="18"/>
              </w:rPr>
            </w:pPr>
          </w:p>
        </w:tc>
        <w:tc>
          <w:tcPr>
            <w:tcW w:w="1029" w:type="dxa"/>
            <w:tcBorders>
              <w:top w:val="single" w:sz="4" w:space="0" w:color="auto"/>
              <w:left w:val="single" w:sz="4" w:space="0" w:color="auto"/>
              <w:bottom w:val="single" w:sz="4" w:space="0" w:color="auto"/>
              <w:right w:val="single" w:sz="4" w:space="0" w:color="auto"/>
            </w:tcBorders>
          </w:tcPr>
          <w:p w14:paraId="364DA99E" w14:textId="77777777" w:rsidR="005853E3" w:rsidRPr="00A4680C" w:rsidRDefault="005853E3" w:rsidP="00044B32">
            <w:pPr>
              <w:pStyle w:val="2110"/>
              <w:snapToGrid w:val="0"/>
              <w:jc w:val="center"/>
              <w:rPr>
                <w:sz w:val="18"/>
                <w:szCs w:val="18"/>
              </w:rPr>
            </w:pPr>
          </w:p>
        </w:tc>
        <w:tc>
          <w:tcPr>
            <w:tcW w:w="1027" w:type="dxa"/>
            <w:tcBorders>
              <w:top w:val="single" w:sz="4" w:space="0" w:color="auto"/>
              <w:left w:val="single" w:sz="4" w:space="0" w:color="auto"/>
              <w:bottom w:val="single" w:sz="4" w:space="0" w:color="auto"/>
              <w:right w:val="single" w:sz="4" w:space="0" w:color="auto"/>
            </w:tcBorders>
          </w:tcPr>
          <w:p w14:paraId="5C70F18E" w14:textId="77777777" w:rsidR="005853E3" w:rsidRPr="00A4680C" w:rsidRDefault="005853E3" w:rsidP="00044B32">
            <w:pPr>
              <w:pStyle w:val="Standard"/>
              <w:snapToGrid w:val="0"/>
              <w:jc w:val="center"/>
              <w:rPr>
                <w:sz w:val="18"/>
                <w:szCs w:val="18"/>
              </w:rPr>
            </w:pPr>
            <w:r w:rsidRPr="00A4680C">
              <w:rPr>
                <w:rFonts w:eastAsia="Arial"/>
                <w:kern w:val="2"/>
                <w:sz w:val="18"/>
                <w:szCs w:val="18"/>
              </w:rPr>
              <w:t>95,0</w:t>
            </w:r>
          </w:p>
          <w:p w14:paraId="73EFC8A6" w14:textId="77777777" w:rsidR="005853E3" w:rsidRPr="00A4680C" w:rsidRDefault="005853E3" w:rsidP="00044B32">
            <w:pPr>
              <w:pStyle w:val="Standard"/>
              <w:snapToGrid w:val="0"/>
              <w:rPr>
                <w:sz w:val="18"/>
                <w:szCs w:val="18"/>
              </w:rPr>
            </w:pPr>
          </w:p>
          <w:p w14:paraId="50F17001" w14:textId="77777777" w:rsidR="005853E3" w:rsidRPr="00A4680C" w:rsidRDefault="005853E3" w:rsidP="00044B32">
            <w:pPr>
              <w:pStyle w:val="Standard"/>
              <w:snapToGrid w:val="0"/>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tcPr>
          <w:p w14:paraId="5962BF30" w14:textId="77777777" w:rsidR="005853E3" w:rsidRPr="00A4680C" w:rsidRDefault="005853E3" w:rsidP="00044B32">
            <w:pPr>
              <w:pStyle w:val="2110"/>
              <w:snapToGrid w:val="0"/>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tcPr>
          <w:p w14:paraId="3C4D72B3" w14:textId="77777777" w:rsidR="005853E3" w:rsidRPr="00A4680C" w:rsidRDefault="005853E3" w:rsidP="00044B32">
            <w:pPr>
              <w:pStyle w:val="2110"/>
              <w:snapToGrid w:val="0"/>
              <w:jc w:val="center"/>
              <w:rPr>
                <w:sz w:val="18"/>
                <w:szCs w:val="18"/>
              </w:rPr>
            </w:pPr>
          </w:p>
        </w:tc>
        <w:tc>
          <w:tcPr>
            <w:tcW w:w="1039" w:type="dxa"/>
            <w:gridSpan w:val="2"/>
            <w:tcBorders>
              <w:top w:val="single" w:sz="4" w:space="0" w:color="auto"/>
              <w:left w:val="single" w:sz="4" w:space="0" w:color="auto"/>
              <w:bottom w:val="single" w:sz="4" w:space="0" w:color="auto"/>
              <w:right w:val="single" w:sz="4" w:space="0" w:color="auto"/>
            </w:tcBorders>
          </w:tcPr>
          <w:p w14:paraId="023603D7" w14:textId="77777777" w:rsidR="005853E3" w:rsidRPr="00A4680C" w:rsidRDefault="005853E3" w:rsidP="00044B32">
            <w:pPr>
              <w:pStyle w:val="Standard"/>
              <w:jc w:val="center"/>
              <w:rPr>
                <w:sz w:val="18"/>
                <w:szCs w:val="18"/>
              </w:rPr>
            </w:pPr>
            <w:r w:rsidRPr="00A4680C">
              <w:rPr>
                <w:rFonts w:eastAsia="Arial"/>
                <w:kern w:val="2"/>
                <w:sz w:val="18"/>
                <w:szCs w:val="18"/>
              </w:rPr>
              <w:t>95,0</w:t>
            </w:r>
          </w:p>
          <w:p w14:paraId="6D3DF52B" w14:textId="77777777" w:rsidR="005853E3" w:rsidRPr="00A4680C" w:rsidRDefault="005853E3" w:rsidP="00044B32">
            <w:pPr>
              <w:pStyle w:val="Standard"/>
              <w:jc w:val="center"/>
              <w:rPr>
                <w:sz w:val="18"/>
                <w:szCs w:val="18"/>
              </w:rPr>
            </w:pPr>
          </w:p>
          <w:p w14:paraId="7CF356F3" w14:textId="77777777" w:rsidR="005853E3" w:rsidRPr="00A4680C" w:rsidRDefault="005853E3" w:rsidP="00044B32">
            <w:pPr>
              <w:pStyle w:val="Standard"/>
              <w:rPr>
                <w:sz w:val="18"/>
                <w:szCs w:val="18"/>
              </w:rPr>
            </w:pPr>
          </w:p>
          <w:p w14:paraId="1E5BA170" w14:textId="77777777" w:rsidR="005853E3" w:rsidRPr="00A4680C" w:rsidRDefault="005853E3" w:rsidP="00044B32">
            <w:pPr>
              <w:pStyle w:val="Standard"/>
              <w:jc w:val="center"/>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tcPr>
          <w:p w14:paraId="3C4D1496" w14:textId="77777777" w:rsidR="005853E3" w:rsidRPr="00A4680C" w:rsidRDefault="005853E3" w:rsidP="00044B32">
            <w:pPr>
              <w:pStyle w:val="2110"/>
              <w:snapToGrid w:val="0"/>
              <w:jc w:val="center"/>
              <w:rPr>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14:paraId="741BA298" w14:textId="77777777" w:rsidR="005853E3" w:rsidRPr="00A4680C" w:rsidRDefault="005853E3" w:rsidP="00044B32">
            <w:pPr>
              <w:pStyle w:val="Standard"/>
              <w:snapToGrid w:val="0"/>
              <w:jc w:val="center"/>
              <w:rPr>
                <w:sz w:val="18"/>
                <w:szCs w:val="18"/>
              </w:rPr>
            </w:pPr>
          </w:p>
        </w:tc>
      </w:tr>
      <w:tr w:rsidR="005853E3" w:rsidRPr="00A4680C" w14:paraId="5DD2930D" w14:textId="77777777" w:rsidTr="005A1028">
        <w:trPr>
          <w:cantSplit/>
          <w:trHeight w:val="398"/>
        </w:trPr>
        <w:tc>
          <w:tcPr>
            <w:tcW w:w="704" w:type="dxa"/>
            <w:tcBorders>
              <w:top w:val="single" w:sz="4" w:space="0" w:color="auto"/>
              <w:left w:val="single" w:sz="4" w:space="0" w:color="auto"/>
              <w:bottom w:val="single" w:sz="4" w:space="0" w:color="auto"/>
              <w:right w:val="single" w:sz="4" w:space="0" w:color="auto"/>
            </w:tcBorders>
            <w:vAlign w:val="center"/>
          </w:tcPr>
          <w:p w14:paraId="330F93B6" w14:textId="77777777" w:rsidR="005853E3" w:rsidRPr="00A4680C" w:rsidRDefault="005853E3" w:rsidP="00044B32">
            <w:pPr>
              <w:pStyle w:val="Standard"/>
              <w:snapToGrid w:val="0"/>
              <w:jc w:val="center"/>
              <w:rPr>
                <w:sz w:val="18"/>
                <w:szCs w:val="18"/>
              </w:rPr>
            </w:pPr>
            <w:r w:rsidRPr="00A4680C">
              <w:rPr>
                <w:sz w:val="18"/>
                <w:szCs w:val="18"/>
              </w:rPr>
              <w:t>4</w:t>
            </w:r>
          </w:p>
        </w:tc>
        <w:tc>
          <w:tcPr>
            <w:tcW w:w="2126" w:type="dxa"/>
            <w:tcBorders>
              <w:top w:val="single" w:sz="4" w:space="0" w:color="auto"/>
              <w:left w:val="single" w:sz="4" w:space="0" w:color="auto"/>
              <w:bottom w:val="single" w:sz="4" w:space="0" w:color="auto"/>
              <w:right w:val="single" w:sz="4" w:space="0" w:color="auto"/>
            </w:tcBorders>
          </w:tcPr>
          <w:p w14:paraId="77A268E8" w14:textId="77777777" w:rsidR="005853E3" w:rsidRPr="00A4680C" w:rsidRDefault="005853E3" w:rsidP="00044B32">
            <w:pPr>
              <w:pStyle w:val="Standard"/>
              <w:snapToGrid w:val="0"/>
              <w:jc w:val="center"/>
              <w:rPr>
                <w:rFonts w:eastAsia="Arial"/>
                <w:color w:val="000000"/>
                <w:kern w:val="2"/>
                <w:sz w:val="18"/>
                <w:szCs w:val="18"/>
              </w:rPr>
            </w:pPr>
            <w:r w:rsidRPr="00A4680C">
              <w:rPr>
                <w:color w:val="000000"/>
                <w:sz w:val="18"/>
                <w:szCs w:val="18"/>
                <w:shd w:val="clear" w:color="auto" w:fill="FFFFFF"/>
              </w:rPr>
              <w:t>Розробка проекту землеустрою щодо відведення земельної ділянки для обслуговування та розширення міського кладовища «Новий Побут» на території Сухополов'янської сільської ради</w:t>
            </w:r>
          </w:p>
        </w:tc>
        <w:tc>
          <w:tcPr>
            <w:tcW w:w="1785" w:type="dxa"/>
            <w:tcBorders>
              <w:top w:val="single" w:sz="4" w:space="0" w:color="auto"/>
              <w:left w:val="single" w:sz="4" w:space="0" w:color="auto"/>
              <w:bottom w:val="single" w:sz="4" w:space="0" w:color="auto"/>
              <w:right w:val="single" w:sz="4" w:space="0" w:color="auto"/>
            </w:tcBorders>
          </w:tcPr>
          <w:p w14:paraId="2C9F8A89" w14:textId="77777777" w:rsidR="005853E3" w:rsidRPr="00A4680C" w:rsidRDefault="005853E3" w:rsidP="00044B32">
            <w:pPr>
              <w:pStyle w:val="Standard"/>
              <w:snapToGrid w:val="0"/>
              <w:jc w:val="center"/>
              <w:rPr>
                <w:sz w:val="18"/>
                <w:szCs w:val="18"/>
              </w:rPr>
            </w:pPr>
            <w:r w:rsidRPr="00A4680C">
              <w:rPr>
                <w:sz w:val="18"/>
                <w:szCs w:val="18"/>
              </w:rPr>
              <w:t>Управління містобудування та архітектури міської ради</w:t>
            </w:r>
          </w:p>
        </w:tc>
        <w:tc>
          <w:tcPr>
            <w:tcW w:w="1027" w:type="dxa"/>
            <w:tcBorders>
              <w:top w:val="single" w:sz="4" w:space="0" w:color="auto"/>
              <w:left w:val="single" w:sz="4" w:space="0" w:color="auto"/>
              <w:bottom w:val="single" w:sz="4" w:space="0" w:color="auto"/>
              <w:right w:val="single" w:sz="4" w:space="0" w:color="auto"/>
            </w:tcBorders>
          </w:tcPr>
          <w:p w14:paraId="7F928627" w14:textId="77777777" w:rsidR="005853E3" w:rsidRPr="00A4680C" w:rsidRDefault="005853E3" w:rsidP="00044B32">
            <w:pPr>
              <w:pStyle w:val="Standard"/>
              <w:snapToGrid w:val="0"/>
              <w:jc w:val="center"/>
              <w:rPr>
                <w:rFonts w:eastAsia="Arial"/>
                <w:kern w:val="2"/>
                <w:sz w:val="18"/>
                <w:szCs w:val="18"/>
              </w:rPr>
            </w:pPr>
            <w:r w:rsidRPr="00A4680C">
              <w:rPr>
                <w:sz w:val="18"/>
                <w:szCs w:val="18"/>
              </w:rPr>
              <w:t>2025 рік</w:t>
            </w:r>
          </w:p>
          <w:p w14:paraId="333184F3" w14:textId="77777777" w:rsidR="005853E3" w:rsidRPr="00A4680C" w:rsidRDefault="005853E3" w:rsidP="00044B32">
            <w:pPr>
              <w:pStyle w:val="Standard"/>
              <w:snapToGrid w:val="0"/>
              <w:jc w:val="center"/>
              <w:rPr>
                <w:rFonts w:eastAsia="Arial"/>
                <w:kern w:val="2"/>
                <w:sz w:val="18"/>
                <w:szCs w:val="18"/>
              </w:rPr>
            </w:pPr>
          </w:p>
        </w:tc>
        <w:tc>
          <w:tcPr>
            <w:tcW w:w="1299" w:type="dxa"/>
            <w:tcBorders>
              <w:top w:val="single" w:sz="4" w:space="0" w:color="auto"/>
              <w:left w:val="single" w:sz="4" w:space="0" w:color="auto"/>
              <w:bottom w:val="single" w:sz="4" w:space="0" w:color="auto"/>
              <w:right w:val="single" w:sz="4" w:space="0" w:color="auto"/>
            </w:tcBorders>
          </w:tcPr>
          <w:p w14:paraId="0DC61EA5" w14:textId="77777777" w:rsidR="005853E3" w:rsidRPr="00A4680C" w:rsidRDefault="005853E3" w:rsidP="00044B32">
            <w:pPr>
              <w:pStyle w:val="2110"/>
              <w:snapToGrid w:val="0"/>
              <w:jc w:val="center"/>
              <w:rPr>
                <w:sz w:val="18"/>
                <w:szCs w:val="18"/>
              </w:rPr>
            </w:pPr>
            <w:r w:rsidRPr="00A4680C">
              <w:rPr>
                <w:sz w:val="18"/>
                <w:szCs w:val="18"/>
              </w:rPr>
              <w:t>Бюджет Прилуцької міської територіальної громади</w:t>
            </w:r>
          </w:p>
        </w:tc>
        <w:tc>
          <w:tcPr>
            <w:tcW w:w="779" w:type="dxa"/>
            <w:tcBorders>
              <w:top w:val="single" w:sz="4" w:space="0" w:color="auto"/>
              <w:left w:val="single" w:sz="4" w:space="0" w:color="auto"/>
              <w:bottom w:val="single" w:sz="4" w:space="0" w:color="auto"/>
              <w:right w:val="single" w:sz="4" w:space="0" w:color="auto"/>
            </w:tcBorders>
          </w:tcPr>
          <w:p w14:paraId="0492548C" w14:textId="77777777" w:rsidR="005853E3" w:rsidRPr="00A4680C" w:rsidRDefault="005853E3" w:rsidP="00044B32">
            <w:pPr>
              <w:pStyle w:val="2110"/>
              <w:snapToGrid w:val="0"/>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tcPr>
          <w:p w14:paraId="7CC21F9A" w14:textId="77777777" w:rsidR="005853E3" w:rsidRPr="00A4680C" w:rsidRDefault="005853E3" w:rsidP="00044B32">
            <w:pPr>
              <w:pStyle w:val="Standard"/>
              <w:jc w:val="center"/>
              <w:rPr>
                <w:rFonts w:eastAsia="Arial"/>
                <w:sz w:val="18"/>
                <w:szCs w:val="18"/>
              </w:rPr>
            </w:pPr>
            <w:r w:rsidRPr="00A4680C">
              <w:rPr>
                <w:rFonts w:eastAsia="Arial"/>
                <w:sz w:val="18"/>
                <w:szCs w:val="18"/>
              </w:rPr>
              <w:t>50,0</w:t>
            </w:r>
          </w:p>
        </w:tc>
        <w:tc>
          <w:tcPr>
            <w:tcW w:w="1029" w:type="dxa"/>
            <w:tcBorders>
              <w:top w:val="single" w:sz="4" w:space="0" w:color="auto"/>
              <w:left w:val="single" w:sz="4" w:space="0" w:color="auto"/>
              <w:bottom w:val="single" w:sz="4" w:space="0" w:color="auto"/>
              <w:right w:val="single" w:sz="4" w:space="0" w:color="auto"/>
            </w:tcBorders>
          </w:tcPr>
          <w:p w14:paraId="3E433F3F" w14:textId="77777777" w:rsidR="005853E3" w:rsidRPr="00A4680C" w:rsidRDefault="005853E3" w:rsidP="00044B32">
            <w:pPr>
              <w:pStyle w:val="2110"/>
              <w:snapToGrid w:val="0"/>
              <w:jc w:val="center"/>
              <w:rPr>
                <w:sz w:val="18"/>
                <w:szCs w:val="18"/>
              </w:rPr>
            </w:pPr>
          </w:p>
        </w:tc>
        <w:tc>
          <w:tcPr>
            <w:tcW w:w="1027" w:type="dxa"/>
            <w:tcBorders>
              <w:top w:val="single" w:sz="4" w:space="0" w:color="auto"/>
              <w:left w:val="single" w:sz="4" w:space="0" w:color="auto"/>
              <w:bottom w:val="single" w:sz="4" w:space="0" w:color="auto"/>
              <w:right w:val="single" w:sz="4" w:space="0" w:color="auto"/>
            </w:tcBorders>
          </w:tcPr>
          <w:p w14:paraId="34DE27BC" w14:textId="77777777" w:rsidR="005853E3" w:rsidRPr="00A4680C" w:rsidRDefault="005853E3" w:rsidP="00044B32">
            <w:pPr>
              <w:pStyle w:val="Standard"/>
              <w:snapToGrid w:val="0"/>
              <w:jc w:val="center"/>
              <w:rPr>
                <w:sz w:val="18"/>
                <w:szCs w:val="18"/>
              </w:rPr>
            </w:pPr>
            <w:r w:rsidRPr="00A4680C">
              <w:rPr>
                <w:rFonts w:eastAsia="Arial"/>
                <w:sz w:val="18"/>
                <w:szCs w:val="18"/>
              </w:rPr>
              <w:t>50,0</w:t>
            </w:r>
          </w:p>
        </w:tc>
        <w:tc>
          <w:tcPr>
            <w:tcW w:w="1039" w:type="dxa"/>
            <w:tcBorders>
              <w:top w:val="single" w:sz="4" w:space="0" w:color="auto"/>
              <w:left w:val="single" w:sz="4" w:space="0" w:color="auto"/>
              <w:bottom w:val="single" w:sz="4" w:space="0" w:color="auto"/>
              <w:right w:val="single" w:sz="4" w:space="0" w:color="auto"/>
            </w:tcBorders>
          </w:tcPr>
          <w:p w14:paraId="49A71497" w14:textId="77777777" w:rsidR="005853E3" w:rsidRPr="00A4680C" w:rsidRDefault="005853E3" w:rsidP="00044B32">
            <w:pPr>
              <w:pStyle w:val="2110"/>
              <w:snapToGrid w:val="0"/>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tcPr>
          <w:p w14:paraId="29CDAEA9" w14:textId="77777777" w:rsidR="005853E3" w:rsidRPr="00A4680C" w:rsidRDefault="005853E3" w:rsidP="00044B32">
            <w:pPr>
              <w:pStyle w:val="2110"/>
              <w:snapToGrid w:val="0"/>
              <w:jc w:val="center"/>
              <w:rPr>
                <w:sz w:val="18"/>
                <w:szCs w:val="18"/>
              </w:rPr>
            </w:pPr>
          </w:p>
        </w:tc>
        <w:tc>
          <w:tcPr>
            <w:tcW w:w="1039" w:type="dxa"/>
            <w:gridSpan w:val="2"/>
            <w:tcBorders>
              <w:top w:val="single" w:sz="4" w:space="0" w:color="auto"/>
              <w:left w:val="single" w:sz="4" w:space="0" w:color="auto"/>
              <w:bottom w:val="single" w:sz="4" w:space="0" w:color="auto"/>
              <w:right w:val="single" w:sz="4" w:space="0" w:color="auto"/>
            </w:tcBorders>
          </w:tcPr>
          <w:p w14:paraId="52B26003" w14:textId="77777777" w:rsidR="005853E3" w:rsidRPr="00A4680C" w:rsidRDefault="005853E3" w:rsidP="00044B32">
            <w:pPr>
              <w:pStyle w:val="Standard"/>
              <w:jc w:val="center"/>
              <w:rPr>
                <w:sz w:val="18"/>
                <w:szCs w:val="18"/>
              </w:rPr>
            </w:pPr>
            <w:r w:rsidRPr="00A4680C">
              <w:rPr>
                <w:rFonts w:eastAsia="Arial"/>
                <w:sz w:val="18"/>
                <w:szCs w:val="18"/>
              </w:rPr>
              <w:t>50,0</w:t>
            </w:r>
          </w:p>
        </w:tc>
        <w:tc>
          <w:tcPr>
            <w:tcW w:w="1029" w:type="dxa"/>
            <w:tcBorders>
              <w:top w:val="single" w:sz="4" w:space="0" w:color="auto"/>
              <w:left w:val="single" w:sz="4" w:space="0" w:color="auto"/>
              <w:bottom w:val="single" w:sz="4" w:space="0" w:color="auto"/>
              <w:right w:val="single" w:sz="4" w:space="0" w:color="auto"/>
            </w:tcBorders>
            <w:vAlign w:val="center"/>
          </w:tcPr>
          <w:p w14:paraId="201A2C08" w14:textId="77777777" w:rsidR="005853E3" w:rsidRPr="00A4680C" w:rsidRDefault="005853E3" w:rsidP="00044B32">
            <w:pPr>
              <w:pStyle w:val="2110"/>
              <w:snapToGrid w:val="0"/>
              <w:jc w:val="center"/>
              <w:rPr>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14:paraId="2717F9B0" w14:textId="77777777" w:rsidR="005853E3" w:rsidRPr="00A4680C" w:rsidRDefault="005853E3" w:rsidP="00044B32">
            <w:pPr>
              <w:pStyle w:val="Standard"/>
              <w:snapToGrid w:val="0"/>
              <w:jc w:val="center"/>
              <w:rPr>
                <w:sz w:val="18"/>
                <w:szCs w:val="18"/>
              </w:rPr>
            </w:pPr>
          </w:p>
        </w:tc>
      </w:tr>
    </w:tbl>
    <w:p w14:paraId="726049D0" w14:textId="77777777" w:rsidR="005853E3" w:rsidRPr="00A4680C" w:rsidRDefault="005853E3" w:rsidP="005853E3">
      <w:pPr>
        <w:pStyle w:val="Standard"/>
        <w:tabs>
          <w:tab w:val="left" w:pos="1560"/>
        </w:tabs>
        <w:rPr>
          <w:sz w:val="18"/>
          <w:szCs w:val="18"/>
        </w:rPr>
      </w:pPr>
    </w:p>
    <w:p w14:paraId="72FCA692" w14:textId="77777777" w:rsidR="005853E3" w:rsidRPr="00A4680C" w:rsidRDefault="005853E3" w:rsidP="005853E3">
      <w:pPr>
        <w:pStyle w:val="Standard"/>
        <w:tabs>
          <w:tab w:val="left" w:pos="1560"/>
        </w:tabs>
        <w:rPr>
          <w:sz w:val="18"/>
          <w:szCs w:val="18"/>
        </w:rPr>
      </w:pPr>
    </w:p>
    <w:p w14:paraId="618F3289" w14:textId="77777777" w:rsidR="005853E3" w:rsidRPr="00A4680C" w:rsidRDefault="005853E3" w:rsidP="00044B32">
      <w:pPr>
        <w:pStyle w:val="Standard"/>
        <w:tabs>
          <w:tab w:val="left" w:pos="1560"/>
        </w:tabs>
        <w:jc w:val="center"/>
        <w:rPr>
          <w:sz w:val="18"/>
          <w:szCs w:val="18"/>
          <w:lang w:val="ru-RU"/>
        </w:rPr>
      </w:pPr>
      <w:r w:rsidRPr="00A4680C">
        <w:rPr>
          <w:sz w:val="18"/>
          <w:szCs w:val="18"/>
        </w:rPr>
        <w:t>Аналіз виконання за видатками в цілому за програмою:</w:t>
      </w:r>
    </w:p>
    <w:p w14:paraId="4D92A994" w14:textId="77777777" w:rsidR="005853E3" w:rsidRPr="00A4680C" w:rsidRDefault="005853E3" w:rsidP="005853E3">
      <w:pPr>
        <w:pStyle w:val="Standard"/>
        <w:jc w:val="right"/>
        <w:rPr>
          <w:sz w:val="18"/>
          <w:szCs w:val="18"/>
          <w:lang w:val="ru-RU"/>
        </w:rPr>
      </w:pPr>
      <w:r w:rsidRPr="00A4680C">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5853E3" w:rsidRPr="00A4680C" w14:paraId="27F490A8" w14:textId="77777777" w:rsidTr="005853E3">
        <w:trPr>
          <w:cantSplit/>
          <w:trHeight w:val="552"/>
        </w:trPr>
        <w:tc>
          <w:tcPr>
            <w:tcW w:w="5292" w:type="dxa"/>
            <w:gridSpan w:val="3"/>
            <w:tcBorders>
              <w:top w:val="single" w:sz="4" w:space="0" w:color="000000"/>
              <w:left w:val="single" w:sz="4" w:space="0" w:color="000000"/>
              <w:bottom w:val="single" w:sz="4" w:space="0" w:color="000000"/>
            </w:tcBorders>
            <w:vAlign w:val="center"/>
          </w:tcPr>
          <w:p w14:paraId="0E807D9E" w14:textId="77777777" w:rsidR="005853E3" w:rsidRPr="00A4680C" w:rsidRDefault="005853E3" w:rsidP="005853E3">
            <w:pPr>
              <w:pStyle w:val="Standard"/>
              <w:snapToGrid w:val="0"/>
              <w:jc w:val="center"/>
              <w:rPr>
                <w:rStyle w:val="spelle"/>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725FCA9F" w14:textId="77777777" w:rsidR="005853E3" w:rsidRPr="00A4680C" w:rsidRDefault="005853E3" w:rsidP="005853E3">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5FED26C1" w14:textId="77777777" w:rsidR="005853E3" w:rsidRPr="00A4680C" w:rsidRDefault="005853E3" w:rsidP="005853E3">
            <w:pPr>
              <w:pStyle w:val="Standard"/>
              <w:snapToGrid w:val="0"/>
              <w:jc w:val="center"/>
              <w:rPr>
                <w:sz w:val="18"/>
                <w:szCs w:val="18"/>
              </w:rPr>
            </w:pPr>
            <w:r w:rsidRPr="00A4680C">
              <w:rPr>
                <w:rStyle w:val="spelle"/>
                <w:sz w:val="18"/>
                <w:szCs w:val="18"/>
              </w:rPr>
              <w:t>Відхилення</w:t>
            </w:r>
          </w:p>
        </w:tc>
      </w:tr>
      <w:tr w:rsidR="005853E3" w:rsidRPr="00A4680C" w14:paraId="08739565"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6C5E4F00" w14:textId="77777777" w:rsidR="005853E3" w:rsidRPr="00A4680C" w:rsidRDefault="005853E3" w:rsidP="005853E3">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7909A842" w14:textId="77777777" w:rsidR="005853E3" w:rsidRPr="00A4680C" w:rsidRDefault="005853E3" w:rsidP="005853E3">
            <w:pPr>
              <w:pStyle w:val="2110"/>
              <w:snapToGrid w:val="0"/>
              <w:jc w:val="center"/>
              <w:rPr>
                <w:rStyle w:val="grame"/>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0288F686" w14:textId="77777777" w:rsidR="005853E3" w:rsidRPr="00A4680C" w:rsidRDefault="005853E3" w:rsidP="005853E3">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5B66209C" w14:textId="77777777" w:rsidR="005853E3" w:rsidRPr="00A4680C" w:rsidRDefault="005853E3" w:rsidP="005853E3">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77FDE7C6" w14:textId="77777777" w:rsidR="005853E3" w:rsidRPr="00A4680C" w:rsidRDefault="005853E3" w:rsidP="005853E3">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62B1855F" w14:textId="77777777" w:rsidR="005853E3" w:rsidRPr="00A4680C" w:rsidRDefault="005853E3" w:rsidP="005853E3">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4F5683D3" w14:textId="77777777" w:rsidR="005853E3" w:rsidRPr="00A4680C" w:rsidRDefault="005853E3" w:rsidP="005853E3">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450C0839" w14:textId="77777777" w:rsidR="005853E3" w:rsidRPr="00A4680C" w:rsidRDefault="005853E3" w:rsidP="005853E3">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vAlign w:val="center"/>
          </w:tcPr>
          <w:p w14:paraId="79A452FD" w14:textId="77777777" w:rsidR="005853E3" w:rsidRPr="00A4680C" w:rsidRDefault="005853E3" w:rsidP="005853E3">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30109D69" w14:textId="77777777" w:rsidR="005853E3" w:rsidRPr="00A4680C" w:rsidRDefault="005853E3" w:rsidP="005853E3">
            <w:pPr>
              <w:pStyle w:val="Standard"/>
              <w:jc w:val="center"/>
              <w:rPr>
                <w:sz w:val="18"/>
                <w:szCs w:val="18"/>
              </w:rPr>
            </w:pPr>
            <w:r w:rsidRPr="00A4680C">
              <w:rPr>
                <w:sz w:val="18"/>
                <w:szCs w:val="18"/>
              </w:rPr>
              <w:t>фонд</w:t>
            </w:r>
          </w:p>
        </w:tc>
      </w:tr>
      <w:tr w:rsidR="005853E3" w:rsidRPr="00A4680C" w14:paraId="0738839E"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55370BC5" w14:textId="77777777" w:rsidR="005853E3" w:rsidRPr="00A4680C" w:rsidRDefault="005853E3" w:rsidP="005853E3">
            <w:pPr>
              <w:pStyle w:val="Standard"/>
              <w:snapToGrid w:val="0"/>
              <w:jc w:val="center"/>
              <w:rPr>
                <w:sz w:val="18"/>
                <w:szCs w:val="18"/>
              </w:rPr>
            </w:pPr>
            <w:r w:rsidRPr="00A4680C">
              <w:rPr>
                <w:sz w:val="18"/>
                <w:szCs w:val="18"/>
              </w:rPr>
              <w:t>845,0</w:t>
            </w:r>
          </w:p>
        </w:tc>
        <w:tc>
          <w:tcPr>
            <w:tcW w:w="1764" w:type="dxa"/>
            <w:tcBorders>
              <w:top w:val="single" w:sz="4" w:space="0" w:color="000000"/>
              <w:left w:val="single" w:sz="4" w:space="0" w:color="000000"/>
              <w:bottom w:val="single" w:sz="4" w:space="0" w:color="000000"/>
            </w:tcBorders>
            <w:vAlign w:val="center"/>
          </w:tcPr>
          <w:p w14:paraId="3BCB7ABB" w14:textId="77777777" w:rsidR="005853E3" w:rsidRPr="00A4680C" w:rsidRDefault="005853E3" w:rsidP="005853E3">
            <w:pPr>
              <w:pStyle w:val="2110"/>
              <w:snapToGrid w:val="0"/>
              <w:jc w:val="center"/>
              <w:rPr>
                <w:sz w:val="18"/>
                <w:szCs w:val="18"/>
              </w:rPr>
            </w:pPr>
            <w:r w:rsidRPr="00A4680C">
              <w:rPr>
                <w:sz w:val="18"/>
                <w:szCs w:val="18"/>
              </w:rPr>
              <w:t>845,0</w:t>
            </w:r>
          </w:p>
        </w:tc>
        <w:tc>
          <w:tcPr>
            <w:tcW w:w="1764" w:type="dxa"/>
            <w:tcBorders>
              <w:top w:val="single" w:sz="4" w:space="0" w:color="000000"/>
              <w:left w:val="single" w:sz="4" w:space="0" w:color="000000"/>
              <w:bottom w:val="single" w:sz="4" w:space="0" w:color="000000"/>
            </w:tcBorders>
            <w:vAlign w:val="center"/>
          </w:tcPr>
          <w:p w14:paraId="08301C92" w14:textId="77777777" w:rsidR="005853E3" w:rsidRPr="00A4680C" w:rsidRDefault="005853E3"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38C4CF34" w14:textId="77777777" w:rsidR="005853E3" w:rsidRPr="00A4680C" w:rsidRDefault="005853E3" w:rsidP="005853E3">
            <w:pPr>
              <w:pStyle w:val="Standard"/>
              <w:snapToGrid w:val="0"/>
              <w:jc w:val="center"/>
              <w:rPr>
                <w:sz w:val="18"/>
                <w:szCs w:val="18"/>
              </w:rPr>
            </w:pPr>
            <w:r w:rsidRPr="00A4680C">
              <w:rPr>
                <w:sz w:val="18"/>
                <w:szCs w:val="18"/>
              </w:rPr>
              <w:t>263,95</w:t>
            </w:r>
          </w:p>
        </w:tc>
        <w:tc>
          <w:tcPr>
            <w:tcW w:w="1764" w:type="dxa"/>
            <w:tcBorders>
              <w:top w:val="single" w:sz="4" w:space="0" w:color="000000"/>
              <w:left w:val="single" w:sz="4" w:space="0" w:color="000000"/>
              <w:bottom w:val="single" w:sz="4" w:space="0" w:color="000000"/>
            </w:tcBorders>
            <w:vAlign w:val="center"/>
          </w:tcPr>
          <w:p w14:paraId="714DC046" w14:textId="77777777" w:rsidR="005853E3" w:rsidRPr="00A4680C" w:rsidRDefault="005853E3" w:rsidP="005853E3">
            <w:pPr>
              <w:pStyle w:val="Standard"/>
              <w:snapToGrid w:val="0"/>
              <w:jc w:val="center"/>
              <w:rPr>
                <w:sz w:val="18"/>
                <w:szCs w:val="18"/>
              </w:rPr>
            </w:pPr>
            <w:r w:rsidRPr="00A4680C">
              <w:rPr>
                <w:sz w:val="18"/>
                <w:szCs w:val="18"/>
              </w:rPr>
              <w:t>263,95</w:t>
            </w:r>
          </w:p>
        </w:tc>
        <w:tc>
          <w:tcPr>
            <w:tcW w:w="1764" w:type="dxa"/>
            <w:tcBorders>
              <w:top w:val="single" w:sz="4" w:space="0" w:color="000000"/>
              <w:left w:val="single" w:sz="4" w:space="0" w:color="000000"/>
              <w:bottom w:val="single" w:sz="4" w:space="0" w:color="000000"/>
            </w:tcBorders>
            <w:vAlign w:val="center"/>
          </w:tcPr>
          <w:p w14:paraId="4ED63B15" w14:textId="77777777" w:rsidR="005853E3" w:rsidRPr="00A4680C" w:rsidRDefault="005853E3"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0BA58600" w14:textId="77777777" w:rsidR="005853E3" w:rsidRPr="00A4680C" w:rsidRDefault="005853E3" w:rsidP="005853E3">
            <w:pPr>
              <w:pStyle w:val="Standard"/>
              <w:snapToGrid w:val="0"/>
              <w:jc w:val="center"/>
              <w:rPr>
                <w:sz w:val="18"/>
                <w:szCs w:val="18"/>
              </w:rPr>
            </w:pPr>
            <w:r w:rsidRPr="00A4680C">
              <w:rPr>
                <w:sz w:val="18"/>
                <w:szCs w:val="18"/>
              </w:rPr>
              <w:t>581,05</w:t>
            </w:r>
          </w:p>
        </w:tc>
        <w:tc>
          <w:tcPr>
            <w:tcW w:w="1764" w:type="dxa"/>
            <w:tcBorders>
              <w:top w:val="single" w:sz="4" w:space="0" w:color="000000"/>
              <w:left w:val="single" w:sz="4" w:space="0" w:color="000000"/>
              <w:bottom w:val="single" w:sz="4" w:space="0" w:color="000000"/>
            </w:tcBorders>
            <w:vAlign w:val="center"/>
          </w:tcPr>
          <w:p w14:paraId="68125AA8" w14:textId="77777777" w:rsidR="005853E3" w:rsidRPr="00A4680C" w:rsidRDefault="005853E3" w:rsidP="005853E3">
            <w:pPr>
              <w:pStyle w:val="Standard"/>
              <w:snapToGrid w:val="0"/>
              <w:jc w:val="center"/>
              <w:rPr>
                <w:sz w:val="18"/>
                <w:szCs w:val="18"/>
              </w:rPr>
            </w:pPr>
            <w:r w:rsidRPr="00A4680C">
              <w:rPr>
                <w:sz w:val="18"/>
                <w:szCs w:val="18"/>
              </w:rPr>
              <w:t>581,05</w:t>
            </w:r>
          </w:p>
        </w:tc>
        <w:tc>
          <w:tcPr>
            <w:tcW w:w="1623" w:type="dxa"/>
            <w:tcBorders>
              <w:top w:val="single" w:sz="4" w:space="0" w:color="000000"/>
              <w:left w:val="single" w:sz="4" w:space="0" w:color="000000"/>
              <w:bottom w:val="single" w:sz="4" w:space="0" w:color="000000"/>
              <w:right w:val="single" w:sz="4" w:space="0" w:color="000000"/>
            </w:tcBorders>
            <w:vAlign w:val="center"/>
          </w:tcPr>
          <w:p w14:paraId="232CC2C3" w14:textId="77777777" w:rsidR="005853E3" w:rsidRPr="00A4680C" w:rsidRDefault="005853E3" w:rsidP="005853E3">
            <w:pPr>
              <w:pStyle w:val="Standard"/>
              <w:snapToGrid w:val="0"/>
              <w:jc w:val="center"/>
              <w:rPr>
                <w:sz w:val="18"/>
                <w:szCs w:val="18"/>
              </w:rPr>
            </w:pPr>
            <w:r w:rsidRPr="00A4680C">
              <w:rPr>
                <w:sz w:val="18"/>
                <w:szCs w:val="18"/>
              </w:rPr>
              <w:t>-</w:t>
            </w:r>
          </w:p>
        </w:tc>
      </w:tr>
      <w:tr w:rsidR="005853E3" w:rsidRPr="00A4680C" w14:paraId="5D7DD69D"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1E1DF089" w14:textId="77777777" w:rsidR="005853E3" w:rsidRPr="00A4680C" w:rsidRDefault="005853E3" w:rsidP="005853E3">
            <w:pPr>
              <w:pStyle w:val="Standard"/>
              <w:snapToGrid w:val="0"/>
              <w:jc w:val="center"/>
              <w:rPr>
                <w:sz w:val="18"/>
                <w:szCs w:val="18"/>
              </w:rPr>
            </w:pPr>
            <w:r w:rsidRPr="00A4680C">
              <w:rPr>
                <w:sz w:val="18"/>
                <w:szCs w:val="18"/>
              </w:rPr>
              <w:t>550,0</w:t>
            </w:r>
          </w:p>
        </w:tc>
        <w:tc>
          <w:tcPr>
            <w:tcW w:w="1764" w:type="dxa"/>
            <w:tcBorders>
              <w:top w:val="single" w:sz="4" w:space="0" w:color="000000"/>
              <w:left w:val="single" w:sz="4" w:space="0" w:color="000000"/>
              <w:bottom w:val="single" w:sz="4" w:space="0" w:color="000000"/>
            </w:tcBorders>
            <w:vAlign w:val="center"/>
          </w:tcPr>
          <w:p w14:paraId="7DA16AB8" w14:textId="77777777" w:rsidR="005853E3" w:rsidRPr="00A4680C" w:rsidRDefault="005853E3" w:rsidP="005853E3">
            <w:pPr>
              <w:pStyle w:val="2110"/>
              <w:snapToGrid w:val="0"/>
              <w:jc w:val="center"/>
              <w:rPr>
                <w:sz w:val="18"/>
                <w:szCs w:val="18"/>
              </w:rPr>
            </w:pPr>
            <w:r w:rsidRPr="00A4680C">
              <w:rPr>
                <w:sz w:val="18"/>
                <w:szCs w:val="18"/>
              </w:rPr>
              <w:t>550,0</w:t>
            </w:r>
          </w:p>
        </w:tc>
        <w:tc>
          <w:tcPr>
            <w:tcW w:w="1764" w:type="dxa"/>
            <w:tcBorders>
              <w:top w:val="single" w:sz="4" w:space="0" w:color="000000"/>
              <w:left w:val="single" w:sz="4" w:space="0" w:color="000000"/>
              <w:bottom w:val="single" w:sz="4" w:space="0" w:color="000000"/>
            </w:tcBorders>
            <w:vAlign w:val="center"/>
          </w:tcPr>
          <w:p w14:paraId="34880277" w14:textId="77777777" w:rsidR="005853E3" w:rsidRPr="00A4680C" w:rsidRDefault="005853E3"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60D35F2D" w14:textId="77777777" w:rsidR="005853E3" w:rsidRPr="00A4680C" w:rsidRDefault="005853E3" w:rsidP="005853E3">
            <w:pPr>
              <w:pStyle w:val="Standard"/>
              <w:snapToGrid w:val="0"/>
              <w:jc w:val="center"/>
              <w:rPr>
                <w:sz w:val="18"/>
                <w:szCs w:val="18"/>
              </w:rPr>
            </w:pPr>
            <w:r w:rsidRPr="00A4680C">
              <w:rPr>
                <w:sz w:val="18"/>
                <w:szCs w:val="18"/>
              </w:rPr>
              <w:t>195,0</w:t>
            </w:r>
          </w:p>
        </w:tc>
        <w:tc>
          <w:tcPr>
            <w:tcW w:w="1764" w:type="dxa"/>
            <w:tcBorders>
              <w:top w:val="single" w:sz="4" w:space="0" w:color="000000"/>
              <w:left w:val="single" w:sz="4" w:space="0" w:color="000000"/>
              <w:bottom w:val="single" w:sz="4" w:space="0" w:color="000000"/>
            </w:tcBorders>
            <w:vAlign w:val="center"/>
          </w:tcPr>
          <w:p w14:paraId="27F73A49" w14:textId="77777777" w:rsidR="005853E3" w:rsidRPr="00A4680C" w:rsidRDefault="005853E3" w:rsidP="005853E3">
            <w:pPr>
              <w:pStyle w:val="Standard"/>
              <w:snapToGrid w:val="0"/>
              <w:jc w:val="center"/>
              <w:rPr>
                <w:sz w:val="18"/>
                <w:szCs w:val="18"/>
              </w:rPr>
            </w:pPr>
            <w:r w:rsidRPr="00A4680C">
              <w:rPr>
                <w:sz w:val="18"/>
                <w:szCs w:val="18"/>
              </w:rPr>
              <w:t>195,0</w:t>
            </w:r>
          </w:p>
        </w:tc>
        <w:tc>
          <w:tcPr>
            <w:tcW w:w="1764" w:type="dxa"/>
            <w:tcBorders>
              <w:top w:val="single" w:sz="4" w:space="0" w:color="000000"/>
              <w:left w:val="single" w:sz="4" w:space="0" w:color="000000"/>
              <w:bottom w:val="single" w:sz="4" w:space="0" w:color="000000"/>
            </w:tcBorders>
            <w:vAlign w:val="center"/>
          </w:tcPr>
          <w:p w14:paraId="5283BC70" w14:textId="77777777" w:rsidR="005853E3" w:rsidRPr="00A4680C" w:rsidRDefault="005853E3"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22E0FE30" w14:textId="77777777" w:rsidR="005853E3" w:rsidRPr="00A4680C" w:rsidRDefault="005853E3" w:rsidP="005853E3">
            <w:pPr>
              <w:pStyle w:val="Standard"/>
              <w:snapToGrid w:val="0"/>
              <w:jc w:val="center"/>
              <w:rPr>
                <w:sz w:val="18"/>
                <w:szCs w:val="18"/>
              </w:rPr>
            </w:pPr>
            <w:r w:rsidRPr="00A4680C">
              <w:rPr>
                <w:sz w:val="18"/>
                <w:szCs w:val="18"/>
              </w:rPr>
              <w:t>355,0</w:t>
            </w:r>
          </w:p>
        </w:tc>
        <w:tc>
          <w:tcPr>
            <w:tcW w:w="1764" w:type="dxa"/>
            <w:tcBorders>
              <w:top w:val="single" w:sz="4" w:space="0" w:color="000000"/>
              <w:left w:val="single" w:sz="4" w:space="0" w:color="000000"/>
              <w:bottom w:val="single" w:sz="4" w:space="0" w:color="000000"/>
            </w:tcBorders>
            <w:vAlign w:val="center"/>
          </w:tcPr>
          <w:p w14:paraId="2C8447B0" w14:textId="77777777" w:rsidR="005853E3" w:rsidRPr="00A4680C" w:rsidRDefault="005853E3" w:rsidP="005853E3">
            <w:pPr>
              <w:pStyle w:val="Standard"/>
              <w:snapToGrid w:val="0"/>
              <w:jc w:val="center"/>
              <w:rPr>
                <w:sz w:val="18"/>
                <w:szCs w:val="18"/>
              </w:rPr>
            </w:pPr>
            <w:r w:rsidRPr="00A4680C">
              <w:rPr>
                <w:sz w:val="18"/>
                <w:szCs w:val="18"/>
              </w:rPr>
              <w:t>355,0</w:t>
            </w:r>
          </w:p>
        </w:tc>
        <w:tc>
          <w:tcPr>
            <w:tcW w:w="1623" w:type="dxa"/>
            <w:tcBorders>
              <w:top w:val="single" w:sz="4" w:space="0" w:color="000000"/>
              <w:left w:val="single" w:sz="4" w:space="0" w:color="000000"/>
              <w:bottom w:val="single" w:sz="4" w:space="0" w:color="000000"/>
              <w:right w:val="single" w:sz="4" w:space="0" w:color="000000"/>
            </w:tcBorders>
            <w:vAlign w:val="center"/>
          </w:tcPr>
          <w:p w14:paraId="69BEF304" w14:textId="77777777" w:rsidR="005853E3" w:rsidRPr="00A4680C" w:rsidRDefault="005853E3" w:rsidP="005853E3">
            <w:pPr>
              <w:pStyle w:val="Standard"/>
              <w:snapToGrid w:val="0"/>
              <w:jc w:val="center"/>
              <w:rPr>
                <w:sz w:val="18"/>
                <w:szCs w:val="18"/>
              </w:rPr>
            </w:pPr>
            <w:r w:rsidRPr="00A4680C">
              <w:rPr>
                <w:sz w:val="18"/>
                <w:szCs w:val="18"/>
              </w:rPr>
              <w:t>-</w:t>
            </w:r>
          </w:p>
        </w:tc>
      </w:tr>
      <w:tr w:rsidR="005853E3" w:rsidRPr="00A4680C" w14:paraId="286350EC"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3F9F3008" w14:textId="77777777" w:rsidR="005853E3" w:rsidRPr="00A4680C" w:rsidRDefault="005853E3" w:rsidP="005853E3">
            <w:pPr>
              <w:pStyle w:val="Standard"/>
              <w:snapToGrid w:val="0"/>
              <w:jc w:val="center"/>
              <w:rPr>
                <w:sz w:val="18"/>
                <w:szCs w:val="18"/>
              </w:rPr>
            </w:pPr>
            <w:r w:rsidRPr="00A4680C">
              <w:rPr>
                <w:sz w:val="18"/>
                <w:szCs w:val="18"/>
              </w:rPr>
              <w:lastRenderedPageBreak/>
              <w:t>150,0</w:t>
            </w:r>
          </w:p>
        </w:tc>
        <w:tc>
          <w:tcPr>
            <w:tcW w:w="1764" w:type="dxa"/>
            <w:tcBorders>
              <w:top w:val="single" w:sz="4" w:space="0" w:color="000000"/>
              <w:left w:val="single" w:sz="4" w:space="0" w:color="000000"/>
              <w:bottom w:val="single" w:sz="4" w:space="0" w:color="000000"/>
            </w:tcBorders>
            <w:vAlign w:val="center"/>
          </w:tcPr>
          <w:p w14:paraId="59028B6E" w14:textId="77777777" w:rsidR="005853E3" w:rsidRPr="00A4680C" w:rsidRDefault="005853E3" w:rsidP="005853E3">
            <w:pPr>
              <w:pStyle w:val="2110"/>
              <w:snapToGrid w:val="0"/>
              <w:jc w:val="center"/>
              <w:rPr>
                <w:sz w:val="18"/>
                <w:szCs w:val="18"/>
              </w:rPr>
            </w:pPr>
            <w:r w:rsidRPr="00A4680C">
              <w:rPr>
                <w:sz w:val="18"/>
                <w:szCs w:val="18"/>
              </w:rPr>
              <w:t>150,0</w:t>
            </w:r>
          </w:p>
        </w:tc>
        <w:tc>
          <w:tcPr>
            <w:tcW w:w="1764" w:type="dxa"/>
            <w:tcBorders>
              <w:top w:val="single" w:sz="4" w:space="0" w:color="000000"/>
              <w:left w:val="single" w:sz="4" w:space="0" w:color="000000"/>
              <w:bottom w:val="single" w:sz="4" w:space="0" w:color="000000"/>
            </w:tcBorders>
            <w:vAlign w:val="center"/>
          </w:tcPr>
          <w:p w14:paraId="51ABE3B6" w14:textId="77777777" w:rsidR="005853E3" w:rsidRPr="00A4680C" w:rsidRDefault="005853E3"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4A4B9469" w14:textId="77777777" w:rsidR="005853E3" w:rsidRPr="00A4680C" w:rsidRDefault="005853E3"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50894B12" w14:textId="77777777" w:rsidR="005853E3" w:rsidRPr="00A4680C" w:rsidRDefault="005853E3"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3E11E3F4" w14:textId="77777777" w:rsidR="005853E3" w:rsidRPr="00A4680C" w:rsidRDefault="005853E3"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4F62EF7E" w14:textId="77777777" w:rsidR="005853E3" w:rsidRPr="00A4680C" w:rsidRDefault="005853E3" w:rsidP="005853E3">
            <w:pPr>
              <w:pStyle w:val="Standard"/>
              <w:snapToGrid w:val="0"/>
              <w:jc w:val="center"/>
              <w:rPr>
                <w:sz w:val="18"/>
                <w:szCs w:val="18"/>
              </w:rPr>
            </w:pPr>
            <w:r w:rsidRPr="00A4680C">
              <w:rPr>
                <w:sz w:val="18"/>
                <w:szCs w:val="18"/>
              </w:rPr>
              <w:t>150,0</w:t>
            </w:r>
          </w:p>
        </w:tc>
        <w:tc>
          <w:tcPr>
            <w:tcW w:w="1764" w:type="dxa"/>
            <w:tcBorders>
              <w:top w:val="single" w:sz="4" w:space="0" w:color="000000"/>
              <w:left w:val="single" w:sz="4" w:space="0" w:color="000000"/>
              <w:bottom w:val="single" w:sz="4" w:space="0" w:color="000000"/>
            </w:tcBorders>
            <w:vAlign w:val="center"/>
          </w:tcPr>
          <w:p w14:paraId="218A852C" w14:textId="77777777" w:rsidR="005853E3" w:rsidRPr="00A4680C" w:rsidRDefault="005853E3" w:rsidP="005853E3">
            <w:pPr>
              <w:pStyle w:val="Standard"/>
              <w:snapToGrid w:val="0"/>
              <w:jc w:val="center"/>
              <w:rPr>
                <w:sz w:val="18"/>
                <w:szCs w:val="18"/>
              </w:rPr>
            </w:pPr>
            <w:r w:rsidRPr="00A4680C">
              <w:rPr>
                <w:sz w:val="18"/>
                <w:szCs w:val="18"/>
              </w:rPr>
              <w:t>150,0</w:t>
            </w:r>
          </w:p>
        </w:tc>
        <w:tc>
          <w:tcPr>
            <w:tcW w:w="1623" w:type="dxa"/>
            <w:tcBorders>
              <w:top w:val="single" w:sz="4" w:space="0" w:color="000000"/>
              <w:left w:val="single" w:sz="4" w:space="0" w:color="000000"/>
              <w:bottom w:val="single" w:sz="4" w:space="0" w:color="000000"/>
              <w:right w:val="single" w:sz="4" w:space="0" w:color="000000"/>
            </w:tcBorders>
            <w:vAlign w:val="center"/>
          </w:tcPr>
          <w:p w14:paraId="5A23BF00" w14:textId="77777777" w:rsidR="005853E3" w:rsidRPr="00A4680C" w:rsidRDefault="005853E3" w:rsidP="005853E3">
            <w:pPr>
              <w:pStyle w:val="Standard"/>
              <w:snapToGrid w:val="0"/>
              <w:jc w:val="center"/>
              <w:rPr>
                <w:sz w:val="18"/>
                <w:szCs w:val="18"/>
              </w:rPr>
            </w:pPr>
            <w:r w:rsidRPr="00A4680C">
              <w:rPr>
                <w:sz w:val="18"/>
                <w:szCs w:val="18"/>
              </w:rPr>
              <w:t>-</w:t>
            </w:r>
          </w:p>
        </w:tc>
      </w:tr>
      <w:tr w:rsidR="005853E3" w:rsidRPr="00A4680C" w14:paraId="7A8081AA"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0524331F" w14:textId="77777777" w:rsidR="005853E3" w:rsidRPr="00A4680C" w:rsidRDefault="005853E3" w:rsidP="005853E3">
            <w:pPr>
              <w:pStyle w:val="Standard"/>
              <w:snapToGrid w:val="0"/>
              <w:jc w:val="center"/>
              <w:rPr>
                <w:sz w:val="18"/>
                <w:szCs w:val="18"/>
              </w:rPr>
            </w:pPr>
            <w:r w:rsidRPr="00A4680C">
              <w:rPr>
                <w:sz w:val="18"/>
                <w:szCs w:val="18"/>
              </w:rPr>
              <w:t>95,0</w:t>
            </w:r>
          </w:p>
        </w:tc>
        <w:tc>
          <w:tcPr>
            <w:tcW w:w="1764" w:type="dxa"/>
            <w:tcBorders>
              <w:top w:val="single" w:sz="4" w:space="0" w:color="000000"/>
              <w:left w:val="single" w:sz="4" w:space="0" w:color="000000"/>
              <w:bottom w:val="single" w:sz="4" w:space="0" w:color="000000"/>
            </w:tcBorders>
            <w:vAlign w:val="center"/>
          </w:tcPr>
          <w:p w14:paraId="58C9E761" w14:textId="77777777" w:rsidR="005853E3" w:rsidRPr="00A4680C" w:rsidRDefault="005853E3" w:rsidP="005853E3">
            <w:pPr>
              <w:pStyle w:val="2110"/>
              <w:snapToGrid w:val="0"/>
              <w:jc w:val="center"/>
              <w:rPr>
                <w:sz w:val="18"/>
                <w:szCs w:val="18"/>
              </w:rPr>
            </w:pPr>
            <w:r w:rsidRPr="00A4680C">
              <w:rPr>
                <w:sz w:val="18"/>
                <w:szCs w:val="18"/>
              </w:rPr>
              <w:t>95,0</w:t>
            </w:r>
          </w:p>
        </w:tc>
        <w:tc>
          <w:tcPr>
            <w:tcW w:w="1764" w:type="dxa"/>
            <w:tcBorders>
              <w:top w:val="single" w:sz="4" w:space="0" w:color="000000"/>
              <w:left w:val="single" w:sz="4" w:space="0" w:color="000000"/>
              <w:bottom w:val="single" w:sz="4" w:space="0" w:color="000000"/>
            </w:tcBorders>
            <w:vAlign w:val="center"/>
          </w:tcPr>
          <w:p w14:paraId="54BE5A24" w14:textId="77777777" w:rsidR="005853E3" w:rsidRPr="00A4680C" w:rsidRDefault="005853E3"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2594F21E" w14:textId="77777777" w:rsidR="005853E3" w:rsidRPr="00A4680C" w:rsidRDefault="005853E3" w:rsidP="005853E3">
            <w:pPr>
              <w:pStyle w:val="Standard"/>
              <w:snapToGrid w:val="0"/>
              <w:jc w:val="center"/>
              <w:rPr>
                <w:sz w:val="18"/>
                <w:szCs w:val="18"/>
              </w:rPr>
            </w:pPr>
            <w:r w:rsidRPr="00A4680C">
              <w:rPr>
                <w:sz w:val="18"/>
                <w:szCs w:val="18"/>
              </w:rPr>
              <w:t>68,95</w:t>
            </w:r>
          </w:p>
        </w:tc>
        <w:tc>
          <w:tcPr>
            <w:tcW w:w="1764" w:type="dxa"/>
            <w:tcBorders>
              <w:top w:val="single" w:sz="4" w:space="0" w:color="000000"/>
              <w:left w:val="single" w:sz="4" w:space="0" w:color="000000"/>
              <w:bottom w:val="single" w:sz="4" w:space="0" w:color="000000"/>
            </w:tcBorders>
            <w:vAlign w:val="center"/>
          </w:tcPr>
          <w:p w14:paraId="5E1936F9" w14:textId="77777777" w:rsidR="005853E3" w:rsidRPr="00A4680C" w:rsidRDefault="005853E3" w:rsidP="005853E3">
            <w:pPr>
              <w:pStyle w:val="Standard"/>
              <w:snapToGrid w:val="0"/>
              <w:jc w:val="center"/>
              <w:rPr>
                <w:sz w:val="18"/>
                <w:szCs w:val="18"/>
              </w:rPr>
            </w:pPr>
            <w:r w:rsidRPr="00A4680C">
              <w:rPr>
                <w:sz w:val="18"/>
                <w:szCs w:val="18"/>
              </w:rPr>
              <w:t>68,95</w:t>
            </w:r>
          </w:p>
        </w:tc>
        <w:tc>
          <w:tcPr>
            <w:tcW w:w="1764" w:type="dxa"/>
            <w:tcBorders>
              <w:top w:val="single" w:sz="4" w:space="0" w:color="000000"/>
              <w:left w:val="single" w:sz="4" w:space="0" w:color="000000"/>
              <w:bottom w:val="single" w:sz="4" w:space="0" w:color="000000"/>
            </w:tcBorders>
            <w:vAlign w:val="center"/>
          </w:tcPr>
          <w:p w14:paraId="085ED2A4" w14:textId="77777777" w:rsidR="005853E3" w:rsidRPr="00A4680C" w:rsidRDefault="005853E3"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38C38B6F" w14:textId="77777777" w:rsidR="005853E3" w:rsidRPr="00A4680C" w:rsidRDefault="005853E3" w:rsidP="005853E3">
            <w:pPr>
              <w:pStyle w:val="Standard"/>
              <w:snapToGrid w:val="0"/>
              <w:jc w:val="center"/>
              <w:rPr>
                <w:sz w:val="18"/>
                <w:szCs w:val="18"/>
              </w:rPr>
            </w:pPr>
            <w:r w:rsidRPr="00A4680C">
              <w:rPr>
                <w:sz w:val="18"/>
                <w:szCs w:val="18"/>
              </w:rPr>
              <w:t>26,05</w:t>
            </w:r>
          </w:p>
        </w:tc>
        <w:tc>
          <w:tcPr>
            <w:tcW w:w="1764" w:type="dxa"/>
            <w:tcBorders>
              <w:top w:val="single" w:sz="4" w:space="0" w:color="000000"/>
              <w:left w:val="single" w:sz="4" w:space="0" w:color="000000"/>
              <w:bottom w:val="single" w:sz="4" w:space="0" w:color="000000"/>
            </w:tcBorders>
            <w:vAlign w:val="center"/>
          </w:tcPr>
          <w:p w14:paraId="40C90175" w14:textId="77777777" w:rsidR="005853E3" w:rsidRPr="00A4680C" w:rsidRDefault="005853E3" w:rsidP="005853E3">
            <w:pPr>
              <w:pStyle w:val="Standard"/>
              <w:snapToGrid w:val="0"/>
              <w:jc w:val="center"/>
              <w:rPr>
                <w:sz w:val="18"/>
                <w:szCs w:val="18"/>
              </w:rPr>
            </w:pPr>
            <w:r w:rsidRPr="00A4680C">
              <w:rPr>
                <w:sz w:val="18"/>
                <w:szCs w:val="18"/>
              </w:rPr>
              <w:t>26,05</w:t>
            </w:r>
          </w:p>
        </w:tc>
        <w:tc>
          <w:tcPr>
            <w:tcW w:w="1623" w:type="dxa"/>
            <w:tcBorders>
              <w:top w:val="single" w:sz="4" w:space="0" w:color="000000"/>
              <w:left w:val="single" w:sz="4" w:space="0" w:color="000000"/>
              <w:bottom w:val="single" w:sz="4" w:space="0" w:color="000000"/>
              <w:right w:val="single" w:sz="4" w:space="0" w:color="000000"/>
            </w:tcBorders>
            <w:vAlign w:val="center"/>
          </w:tcPr>
          <w:p w14:paraId="7A49C110" w14:textId="77777777" w:rsidR="005853E3" w:rsidRPr="00A4680C" w:rsidRDefault="005853E3" w:rsidP="005853E3">
            <w:pPr>
              <w:pStyle w:val="Standard"/>
              <w:snapToGrid w:val="0"/>
              <w:jc w:val="center"/>
              <w:rPr>
                <w:sz w:val="18"/>
                <w:szCs w:val="18"/>
              </w:rPr>
            </w:pPr>
            <w:r w:rsidRPr="00A4680C">
              <w:rPr>
                <w:sz w:val="18"/>
                <w:szCs w:val="18"/>
              </w:rPr>
              <w:t>-</w:t>
            </w:r>
          </w:p>
        </w:tc>
      </w:tr>
      <w:tr w:rsidR="005853E3" w:rsidRPr="00A4680C" w14:paraId="7EC51295" w14:textId="77777777" w:rsidTr="005853E3">
        <w:trPr>
          <w:cantSplit/>
          <w:trHeight w:val="552"/>
        </w:trPr>
        <w:tc>
          <w:tcPr>
            <w:tcW w:w="1764" w:type="dxa"/>
            <w:tcBorders>
              <w:top w:val="single" w:sz="4" w:space="0" w:color="000000"/>
              <w:left w:val="single" w:sz="4" w:space="0" w:color="000000"/>
              <w:bottom w:val="single" w:sz="4" w:space="0" w:color="000000"/>
            </w:tcBorders>
            <w:vAlign w:val="center"/>
          </w:tcPr>
          <w:p w14:paraId="2EFB4487" w14:textId="77777777" w:rsidR="005853E3" w:rsidRPr="00A4680C" w:rsidRDefault="005853E3" w:rsidP="005853E3">
            <w:pPr>
              <w:pStyle w:val="Standard"/>
              <w:snapToGrid w:val="0"/>
              <w:jc w:val="center"/>
              <w:rPr>
                <w:sz w:val="18"/>
                <w:szCs w:val="18"/>
              </w:rPr>
            </w:pPr>
            <w:r w:rsidRPr="00A4680C">
              <w:rPr>
                <w:sz w:val="18"/>
                <w:szCs w:val="18"/>
              </w:rPr>
              <w:t>50,0</w:t>
            </w:r>
          </w:p>
        </w:tc>
        <w:tc>
          <w:tcPr>
            <w:tcW w:w="1764" w:type="dxa"/>
            <w:tcBorders>
              <w:top w:val="single" w:sz="4" w:space="0" w:color="000000"/>
              <w:left w:val="single" w:sz="4" w:space="0" w:color="000000"/>
              <w:bottom w:val="single" w:sz="4" w:space="0" w:color="000000"/>
            </w:tcBorders>
            <w:vAlign w:val="center"/>
          </w:tcPr>
          <w:p w14:paraId="7880CCED" w14:textId="77777777" w:rsidR="005853E3" w:rsidRPr="00A4680C" w:rsidRDefault="005853E3" w:rsidP="005853E3">
            <w:pPr>
              <w:pStyle w:val="2110"/>
              <w:snapToGrid w:val="0"/>
              <w:jc w:val="center"/>
              <w:rPr>
                <w:sz w:val="18"/>
                <w:szCs w:val="18"/>
              </w:rPr>
            </w:pPr>
            <w:r w:rsidRPr="00A4680C">
              <w:rPr>
                <w:sz w:val="18"/>
                <w:szCs w:val="18"/>
              </w:rPr>
              <w:t>50,0</w:t>
            </w:r>
          </w:p>
        </w:tc>
        <w:tc>
          <w:tcPr>
            <w:tcW w:w="1764" w:type="dxa"/>
            <w:tcBorders>
              <w:top w:val="single" w:sz="4" w:space="0" w:color="000000"/>
              <w:left w:val="single" w:sz="4" w:space="0" w:color="000000"/>
              <w:bottom w:val="single" w:sz="4" w:space="0" w:color="000000"/>
            </w:tcBorders>
            <w:vAlign w:val="center"/>
          </w:tcPr>
          <w:p w14:paraId="004290CB" w14:textId="77777777" w:rsidR="005853E3" w:rsidRPr="00A4680C" w:rsidRDefault="005853E3"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14B9766B" w14:textId="77777777" w:rsidR="005853E3" w:rsidRPr="00A4680C" w:rsidRDefault="005853E3"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2A00A2F7" w14:textId="77777777" w:rsidR="005853E3" w:rsidRPr="00A4680C" w:rsidRDefault="005853E3"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7578B97F" w14:textId="77777777" w:rsidR="005853E3" w:rsidRPr="00A4680C" w:rsidRDefault="005853E3" w:rsidP="005853E3">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33713267" w14:textId="77777777" w:rsidR="005853E3" w:rsidRPr="00A4680C" w:rsidRDefault="005853E3" w:rsidP="005853E3">
            <w:pPr>
              <w:pStyle w:val="Standard"/>
              <w:snapToGrid w:val="0"/>
              <w:jc w:val="center"/>
              <w:rPr>
                <w:sz w:val="18"/>
                <w:szCs w:val="18"/>
              </w:rPr>
            </w:pPr>
            <w:r w:rsidRPr="00A4680C">
              <w:rPr>
                <w:sz w:val="18"/>
                <w:szCs w:val="18"/>
              </w:rPr>
              <w:t>50,0</w:t>
            </w:r>
          </w:p>
        </w:tc>
        <w:tc>
          <w:tcPr>
            <w:tcW w:w="1764" w:type="dxa"/>
            <w:tcBorders>
              <w:top w:val="single" w:sz="4" w:space="0" w:color="000000"/>
              <w:left w:val="single" w:sz="4" w:space="0" w:color="000000"/>
              <w:bottom w:val="single" w:sz="4" w:space="0" w:color="000000"/>
            </w:tcBorders>
            <w:vAlign w:val="center"/>
          </w:tcPr>
          <w:p w14:paraId="18A7573D" w14:textId="77777777" w:rsidR="005853E3" w:rsidRPr="00A4680C" w:rsidRDefault="005853E3" w:rsidP="005853E3">
            <w:pPr>
              <w:pStyle w:val="Standard"/>
              <w:snapToGrid w:val="0"/>
              <w:jc w:val="center"/>
              <w:rPr>
                <w:sz w:val="18"/>
                <w:szCs w:val="18"/>
              </w:rPr>
            </w:pPr>
            <w:r w:rsidRPr="00A4680C">
              <w:rPr>
                <w:sz w:val="18"/>
                <w:szCs w:val="18"/>
              </w:rPr>
              <w:t>50,0</w:t>
            </w:r>
          </w:p>
        </w:tc>
        <w:tc>
          <w:tcPr>
            <w:tcW w:w="1623" w:type="dxa"/>
            <w:tcBorders>
              <w:top w:val="single" w:sz="4" w:space="0" w:color="000000"/>
              <w:left w:val="single" w:sz="4" w:space="0" w:color="000000"/>
              <w:bottom w:val="single" w:sz="4" w:space="0" w:color="000000"/>
              <w:right w:val="single" w:sz="4" w:space="0" w:color="000000"/>
            </w:tcBorders>
            <w:vAlign w:val="center"/>
          </w:tcPr>
          <w:p w14:paraId="66CA6D04" w14:textId="77777777" w:rsidR="005853E3" w:rsidRPr="00A4680C" w:rsidRDefault="005853E3" w:rsidP="005853E3">
            <w:pPr>
              <w:pStyle w:val="Standard"/>
              <w:snapToGrid w:val="0"/>
              <w:jc w:val="center"/>
              <w:rPr>
                <w:sz w:val="18"/>
                <w:szCs w:val="18"/>
              </w:rPr>
            </w:pPr>
            <w:r w:rsidRPr="00A4680C">
              <w:rPr>
                <w:sz w:val="18"/>
                <w:szCs w:val="18"/>
              </w:rPr>
              <w:t>-</w:t>
            </w:r>
          </w:p>
        </w:tc>
      </w:tr>
    </w:tbl>
    <w:p w14:paraId="6966E00D" w14:textId="77777777" w:rsidR="009D5499" w:rsidRDefault="009D5499" w:rsidP="003127BB">
      <w:pPr>
        <w:rPr>
          <w:rFonts w:cs="Times New Roman"/>
          <w:sz w:val="18"/>
          <w:szCs w:val="18"/>
          <w:highlight w:val="yellow"/>
          <w:lang w:eastAsia="ar-SA"/>
        </w:rPr>
      </w:pPr>
    </w:p>
    <w:p w14:paraId="261F340A" w14:textId="77777777" w:rsidR="003B178E" w:rsidRPr="003B178E" w:rsidRDefault="003B178E" w:rsidP="003127BB">
      <w:pPr>
        <w:rPr>
          <w:rFonts w:cs="Times New Roman"/>
          <w:sz w:val="18"/>
          <w:szCs w:val="18"/>
          <w:highlight w:val="yellow"/>
          <w:lang w:eastAsia="ar-SA"/>
        </w:rPr>
      </w:pPr>
    </w:p>
    <w:p w14:paraId="2AAE51BA" w14:textId="77777777" w:rsidR="00044B32" w:rsidRPr="00044B32" w:rsidRDefault="006C04EB" w:rsidP="006C04EB">
      <w:pPr>
        <w:spacing w:line="100" w:lineRule="atLeast"/>
        <w:jc w:val="center"/>
        <w:rPr>
          <w:rFonts w:cs="Times New Roman"/>
          <w:b/>
          <w:sz w:val="18"/>
          <w:szCs w:val="18"/>
        </w:rPr>
      </w:pPr>
      <w:r w:rsidRPr="00044B32">
        <w:rPr>
          <w:rFonts w:cs="Times New Roman"/>
          <w:b/>
          <w:sz w:val="18"/>
          <w:szCs w:val="18"/>
        </w:rPr>
        <w:t>Інформація про виконання міської програми</w:t>
      </w:r>
    </w:p>
    <w:p w14:paraId="7C8221D6" w14:textId="77777777" w:rsidR="006C04EB" w:rsidRPr="00044B32" w:rsidRDefault="006C04EB" w:rsidP="006C04EB">
      <w:pPr>
        <w:spacing w:line="100" w:lineRule="atLeast"/>
        <w:jc w:val="center"/>
        <w:rPr>
          <w:rFonts w:cs="Times New Roman"/>
          <w:b/>
          <w:sz w:val="18"/>
          <w:szCs w:val="18"/>
        </w:rPr>
      </w:pPr>
      <w:r w:rsidRPr="00044B32">
        <w:rPr>
          <w:rFonts w:cs="Times New Roman"/>
          <w:b/>
          <w:sz w:val="18"/>
          <w:szCs w:val="18"/>
        </w:rPr>
        <w:t xml:space="preserve"> «Житлово-комунальне господарство та організація благоустрою міста Прилуки у 2025 році» зі змінами</w:t>
      </w:r>
    </w:p>
    <w:p w14:paraId="275903B5" w14:textId="77777777" w:rsidR="006C04EB" w:rsidRPr="00A4680C" w:rsidRDefault="006C04EB" w:rsidP="006C04EB">
      <w:pPr>
        <w:pStyle w:val="111"/>
        <w:spacing w:before="0" w:after="0"/>
        <w:jc w:val="center"/>
        <w:rPr>
          <w:rFonts w:ascii="Times New Roman" w:hAnsi="Times New Roman" w:cs="Times New Roman"/>
          <w:sz w:val="18"/>
          <w:szCs w:val="18"/>
        </w:rPr>
      </w:pPr>
      <w:r w:rsidRPr="00A4680C">
        <w:rPr>
          <w:rFonts w:ascii="Times New Roman" w:hAnsi="Times New Roman" w:cs="Times New Roman"/>
          <w:bCs w:val="0"/>
          <w:sz w:val="18"/>
          <w:szCs w:val="18"/>
        </w:rPr>
        <w:t xml:space="preserve">за 2025 рік </w:t>
      </w:r>
    </w:p>
    <w:tbl>
      <w:tblPr>
        <w:tblW w:w="0" w:type="auto"/>
        <w:tblInd w:w="2420" w:type="dxa"/>
        <w:tblLayout w:type="fixed"/>
        <w:tblCellMar>
          <w:left w:w="10" w:type="dxa"/>
          <w:right w:w="10" w:type="dxa"/>
        </w:tblCellMar>
        <w:tblLook w:val="0000" w:firstRow="0" w:lastRow="0" w:firstColumn="0" w:lastColumn="0" w:noHBand="0" w:noVBand="0"/>
      </w:tblPr>
      <w:tblGrid>
        <w:gridCol w:w="9097"/>
      </w:tblGrid>
      <w:tr w:rsidR="006C04EB" w:rsidRPr="00A4680C" w14:paraId="3E18C727" w14:textId="77777777" w:rsidTr="004A2F6A">
        <w:trPr>
          <w:cantSplit/>
          <w:trHeight w:val="301"/>
        </w:trPr>
        <w:tc>
          <w:tcPr>
            <w:tcW w:w="9097" w:type="dxa"/>
          </w:tcPr>
          <w:p w14:paraId="1CEFFF10" w14:textId="77777777" w:rsidR="006C04EB" w:rsidRPr="00A4680C" w:rsidRDefault="006C04EB" w:rsidP="004A2F6A">
            <w:pPr>
              <w:pStyle w:val="Standard"/>
              <w:snapToGrid w:val="0"/>
              <w:ind w:left="-2393" w:right="-2700"/>
              <w:jc w:val="center"/>
              <w:rPr>
                <w:sz w:val="18"/>
                <w:szCs w:val="18"/>
                <w:u w:val="single"/>
              </w:rPr>
            </w:pPr>
            <w:r w:rsidRPr="00A4680C">
              <w:rPr>
                <w:sz w:val="18"/>
                <w:szCs w:val="18"/>
                <w:u w:val="single"/>
              </w:rPr>
              <w:t>від 17 вересня 2025 року № 22 (шістдесят друга (позачергова) сесія восьмого скликання)</w:t>
            </w:r>
          </w:p>
        </w:tc>
      </w:tr>
    </w:tbl>
    <w:p w14:paraId="579D01CD" w14:textId="77777777" w:rsidR="006C04EB" w:rsidRPr="00A4680C" w:rsidRDefault="006C04EB" w:rsidP="006C04EB">
      <w:pPr>
        <w:pStyle w:val="Standard"/>
        <w:jc w:val="center"/>
        <w:rPr>
          <w:sz w:val="18"/>
          <w:szCs w:val="18"/>
        </w:rPr>
      </w:pPr>
    </w:p>
    <w:p w14:paraId="3D5AFF1F" w14:textId="77777777" w:rsidR="006C04EB" w:rsidRPr="00A4680C" w:rsidRDefault="006C04EB" w:rsidP="006C04EB">
      <w:pPr>
        <w:pStyle w:val="Standard"/>
        <w:jc w:val="center"/>
        <w:rPr>
          <w:b/>
          <w:sz w:val="18"/>
          <w:szCs w:val="18"/>
        </w:rPr>
      </w:pPr>
      <w:r w:rsidRPr="00A4680C">
        <w:rPr>
          <w:b/>
          <w:sz w:val="18"/>
          <w:szCs w:val="18"/>
        </w:rPr>
        <w:t>Напрями діяльності та заходи міської цільової програми</w:t>
      </w:r>
    </w:p>
    <w:p w14:paraId="66FA2672" w14:textId="77777777" w:rsidR="006C04EB" w:rsidRPr="00A4680C" w:rsidRDefault="006C04EB" w:rsidP="006C04EB">
      <w:pPr>
        <w:pStyle w:val="Standard"/>
        <w:jc w:val="center"/>
        <w:rPr>
          <w:sz w:val="18"/>
          <w:szCs w:val="18"/>
        </w:rPr>
      </w:pPr>
    </w:p>
    <w:tbl>
      <w:tblPr>
        <w:tblpPr w:leftFromText="180" w:rightFromText="180" w:vertAnchor="text" w:tblpX="-913" w:tblpY="1"/>
        <w:tblOverlap w:val="never"/>
        <w:tblW w:w="15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6"/>
        <w:gridCol w:w="1969"/>
        <w:gridCol w:w="1418"/>
        <w:gridCol w:w="1006"/>
        <w:gridCol w:w="1039"/>
        <w:gridCol w:w="1039"/>
        <w:gridCol w:w="1039"/>
        <w:gridCol w:w="1029"/>
        <w:gridCol w:w="1027"/>
        <w:gridCol w:w="1039"/>
        <w:gridCol w:w="1039"/>
        <w:gridCol w:w="1039"/>
        <w:gridCol w:w="1029"/>
        <w:gridCol w:w="1696"/>
      </w:tblGrid>
      <w:tr w:rsidR="006C04EB" w:rsidRPr="00A4680C" w14:paraId="2D1679F7" w14:textId="77777777" w:rsidTr="00D21908">
        <w:trPr>
          <w:cantSplit/>
          <w:trHeight w:val="508"/>
        </w:trPr>
        <w:tc>
          <w:tcPr>
            <w:tcW w:w="436" w:type="dxa"/>
            <w:vMerge w:val="restart"/>
            <w:vAlign w:val="center"/>
          </w:tcPr>
          <w:p w14:paraId="25A1C99E" w14:textId="77777777" w:rsidR="006C04EB" w:rsidRPr="00A4680C" w:rsidRDefault="006C04EB" w:rsidP="004A2F6A">
            <w:pPr>
              <w:pStyle w:val="Standard"/>
              <w:jc w:val="center"/>
              <w:rPr>
                <w:sz w:val="18"/>
                <w:szCs w:val="18"/>
              </w:rPr>
            </w:pPr>
            <w:r w:rsidRPr="00A4680C">
              <w:rPr>
                <w:sz w:val="18"/>
                <w:szCs w:val="18"/>
              </w:rPr>
              <w:t>№</w:t>
            </w:r>
          </w:p>
          <w:p w14:paraId="4AC082F2" w14:textId="77777777" w:rsidR="006C04EB" w:rsidRPr="00A4680C" w:rsidRDefault="006C04EB" w:rsidP="004A2F6A">
            <w:pPr>
              <w:pStyle w:val="Standard"/>
              <w:jc w:val="center"/>
              <w:rPr>
                <w:sz w:val="18"/>
                <w:szCs w:val="18"/>
              </w:rPr>
            </w:pPr>
            <w:r w:rsidRPr="00A4680C">
              <w:rPr>
                <w:sz w:val="18"/>
                <w:szCs w:val="18"/>
              </w:rPr>
              <w:t>п/ч</w:t>
            </w:r>
          </w:p>
          <w:p w14:paraId="566C61DE" w14:textId="77777777" w:rsidR="006C04EB" w:rsidRPr="00A4680C" w:rsidRDefault="006C04EB" w:rsidP="004A2F6A">
            <w:pPr>
              <w:pStyle w:val="Standard"/>
              <w:jc w:val="center"/>
              <w:rPr>
                <w:sz w:val="18"/>
                <w:szCs w:val="18"/>
              </w:rPr>
            </w:pPr>
          </w:p>
        </w:tc>
        <w:tc>
          <w:tcPr>
            <w:tcW w:w="1969" w:type="dxa"/>
            <w:vMerge w:val="restart"/>
            <w:vAlign w:val="center"/>
          </w:tcPr>
          <w:p w14:paraId="16F36754" w14:textId="77777777" w:rsidR="006C04EB" w:rsidRPr="00A4680C" w:rsidRDefault="006C04EB" w:rsidP="004A2F6A">
            <w:pPr>
              <w:pStyle w:val="Standard"/>
              <w:jc w:val="center"/>
              <w:rPr>
                <w:sz w:val="18"/>
                <w:szCs w:val="18"/>
              </w:rPr>
            </w:pPr>
            <w:r w:rsidRPr="00A4680C">
              <w:rPr>
                <w:sz w:val="18"/>
                <w:szCs w:val="18"/>
              </w:rPr>
              <w:t>Захід</w:t>
            </w:r>
          </w:p>
          <w:p w14:paraId="12CFC7A7" w14:textId="77777777" w:rsidR="006C04EB" w:rsidRPr="00A4680C" w:rsidRDefault="006C04EB" w:rsidP="004A2F6A">
            <w:pPr>
              <w:pStyle w:val="Standard"/>
              <w:jc w:val="center"/>
              <w:rPr>
                <w:sz w:val="18"/>
                <w:szCs w:val="18"/>
              </w:rPr>
            </w:pPr>
          </w:p>
        </w:tc>
        <w:tc>
          <w:tcPr>
            <w:tcW w:w="1418" w:type="dxa"/>
            <w:vMerge w:val="restart"/>
            <w:vAlign w:val="center"/>
          </w:tcPr>
          <w:p w14:paraId="482B05BE" w14:textId="77777777" w:rsidR="006C04EB" w:rsidRPr="00A4680C" w:rsidRDefault="006C04EB" w:rsidP="004A2F6A">
            <w:pPr>
              <w:pStyle w:val="Standard"/>
              <w:jc w:val="center"/>
              <w:rPr>
                <w:sz w:val="18"/>
                <w:szCs w:val="18"/>
              </w:rPr>
            </w:pPr>
            <w:r w:rsidRPr="00A4680C">
              <w:rPr>
                <w:sz w:val="18"/>
                <w:szCs w:val="18"/>
              </w:rPr>
              <w:t>Відповідальний виконавець та строк виконання заходу</w:t>
            </w:r>
          </w:p>
          <w:p w14:paraId="35882D14" w14:textId="77777777" w:rsidR="006C04EB" w:rsidRPr="00A4680C" w:rsidRDefault="006C04EB" w:rsidP="004A2F6A">
            <w:pPr>
              <w:pStyle w:val="Textbody"/>
              <w:jc w:val="center"/>
              <w:rPr>
                <w:sz w:val="18"/>
                <w:szCs w:val="18"/>
              </w:rPr>
            </w:pPr>
          </w:p>
          <w:p w14:paraId="4436370D" w14:textId="77777777" w:rsidR="006C04EB" w:rsidRPr="00A4680C" w:rsidRDefault="006C04EB" w:rsidP="004A2F6A">
            <w:pPr>
              <w:pStyle w:val="Standard"/>
              <w:jc w:val="center"/>
              <w:rPr>
                <w:sz w:val="18"/>
                <w:szCs w:val="18"/>
              </w:rPr>
            </w:pPr>
          </w:p>
        </w:tc>
        <w:tc>
          <w:tcPr>
            <w:tcW w:w="5152" w:type="dxa"/>
            <w:gridSpan w:val="5"/>
            <w:vAlign w:val="center"/>
          </w:tcPr>
          <w:p w14:paraId="6EEABEF1" w14:textId="77777777" w:rsidR="006C04EB" w:rsidRPr="00A4680C" w:rsidRDefault="006C04EB" w:rsidP="004A2F6A">
            <w:pPr>
              <w:pStyle w:val="2110"/>
              <w:jc w:val="center"/>
              <w:rPr>
                <w:sz w:val="18"/>
                <w:szCs w:val="18"/>
              </w:rPr>
            </w:pPr>
            <w:r w:rsidRPr="00A4680C">
              <w:rPr>
                <w:sz w:val="18"/>
                <w:szCs w:val="18"/>
              </w:rPr>
              <w:t>Планові обсяги фінансування, тис. грн.</w:t>
            </w:r>
          </w:p>
        </w:tc>
        <w:tc>
          <w:tcPr>
            <w:tcW w:w="5173" w:type="dxa"/>
            <w:gridSpan w:val="5"/>
            <w:vAlign w:val="center"/>
          </w:tcPr>
          <w:p w14:paraId="3EAC1FDB" w14:textId="77777777" w:rsidR="006C04EB" w:rsidRPr="00A4680C" w:rsidRDefault="006C04EB" w:rsidP="004A2F6A">
            <w:pPr>
              <w:pStyle w:val="2110"/>
              <w:jc w:val="center"/>
              <w:rPr>
                <w:sz w:val="18"/>
                <w:szCs w:val="18"/>
              </w:rPr>
            </w:pPr>
            <w:r w:rsidRPr="00A4680C">
              <w:rPr>
                <w:sz w:val="18"/>
                <w:szCs w:val="18"/>
              </w:rPr>
              <w:t>Фактичні обсяги фінансування, тис .грн.</w:t>
            </w:r>
          </w:p>
        </w:tc>
        <w:tc>
          <w:tcPr>
            <w:tcW w:w="1696" w:type="dxa"/>
            <w:vMerge w:val="restart"/>
            <w:vAlign w:val="center"/>
          </w:tcPr>
          <w:p w14:paraId="6C4EFB95" w14:textId="77777777" w:rsidR="006C04EB" w:rsidRPr="00A4680C" w:rsidRDefault="006C04EB" w:rsidP="004A2F6A">
            <w:pPr>
              <w:pStyle w:val="Standard"/>
              <w:jc w:val="center"/>
              <w:rPr>
                <w:sz w:val="18"/>
                <w:szCs w:val="18"/>
              </w:rPr>
            </w:pPr>
            <w:r w:rsidRPr="00A4680C">
              <w:rPr>
                <w:sz w:val="18"/>
                <w:szCs w:val="18"/>
              </w:rPr>
              <w:t>Стан виконання завдань (результативні показники виконання програми)</w:t>
            </w:r>
          </w:p>
        </w:tc>
      </w:tr>
      <w:tr w:rsidR="006C04EB" w:rsidRPr="00A4680C" w14:paraId="4FE4E159" w14:textId="77777777" w:rsidTr="00D21908">
        <w:trPr>
          <w:cantSplit/>
          <w:trHeight w:val="246"/>
        </w:trPr>
        <w:tc>
          <w:tcPr>
            <w:tcW w:w="436" w:type="dxa"/>
            <w:vMerge/>
            <w:vAlign w:val="center"/>
          </w:tcPr>
          <w:p w14:paraId="5251D5DE" w14:textId="77777777" w:rsidR="006C04EB" w:rsidRPr="00A4680C" w:rsidRDefault="006C04EB" w:rsidP="004A2F6A">
            <w:pPr>
              <w:snapToGrid w:val="0"/>
              <w:rPr>
                <w:rFonts w:cs="Times New Roman"/>
                <w:sz w:val="18"/>
                <w:szCs w:val="18"/>
              </w:rPr>
            </w:pPr>
          </w:p>
        </w:tc>
        <w:tc>
          <w:tcPr>
            <w:tcW w:w="1969" w:type="dxa"/>
            <w:vMerge/>
            <w:vAlign w:val="center"/>
          </w:tcPr>
          <w:p w14:paraId="28867706" w14:textId="77777777" w:rsidR="006C04EB" w:rsidRPr="00A4680C" w:rsidRDefault="006C04EB" w:rsidP="004A2F6A">
            <w:pPr>
              <w:snapToGrid w:val="0"/>
              <w:rPr>
                <w:rFonts w:cs="Times New Roman"/>
                <w:sz w:val="18"/>
                <w:szCs w:val="18"/>
              </w:rPr>
            </w:pPr>
          </w:p>
        </w:tc>
        <w:tc>
          <w:tcPr>
            <w:tcW w:w="1418" w:type="dxa"/>
            <w:vMerge/>
            <w:vAlign w:val="center"/>
          </w:tcPr>
          <w:p w14:paraId="4990DEB2" w14:textId="77777777" w:rsidR="006C04EB" w:rsidRPr="00A4680C" w:rsidRDefault="006C04EB" w:rsidP="004A2F6A">
            <w:pPr>
              <w:snapToGrid w:val="0"/>
              <w:rPr>
                <w:rFonts w:cs="Times New Roman"/>
                <w:sz w:val="18"/>
                <w:szCs w:val="18"/>
              </w:rPr>
            </w:pPr>
          </w:p>
        </w:tc>
        <w:tc>
          <w:tcPr>
            <w:tcW w:w="1006" w:type="dxa"/>
            <w:vMerge w:val="restart"/>
            <w:vAlign w:val="center"/>
          </w:tcPr>
          <w:p w14:paraId="55BC315F" w14:textId="77777777" w:rsidR="006C04EB" w:rsidRPr="00A4680C" w:rsidRDefault="006C04EB" w:rsidP="004A2F6A">
            <w:pPr>
              <w:pStyle w:val="2110"/>
              <w:jc w:val="center"/>
              <w:rPr>
                <w:sz w:val="18"/>
                <w:szCs w:val="18"/>
              </w:rPr>
            </w:pPr>
            <w:r w:rsidRPr="00A4680C">
              <w:rPr>
                <w:sz w:val="18"/>
                <w:szCs w:val="18"/>
              </w:rPr>
              <w:t>Усього</w:t>
            </w:r>
          </w:p>
        </w:tc>
        <w:tc>
          <w:tcPr>
            <w:tcW w:w="4146" w:type="dxa"/>
            <w:gridSpan w:val="4"/>
            <w:vAlign w:val="center"/>
          </w:tcPr>
          <w:p w14:paraId="2FBEFA21" w14:textId="77777777" w:rsidR="006C04EB" w:rsidRPr="00A4680C" w:rsidRDefault="006C04EB" w:rsidP="004A2F6A">
            <w:pPr>
              <w:pStyle w:val="2110"/>
              <w:jc w:val="center"/>
              <w:rPr>
                <w:sz w:val="18"/>
                <w:szCs w:val="18"/>
              </w:rPr>
            </w:pPr>
            <w:r w:rsidRPr="00A4680C">
              <w:rPr>
                <w:sz w:val="18"/>
                <w:szCs w:val="18"/>
              </w:rPr>
              <w:t>у тому числі</w:t>
            </w:r>
          </w:p>
        </w:tc>
        <w:tc>
          <w:tcPr>
            <w:tcW w:w="1027" w:type="dxa"/>
            <w:vMerge w:val="restart"/>
            <w:vAlign w:val="center"/>
          </w:tcPr>
          <w:p w14:paraId="4C8E9E0D" w14:textId="77777777" w:rsidR="006C04EB" w:rsidRPr="00A4680C" w:rsidRDefault="006C04EB" w:rsidP="004A2F6A">
            <w:pPr>
              <w:pStyle w:val="2110"/>
              <w:jc w:val="center"/>
              <w:rPr>
                <w:sz w:val="18"/>
                <w:szCs w:val="18"/>
              </w:rPr>
            </w:pPr>
            <w:r w:rsidRPr="00A4680C">
              <w:rPr>
                <w:sz w:val="18"/>
                <w:szCs w:val="18"/>
              </w:rPr>
              <w:t>Усього</w:t>
            </w:r>
          </w:p>
        </w:tc>
        <w:tc>
          <w:tcPr>
            <w:tcW w:w="4146" w:type="dxa"/>
            <w:gridSpan w:val="4"/>
            <w:vAlign w:val="center"/>
          </w:tcPr>
          <w:p w14:paraId="16523F4D" w14:textId="77777777" w:rsidR="006C04EB" w:rsidRPr="00A4680C" w:rsidRDefault="006C04EB" w:rsidP="004A2F6A">
            <w:pPr>
              <w:pStyle w:val="2110"/>
              <w:jc w:val="center"/>
              <w:rPr>
                <w:sz w:val="18"/>
                <w:szCs w:val="18"/>
              </w:rPr>
            </w:pPr>
            <w:r w:rsidRPr="00A4680C">
              <w:rPr>
                <w:sz w:val="18"/>
                <w:szCs w:val="18"/>
              </w:rPr>
              <w:t>у тому числі</w:t>
            </w:r>
          </w:p>
        </w:tc>
        <w:tc>
          <w:tcPr>
            <w:tcW w:w="1696" w:type="dxa"/>
            <w:vMerge/>
            <w:vAlign w:val="center"/>
          </w:tcPr>
          <w:p w14:paraId="6C5339FF" w14:textId="77777777" w:rsidR="006C04EB" w:rsidRPr="00A4680C" w:rsidRDefault="006C04EB" w:rsidP="004A2F6A">
            <w:pPr>
              <w:snapToGrid w:val="0"/>
              <w:rPr>
                <w:rFonts w:cs="Times New Roman"/>
                <w:sz w:val="18"/>
                <w:szCs w:val="18"/>
              </w:rPr>
            </w:pPr>
          </w:p>
        </w:tc>
      </w:tr>
      <w:tr w:rsidR="006C04EB" w:rsidRPr="00A4680C" w14:paraId="56D87B00" w14:textId="77777777" w:rsidTr="00D21908">
        <w:trPr>
          <w:cantSplit/>
          <w:trHeight w:val="1020"/>
        </w:trPr>
        <w:tc>
          <w:tcPr>
            <w:tcW w:w="436" w:type="dxa"/>
            <w:vMerge/>
            <w:vAlign w:val="center"/>
          </w:tcPr>
          <w:p w14:paraId="1AA5FAF6" w14:textId="77777777" w:rsidR="006C04EB" w:rsidRPr="00A4680C" w:rsidRDefault="006C04EB" w:rsidP="004A2F6A">
            <w:pPr>
              <w:snapToGrid w:val="0"/>
              <w:rPr>
                <w:rFonts w:cs="Times New Roman"/>
                <w:sz w:val="18"/>
                <w:szCs w:val="18"/>
              </w:rPr>
            </w:pPr>
          </w:p>
        </w:tc>
        <w:tc>
          <w:tcPr>
            <w:tcW w:w="1969" w:type="dxa"/>
            <w:vMerge/>
            <w:vAlign w:val="center"/>
          </w:tcPr>
          <w:p w14:paraId="6C996ADC" w14:textId="77777777" w:rsidR="006C04EB" w:rsidRPr="00A4680C" w:rsidRDefault="006C04EB" w:rsidP="004A2F6A">
            <w:pPr>
              <w:snapToGrid w:val="0"/>
              <w:rPr>
                <w:rFonts w:cs="Times New Roman"/>
                <w:sz w:val="18"/>
                <w:szCs w:val="18"/>
              </w:rPr>
            </w:pPr>
          </w:p>
        </w:tc>
        <w:tc>
          <w:tcPr>
            <w:tcW w:w="1418" w:type="dxa"/>
            <w:vMerge/>
            <w:vAlign w:val="center"/>
          </w:tcPr>
          <w:p w14:paraId="54A55C4D" w14:textId="77777777" w:rsidR="006C04EB" w:rsidRPr="00A4680C" w:rsidRDefault="006C04EB" w:rsidP="004A2F6A">
            <w:pPr>
              <w:snapToGrid w:val="0"/>
              <w:rPr>
                <w:rFonts w:cs="Times New Roman"/>
                <w:sz w:val="18"/>
                <w:szCs w:val="18"/>
              </w:rPr>
            </w:pPr>
          </w:p>
        </w:tc>
        <w:tc>
          <w:tcPr>
            <w:tcW w:w="1006" w:type="dxa"/>
            <w:vMerge/>
            <w:vAlign w:val="center"/>
          </w:tcPr>
          <w:p w14:paraId="66D2E2D7" w14:textId="77777777" w:rsidR="006C04EB" w:rsidRPr="00A4680C" w:rsidRDefault="006C04EB" w:rsidP="004A2F6A">
            <w:pPr>
              <w:snapToGrid w:val="0"/>
              <w:rPr>
                <w:rFonts w:cs="Times New Roman"/>
                <w:sz w:val="18"/>
                <w:szCs w:val="18"/>
              </w:rPr>
            </w:pPr>
          </w:p>
        </w:tc>
        <w:tc>
          <w:tcPr>
            <w:tcW w:w="1039" w:type="dxa"/>
            <w:vAlign w:val="center"/>
          </w:tcPr>
          <w:p w14:paraId="43554F63" w14:textId="77777777" w:rsidR="006C04EB" w:rsidRPr="00A4680C" w:rsidRDefault="006C04EB" w:rsidP="004A2F6A">
            <w:pPr>
              <w:pStyle w:val="2110"/>
              <w:jc w:val="center"/>
              <w:rPr>
                <w:sz w:val="18"/>
                <w:szCs w:val="18"/>
              </w:rPr>
            </w:pPr>
            <w:r w:rsidRPr="00A4680C">
              <w:rPr>
                <w:sz w:val="18"/>
                <w:szCs w:val="18"/>
              </w:rPr>
              <w:t>держ. бюджет</w:t>
            </w:r>
          </w:p>
        </w:tc>
        <w:tc>
          <w:tcPr>
            <w:tcW w:w="1039" w:type="dxa"/>
            <w:vAlign w:val="center"/>
          </w:tcPr>
          <w:p w14:paraId="3AD3576A" w14:textId="77777777" w:rsidR="006C04EB" w:rsidRPr="00A4680C" w:rsidRDefault="006C04EB" w:rsidP="004A2F6A">
            <w:pPr>
              <w:pStyle w:val="2110"/>
              <w:jc w:val="center"/>
              <w:rPr>
                <w:sz w:val="18"/>
                <w:szCs w:val="18"/>
              </w:rPr>
            </w:pPr>
            <w:r w:rsidRPr="00A4680C">
              <w:rPr>
                <w:sz w:val="18"/>
                <w:szCs w:val="18"/>
              </w:rPr>
              <w:t>обл. бюджет</w:t>
            </w:r>
          </w:p>
        </w:tc>
        <w:tc>
          <w:tcPr>
            <w:tcW w:w="1039" w:type="dxa"/>
            <w:vAlign w:val="center"/>
          </w:tcPr>
          <w:p w14:paraId="58CD5E2A" w14:textId="77777777" w:rsidR="006C04EB" w:rsidRPr="00A4680C" w:rsidRDefault="006C04EB" w:rsidP="004A2F6A">
            <w:pPr>
              <w:pStyle w:val="2110"/>
              <w:jc w:val="center"/>
              <w:rPr>
                <w:sz w:val="18"/>
                <w:szCs w:val="18"/>
              </w:rPr>
            </w:pPr>
            <w:r w:rsidRPr="00A4680C">
              <w:rPr>
                <w:sz w:val="18"/>
                <w:szCs w:val="18"/>
              </w:rPr>
              <w:t>міськ. бюджет</w:t>
            </w:r>
          </w:p>
        </w:tc>
        <w:tc>
          <w:tcPr>
            <w:tcW w:w="1029" w:type="dxa"/>
            <w:vAlign w:val="center"/>
          </w:tcPr>
          <w:p w14:paraId="59A2573C" w14:textId="77777777" w:rsidR="006C04EB" w:rsidRPr="00A4680C" w:rsidRDefault="006C04EB" w:rsidP="004A2F6A">
            <w:pPr>
              <w:pStyle w:val="2110"/>
              <w:jc w:val="center"/>
              <w:rPr>
                <w:sz w:val="18"/>
                <w:szCs w:val="18"/>
              </w:rPr>
            </w:pPr>
            <w:r w:rsidRPr="00A4680C">
              <w:rPr>
                <w:sz w:val="18"/>
                <w:szCs w:val="18"/>
              </w:rPr>
              <w:t>кошти з інших  джерел</w:t>
            </w:r>
          </w:p>
        </w:tc>
        <w:tc>
          <w:tcPr>
            <w:tcW w:w="1027" w:type="dxa"/>
            <w:vMerge/>
            <w:vAlign w:val="center"/>
          </w:tcPr>
          <w:p w14:paraId="43F97ACE" w14:textId="77777777" w:rsidR="006C04EB" w:rsidRPr="00A4680C" w:rsidRDefault="006C04EB" w:rsidP="004A2F6A">
            <w:pPr>
              <w:snapToGrid w:val="0"/>
              <w:rPr>
                <w:rFonts w:cs="Times New Roman"/>
                <w:sz w:val="18"/>
                <w:szCs w:val="18"/>
              </w:rPr>
            </w:pPr>
          </w:p>
        </w:tc>
        <w:tc>
          <w:tcPr>
            <w:tcW w:w="1039" w:type="dxa"/>
            <w:vAlign w:val="center"/>
          </w:tcPr>
          <w:p w14:paraId="54E8FACA" w14:textId="77777777" w:rsidR="006C04EB" w:rsidRPr="00A4680C" w:rsidRDefault="006C04EB" w:rsidP="004A2F6A">
            <w:pPr>
              <w:pStyle w:val="2110"/>
              <w:jc w:val="center"/>
              <w:rPr>
                <w:sz w:val="18"/>
                <w:szCs w:val="18"/>
              </w:rPr>
            </w:pPr>
            <w:r w:rsidRPr="00A4680C">
              <w:rPr>
                <w:sz w:val="18"/>
                <w:szCs w:val="18"/>
              </w:rPr>
              <w:t>держ. бюджет</w:t>
            </w:r>
          </w:p>
        </w:tc>
        <w:tc>
          <w:tcPr>
            <w:tcW w:w="1039" w:type="dxa"/>
            <w:vAlign w:val="center"/>
          </w:tcPr>
          <w:p w14:paraId="08E9FBF1" w14:textId="77777777" w:rsidR="006C04EB" w:rsidRPr="00A4680C" w:rsidRDefault="006C04EB" w:rsidP="004A2F6A">
            <w:pPr>
              <w:pStyle w:val="2110"/>
              <w:jc w:val="center"/>
              <w:rPr>
                <w:sz w:val="18"/>
                <w:szCs w:val="18"/>
              </w:rPr>
            </w:pPr>
            <w:r w:rsidRPr="00A4680C">
              <w:rPr>
                <w:sz w:val="18"/>
                <w:szCs w:val="18"/>
              </w:rPr>
              <w:t>обл. бюджет</w:t>
            </w:r>
          </w:p>
        </w:tc>
        <w:tc>
          <w:tcPr>
            <w:tcW w:w="1039" w:type="dxa"/>
            <w:vAlign w:val="center"/>
          </w:tcPr>
          <w:p w14:paraId="1372F6E3" w14:textId="77777777" w:rsidR="006C04EB" w:rsidRPr="00A4680C" w:rsidRDefault="006C04EB" w:rsidP="004A2F6A">
            <w:pPr>
              <w:pStyle w:val="2110"/>
              <w:jc w:val="center"/>
              <w:rPr>
                <w:sz w:val="18"/>
                <w:szCs w:val="18"/>
              </w:rPr>
            </w:pPr>
            <w:r w:rsidRPr="00A4680C">
              <w:rPr>
                <w:sz w:val="18"/>
                <w:szCs w:val="18"/>
              </w:rPr>
              <w:t>міськ. бюджет</w:t>
            </w:r>
          </w:p>
        </w:tc>
        <w:tc>
          <w:tcPr>
            <w:tcW w:w="1029" w:type="dxa"/>
            <w:vAlign w:val="center"/>
          </w:tcPr>
          <w:p w14:paraId="3C762DFE" w14:textId="77777777" w:rsidR="006C04EB" w:rsidRPr="00A4680C" w:rsidRDefault="006C04EB" w:rsidP="004A2F6A">
            <w:pPr>
              <w:pStyle w:val="2110"/>
              <w:jc w:val="center"/>
              <w:rPr>
                <w:sz w:val="18"/>
                <w:szCs w:val="18"/>
              </w:rPr>
            </w:pPr>
            <w:r w:rsidRPr="00A4680C">
              <w:rPr>
                <w:sz w:val="18"/>
                <w:szCs w:val="18"/>
              </w:rPr>
              <w:t>кошти з інших джерел</w:t>
            </w:r>
          </w:p>
        </w:tc>
        <w:tc>
          <w:tcPr>
            <w:tcW w:w="1696" w:type="dxa"/>
            <w:vMerge/>
            <w:vAlign w:val="center"/>
          </w:tcPr>
          <w:p w14:paraId="1CCF46B6" w14:textId="77777777" w:rsidR="006C04EB" w:rsidRPr="00A4680C" w:rsidRDefault="006C04EB" w:rsidP="004A2F6A">
            <w:pPr>
              <w:snapToGrid w:val="0"/>
              <w:rPr>
                <w:rFonts w:cs="Times New Roman"/>
                <w:sz w:val="18"/>
                <w:szCs w:val="18"/>
              </w:rPr>
            </w:pPr>
          </w:p>
        </w:tc>
      </w:tr>
      <w:tr w:rsidR="006C04EB" w:rsidRPr="00A4680C" w14:paraId="7CB622B0" w14:textId="77777777" w:rsidTr="00D21908">
        <w:trPr>
          <w:cantSplit/>
          <w:trHeight w:val="398"/>
        </w:trPr>
        <w:tc>
          <w:tcPr>
            <w:tcW w:w="436" w:type="dxa"/>
            <w:vAlign w:val="center"/>
          </w:tcPr>
          <w:p w14:paraId="49F38265" w14:textId="77777777" w:rsidR="006C04EB" w:rsidRPr="00A4680C" w:rsidRDefault="006C04EB" w:rsidP="004A2F6A">
            <w:pPr>
              <w:pStyle w:val="Standard"/>
              <w:snapToGrid w:val="0"/>
              <w:jc w:val="center"/>
              <w:rPr>
                <w:sz w:val="18"/>
                <w:szCs w:val="18"/>
              </w:rPr>
            </w:pPr>
            <w:r w:rsidRPr="00A4680C">
              <w:rPr>
                <w:sz w:val="18"/>
                <w:szCs w:val="18"/>
              </w:rPr>
              <w:t>1</w:t>
            </w:r>
          </w:p>
        </w:tc>
        <w:tc>
          <w:tcPr>
            <w:tcW w:w="1969" w:type="dxa"/>
            <w:vAlign w:val="center"/>
          </w:tcPr>
          <w:p w14:paraId="1DDE3CE7" w14:textId="77777777" w:rsidR="006C04EB" w:rsidRPr="00A4680C" w:rsidRDefault="006C04EB" w:rsidP="004A2F6A">
            <w:pPr>
              <w:pStyle w:val="Standard"/>
              <w:snapToGrid w:val="0"/>
              <w:jc w:val="both"/>
              <w:rPr>
                <w:sz w:val="18"/>
                <w:szCs w:val="18"/>
              </w:rPr>
            </w:pPr>
            <w:r w:rsidRPr="00A4680C">
              <w:rPr>
                <w:sz w:val="18"/>
                <w:szCs w:val="18"/>
              </w:rPr>
              <w:t>Послуги з прибирання та підмітання вулиць;</w:t>
            </w:r>
          </w:p>
          <w:p w14:paraId="71D32615" w14:textId="77777777" w:rsidR="006C04EB" w:rsidRPr="00A4680C" w:rsidRDefault="006C04EB" w:rsidP="004A2F6A">
            <w:pPr>
              <w:pStyle w:val="Standard"/>
              <w:snapToGrid w:val="0"/>
              <w:jc w:val="both"/>
              <w:rPr>
                <w:color w:val="000000"/>
                <w:sz w:val="18"/>
                <w:szCs w:val="18"/>
              </w:rPr>
            </w:pPr>
            <w:r w:rsidRPr="00A4680C">
              <w:rPr>
                <w:color w:val="000000"/>
                <w:sz w:val="18"/>
                <w:szCs w:val="18"/>
              </w:rPr>
              <w:t>послуги з технічного обслуговування систем освітлення вулиць і громадських місць та світлофорів;</w:t>
            </w:r>
          </w:p>
          <w:p w14:paraId="4C68EE5C" w14:textId="77777777" w:rsidR="006C04EB" w:rsidRPr="00A4680C" w:rsidRDefault="006C04EB" w:rsidP="004A2F6A">
            <w:pPr>
              <w:pStyle w:val="Standard"/>
              <w:snapToGrid w:val="0"/>
              <w:jc w:val="both"/>
              <w:rPr>
                <w:color w:val="000000"/>
                <w:sz w:val="18"/>
                <w:szCs w:val="18"/>
              </w:rPr>
            </w:pPr>
            <w:r w:rsidRPr="00A4680C">
              <w:rPr>
                <w:color w:val="000000"/>
                <w:sz w:val="18"/>
                <w:szCs w:val="18"/>
              </w:rPr>
              <w:t>послуги з розкряжування повалених дерев;</w:t>
            </w:r>
          </w:p>
          <w:p w14:paraId="708D2DA4" w14:textId="77777777" w:rsidR="006C04EB" w:rsidRPr="00A4680C" w:rsidRDefault="006C04EB" w:rsidP="004A2F6A">
            <w:pPr>
              <w:pStyle w:val="Standard"/>
              <w:snapToGrid w:val="0"/>
              <w:jc w:val="both"/>
              <w:rPr>
                <w:color w:val="000000"/>
                <w:sz w:val="18"/>
                <w:szCs w:val="18"/>
              </w:rPr>
            </w:pPr>
            <w:r w:rsidRPr="00A4680C">
              <w:rPr>
                <w:color w:val="000000"/>
                <w:sz w:val="18"/>
                <w:szCs w:val="18"/>
              </w:rPr>
              <w:t>послуги щодо санітарної обрізки крон дерев, кущів, суків, гілок, а також ліквідація захаращеності;</w:t>
            </w:r>
          </w:p>
          <w:p w14:paraId="731CCDD5" w14:textId="77777777" w:rsidR="006C04EB" w:rsidRPr="00A4680C" w:rsidRDefault="006C04EB" w:rsidP="004A2F6A">
            <w:pPr>
              <w:pStyle w:val="Standard"/>
              <w:snapToGrid w:val="0"/>
              <w:jc w:val="both"/>
              <w:rPr>
                <w:sz w:val="18"/>
                <w:szCs w:val="18"/>
              </w:rPr>
            </w:pPr>
            <w:r w:rsidRPr="00A4680C">
              <w:rPr>
                <w:sz w:val="18"/>
                <w:szCs w:val="18"/>
              </w:rPr>
              <w:t>послуги пов’язані з відведенням стічних вод;</w:t>
            </w:r>
          </w:p>
          <w:p w14:paraId="33115BE4" w14:textId="77777777" w:rsidR="006C04EB" w:rsidRPr="00A4680C" w:rsidRDefault="006C04EB" w:rsidP="004A2F6A">
            <w:pPr>
              <w:pStyle w:val="Standard"/>
              <w:snapToGrid w:val="0"/>
              <w:jc w:val="both"/>
              <w:rPr>
                <w:sz w:val="18"/>
                <w:szCs w:val="18"/>
              </w:rPr>
            </w:pPr>
            <w:r w:rsidRPr="00A4680C">
              <w:rPr>
                <w:sz w:val="18"/>
                <w:szCs w:val="18"/>
              </w:rPr>
              <w:t>поховальні та супутні послуги;</w:t>
            </w:r>
          </w:p>
          <w:p w14:paraId="3BFF08E1" w14:textId="77777777" w:rsidR="006C04EB" w:rsidRPr="00A4680C" w:rsidRDefault="006C04EB" w:rsidP="004A2F6A">
            <w:pPr>
              <w:pStyle w:val="Standard"/>
              <w:snapToGrid w:val="0"/>
              <w:jc w:val="both"/>
              <w:rPr>
                <w:sz w:val="18"/>
                <w:szCs w:val="18"/>
              </w:rPr>
            </w:pPr>
            <w:r w:rsidRPr="00A4680C">
              <w:rPr>
                <w:sz w:val="18"/>
                <w:szCs w:val="18"/>
              </w:rPr>
              <w:t>видалення аварійних та сухостійних дерев;</w:t>
            </w:r>
          </w:p>
          <w:p w14:paraId="42046B6B" w14:textId="77777777" w:rsidR="006C04EB" w:rsidRPr="00A4680C" w:rsidRDefault="006C04EB" w:rsidP="004A2F6A">
            <w:pPr>
              <w:pStyle w:val="Standard"/>
              <w:snapToGrid w:val="0"/>
              <w:jc w:val="both"/>
              <w:rPr>
                <w:sz w:val="18"/>
                <w:szCs w:val="18"/>
              </w:rPr>
            </w:pPr>
            <w:r w:rsidRPr="00A4680C">
              <w:rPr>
                <w:sz w:val="18"/>
                <w:szCs w:val="18"/>
              </w:rPr>
              <w:t xml:space="preserve">косіння газонів, ліквідація бур’янів, карантинних рослин, у тому числі амброзії </w:t>
            </w:r>
            <w:r w:rsidRPr="00A4680C">
              <w:rPr>
                <w:sz w:val="18"/>
                <w:szCs w:val="18"/>
              </w:rPr>
              <w:lastRenderedPageBreak/>
              <w:t>полинолистої, і посів трави; послуги малярні</w:t>
            </w:r>
          </w:p>
          <w:p w14:paraId="3E99ACE1" w14:textId="77777777" w:rsidR="006C04EB" w:rsidRPr="00A4680C" w:rsidRDefault="006C04EB" w:rsidP="004A2F6A">
            <w:pPr>
              <w:pStyle w:val="Standard"/>
              <w:snapToGrid w:val="0"/>
              <w:jc w:val="both"/>
              <w:rPr>
                <w:sz w:val="18"/>
                <w:szCs w:val="18"/>
              </w:rPr>
            </w:pPr>
            <w:r w:rsidRPr="00A4680C">
              <w:rPr>
                <w:sz w:val="18"/>
                <w:szCs w:val="18"/>
              </w:rPr>
              <w:t>послуги щодо облаштування клумб та квітників;</w:t>
            </w:r>
          </w:p>
          <w:p w14:paraId="288A18BE" w14:textId="77777777" w:rsidR="006C04EB" w:rsidRPr="00A4680C" w:rsidRDefault="006C04EB" w:rsidP="004A2F6A">
            <w:pPr>
              <w:pStyle w:val="Standard"/>
              <w:snapToGrid w:val="0"/>
              <w:jc w:val="both"/>
              <w:rPr>
                <w:sz w:val="18"/>
                <w:szCs w:val="18"/>
              </w:rPr>
            </w:pPr>
            <w:r w:rsidRPr="00A4680C">
              <w:rPr>
                <w:sz w:val="18"/>
                <w:szCs w:val="18"/>
              </w:rPr>
              <w:t>обслуговування дитячих майданчиків;</w:t>
            </w:r>
          </w:p>
          <w:p w14:paraId="54E4052B" w14:textId="77777777" w:rsidR="006C04EB" w:rsidRPr="00A4680C" w:rsidRDefault="006C04EB" w:rsidP="004A2F6A">
            <w:pPr>
              <w:pStyle w:val="Standard"/>
              <w:snapToGrid w:val="0"/>
              <w:jc w:val="both"/>
              <w:rPr>
                <w:sz w:val="18"/>
                <w:szCs w:val="18"/>
              </w:rPr>
            </w:pPr>
            <w:r w:rsidRPr="00A4680C">
              <w:rPr>
                <w:sz w:val="18"/>
                <w:szCs w:val="18"/>
              </w:rPr>
              <w:t>утримання автобусних зупинок;</w:t>
            </w:r>
          </w:p>
          <w:p w14:paraId="4AA71BC9" w14:textId="77777777" w:rsidR="006C04EB" w:rsidRPr="00A4680C" w:rsidRDefault="006C04EB" w:rsidP="004A2F6A">
            <w:pPr>
              <w:pStyle w:val="Standard"/>
              <w:snapToGrid w:val="0"/>
              <w:jc w:val="both"/>
              <w:rPr>
                <w:sz w:val="18"/>
                <w:szCs w:val="18"/>
              </w:rPr>
            </w:pPr>
            <w:r w:rsidRPr="00A4680C">
              <w:rPr>
                <w:sz w:val="18"/>
                <w:szCs w:val="18"/>
              </w:rPr>
              <w:t>заміна технічних засобів регулювання дорожнім рухом;</w:t>
            </w:r>
          </w:p>
          <w:p w14:paraId="07E1CDB5" w14:textId="77777777" w:rsidR="006C04EB" w:rsidRPr="00A4680C" w:rsidRDefault="006C04EB" w:rsidP="004A2F6A">
            <w:pPr>
              <w:pStyle w:val="Standard"/>
              <w:snapToGrid w:val="0"/>
              <w:jc w:val="both"/>
              <w:rPr>
                <w:sz w:val="18"/>
                <w:szCs w:val="18"/>
              </w:rPr>
            </w:pPr>
            <w:r w:rsidRPr="00A4680C">
              <w:rPr>
                <w:sz w:val="18"/>
                <w:szCs w:val="18"/>
              </w:rPr>
              <w:t>послуги з нанесення дорожньої розмітки;</w:t>
            </w:r>
          </w:p>
          <w:p w14:paraId="7C9D4A81" w14:textId="77777777" w:rsidR="006C04EB" w:rsidRPr="00A4680C" w:rsidRDefault="006C04EB" w:rsidP="004A2F6A">
            <w:pPr>
              <w:pStyle w:val="Standard"/>
              <w:snapToGrid w:val="0"/>
              <w:jc w:val="both"/>
              <w:rPr>
                <w:sz w:val="18"/>
                <w:szCs w:val="18"/>
              </w:rPr>
            </w:pPr>
            <w:r w:rsidRPr="00A4680C">
              <w:rPr>
                <w:sz w:val="18"/>
                <w:szCs w:val="18"/>
              </w:rPr>
              <w:t>послуги з поточного ремонту проїзних частин вулиць і доріг комунальної власності, у тому числі з ґрунтовим покриттям;</w:t>
            </w:r>
          </w:p>
          <w:p w14:paraId="39402815" w14:textId="77777777" w:rsidR="006C04EB" w:rsidRPr="00A4680C" w:rsidRDefault="006C04EB" w:rsidP="004A2F6A">
            <w:pPr>
              <w:pStyle w:val="Standard"/>
              <w:snapToGrid w:val="0"/>
              <w:jc w:val="both"/>
              <w:rPr>
                <w:sz w:val="18"/>
                <w:szCs w:val="18"/>
              </w:rPr>
            </w:pPr>
            <w:r w:rsidRPr="00A4680C">
              <w:rPr>
                <w:sz w:val="18"/>
                <w:szCs w:val="18"/>
              </w:rPr>
              <w:t>послуги з утримання фонтанів;</w:t>
            </w:r>
          </w:p>
          <w:p w14:paraId="6D4E72C9" w14:textId="77777777" w:rsidR="006C04EB" w:rsidRPr="00A4680C" w:rsidRDefault="006C04EB" w:rsidP="004A2F6A">
            <w:pPr>
              <w:pStyle w:val="Standard"/>
              <w:snapToGrid w:val="0"/>
              <w:jc w:val="both"/>
              <w:rPr>
                <w:sz w:val="18"/>
                <w:szCs w:val="18"/>
              </w:rPr>
            </w:pPr>
            <w:r w:rsidRPr="00A4680C">
              <w:rPr>
                <w:sz w:val="18"/>
                <w:szCs w:val="18"/>
              </w:rPr>
              <w:t>поточний ремонт прибудинкової території освітніх закладів;</w:t>
            </w:r>
          </w:p>
          <w:p w14:paraId="75967BF5" w14:textId="77777777" w:rsidR="006C04EB" w:rsidRPr="00A4680C" w:rsidRDefault="006C04EB" w:rsidP="004A2F6A">
            <w:pPr>
              <w:pStyle w:val="Standard"/>
              <w:snapToGrid w:val="0"/>
              <w:jc w:val="both"/>
              <w:rPr>
                <w:sz w:val="18"/>
                <w:szCs w:val="18"/>
              </w:rPr>
            </w:pPr>
            <w:r w:rsidRPr="00A4680C">
              <w:rPr>
                <w:sz w:val="18"/>
                <w:szCs w:val="18"/>
              </w:rPr>
              <w:t>поточний ремонт контейнерних майданчиків.</w:t>
            </w:r>
          </w:p>
          <w:p w14:paraId="291E586C" w14:textId="77777777" w:rsidR="006C04EB" w:rsidRPr="00A4680C" w:rsidRDefault="006C04EB" w:rsidP="004A2F6A">
            <w:pPr>
              <w:pStyle w:val="Standard"/>
              <w:snapToGrid w:val="0"/>
              <w:jc w:val="both"/>
              <w:rPr>
                <w:sz w:val="18"/>
                <w:szCs w:val="18"/>
              </w:rPr>
            </w:pPr>
          </w:p>
        </w:tc>
        <w:tc>
          <w:tcPr>
            <w:tcW w:w="1418" w:type="dxa"/>
            <w:vAlign w:val="center"/>
          </w:tcPr>
          <w:p w14:paraId="0C32E8CD" w14:textId="77777777" w:rsidR="006C04EB" w:rsidRPr="00A4680C" w:rsidRDefault="006C04EB" w:rsidP="004A2F6A">
            <w:pPr>
              <w:pStyle w:val="Standard"/>
              <w:snapToGrid w:val="0"/>
              <w:jc w:val="center"/>
              <w:rPr>
                <w:sz w:val="18"/>
                <w:szCs w:val="18"/>
              </w:rPr>
            </w:pPr>
            <w:r w:rsidRPr="00A4680C">
              <w:rPr>
                <w:sz w:val="18"/>
                <w:szCs w:val="18"/>
              </w:rPr>
              <w:lastRenderedPageBreak/>
              <w:t>Управління житлово-комунального господарства міської ради; виконавці послуг відповідно до укладених договорів;</w:t>
            </w:r>
          </w:p>
          <w:p w14:paraId="1819B17B" w14:textId="77777777" w:rsidR="006C04EB" w:rsidRPr="00A4680C" w:rsidRDefault="006C04EB" w:rsidP="004A2F6A">
            <w:pPr>
              <w:pStyle w:val="Standard"/>
              <w:snapToGrid w:val="0"/>
              <w:jc w:val="center"/>
              <w:rPr>
                <w:sz w:val="18"/>
                <w:szCs w:val="18"/>
              </w:rPr>
            </w:pPr>
            <w:r w:rsidRPr="00A4680C">
              <w:rPr>
                <w:sz w:val="18"/>
                <w:szCs w:val="18"/>
              </w:rPr>
              <w:t>01.01.2025-31.12.2025</w:t>
            </w:r>
          </w:p>
        </w:tc>
        <w:tc>
          <w:tcPr>
            <w:tcW w:w="1006" w:type="dxa"/>
            <w:vAlign w:val="center"/>
          </w:tcPr>
          <w:p w14:paraId="2CBA6738" w14:textId="77777777" w:rsidR="006C04EB" w:rsidRPr="00A4680C" w:rsidRDefault="006C04EB" w:rsidP="004A2F6A">
            <w:pPr>
              <w:pStyle w:val="Standard"/>
              <w:snapToGrid w:val="0"/>
              <w:jc w:val="center"/>
              <w:rPr>
                <w:sz w:val="18"/>
                <w:szCs w:val="18"/>
              </w:rPr>
            </w:pPr>
            <w:r w:rsidRPr="00A4680C">
              <w:rPr>
                <w:sz w:val="18"/>
                <w:szCs w:val="18"/>
              </w:rPr>
              <w:t>46948</w:t>
            </w:r>
          </w:p>
        </w:tc>
        <w:tc>
          <w:tcPr>
            <w:tcW w:w="1039" w:type="dxa"/>
            <w:vAlign w:val="center"/>
          </w:tcPr>
          <w:p w14:paraId="06169747" w14:textId="77777777" w:rsidR="006C04EB" w:rsidRPr="00A4680C" w:rsidRDefault="006C04EB" w:rsidP="004A2F6A">
            <w:pPr>
              <w:pStyle w:val="2110"/>
              <w:snapToGrid w:val="0"/>
              <w:jc w:val="center"/>
              <w:rPr>
                <w:sz w:val="18"/>
                <w:szCs w:val="18"/>
              </w:rPr>
            </w:pPr>
            <w:r w:rsidRPr="00A4680C">
              <w:rPr>
                <w:sz w:val="18"/>
                <w:szCs w:val="18"/>
              </w:rPr>
              <w:t>-</w:t>
            </w:r>
          </w:p>
        </w:tc>
        <w:tc>
          <w:tcPr>
            <w:tcW w:w="1039" w:type="dxa"/>
            <w:vAlign w:val="center"/>
          </w:tcPr>
          <w:p w14:paraId="2BB640A8" w14:textId="77777777" w:rsidR="006C04EB" w:rsidRPr="00A4680C" w:rsidRDefault="006C04EB" w:rsidP="004A2F6A">
            <w:pPr>
              <w:pStyle w:val="2110"/>
              <w:snapToGrid w:val="0"/>
              <w:jc w:val="center"/>
              <w:rPr>
                <w:sz w:val="18"/>
                <w:szCs w:val="18"/>
              </w:rPr>
            </w:pPr>
            <w:r w:rsidRPr="00A4680C">
              <w:rPr>
                <w:sz w:val="18"/>
                <w:szCs w:val="18"/>
              </w:rPr>
              <w:t>-</w:t>
            </w:r>
          </w:p>
        </w:tc>
        <w:tc>
          <w:tcPr>
            <w:tcW w:w="1039" w:type="dxa"/>
            <w:vAlign w:val="center"/>
          </w:tcPr>
          <w:p w14:paraId="09DB39E9" w14:textId="77777777" w:rsidR="006C04EB" w:rsidRPr="00A4680C" w:rsidRDefault="006C04EB" w:rsidP="004A2F6A">
            <w:pPr>
              <w:pStyle w:val="2110"/>
              <w:snapToGrid w:val="0"/>
              <w:jc w:val="center"/>
              <w:rPr>
                <w:sz w:val="18"/>
                <w:szCs w:val="18"/>
              </w:rPr>
            </w:pPr>
            <w:r w:rsidRPr="00A4680C">
              <w:rPr>
                <w:sz w:val="18"/>
                <w:szCs w:val="18"/>
              </w:rPr>
              <w:t>46948</w:t>
            </w:r>
          </w:p>
        </w:tc>
        <w:tc>
          <w:tcPr>
            <w:tcW w:w="1029" w:type="dxa"/>
            <w:vAlign w:val="center"/>
          </w:tcPr>
          <w:p w14:paraId="3A49610F" w14:textId="77777777" w:rsidR="006C04EB" w:rsidRPr="00A4680C" w:rsidRDefault="006C04EB" w:rsidP="004A2F6A">
            <w:pPr>
              <w:pStyle w:val="2110"/>
              <w:snapToGrid w:val="0"/>
              <w:jc w:val="center"/>
              <w:rPr>
                <w:sz w:val="18"/>
                <w:szCs w:val="18"/>
              </w:rPr>
            </w:pPr>
            <w:r w:rsidRPr="00A4680C">
              <w:rPr>
                <w:sz w:val="18"/>
                <w:szCs w:val="18"/>
              </w:rPr>
              <w:t>-</w:t>
            </w:r>
          </w:p>
        </w:tc>
        <w:tc>
          <w:tcPr>
            <w:tcW w:w="1027" w:type="dxa"/>
            <w:vAlign w:val="center"/>
          </w:tcPr>
          <w:p w14:paraId="2C1D45E1" w14:textId="77777777" w:rsidR="006C04EB" w:rsidRPr="00A4680C" w:rsidRDefault="006C04EB" w:rsidP="004A2F6A">
            <w:pPr>
              <w:pStyle w:val="Standard"/>
              <w:snapToGrid w:val="0"/>
              <w:jc w:val="center"/>
              <w:rPr>
                <w:sz w:val="18"/>
                <w:szCs w:val="18"/>
              </w:rPr>
            </w:pPr>
            <w:r w:rsidRPr="00A4680C">
              <w:rPr>
                <w:sz w:val="18"/>
                <w:szCs w:val="18"/>
              </w:rPr>
              <w:t>45255,23</w:t>
            </w:r>
          </w:p>
        </w:tc>
        <w:tc>
          <w:tcPr>
            <w:tcW w:w="1039" w:type="dxa"/>
            <w:vAlign w:val="center"/>
          </w:tcPr>
          <w:p w14:paraId="7A0EA2E0" w14:textId="77777777" w:rsidR="006C04EB" w:rsidRPr="00A4680C" w:rsidRDefault="006C04EB" w:rsidP="004A2F6A">
            <w:pPr>
              <w:pStyle w:val="2110"/>
              <w:snapToGrid w:val="0"/>
              <w:jc w:val="center"/>
              <w:rPr>
                <w:sz w:val="18"/>
                <w:szCs w:val="18"/>
              </w:rPr>
            </w:pPr>
          </w:p>
        </w:tc>
        <w:tc>
          <w:tcPr>
            <w:tcW w:w="1039" w:type="dxa"/>
            <w:vAlign w:val="center"/>
          </w:tcPr>
          <w:p w14:paraId="1E8B58EC" w14:textId="77777777" w:rsidR="006C04EB" w:rsidRPr="00A4680C" w:rsidRDefault="006C04EB" w:rsidP="004A2F6A">
            <w:pPr>
              <w:pStyle w:val="2110"/>
              <w:snapToGrid w:val="0"/>
              <w:jc w:val="center"/>
              <w:rPr>
                <w:sz w:val="18"/>
                <w:szCs w:val="18"/>
              </w:rPr>
            </w:pPr>
          </w:p>
        </w:tc>
        <w:tc>
          <w:tcPr>
            <w:tcW w:w="1039" w:type="dxa"/>
            <w:vAlign w:val="center"/>
          </w:tcPr>
          <w:p w14:paraId="62DF1ECA" w14:textId="77777777" w:rsidR="006C04EB" w:rsidRPr="00A4680C" w:rsidRDefault="006C04EB" w:rsidP="004A2F6A">
            <w:pPr>
              <w:pStyle w:val="2110"/>
              <w:snapToGrid w:val="0"/>
              <w:jc w:val="left"/>
              <w:rPr>
                <w:sz w:val="18"/>
                <w:szCs w:val="18"/>
              </w:rPr>
            </w:pPr>
            <w:r w:rsidRPr="00A4680C">
              <w:rPr>
                <w:sz w:val="18"/>
                <w:szCs w:val="18"/>
              </w:rPr>
              <w:t>45255,23</w:t>
            </w:r>
          </w:p>
        </w:tc>
        <w:tc>
          <w:tcPr>
            <w:tcW w:w="1029" w:type="dxa"/>
            <w:vAlign w:val="center"/>
          </w:tcPr>
          <w:p w14:paraId="24AD090C" w14:textId="77777777" w:rsidR="006C04EB" w:rsidRPr="00A4680C" w:rsidRDefault="006C04EB" w:rsidP="004A2F6A">
            <w:pPr>
              <w:pStyle w:val="2110"/>
              <w:snapToGrid w:val="0"/>
              <w:jc w:val="center"/>
              <w:rPr>
                <w:sz w:val="18"/>
                <w:szCs w:val="18"/>
              </w:rPr>
            </w:pPr>
          </w:p>
        </w:tc>
        <w:tc>
          <w:tcPr>
            <w:tcW w:w="1696" w:type="dxa"/>
            <w:vAlign w:val="center"/>
          </w:tcPr>
          <w:p w14:paraId="1D40C6C9" w14:textId="77777777" w:rsidR="006C04EB" w:rsidRPr="00A4680C" w:rsidRDefault="006C04EB" w:rsidP="004A2F6A">
            <w:pPr>
              <w:pStyle w:val="Standard"/>
              <w:snapToGrid w:val="0"/>
              <w:jc w:val="both"/>
              <w:rPr>
                <w:sz w:val="18"/>
                <w:szCs w:val="18"/>
              </w:rPr>
            </w:pPr>
            <w:r w:rsidRPr="00A4680C">
              <w:rPr>
                <w:sz w:val="18"/>
                <w:szCs w:val="18"/>
              </w:rPr>
              <w:t xml:space="preserve">Підтримання у належному санітарному стані території міста </w:t>
            </w:r>
          </w:p>
          <w:p w14:paraId="5916D40D" w14:textId="77777777" w:rsidR="006C04EB" w:rsidRPr="00A4680C" w:rsidRDefault="006C04EB" w:rsidP="004A2F6A">
            <w:pPr>
              <w:pStyle w:val="Standard"/>
              <w:snapToGrid w:val="0"/>
              <w:jc w:val="both"/>
              <w:rPr>
                <w:sz w:val="18"/>
                <w:szCs w:val="18"/>
              </w:rPr>
            </w:pPr>
            <w:r w:rsidRPr="00A4680C">
              <w:rPr>
                <w:sz w:val="18"/>
                <w:szCs w:val="18"/>
              </w:rPr>
              <w:t>(прибирання та підмітання вулиць, фарбування урн для сміття, лав у парковій зоні, стовпчиків тротуарних металевих, контейнерів, поточний ремонт автобусних зупинок).</w:t>
            </w:r>
          </w:p>
          <w:p w14:paraId="5BD1D80E" w14:textId="77777777" w:rsidR="006C04EB" w:rsidRPr="00A4680C" w:rsidRDefault="006C04EB" w:rsidP="004A2F6A">
            <w:pPr>
              <w:pStyle w:val="Standard"/>
              <w:snapToGrid w:val="0"/>
              <w:jc w:val="both"/>
              <w:rPr>
                <w:sz w:val="18"/>
                <w:szCs w:val="18"/>
              </w:rPr>
            </w:pPr>
            <w:r w:rsidRPr="00A4680C">
              <w:rPr>
                <w:sz w:val="18"/>
                <w:szCs w:val="18"/>
              </w:rPr>
              <w:t xml:space="preserve">Покращення умов проживання і відпочинку населення шляхом належного догляду за зеленими насадженнями, місцями загального користування (санітарна обрізка, </w:t>
            </w:r>
            <w:r w:rsidRPr="00A4680C">
              <w:rPr>
                <w:sz w:val="18"/>
                <w:szCs w:val="18"/>
              </w:rPr>
              <w:lastRenderedPageBreak/>
              <w:t>розкряжування, косіння газонів, облаштування клумб, зрізування аварійних дерев, обслуговування дитячих майданчиків, ремонт фонтанів).</w:t>
            </w:r>
          </w:p>
          <w:p w14:paraId="1C5A690E" w14:textId="77777777" w:rsidR="006C04EB" w:rsidRPr="00A4680C" w:rsidRDefault="006C04EB" w:rsidP="004A2F6A">
            <w:pPr>
              <w:pStyle w:val="Standard"/>
              <w:snapToGrid w:val="0"/>
              <w:jc w:val="both"/>
              <w:rPr>
                <w:sz w:val="18"/>
                <w:szCs w:val="18"/>
              </w:rPr>
            </w:pPr>
            <w:r w:rsidRPr="00A4680C">
              <w:rPr>
                <w:sz w:val="18"/>
                <w:szCs w:val="18"/>
              </w:rPr>
              <w:t>Покращення стану автомобільних доріг, тротуарів (ямковий ремонт проїзної частини вулиць, підсипка та грейдування доріг з ґрунтовим покриттям, асфальтування контейнерних майданчиків, нанесення дорожньої розмітки, ремонт світлофорів, встановлення та ремонт дорожніх знаків).</w:t>
            </w:r>
          </w:p>
          <w:p w14:paraId="537CFB00" w14:textId="77777777" w:rsidR="006C04EB" w:rsidRPr="00A4680C" w:rsidRDefault="006C04EB" w:rsidP="004A2F6A">
            <w:pPr>
              <w:pStyle w:val="Standard"/>
              <w:snapToGrid w:val="0"/>
              <w:jc w:val="both"/>
              <w:rPr>
                <w:sz w:val="18"/>
                <w:szCs w:val="18"/>
              </w:rPr>
            </w:pPr>
            <w:r w:rsidRPr="00A4680C">
              <w:rPr>
                <w:sz w:val="18"/>
                <w:szCs w:val="18"/>
              </w:rPr>
              <w:t>Перевезення тіл загиблих військовослужбовців.</w:t>
            </w:r>
          </w:p>
        </w:tc>
      </w:tr>
    </w:tbl>
    <w:p w14:paraId="725DA528" w14:textId="77777777" w:rsidR="006C04EB" w:rsidRPr="00A4680C" w:rsidRDefault="006C04EB" w:rsidP="00044B32">
      <w:pPr>
        <w:pStyle w:val="Standard"/>
        <w:tabs>
          <w:tab w:val="left" w:pos="1560"/>
        </w:tabs>
        <w:rPr>
          <w:sz w:val="18"/>
          <w:szCs w:val="18"/>
        </w:rPr>
      </w:pPr>
    </w:p>
    <w:p w14:paraId="0D95ED0A" w14:textId="77777777" w:rsidR="006C04EB" w:rsidRPr="00A4680C" w:rsidRDefault="006C04EB" w:rsidP="006C04EB">
      <w:pPr>
        <w:pStyle w:val="Standard"/>
        <w:tabs>
          <w:tab w:val="left" w:pos="1560"/>
        </w:tabs>
        <w:jc w:val="center"/>
        <w:rPr>
          <w:sz w:val="18"/>
          <w:szCs w:val="18"/>
          <w:lang w:val="ru-RU"/>
        </w:rPr>
      </w:pPr>
      <w:r w:rsidRPr="00A4680C">
        <w:rPr>
          <w:sz w:val="18"/>
          <w:szCs w:val="18"/>
        </w:rPr>
        <w:t>Аналіз виконання за видатками в цілому за програмою:</w:t>
      </w:r>
    </w:p>
    <w:p w14:paraId="4BB355B3" w14:textId="77777777" w:rsidR="006C04EB" w:rsidRPr="00A4680C" w:rsidRDefault="006C04EB" w:rsidP="006C04EB">
      <w:pPr>
        <w:pStyle w:val="Standard"/>
        <w:jc w:val="right"/>
        <w:rPr>
          <w:sz w:val="18"/>
          <w:szCs w:val="18"/>
          <w:lang w:val="ru-RU"/>
        </w:rPr>
      </w:pPr>
      <w:r w:rsidRPr="00A4680C">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6C04EB" w:rsidRPr="00A4680C" w14:paraId="134064CB" w14:textId="77777777" w:rsidTr="004A2F6A">
        <w:trPr>
          <w:cantSplit/>
          <w:trHeight w:val="552"/>
        </w:trPr>
        <w:tc>
          <w:tcPr>
            <w:tcW w:w="5292" w:type="dxa"/>
            <w:gridSpan w:val="3"/>
            <w:tcBorders>
              <w:top w:val="single" w:sz="4" w:space="0" w:color="000000"/>
              <w:left w:val="single" w:sz="4" w:space="0" w:color="000000"/>
              <w:bottom w:val="single" w:sz="4" w:space="0" w:color="000000"/>
            </w:tcBorders>
            <w:vAlign w:val="center"/>
          </w:tcPr>
          <w:p w14:paraId="39EB8F4A" w14:textId="77777777" w:rsidR="006C04EB" w:rsidRPr="00A4680C" w:rsidRDefault="006C04EB" w:rsidP="004A2F6A">
            <w:pPr>
              <w:pStyle w:val="Standard"/>
              <w:snapToGrid w:val="0"/>
              <w:jc w:val="center"/>
              <w:rPr>
                <w:rStyle w:val="spelle"/>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1CE4ECDE" w14:textId="77777777" w:rsidR="006C04EB" w:rsidRPr="00A4680C" w:rsidRDefault="006C04EB" w:rsidP="004A2F6A">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155FB21B" w14:textId="77777777" w:rsidR="006C04EB" w:rsidRPr="00A4680C" w:rsidRDefault="006C04EB" w:rsidP="004A2F6A">
            <w:pPr>
              <w:pStyle w:val="Standard"/>
              <w:snapToGrid w:val="0"/>
              <w:jc w:val="center"/>
              <w:rPr>
                <w:sz w:val="18"/>
                <w:szCs w:val="18"/>
              </w:rPr>
            </w:pPr>
            <w:r w:rsidRPr="00A4680C">
              <w:rPr>
                <w:rStyle w:val="spelle"/>
                <w:sz w:val="18"/>
                <w:szCs w:val="18"/>
              </w:rPr>
              <w:t>Відхилення</w:t>
            </w:r>
          </w:p>
        </w:tc>
      </w:tr>
      <w:tr w:rsidR="006C04EB" w:rsidRPr="00A4680C" w14:paraId="0AEE9706" w14:textId="77777777" w:rsidTr="004A2F6A">
        <w:trPr>
          <w:cantSplit/>
          <w:trHeight w:val="552"/>
        </w:trPr>
        <w:tc>
          <w:tcPr>
            <w:tcW w:w="1764" w:type="dxa"/>
            <w:tcBorders>
              <w:top w:val="single" w:sz="4" w:space="0" w:color="000000"/>
              <w:left w:val="single" w:sz="4" w:space="0" w:color="000000"/>
              <w:bottom w:val="single" w:sz="4" w:space="0" w:color="000000"/>
            </w:tcBorders>
            <w:vAlign w:val="center"/>
          </w:tcPr>
          <w:p w14:paraId="28676EF4" w14:textId="77777777" w:rsidR="006C04EB" w:rsidRPr="00A4680C" w:rsidRDefault="006C04EB" w:rsidP="004A2F6A">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23184AC1" w14:textId="77777777" w:rsidR="006C04EB" w:rsidRPr="00A4680C" w:rsidRDefault="006C04EB" w:rsidP="004A2F6A">
            <w:pPr>
              <w:pStyle w:val="2110"/>
              <w:snapToGrid w:val="0"/>
              <w:jc w:val="center"/>
              <w:rPr>
                <w:rStyle w:val="grame"/>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75F885DB" w14:textId="77777777" w:rsidR="006C04EB" w:rsidRPr="00A4680C" w:rsidRDefault="006C04EB"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5A342828" w14:textId="77777777" w:rsidR="006C04EB" w:rsidRPr="00A4680C" w:rsidRDefault="006C04EB" w:rsidP="004A2F6A">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1DF55B47" w14:textId="77777777" w:rsidR="006C04EB" w:rsidRPr="00A4680C" w:rsidRDefault="006C04EB"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68BB76FA" w14:textId="77777777" w:rsidR="006C04EB" w:rsidRPr="00A4680C" w:rsidRDefault="006C04EB"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7AD039E5" w14:textId="77777777" w:rsidR="006C04EB" w:rsidRPr="00A4680C" w:rsidRDefault="006C04EB" w:rsidP="004A2F6A">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214A07AB" w14:textId="77777777" w:rsidR="006C04EB" w:rsidRPr="00A4680C" w:rsidRDefault="006C04EB"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vAlign w:val="center"/>
          </w:tcPr>
          <w:p w14:paraId="3015002A" w14:textId="77777777" w:rsidR="006C04EB" w:rsidRPr="00A4680C" w:rsidRDefault="006C04EB" w:rsidP="004A2F6A">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30B42B51" w14:textId="77777777" w:rsidR="006C04EB" w:rsidRPr="00A4680C" w:rsidRDefault="006C04EB" w:rsidP="004A2F6A">
            <w:pPr>
              <w:pStyle w:val="Standard"/>
              <w:jc w:val="center"/>
              <w:rPr>
                <w:sz w:val="18"/>
                <w:szCs w:val="18"/>
              </w:rPr>
            </w:pPr>
            <w:r w:rsidRPr="00A4680C">
              <w:rPr>
                <w:sz w:val="18"/>
                <w:szCs w:val="18"/>
              </w:rPr>
              <w:t>фонд</w:t>
            </w:r>
          </w:p>
        </w:tc>
      </w:tr>
      <w:tr w:rsidR="006C04EB" w:rsidRPr="00A4680C" w14:paraId="4E3B4538" w14:textId="77777777" w:rsidTr="004A2F6A">
        <w:trPr>
          <w:cantSplit/>
          <w:trHeight w:val="552"/>
        </w:trPr>
        <w:tc>
          <w:tcPr>
            <w:tcW w:w="1764" w:type="dxa"/>
            <w:tcBorders>
              <w:top w:val="single" w:sz="4" w:space="0" w:color="000000"/>
              <w:left w:val="single" w:sz="4" w:space="0" w:color="000000"/>
              <w:bottom w:val="single" w:sz="4" w:space="0" w:color="000000"/>
            </w:tcBorders>
            <w:vAlign w:val="center"/>
          </w:tcPr>
          <w:p w14:paraId="7E24776D" w14:textId="77777777" w:rsidR="006C04EB" w:rsidRPr="00A4680C" w:rsidRDefault="006C04EB" w:rsidP="004A2F6A">
            <w:pPr>
              <w:pStyle w:val="Standard"/>
              <w:snapToGrid w:val="0"/>
              <w:jc w:val="center"/>
              <w:rPr>
                <w:sz w:val="18"/>
                <w:szCs w:val="18"/>
              </w:rPr>
            </w:pPr>
            <w:r w:rsidRPr="00A4680C">
              <w:rPr>
                <w:sz w:val="18"/>
                <w:szCs w:val="18"/>
              </w:rPr>
              <w:t>46948</w:t>
            </w:r>
          </w:p>
        </w:tc>
        <w:tc>
          <w:tcPr>
            <w:tcW w:w="1764" w:type="dxa"/>
            <w:tcBorders>
              <w:top w:val="single" w:sz="4" w:space="0" w:color="000000"/>
              <w:left w:val="single" w:sz="4" w:space="0" w:color="000000"/>
              <w:bottom w:val="single" w:sz="4" w:space="0" w:color="000000"/>
            </w:tcBorders>
            <w:vAlign w:val="center"/>
          </w:tcPr>
          <w:p w14:paraId="58067DEB" w14:textId="77777777" w:rsidR="006C04EB" w:rsidRPr="00A4680C" w:rsidRDefault="006C04EB" w:rsidP="004A2F6A">
            <w:pPr>
              <w:pStyle w:val="2110"/>
              <w:snapToGrid w:val="0"/>
              <w:jc w:val="center"/>
              <w:rPr>
                <w:sz w:val="18"/>
                <w:szCs w:val="18"/>
              </w:rPr>
            </w:pPr>
            <w:r w:rsidRPr="00A4680C">
              <w:rPr>
                <w:sz w:val="18"/>
                <w:szCs w:val="18"/>
              </w:rPr>
              <w:t>46948</w:t>
            </w:r>
          </w:p>
        </w:tc>
        <w:tc>
          <w:tcPr>
            <w:tcW w:w="1764" w:type="dxa"/>
            <w:tcBorders>
              <w:top w:val="single" w:sz="4" w:space="0" w:color="000000"/>
              <w:left w:val="single" w:sz="4" w:space="0" w:color="000000"/>
              <w:bottom w:val="single" w:sz="4" w:space="0" w:color="000000"/>
            </w:tcBorders>
            <w:vAlign w:val="center"/>
          </w:tcPr>
          <w:p w14:paraId="0C197AD0" w14:textId="77777777" w:rsidR="006C04EB" w:rsidRPr="00A4680C" w:rsidRDefault="006C04EB" w:rsidP="004A2F6A">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48893A41" w14:textId="77777777" w:rsidR="006C04EB" w:rsidRPr="00A4680C" w:rsidRDefault="006C04EB" w:rsidP="004A2F6A">
            <w:pPr>
              <w:pStyle w:val="Standard"/>
              <w:snapToGrid w:val="0"/>
              <w:jc w:val="center"/>
              <w:rPr>
                <w:sz w:val="18"/>
                <w:szCs w:val="18"/>
              </w:rPr>
            </w:pPr>
            <w:r w:rsidRPr="00A4680C">
              <w:rPr>
                <w:sz w:val="18"/>
                <w:szCs w:val="18"/>
              </w:rPr>
              <w:t>45255,23</w:t>
            </w:r>
          </w:p>
        </w:tc>
        <w:tc>
          <w:tcPr>
            <w:tcW w:w="1764" w:type="dxa"/>
            <w:tcBorders>
              <w:top w:val="single" w:sz="4" w:space="0" w:color="000000"/>
              <w:left w:val="single" w:sz="4" w:space="0" w:color="000000"/>
              <w:bottom w:val="single" w:sz="4" w:space="0" w:color="000000"/>
            </w:tcBorders>
            <w:vAlign w:val="center"/>
          </w:tcPr>
          <w:p w14:paraId="538CAE66" w14:textId="77777777" w:rsidR="006C04EB" w:rsidRPr="00A4680C" w:rsidRDefault="006C04EB" w:rsidP="004A2F6A">
            <w:pPr>
              <w:pStyle w:val="Standard"/>
              <w:snapToGrid w:val="0"/>
              <w:jc w:val="center"/>
              <w:rPr>
                <w:sz w:val="18"/>
                <w:szCs w:val="18"/>
              </w:rPr>
            </w:pPr>
            <w:r w:rsidRPr="00A4680C">
              <w:rPr>
                <w:sz w:val="18"/>
                <w:szCs w:val="18"/>
              </w:rPr>
              <w:t>45255,23</w:t>
            </w:r>
          </w:p>
        </w:tc>
        <w:tc>
          <w:tcPr>
            <w:tcW w:w="1764" w:type="dxa"/>
            <w:tcBorders>
              <w:top w:val="single" w:sz="4" w:space="0" w:color="000000"/>
              <w:left w:val="single" w:sz="4" w:space="0" w:color="000000"/>
              <w:bottom w:val="single" w:sz="4" w:space="0" w:color="000000"/>
            </w:tcBorders>
            <w:vAlign w:val="center"/>
          </w:tcPr>
          <w:p w14:paraId="570B5047" w14:textId="77777777" w:rsidR="006C04EB" w:rsidRPr="00A4680C" w:rsidRDefault="006C04EB" w:rsidP="004A2F6A">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681389BC" w14:textId="77777777" w:rsidR="006C04EB" w:rsidRPr="00A4680C" w:rsidRDefault="006C04EB" w:rsidP="004A2F6A">
            <w:pPr>
              <w:pStyle w:val="Standard"/>
              <w:snapToGrid w:val="0"/>
              <w:jc w:val="center"/>
              <w:rPr>
                <w:sz w:val="18"/>
                <w:szCs w:val="18"/>
              </w:rPr>
            </w:pPr>
            <w:r w:rsidRPr="00A4680C">
              <w:rPr>
                <w:sz w:val="18"/>
                <w:szCs w:val="18"/>
              </w:rPr>
              <w:t>1692,77</w:t>
            </w:r>
          </w:p>
        </w:tc>
        <w:tc>
          <w:tcPr>
            <w:tcW w:w="1764" w:type="dxa"/>
            <w:tcBorders>
              <w:top w:val="single" w:sz="4" w:space="0" w:color="000000"/>
              <w:left w:val="single" w:sz="4" w:space="0" w:color="000000"/>
              <w:bottom w:val="single" w:sz="4" w:space="0" w:color="000000"/>
            </w:tcBorders>
            <w:vAlign w:val="center"/>
          </w:tcPr>
          <w:p w14:paraId="5097D83F" w14:textId="77777777" w:rsidR="006C04EB" w:rsidRPr="00A4680C" w:rsidRDefault="006C04EB" w:rsidP="004A2F6A">
            <w:pPr>
              <w:pStyle w:val="Standard"/>
              <w:snapToGrid w:val="0"/>
              <w:jc w:val="center"/>
              <w:rPr>
                <w:sz w:val="18"/>
                <w:szCs w:val="18"/>
              </w:rPr>
            </w:pPr>
            <w:r w:rsidRPr="00A4680C">
              <w:rPr>
                <w:sz w:val="18"/>
                <w:szCs w:val="18"/>
              </w:rPr>
              <w:t>1692,77</w:t>
            </w:r>
          </w:p>
        </w:tc>
        <w:tc>
          <w:tcPr>
            <w:tcW w:w="1623" w:type="dxa"/>
            <w:tcBorders>
              <w:top w:val="single" w:sz="4" w:space="0" w:color="000000"/>
              <w:left w:val="single" w:sz="4" w:space="0" w:color="000000"/>
              <w:bottom w:val="single" w:sz="4" w:space="0" w:color="000000"/>
              <w:right w:val="single" w:sz="4" w:space="0" w:color="000000"/>
            </w:tcBorders>
            <w:vAlign w:val="center"/>
          </w:tcPr>
          <w:p w14:paraId="6C4FD8C1" w14:textId="77777777" w:rsidR="006C04EB" w:rsidRPr="00A4680C" w:rsidRDefault="006C04EB" w:rsidP="004A2F6A">
            <w:pPr>
              <w:pStyle w:val="Standard"/>
              <w:snapToGrid w:val="0"/>
              <w:jc w:val="center"/>
              <w:rPr>
                <w:sz w:val="18"/>
                <w:szCs w:val="18"/>
              </w:rPr>
            </w:pPr>
          </w:p>
        </w:tc>
      </w:tr>
    </w:tbl>
    <w:p w14:paraId="52DB5EC4" w14:textId="77777777" w:rsidR="006C04EB" w:rsidRPr="00A4680C" w:rsidRDefault="006C04EB" w:rsidP="006C04EB">
      <w:pPr>
        <w:pStyle w:val="Standard"/>
        <w:tabs>
          <w:tab w:val="left" w:pos="1560"/>
        </w:tabs>
        <w:jc w:val="both"/>
        <w:rPr>
          <w:sz w:val="18"/>
          <w:szCs w:val="18"/>
        </w:rPr>
      </w:pPr>
    </w:p>
    <w:p w14:paraId="44CF74D9" w14:textId="77777777" w:rsidR="00FF1BAA" w:rsidRPr="00A4680C" w:rsidRDefault="00FF1BAA" w:rsidP="00FF1BAA">
      <w:pPr>
        <w:pStyle w:val="Standard"/>
        <w:jc w:val="center"/>
        <w:rPr>
          <w:bCs/>
          <w:sz w:val="18"/>
          <w:szCs w:val="18"/>
        </w:rPr>
      </w:pPr>
    </w:p>
    <w:p w14:paraId="65C27508" w14:textId="77777777" w:rsidR="00FF1BAA" w:rsidRPr="00A4680C" w:rsidRDefault="00FF1BAA" w:rsidP="00FF1BAA">
      <w:pPr>
        <w:pStyle w:val="Standard"/>
        <w:jc w:val="center"/>
        <w:rPr>
          <w:bCs/>
          <w:sz w:val="18"/>
          <w:szCs w:val="18"/>
        </w:rPr>
      </w:pPr>
    </w:p>
    <w:p w14:paraId="7010A9B1" w14:textId="77777777" w:rsidR="00044B32" w:rsidRDefault="00FF1BAA" w:rsidP="00FF1BAA">
      <w:pPr>
        <w:pStyle w:val="Standard"/>
        <w:jc w:val="center"/>
        <w:rPr>
          <w:bCs/>
          <w:sz w:val="18"/>
          <w:szCs w:val="18"/>
        </w:rPr>
      </w:pPr>
      <w:r w:rsidRPr="00A4680C">
        <w:rPr>
          <w:bCs/>
          <w:sz w:val="18"/>
          <w:szCs w:val="18"/>
        </w:rPr>
        <w:t>Інформація про виконання міської програми</w:t>
      </w:r>
    </w:p>
    <w:p w14:paraId="4A4AD9D2" w14:textId="77777777" w:rsidR="00FF1BAA" w:rsidRPr="00A4680C" w:rsidRDefault="00FF1BAA" w:rsidP="00FF1BAA">
      <w:pPr>
        <w:pStyle w:val="Standard"/>
        <w:jc w:val="center"/>
        <w:rPr>
          <w:b/>
          <w:bCs/>
          <w:sz w:val="18"/>
          <w:szCs w:val="18"/>
          <w:u w:val="single"/>
        </w:rPr>
      </w:pPr>
      <w:r w:rsidRPr="00A4680C">
        <w:rPr>
          <w:bCs/>
          <w:sz w:val="18"/>
          <w:szCs w:val="18"/>
        </w:rPr>
        <w:t xml:space="preserve"> </w:t>
      </w:r>
      <w:r w:rsidRPr="00A4680C">
        <w:rPr>
          <w:b/>
          <w:bCs/>
          <w:sz w:val="18"/>
          <w:szCs w:val="18"/>
          <w:u w:val="single"/>
        </w:rPr>
        <w:t>«Надання одноразової грошової допомоги жителям міста Прилуки</w:t>
      </w:r>
    </w:p>
    <w:p w14:paraId="34932422" w14:textId="77777777" w:rsidR="00FF1BAA" w:rsidRPr="00A4680C" w:rsidRDefault="00FF1BAA" w:rsidP="00FF1BAA">
      <w:pPr>
        <w:pStyle w:val="Standard"/>
        <w:jc w:val="center"/>
        <w:rPr>
          <w:b/>
          <w:sz w:val="18"/>
          <w:szCs w:val="18"/>
        </w:rPr>
      </w:pPr>
      <w:r w:rsidRPr="00A4680C">
        <w:rPr>
          <w:b/>
          <w:bCs/>
          <w:sz w:val="18"/>
          <w:szCs w:val="18"/>
          <w:u w:val="single"/>
        </w:rPr>
        <w:t xml:space="preserve"> на 2025 рік» зі зм</w:t>
      </w:r>
      <w:r w:rsidR="00A1365D">
        <w:rPr>
          <w:b/>
          <w:bCs/>
          <w:sz w:val="18"/>
          <w:szCs w:val="18"/>
          <w:u w:val="single"/>
        </w:rPr>
        <w:t>і</w:t>
      </w:r>
      <w:r w:rsidRPr="00A4680C">
        <w:rPr>
          <w:b/>
          <w:bCs/>
          <w:sz w:val="18"/>
          <w:szCs w:val="18"/>
          <w:u w:val="single"/>
        </w:rPr>
        <w:t>нами</w:t>
      </w:r>
    </w:p>
    <w:p w14:paraId="0BDDF3D6" w14:textId="77777777" w:rsidR="00FF1BAA" w:rsidRPr="00A4680C" w:rsidRDefault="00FF1BAA" w:rsidP="00FF1BAA">
      <w:pPr>
        <w:pStyle w:val="110"/>
        <w:spacing w:before="0" w:after="0"/>
        <w:jc w:val="center"/>
        <w:rPr>
          <w:rFonts w:ascii="Times New Roman" w:hAnsi="Times New Roman" w:cs="Times New Roman"/>
          <w:sz w:val="18"/>
          <w:szCs w:val="18"/>
        </w:rPr>
      </w:pPr>
      <w:r w:rsidRPr="00A4680C">
        <w:rPr>
          <w:rFonts w:ascii="Times New Roman" w:hAnsi="Times New Roman" w:cs="Times New Roman"/>
          <w:bCs w:val="0"/>
          <w:sz w:val="18"/>
          <w:szCs w:val="18"/>
        </w:rPr>
        <w:t xml:space="preserve">за  </w:t>
      </w:r>
      <w:r w:rsidRPr="00A4680C">
        <w:rPr>
          <w:rFonts w:ascii="Times New Roman" w:hAnsi="Times New Roman" w:cs="Times New Roman"/>
          <w:bCs w:val="0"/>
          <w:sz w:val="18"/>
          <w:szCs w:val="18"/>
          <w:u w:val="single"/>
        </w:rPr>
        <w:t>2025</w:t>
      </w:r>
      <w:r w:rsidR="00A1365D" w:rsidRPr="00297E8A">
        <w:rPr>
          <w:rFonts w:ascii="Times New Roman" w:hAnsi="Times New Roman" w:cs="Times New Roman"/>
          <w:bCs w:val="0"/>
          <w:sz w:val="18"/>
          <w:szCs w:val="18"/>
          <w:lang w:val="ru-RU"/>
        </w:rPr>
        <w:t xml:space="preserve"> </w:t>
      </w:r>
      <w:r w:rsidRPr="00A4680C">
        <w:rPr>
          <w:rFonts w:ascii="Times New Roman" w:hAnsi="Times New Roman" w:cs="Times New Roman"/>
          <w:bCs w:val="0"/>
          <w:sz w:val="18"/>
          <w:szCs w:val="18"/>
        </w:rPr>
        <w:t xml:space="preserve"> рік </w:t>
      </w:r>
    </w:p>
    <w:p w14:paraId="5CE01728" w14:textId="77777777" w:rsidR="00FF1BAA" w:rsidRPr="00A4680C" w:rsidRDefault="00FF1BAA" w:rsidP="00FF1BAA">
      <w:pPr>
        <w:pStyle w:val="Standard"/>
        <w:jc w:val="center"/>
        <w:rPr>
          <w:sz w:val="18"/>
          <w:szCs w:val="18"/>
        </w:rPr>
      </w:pPr>
    </w:p>
    <w:p w14:paraId="1BE53F23" w14:textId="77777777" w:rsidR="00FF1BAA" w:rsidRPr="00A4680C" w:rsidRDefault="00FF1BAA" w:rsidP="00FF1BAA">
      <w:pPr>
        <w:pStyle w:val="Standard"/>
        <w:jc w:val="center"/>
        <w:rPr>
          <w:b/>
          <w:sz w:val="18"/>
          <w:szCs w:val="18"/>
        </w:rPr>
      </w:pPr>
      <w:r w:rsidRPr="00A4680C">
        <w:rPr>
          <w:b/>
          <w:sz w:val="18"/>
          <w:szCs w:val="18"/>
        </w:rPr>
        <w:t>Напрями діяльності та заходи міської цільової програми</w:t>
      </w:r>
    </w:p>
    <w:p w14:paraId="44B3E0E1" w14:textId="77777777" w:rsidR="00FF1BAA" w:rsidRPr="00A4680C" w:rsidRDefault="00FF1BAA" w:rsidP="00FF1BAA">
      <w:pPr>
        <w:pStyle w:val="Standard"/>
        <w:jc w:val="center"/>
        <w:rPr>
          <w:sz w:val="18"/>
          <w:szCs w:val="18"/>
        </w:rPr>
      </w:pPr>
    </w:p>
    <w:tbl>
      <w:tblPr>
        <w:tblpPr w:leftFromText="180" w:rightFromText="180" w:vertAnchor="text" w:tblpX="-913" w:tblpY="1"/>
        <w:tblOverlap w:val="never"/>
        <w:tblW w:w="15844" w:type="dxa"/>
        <w:tblLayout w:type="fixed"/>
        <w:tblCellMar>
          <w:left w:w="10" w:type="dxa"/>
          <w:right w:w="10" w:type="dxa"/>
        </w:tblCellMar>
        <w:tblLook w:val="0000" w:firstRow="0" w:lastRow="0" w:firstColumn="0" w:lastColumn="0" w:noHBand="0" w:noVBand="0"/>
      </w:tblPr>
      <w:tblGrid>
        <w:gridCol w:w="577"/>
        <w:gridCol w:w="1701"/>
        <w:gridCol w:w="1560"/>
        <w:gridCol w:w="991"/>
        <w:gridCol w:w="1039"/>
        <w:gridCol w:w="1039"/>
        <w:gridCol w:w="1039"/>
        <w:gridCol w:w="1029"/>
        <w:gridCol w:w="1027"/>
        <w:gridCol w:w="1039"/>
        <w:gridCol w:w="1039"/>
        <w:gridCol w:w="1039"/>
        <w:gridCol w:w="1029"/>
        <w:gridCol w:w="1696"/>
      </w:tblGrid>
      <w:tr w:rsidR="00FF1BAA" w:rsidRPr="00A4680C" w14:paraId="2A0EFFF2" w14:textId="77777777" w:rsidTr="004A2F6A">
        <w:trPr>
          <w:cantSplit/>
          <w:trHeight w:val="508"/>
        </w:trPr>
        <w:tc>
          <w:tcPr>
            <w:tcW w:w="577" w:type="dxa"/>
            <w:vMerge w:val="restart"/>
            <w:tcBorders>
              <w:top w:val="single" w:sz="4" w:space="0" w:color="000000"/>
              <w:left w:val="single" w:sz="4" w:space="0" w:color="000000"/>
              <w:bottom w:val="single" w:sz="4" w:space="0" w:color="000000"/>
            </w:tcBorders>
            <w:vAlign w:val="center"/>
          </w:tcPr>
          <w:p w14:paraId="43C6F64C" w14:textId="77777777" w:rsidR="00FF1BAA" w:rsidRPr="00A4680C" w:rsidRDefault="00FF1BAA" w:rsidP="004A2F6A">
            <w:pPr>
              <w:pStyle w:val="Standard"/>
              <w:jc w:val="center"/>
              <w:rPr>
                <w:sz w:val="18"/>
                <w:szCs w:val="18"/>
              </w:rPr>
            </w:pPr>
            <w:r w:rsidRPr="00A4680C">
              <w:rPr>
                <w:sz w:val="18"/>
                <w:szCs w:val="18"/>
              </w:rPr>
              <w:lastRenderedPageBreak/>
              <w:t>№</w:t>
            </w:r>
          </w:p>
          <w:p w14:paraId="42E3A44A" w14:textId="77777777" w:rsidR="00FF1BAA" w:rsidRPr="00A4680C" w:rsidRDefault="00FF1BAA" w:rsidP="004A2F6A">
            <w:pPr>
              <w:pStyle w:val="Standard"/>
              <w:jc w:val="center"/>
              <w:rPr>
                <w:sz w:val="18"/>
                <w:szCs w:val="18"/>
              </w:rPr>
            </w:pPr>
            <w:r w:rsidRPr="00A4680C">
              <w:rPr>
                <w:sz w:val="18"/>
                <w:szCs w:val="18"/>
              </w:rPr>
              <w:t>п/ч</w:t>
            </w:r>
          </w:p>
          <w:p w14:paraId="32228D31" w14:textId="77777777" w:rsidR="00FF1BAA" w:rsidRPr="00A4680C" w:rsidRDefault="00FF1BAA" w:rsidP="004A2F6A">
            <w:pPr>
              <w:pStyle w:val="Standard"/>
              <w:jc w:val="center"/>
              <w:rPr>
                <w:sz w:val="18"/>
                <w:szCs w:val="18"/>
              </w:rPr>
            </w:pPr>
          </w:p>
        </w:tc>
        <w:tc>
          <w:tcPr>
            <w:tcW w:w="1701" w:type="dxa"/>
            <w:vMerge w:val="restart"/>
            <w:tcBorders>
              <w:top w:val="single" w:sz="4" w:space="0" w:color="000000"/>
              <w:left w:val="single" w:sz="4" w:space="0" w:color="000000"/>
              <w:bottom w:val="single" w:sz="4" w:space="0" w:color="000000"/>
            </w:tcBorders>
            <w:vAlign w:val="center"/>
          </w:tcPr>
          <w:p w14:paraId="728F5043" w14:textId="77777777" w:rsidR="00FF1BAA" w:rsidRPr="00A4680C" w:rsidRDefault="00FF1BAA" w:rsidP="004A2F6A">
            <w:pPr>
              <w:pStyle w:val="Standard"/>
              <w:jc w:val="center"/>
              <w:rPr>
                <w:sz w:val="18"/>
                <w:szCs w:val="18"/>
              </w:rPr>
            </w:pPr>
            <w:r w:rsidRPr="00A4680C">
              <w:rPr>
                <w:sz w:val="18"/>
                <w:szCs w:val="18"/>
              </w:rPr>
              <w:t>Захід</w:t>
            </w:r>
          </w:p>
          <w:p w14:paraId="7F0714C5" w14:textId="77777777" w:rsidR="00FF1BAA" w:rsidRPr="00A4680C" w:rsidRDefault="00FF1BAA" w:rsidP="004A2F6A">
            <w:pPr>
              <w:pStyle w:val="Standard"/>
              <w:jc w:val="center"/>
              <w:rPr>
                <w:sz w:val="18"/>
                <w:szCs w:val="18"/>
              </w:rPr>
            </w:pPr>
          </w:p>
        </w:tc>
        <w:tc>
          <w:tcPr>
            <w:tcW w:w="1560" w:type="dxa"/>
            <w:vMerge w:val="restart"/>
            <w:tcBorders>
              <w:top w:val="single" w:sz="4" w:space="0" w:color="000000"/>
              <w:left w:val="single" w:sz="4" w:space="0" w:color="000000"/>
              <w:bottom w:val="single" w:sz="4" w:space="0" w:color="000000"/>
            </w:tcBorders>
            <w:vAlign w:val="center"/>
          </w:tcPr>
          <w:p w14:paraId="4DB4C246" w14:textId="77777777" w:rsidR="00FF1BAA" w:rsidRPr="00A4680C" w:rsidRDefault="00FF1BAA" w:rsidP="004A2F6A">
            <w:pPr>
              <w:pStyle w:val="Standard"/>
              <w:jc w:val="center"/>
              <w:rPr>
                <w:sz w:val="18"/>
                <w:szCs w:val="18"/>
              </w:rPr>
            </w:pPr>
            <w:r w:rsidRPr="00A4680C">
              <w:rPr>
                <w:sz w:val="18"/>
                <w:szCs w:val="18"/>
              </w:rPr>
              <w:t>Відповідаль-ний виконавець та строк виконання заходу</w:t>
            </w:r>
          </w:p>
          <w:p w14:paraId="2A8DE93F" w14:textId="77777777" w:rsidR="00FF1BAA" w:rsidRPr="00A4680C" w:rsidRDefault="00FF1BAA" w:rsidP="004A2F6A">
            <w:pPr>
              <w:pStyle w:val="Textbody"/>
              <w:jc w:val="center"/>
              <w:rPr>
                <w:sz w:val="18"/>
                <w:szCs w:val="18"/>
              </w:rPr>
            </w:pPr>
          </w:p>
          <w:p w14:paraId="2139EC5B" w14:textId="77777777" w:rsidR="00FF1BAA" w:rsidRPr="00A4680C" w:rsidRDefault="00FF1BAA" w:rsidP="004A2F6A">
            <w:pPr>
              <w:pStyle w:val="Standard"/>
              <w:jc w:val="center"/>
              <w:rPr>
                <w:sz w:val="18"/>
                <w:szCs w:val="18"/>
              </w:rPr>
            </w:pPr>
          </w:p>
        </w:tc>
        <w:tc>
          <w:tcPr>
            <w:tcW w:w="5137" w:type="dxa"/>
            <w:gridSpan w:val="5"/>
            <w:tcBorders>
              <w:top w:val="single" w:sz="4" w:space="0" w:color="000000"/>
              <w:left w:val="single" w:sz="4" w:space="0" w:color="000000"/>
              <w:bottom w:val="single" w:sz="4" w:space="0" w:color="000000"/>
            </w:tcBorders>
            <w:vAlign w:val="center"/>
          </w:tcPr>
          <w:p w14:paraId="462D2A10" w14:textId="77777777" w:rsidR="00FF1BAA" w:rsidRPr="00A4680C" w:rsidRDefault="00FF1BAA" w:rsidP="004A2F6A">
            <w:pPr>
              <w:pStyle w:val="210"/>
              <w:jc w:val="center"/>
              <w:rPr>
                <w:sz w:val="18"/>
                <w:szCs w:val="18"/>
              </w:rPr>
            </w:pPr>
            <w:r w:rsidRPr="00A4680C">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vAlign w:val="center"/>
          </w:tcPr>
          <w:p w14:paraId="4DB37AD5" w14:textId="77777777" w:rsidR="00FF1BAA" w:rsidRPr="00A4680C" w:rsidRDefault="00FF1BAA" w:rsidP="004A2F6A">
            <w:pPr>
              <w:pStyle w:val="210"/>
              <w:jc w:val="center"/>
              <w:rPr>
                <w:sz w:val="18"/>
                <w:szCs w:val="18"/>
              </w:rPr>
            </w:pPr>
            <w:r w:rsidRPr="00A4680C">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797C211B" w14:textId="77777777" w:rsidR="00FF1BAA" w:rsidRPr="00A4680C" w:rsidRDefault="00FF1BAA" w:rsidP="004A2F6A">
            <w:pPr>
              <w:pStyle w:val="Standard"/>
              <w:jc w:val="center"/>
              <w:rPr>
                <w:sz w:val="18"/>
                <w:szCs w:val="18"/>
              </w:rPr>
            </w:pPr>
            <w:r w:rsidRPr="00A4680C">
              <w:rPr>
                <w:sz w:val="18"/>
                <w:szCs w:val="18"/>
              </w:rPr>
              <w:t>Стан виконання завдань (результативні показники виконання програми)</w:t>
            </w:r>
          </w:p>
        </w:tc>
      </w:tr>
      <w:tr w:rsidR="00FF1BAA" w:rsidRPr="00A4680C" w14:paraId="33098915" w14:textId="77777777" w:rsidTr="004A2F6A">
        <w:trPr>
          <w:cantSplit/>
          <w:trHeight w:val="246"/>
        </w:trPr>
        <w:tc>
          <w:tcPr>
            <w:tcW w:w="577" w:type="dxa"/>
            <w:vMerge/>
            <w:tcBorders>
              <w:top w:val="single" w:sz="4" w:space="0" w:color="000000"/>
              <w:left w:val="single" w:sz="4" w:space="0" w:color="000000"/>
              <w:bottom w:val="single" w:sz="4" w:space="0" w:color="000000"/>
            </w:tcBorders>
            <w:vAlign w:val="center"/>
          </w:tcPr>
          <w:p w14:paraId="1C7DB990" w14:textId="77777777" w:rsidR="00FF1BAA" w:rsidRPr="00A4680C" w:rsidRDefault="00FF1BAA" w:rsidP="004A2F6A">
            <w:pPr>
              <w:snapToGrid w:val="0"/>
              <w:rPr>
                <w:rFonts w:cs="Times New Roman"/>
                <w:sz w:val="18"/>
                <w:szCs w:val="18"/>
              </w:rPr>
            </w:pPr>
          </w:p>
        </w:tc>
        <w:tc>
          <w:tcPr>
            <w:tcW w:w="1701" w:type="dxa"/>
            <w:vMerge/>
            <w:tcBorders>
              <w:top w:val="single" w:sz="4" w:space="0" w:color="000000"/>
              <w:left w:val="single" w:sz="4" w:space="0" w:color="000000"/>
              <w:bottom w:val="single" w:sz="4" w:space="0" w:color="000000"/>
            </w:tcBorders>
            <w:vAlign w:val="center"/>
          </w:tcPr>
          <w:p w14:paraId="1E448A34" w14:textId="77777777" w:rsidR="00FF1BAA" w:rsidRPr="00A4680C" w:rsidRDefault="00FF1BAA" w:rsidP="004A2F6A">
            <w:pPr>
              <w:snapToGrid w:val="0"/>
              <w:rPr>
                <w:rFonts w:cs="Times New Roman"/>
                <w:sz w:val="18"/>
                <w:szCs w:val="18"/>
              </w:rPr>
            </w:pPr>
          </w:p>
        </w:tc>
        <w:tc>
          <w:tcPr>
            <w:tcW w:w="1560" w:type="dxa"/>
            <w:vMerge/>
            <w:tcBorders>
              <w:top w:val="single" w:sz="4" w:space="0" w:color="000000"/>
              <w:left w:val="single" w:sz="4" w:space="0" w:color="000000"/>
              <w:bottom w:val="single" w:sz="4" w:space="0" w:color="000000"/>
            </w:tcBorders>
            <w:vAlign w:val="center"/>
          </w:tcPr>
          <w:p w14:paraId="4676ABE8" w14:textId="77777777" w:rsidR="00FF1BAA" w:rsidRPr="00A4680C" w:rsidRDefault="00FF1BAA" w:rsidP="004A2F6A">
            <w:pPr>
              <w:snapToGrid w:val="0"/>
              <w:rPr>
                <w:rFonts w:cs="Times New Roman"/>
                <w:sz w:val="18"/>
                <w:szCs w:val="18"/>
              </w:rPr>
            </w:pPr>
          </w:p>
        </w:tc>
        <w:tc>
          <w:tcPr>
            <w:tcW w:w="991" w:type="dxa"/>
            <w:vMerge w:val="restart"/>
            <w:tcBorders>
              <w:left w:val="single" w:sz="4" w:space="0" w:color="000000"/>
              <w:bottom w:val="single" w:sz="4" w:space="0" w:color="000000"/>
            </w:tcBorders>
            <w:vAlign w:val="center"/>
          </w:tcPr>
          <w:p w14:paraId="51ADB3E7" w14:textId="77777777" w:rsidR="00FF1BAA" w:rsidRPr="00A4680C" w:rsidRDefault="00FF1BAA" w:rsidP="004A2F6A">
            <w:pPr>
              <w:pStyle w:val="210"/>
              <w:jc w:val="center"/>
              <w:rPr>
                <w:sz w:val="18"/>
                <w:szCs w:val="18"/>
              </w:rPr>
            </w:pPr>
            <w:r w:rsidRPr="00A4680C">
              <w:rPr>
                <w:sz w:val="18"/>
                <w:szCs w:val="18"/>
              </w:rPr>
              <w:t>Усього</w:t>
            </w:r>
          </w:p>
        </w:tc>
        <w:tc>
          <w:tcPr>
            <w:tcW w:w="4146" w:type="dxa"/>
            <w:gridSpan w:val="4"/>
            <w:tcBorders>
              <w:left w:val="single" w:sz="4" w:space="0" w:color="000000"/>
              <w:bottom w:val="single" w:sz="4" w:space="0" w:color="000000"/>
            </w:tcBorders>
            <w:vAlign w:val="center"/>
          </w:tcPr>
          <w:p w14:paraId="0FDB8FD8" w14:textId="77777777" w:rsidR="00FF1BAA" w:rsidRPr="00A4680C" w:rsidRDefault="00FF1BAA" w:rsidP="004A2F6A">
            <w:pPr>
              <w:pStyle w:val="210"/>
              <w:jc w:val="center"/>
              <w:rPr>
                <w:sz w:val="18"/>
                <w:szCs w:val="18"/>
              </w:rPr>
            </w:pPr>
            <w:r w:rsidRPr="00A4680C">
              <w:rPr>
                <w:sz w:val="18"/>
                <w:szCs w:val="18"/>
              </w:rPr>
              <w:t>у тому числі</w:t>
            </w:r>
          </w:p>
        </w:tc>
        <w:tc>
          <w:tcPr>
            <w:tcW w:w="1027" w:type="dxa"/>
            <w:vMerge w:val="restart"/>
            <w:tcBorders>
              <w:left w:val="single" w:sz="4" w:space="0" w:color="000000"/>
              <w:bottom w:val="single" w:sz="4" w:space="0" w:color="000000"/>
            </w:tcBorders>
            <w:vAlign w:val="center"/>
          </w:tcPr>
          <w:p w14:paraId="752A0CA9" w14:textId="77777777" w:rsidR="00FF1BAA" w:rsidRPr="00A4680C" w:rsidRDefault="00FF1BAA" w:rsidP="004A2F6A">
            <w:pPr>
              <w:pStyle w:val="210"/>
              <w:jc w:val="center"/>
              <w:rPr>
                <w:sz w:val="18"/>
                <w:szCs w:val="18"/>
              </w:rPr>
            </w:pPr>
            <w:r w:rsidRPr="00A4680C">
              <w:rPr>
                <w:sz w:val="18"/>
                <w:szCs w:val="18"/>
              </w:rPr>
              <w:t>Усього</w:t>
            </w:r>
          </w:p>
        </w:tc>
        <w:tc>
          <w:tcPr>
            <w:tcW w:w="4146" w:type="dxa"/>
            <w:gridSpan w:val="4"/>
            <w:tcBorders>
              <w:left w:val="single" w:sz="4" w:space="0" w:color="000000"/>
              <w:bottom w:val="single" w:sz="4" w:space="0" w:color="000000"/>
            </w:tcBorders>
            <w:vAlign w:val="center"/>
          </w:tcPr>
          <w:p w14:paraId="69349C43" w14:textId="77777777" w:rsidR="00FF1BAA" w:rsidRPr="00A4680C" w:rsidRDefault="00FF1BAA" w:rsidP="004A2F6A">
            <w:pPr>
              <w:pStyle w:val="210"/>
              <w:jc w:val="center"/>
              <w:rPr>
                <w:sz w:val="18"/>
                <w:szCs w:val="18"/>
              </w:rPr>
            </w:pPr>
            <w:r w:rsidRPr="00A4680C">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vAlign w:val="center"/>
          </w:tcPr>
          <w:p w14:paraId="225BB3B2" w14:textId="77777777" w:rsidR="00FF1BAA" w:rsidRPr="00A4680C" w:rsidRDefault="00FF1BAA" w:rsidP="004A2F6A">
            <w:pPr>
              <w:snapToGrid w:val="0"/>
              <w:rPr>
                <w:rFonts w:cs="Times New Roman"/>
                <w:sz w:val="18"/>
                <w:szCs w:val="18"/>
              </w:rPr>
            </w:pPr>
          </w:p>
        </w:tc>
      </w:tr>
      <w:tr w:rsidR="00FF1BAA" w:rsidRPr="00A4680C" w14:paraId="5D8D30C0" w14:textId="77777777" w:rsidTr="004A2F6A">
        <w:trPr>
          <w:cantSplit/>
          <w:trHeight w:val="1020"/>
        </w:trPr>
        <w:tc>
          <w:tcPr>
            <w:tcW w:w="577" w:type="dxa"/>
            <w:vMerge/>
            <w:tcBorders>
              <w:top w:val="single" w:sz="4" w:space="0" w:color="000000"/>
              <w:left w:val="single" w:sz="4" w:space="0" w:color="000000"/>
              <w:bottom w:val="single" w:sz="4" w:space="0" w:color="000000"/>
            </w:tcBorders>
            <w:vAlign w:val="center"/>
          </w:tcPr>
          <w:p w14:paraId="0FDCC72B" w14:textId="77777777" w:rsidR="00FF1BAA" w:rsidRPr="00A4680C" w:rsidRDefault="00FF1BAA" w:rsidP="004A2F6A">
            <w:pPr>
              <w:snapToGrid w:val="0"/>
              <w:rPr>
                <w:rFonts w:cs="Times New Roman"/>
                <w:sz w:val="18"/>
                <w:szCs w:val="18"/>
              </w:rPr>
            </w:pPr>
          </w:p>
        </w:tc>
        <w:tc>
          <w:tcPr>
            <w:tcW w:w="1701" w:type="dxa"/>
            <w:vMerge/>
            <w:tcBorders>
              <w:top w:val="single" w:sz="4" w:space="0" w:color="000000"/>
              <w:left w:val="single" w:sz="4" w:space="0" w:color="000000"/>
              <w:bottom w:val="single" w:sz="4" w:space="0" w:color="000000"/>
            </w:tcBorders>
            <w:vAlign w:val="center"/>
          </w:tcPr>
          <w:p w14:paraId="23D17C9D" w14:textId="77777777" w:rsidR="00FF1BAA" w:rsidRPr="00A4680C" w:rsidRDefault="00FF1BAA" w:rsidP="004A2F6A">
            <w:pPr>
              <w:snapToGrid w:val="0"/>
              <w:rPr>
                <w:rFonts w:cs="Times New Roman"/>
                <w:sz w:val="18"/>
                <w:szCs w:val="18"/>
              </w:rPr>
            </w:pPr>
          </w:p>
        </w:tc>
        <w:tc>
          <w:tcPr>
            <w:tcW w:w="1560" w:type="dxa"/>
            <w:vMerge/>
            <w:tcBorders>
              <w:top w:val="single" w:sz="4" w:space="0" w:color="000000"/>
              <w:left w:val="single" w:sz="4" w:space="0" w:color="000000"/>
              <w:bottom w:val="single" w:sz="4" w:space="0" w:color="000000"/>
            </w:tcBorders>
            <w:vAlign w:val="center"/>
          </w:tcPr>
          <w:p w14:paraId="36A64B28" w14:textId="77777777" w:rsidR="00FF1BAA" w:rsidRPr="00A4680C" w:rsidRDefault="00FF1BAA" w:rsidP="004A2F6A">
            <w:pPr>
              <w:snapToGrid w:val="0"/>
              <w:rPr>
                <w:rFonts w:cs="Times New Roman"/>
                <w:sz w:val="18"/>
                <w:szCs w:val="18"/>
              </w:rPr>
            </w:pPr>
          </w:p>
        </w:tc>
        <w:tc>
          <w:tcPr>
            <w:tcW w:w="991" w:type="dxa"/>
            <w:vMerge/>
            <w:tcBorders>
              <w:left w:val="single" w:sz="4" w:space="0" w:color="000000"/>
              <w:bottom w:val="single" w:sz="4" w:space="0" w:color="000000"/>
            </w:tcBorders>
            <w:vAlign w:val="center"/>
          </w:tcPr>
          <w:p w14:paraId="249E193F" w14:textId="77777777" w:rsidR="00FF1BAA" w:rsidRPr="00A4680C" w:rsidRDefault="00FF1BAA" w:rsidP="004A2F6A">
            <w:pPr>
              <w:snapToGrid w:val="0"/>
              <w:rPr>
                <w:rFonts w:cs="Times New Roman"/>
                <w:sz w:val="18"/>
                <w:szCs w:val="18"/>
              </w:rPr>
            </w:pPr>
          </w:p>
        </w:tc>
        <w:tc>
          <w:tcPr>
            <w:tcW w:w="1039" w:type="dxa"/>
            <w:tcBorders>
              <w:left w:val="single" w:sz="4" w:space="0" w:color="000000"/>
              <w:bottom w:val="single" w:sz="4" w:space="0" w:color="000000"/>
            </w:tcBorders>
            <w:vAlign w:val="center"/>
          </w:tcPr>
          <w:p w14:paraId="603B45F3" w14:textId="77777777" w:rsidR="00FF1BAA" w:rsidRPr="00A4680C" w:rsidRDefault="00FF1BAA" w:rsidP="004A2F6A">
            <w:pPr>
              <w:pStyle w:val="210"/>
              <w:jc w:val="center"/>
              <w:rPr>
                <w:sz w:val="18"/>
                <w:szCs w:val="18"/>
              </w:rPr>
            </w:pPr>
            <w:r w:rsidRPr="00A4680C">
              <w:rPr>
                <w:sz w:val="18"/>
                <w:szCs w:val="18"/>
              </w:rPr>
              <w:t>держ. бюджет</w:t>
            </w:r>
          </w:p>
        </w:tc>
        <w:tc>
          <w:tcPr>
            <w:tcW w:w="1039" w:type="dxa"/>
            <w:tcBorders>
              <w:left w:val="single" w:sz="4" w:space="0" w:color="000000"/>
              <w:bottom w:val="single" w:sz="4" w:space="0" w:color="000000"/>
            </w:tcBorders>
            <w:vAlign w:val="center"/>
          </w:tcPr>
          <w:p w14:paraId="5CF760BB" w14:textId="77777777" w:rsidR="00FF1BAA" w:rsidRPr="00A4680C" w:rsidRDefault="00FF1BAA" w:rsidP="004A2F6A">
            <w:pPr>
              <w:pStyle w:val="210"/>
              <w:jc w:val="center"/>
              <w:rPr>
                <w:sz w:val="18"/>
                <w:szCs w:val="18"/>
              </w:rPr>
            </w:pPr>
            <w:r w:rsidRPr="00A4680C">
              <w:rPr>
                <w:sz w:val="18"/>
                <w:szCs w:val="18"/>
              </w:rPr>
              <w:t>обл. бюджет</w:t>
            </w:r>
          </w:p>
        </w:tc>
        <w:tc>
          <w:tcPr>
            <w:tcW w:w="1039" w:type="dxa"/>
            <w:tcBorders>
              <w:left w:val="single" w:sz="4" w:space="0" w:color="000000"/>
              <w:bottom w:val="single" w:sz="4" w:space="0" w:color="000000"/>
            </w:tcBorders>
            <w:vAlign w:val="center"/>
          </w:tcPr>
          <w:p w14:paraId="1946BD87" w14:textId="77777777" w:rsidR="00FF1BAA" w:rsidRPr="00A4680C" w:rsidRDefault="00FF1BAA" w:rsidP="004A2F6A">
            <w:pPr>
              <w:pStyle w:val="210"/>
              <w:jc w:val="center"/>
              <w:rPr>
                <w:sz w:val="18"/>
                <w:szCs w:val="18"/>
              </w:rPr>
            </w:pPr>
            <w:r w:rsidRPr="00A4680C">
              <w:rPr>
                <w:sz w:val="18"/>
                <w:szCs w:val="18"/>
              </w:rPr>
              <w:t>міськ. бюджет</w:t>
            </w:r>
          </w:p>
        </w:tc>
        <w:tc>
          <w:tcPr>
            <w:tcW w:w="1029" w:type="dxa"/>
            <w:tcBorders>
              <w:left w:val="single" w:sz="4" w:space="0" w:color="000000"/>
              <w:bottom w:val="single" w:sz="4" w:space="0" w:color="000000"/>
            </w:tcBorders>
            <w:vAlign w:val="center"/>
          </w:tcPr>
          <w:p w14:paraId="49E1A47B" w14:textId="77777777" w:rsidR="00FF1BAA" w:rsidRPr="00A4680C" w:rsidRDefault="00FF1BAA" w:rsidP="004A2F6A">
            <w:pPr>
              <w:pStyle w:val="210"/>
              <w:jc w:val="center"/>
              <w:rPr>
                <w:sz w:val="18"/>
                <w:szCs w:val="18"/>
              </w:rPr>
            </w:pPr>
            <w:r w:rsidRPr="00A4680C">
              <w:rPr>
                <w:sz w:val="18"/>
                <w:szCs w:val="18"/>
              </w:rPr>
              <w:t>кошти з інших  джерел</w:t>
            </w:r>
          </w:p>
        </w:tc>
        <w:tc>
          <w:tcPr>
            <w:tcW w:w="1027" w:type="dxa"/>
            <w:vMerge/>
            <w:tcBorders>
              <w:left w:val="single" w:sz="4" w:space="0" w:color="000000"/>
              <w:bottom w:val="single" w:sz="4" w:space="0" w:color="000000"/>
            </w:tcBorders>
            <w:vAlign w:val="center"/>
          </w:tcPr>
          <w:p w14:paraId="706FE49D" w14:textId="77777777" w:rsidR="00FF1BAA" w:rsidRPr="00A4680C" w:rsidRDefault="00FF1BAA" w:rsidP="004A2F6A">
            <w:pPr>
              <w:snapToGrid w:val="0"/>
              <w:rPr>
                <w:rFonts w:cs="Times New Roman"/>
                <w:sz w:val="18"/>
                <w:szCs w:val="18"/>
              </w:rPr>
            </w:pPr>
          </w:p>
        </w:tc>
        <w:tc>
          <w:tcPr>
            <w:tcW w:w="1039" w:type="dxa"/>
            <w:tcBorders>
              <w:left w:val="single" w:sz="4" w:space="0" w:color="000000"/>
              <w:bottom w:val="single" w:sz="4" w:space="0" w:color="000000"/>
            </w:tcBorders>
            <w:vAlign w:val="center"/>
          </w:tcPr>
          <w:p w14:paraId="0FA24463" w14:textId="77777777" w:rsidR="00FF1BAA" w:rsidRPr="00A4680C" w:rsidRDefault="00FF1BAA" w:rsidP="004A2F6A">
            <w:pPr>
              <w:pStyle w:val="210"/>
              <w:jc w:val="center"/>
              <w:rPr>
                <w:sz w:val="18"/>
                <w:szCs w:val="18"/>
              </w:rPr>
            </w:pPr>
            <w:r w:rsidRPr="00A4680C">
              <w:rPr>
                <w:sz w:val="18"/>
                <w:szCs w:val="18"/>
              </w:rPr>
              <w:t>держ. бюджет</w:t>
            </w:r>
          </w:p>
        </w:tc>
        <w:tc>
          <w:tcPr>
            <w:tcW w:w="1039" w:type="dxa"/>
            <w:tcBorders>
              <w:left w:val="single" w:sz="4" w:space="0" w:color="000000"/>
              <w:bottom w:val="single" w:sz="4" w:space="0" w:color="000000"/>
            </w:tcBorders>
            <w:vAlign w:val="center"/>
          </w:tcPr>
          <w:p w14:paraId="5F264C6D" w14:textId="77777777" w:rsidR="00FF1BAA" w:rsidRPr="00A4680C" w:rsidRDefault="00FF1BAA" w:rsidP="004A2F6A">
            <w:pPr>
              <w:pStyle w:val="210"/>
              <w:jc w:val="center"/>
              <w:rPr>
                <w:sz w:val="18"/>
                <w:szCs w:val="18"/>
              </w:rPr>
            </w:pPr>
            <w:r w:rsidRPr="00A4680C">
              <w:rPr>
                <w:sz w:val="18"/>
                <w:szCs w:val="18"/>
              </w:rPr>
              <w:t>обл. бюджет</w:t>
            </w:r>
          </w:p>
        </w:tc>
        <w:tc>
          <w:tcPr>
            <w:tcW w:w="1039" w:type="dxa"/>
            <w:tcBorders>
              <w:left w:val="single" w:sz="4" w:space="0" w:color="000000"/>
              <w:bottom w:val="single" w:sz="4" w:space="0" w:color="000000"/>
            </w:tcBorders>
            <w:vAlign w:val="center"/>
          </w:tcPr>
          <w:p w14:paraId="5B4ECFDB" w14:textId="77777777" w:rsidR="00FF1BAA" w:rsidRPr="00A4680C" w:rsidRDefault="00FF1BAA" w:rsidP="004A2F6A">
            <w:pPr>
              <w:pStyle w:val="210"/>
              <w:jc w:val="center"/>
              <w:rPr>
                <w:sz w:val="18"/>
                <w:szCs w:val="18"/>
              </w:rPr>
            </w:pPr>
            <w:r w:rsidRPr="00A4680C">
              <w:rPr>
                <w:sz w:val="18"/>
                <w:szCs w:val="18"/>
              </w:rPr>
              <w:t>міськ. бюджет</w:t>
            </w:r>
          </w:p>
        </w:tc>
        <w:tc>
          <w:tcPr>
            <w:tcW w:w="1029" w:type="dxa"/>
            <w:tcBorders>
              <w:left w:val="single" w:sz="4" w:space="0" w:color="000000"/>
              <w:bottom w:val="single" w:sz="4" w:space="0" w:color="000000"/>
            </w:tcBorders>
            <w:vAlign w:val="center"/>
          </w:tcPr>
          <w:p w14:paraId="7988F1BA" w14:textId="77777777" w:rsidR="00FF1BAA" w:rsidRPr="00A4680C" w:rsidRDefault="00FF1BAA" w:rsidP="004A2F6A">
            <w:pPr>
              <w:pStyle w:val="210"/>
              <w:jc w:val="center"/>
              <w:rPr>
                <w:sz w:val="18"/>
                <w:szCs w:val="18"/>
              </w:rPr>
            </w:pPr>
            <w:r w:rsidRPr="00A4680C">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vAlign w:val="center"/>
          </w:tcPr>
          <w:p w14:paraId="15AE5F5D" w14:textId="77777777" w:rsidR="00FF1BAA" w:rsidRPr="00A4680C" w:rsidRDefault="00FF1BAA" w:rsidP="004A2F6A">
            <w:pPr>
              <w:snapToGrid w:val="0"/>
              <w:rPr>
                <w:rFonts w:cs="Times New Roman"/>
                <w:sz w:val="18"/>
                <w:szCs w:val="18"/>
              </w:rPr>
            </w:pPr>
          </w:p>
        </w:tc>
      </w:tr>
      <w:tr w:rsidR="00FF1BAA" w:rsidRPr="00A4680C" w14:paraId="63CE4449" w14:textId="77777777" w:rsidTr="00044B32">
        <w:trPr>
          <w:cantSplit/>
          <w:trHeight w:val="1020"/>
        </w:trPr>
        <w:tc>
          <w:tcPr>
            <w:tcW w:w="577" w:type="dxa"/>
            <w:tcBorders>
              <w:top w:val="single" w:sz="4" w:space="0" w:color="000000"/>
              <w:left w:val="single" w:sz="4" w:space="0" w:color="000000"/>
              <w:bottom w:val="single" w:sz="4" w:space="0" w:color="auto"/>
            </w:tcBorders>
            <w:vAlign w:val="center"/>
          </w:tcPr>
          <w:p w14:paraId="0C9417E9" w14:textId="77777777" w:rsidR="00FF1BAA" w:rsidRPr="00A4680C" w:rsidRDefault="00FF1BAA" w:rsidP="004A2F6A">
            <w:pPr>
              <w:snapToGrid w:val="0"/>
              <w:jc w:val="both"/>
              <w:rPr>
                <w:rFonts w:cs="Times New Roman"/>
                <w:sz w:val="18"/>
                <w:szCs w:val="18"/>
              </w:rPr>
            </w:pPr>
            <w:r w:rsidRPr="00A4680C">
              <w:rPr>
                <w:rFonts w:cs="Times New Roman"/>
                <w:sz w:val="18"/>
                <w:szCs w:val="18"/>
              </w:rPr>
              <w:t>1.</w:t>
            </w:r>
          </w:p>
        </w:tc>
        <w:tc>
          <w:tcPr>
            <w:tcW w:w="1701" w:type="dxa"/>
            <w:tcBorders>
              <w:top w:val="single" w:sz="4" w:space="0" w:color="000000"/>
              <w:left w:val="single" w:sz="4" w:space="0" w:color="000000"/>
              <w:bottom w:val="single" w:sz="4" w:space="0" w:color="auto"/>
            </w:tcBorders>
            <w:vAlign w:val="center"/>
          </w:tcPr>
          <w:p w14:paraId="2865F72D" w14:textId="77777777" w:rsidR="00FF1BAA" w:rsidRPr="00A4680C" w:rsidRDefault="00FF1BAA" w:rsidP="004A2F6A">
            <w:pPr>
              <w:snapToGrid w:val="0"/>
              <w:rPr>
                <w:rFonts w:cs="Times New Roman"/>
                <w:sz w:val="18"/>
                <w:szCs w:val="18"/>
              </w:rPr>
            </w:pPr>
            <w:r w:rsidRPr="00A4680C">
              <w:rPr>
                <w:rFonts w:cs="Times New Roman"/>
                <w:sz w:val="18"/>
                <w:szCs w:val="18"/>
              </w:rPr>
              <w:t>Надання грошової допомоги жителям міста, які потрапили у скрутне матеріальне становище</w:t>
            </w:r>
          </w:p>
          <w:p w14:paraId="6AC82F4B" w14:textId="77777777" w:rsidR="00FF1BAA" w:rsidRPr="00A4680C" w:rsidRDefault="00FF1BAA" w:rsidP="004A2F6A">
            <w:pPr>
              <w:snapToGrid w:val="0"/>
              <w:rPr>
                <w:rFonts w:cs="Times New Roman"/>
                <w:sz w:val="18"/>
                <w:szCs w:val="18"/>
              </w:rPr>
            </w:pPr>
          </w:p>
        </w:tc>
        <w:tc>
          <w:tcPr>
            <w:tcW w:w="1560" w:type="dxa"/>
            <w:tcBorders>
              <w:top w:val="single" w:sz="4" w:space="0" w:color="000000"/>
              <w:left w:val="single" w:sz="4" w:space="0" w:color="000000"/>
              <w:bottom w:val="single" w:sz="4" w:space="0" w:color="auto"/>
            </w:tcBorders>
            <w:vAlign w:val="center"/>
          </w:tcPr>
          <w:p w14:paraId="1CCB480F" w14:textId="77777777" w:rsidR="00FF1BAA" w:rsidRPr="00A4680C" w:rsidRDefault="00FF1BAA" w:rsidP="004A2F6A">
            <w:pPr>
              <w:snapToGrid w:val="0"/>
              <w:rPr>
                <w:rFonts w:cs="Times New Roman"/>
                <w:sz w:val="18"/>
                <w:szCs w:val="18"/>
              </w:rPr>
            </w:pPr>
            <w:r w:rsidRPr="00A4680C">
              <w:rPr>
                <w:rFonts w:cs="Times New Roman"/>
                <w:sz w:val="18"/>
                <w:szCs w:val="18"/>
              </w:rPr>
              <w:t>Комісія з розгляду звернень громадян щодо надання грошової допомоги,   відділ бухгалтер-ського обліку та звітності міської ради</w:t>
            </w:r>
          </w:p>
        </w:tc>
        <w:tc>
          <w:tcPr>
            <w:tcW w:w="991" w:type="dxa"/>
            <w:tcBorders>
              <w:left w:val="single" w:sz="4" w:space="0" w:color="000000"/>
              <w:bottom w:val="single" w:sz="4" w:space="0" w:color="auto"/>
            </w:tcBorders>
            <w:vAlign w:val="center"/>
          </w:tcPr>
          <w:p w14:paraId="3D982C02" w14:textId="77777777" w:rsidR="00FF1BAA" w:rsidRPr="00A4680C" w:rsidRDefault="00FF1BAA" w:rsidP="004A2F6A">
            <w:pPr>
              <w:snapToGrid w:val="0"/>
              <w:rPr>
                <w:rFonts w:cs="Times New Roman"/>
                <w:sz w:val="18"/>
                <w:szCs w:val="18"/>
              </w:rPr>
            </w:pPr>
            <w:r w:rsidRPr="00A4680C">
              <w:rPr>
                <w:rFonts w:cs="Times New Roman"/>
                <w:sz w:val="18"/>
                <w:szCs w:val="18"/>
              </w:rPr>
              <w:t xml:space="preserve">1500 </w:t>
            </w:r>
          </w:p>
          <w:p w14:paraId="11DD2A49" w14:textId="77777777" w:rsidR="00FF1BAA" w:rsidRPr="00A4680C" w:rsidRDefault="00FF1BAA" w:rsidP="004A2F6A">
            <w:pPr>
              <w:snapToGrid w:val="0"/>
              <w:rPr>
                <w:rFonts w:cs="Times New Roman"/>
                <w:sz w:val="18"/>
                <w:szCs w:val="18"/>
              </w:rPr>
            </w:pPr>
            <w:r w:rsidRPr="00A4680C">
              <w:rPr>
                <w:rFonts w:cs="Times New Roman"/>
                <w:sz w:val="18"/>
                <w:szCs w:val="18"/>
              </w:rPr>
              <w:t>тис. грн.</w:t>
            </w:r>
          </w:p>
        </w:tc>
        <w:tc>
          <w:tcPr>
            <w:tcW w:w="1039" w:type="dxa"/>
            <w:tcBorders>
              <w:left w:val="single" w:sz="4" w:space="0" w:color="000000"/>
              <w:bottom w:val="single" w:sz="4" w:space="0" w:color="auto"/>
            </w:tcBorders>
            <w:vAlign w:val="center"/>
          </w:tcPr>
          <w:p w14:paraId="6CABF906" w14:textId="77777777" w:rsidR="00FF1BAA" w:rsidRPr="00A4680C" w:rsidRDefault="00FF1BAA" w:rsidP="004A2F6A">
            <w:pPr>
              <w:pStyle w:val="210"/>
              <w:jc w:val="center"/>
              <w:rPr>
                <w:sz w:val="18"/>
                <w:szCs w:val="18"/>
              </w:rPr>
            </w:pPr>
            <w:r w:rsidRPr="00A4680C">
              <w:rPr>
                <w:sz w:val="18"/>
                <w:szCs w:val="18"/>
              </w:rPr>
              <w:t>-</w:t>
            </w:r>
          </w:p>
        </w:tc>
        <w:tc>
          <w:tcPr>
            <w:tcW w:w="1039" w:type="dxa"/>
            <w:tcBorders>
              <w:left w:val="single" w:sz="4" w:space="0" w:color="000000"/>
              <w:bottom w:val="single" w:sz="4" w:space="0" w:color="auto"/>
            </w:tcBorders>
            <w:vAlign w:val="center"/>
          </w:tcPr>
          <w:p w14:paraId="1C7D5876" w14:textId="77777777" w:rsidR="00FF1BAA" w:rsidRPr="00A4680C" w:rsidRDefault="00FF1BAA" w:rsidP="004A2F6A">
            <w:pPr>
              <w:pStyle w:val="210"/>
              <w:jc w:val="center"/>
              <w:rPr>
                <w:sz w:val="18"/>
                <w:szCs w:val="18"/>
              </w:rPr>
            </w:pPr>
            <w:r w:rsidRPr="00A4680C">
              <w:rPr>
                <w:sz w:val="18"/>
                <w:szCs w:val="18"/>
              </w:rPr>
              <w:t>-</w:t>
            </w:r>
          </w:p>
        </w:tc>
        <w:tc>
          <w:tcPr>
            <w:tcW w:w="1039" w:type="dxa"/>
            <w:tcBorders>
              <w:left w:val="single" w:sz="4" w:space="0" w:color="000000"/>
              <w:bottom w:val="single" w:sz="4" w:space="0" w:color="auto"/>
            </w:tcBorders>
            <w:vAlign w:val="center"/>
          </w:tcPr>
          <w:p w14:paraId="0FB77552" w14:textId="77777777" w:rsidR="00FF1BAA" w:rsidRPr="00A4680C" w:rsidRDefault="00FF1BAA" w:rsidP="004A2F6A">
            <w:pPr>
              <w:pStyle w:val="210"/>
              <w:jc w:val="both"/>
              <w:rPr>
                <w:sz w:val="18"/>
                <w:szCs w:val="18"/>
              </w:rPr>
            </w:pPr>
            <w:r w:rsidRPr="00A4680C">
              <w:rPr>
                <w:sz w:val="18"/>
                <w:szCs w:val="18"/>
              </w:rPr>
              <w:t>1500</w:t>
            </w:r>
          </w:p>
          <w:p w14:paraId="0C1C8516" w14:textId="77777777" w:rsidR="00FF1BAA" w:rsidRPr="00A4680C" w:rsidRDefault="00FF1BAA" w:rsidP="004A2F6A">
            <w:pPr>
              <w:pStyle w:val="210"/>
              <w:jc w:val="both"/>
              <w:rPr>
                <w:sz w:val="18"/>
                <w:szCs w:val="18"/>
              </w:rPr>
            </w:pPr>
            <w:r w:rsidRPr="00A4680C">
              <w:rPr>
                <w:sz w:val="18"/>
                <w:szCs w:val="18"/>
              </w:rPr>
              <w:t>тис. грн.</w:t>
            </w:r>
          </w:p>
        </w:tc>
        <w:tc>
          <w:tcPr>
            <w:tcW w:w="1029" w:type="dxa"/>
            <w:tcBorders>
              <w:left w:val="single" w:sz="4" w:space="0" w:color="000000"/>
              <w:bottom w:val="single" w:sz="4" w:space="0" w:color="auto"/>
            </w:tcBorders>
            <w:vAlign w:val="center"/>
          </w:tcPr>
          <w:p w14:paraId="3D2A5C9B" w14:textId="77777777" w:rsidR="00FF1BAA" w:rsidRPr="00A4680C" w:rsidRDefault="00FF1BAA" w:rsidP="004A2F6A">
            <w:pPr>
              <w:pStyle w:val="210"/>
              <w:jc w:val="center"/>
              <w:rPr>
                <w:sz w:val="18"/>
                <w:szCs w:val="18"/>
              </w:rPr>
            </w:pPr>
            <w:r w:rsidRPr="00A4680C">
              <w:rPr>
                <w:sz w:val="18"/>
                <w:szCs w:val="18"/>
              </w:rPr>
              <w:t>-</w:t>
            </w:r>
          </w:p>
        </w:tc>
        <w:tc>
          <w:tcPr>
            <w:tcW w:w="1027" w:type="dxa"/>
            <w:tcBorders>
              <w:left w:val="single" w:sz="4" w:space="0" w:color="000000"/>
              <w:bottom w:val="single" w:sz="4" w:space="0" w:color="auto"/>
            </w:tcBorders>
            <w:vAlign w:val="center"/>
          </w:tcPr>
          <w:p w14:paraId="1D2F8851" w14:textId="77777777" w:rsidR="00FF1BAA" w:rsidRPr="00A4680C" w:rsidRDefault="00FF1BAA" w:rsidP="004A2F6A">
            <w:pPr>
              <w:snapToGrid w:val="0"/>
              <w:rPr>
                <w:rFonts w:cs="Times New Roman"/>
                <w:sz w:val="18"/>
                <w:szCs w:val="18"/>
              </w:rPr>
            </w:pPr>
            <w:r w:rsidRPr="00A4680C">
              <w:rPr>
                <w:rFonts w:cs="Times New Roman"/>
                <w:sz w:val="18"/>
                <w:szCs w:val="18"/>
              </w:rPr>
              <w:t xml:space="preserve"> 1472,8</w:t>
            </w:r>
          </w:p>
          <w:p w14:paraId="438D5561" w14:textId="77777777" w:rsidR="00FF1BAA" w:rsidRPr="00A4680C" w:rsidRDefault="00FF1BAA" w:rsidP="004A2F6A">
            <w:pPr>
              <w:snapToGrid w:val="0"/>
              <w:rPr>
                <w:rFonts w:cs="Times New Roman"/>
                <w:sz w:val="18"/>
                <w:szCs w:val="18"/>
              </w:rPr>
            </w:pPr>
            <w:r w:rsidRPr="00A4680C">
              <w:rPr>
                <w:rFonts w:cs="Times New Roman"/>
                <w:sz w:val="18"/>
                <w:szCs w:val="18"/>
              </w:rPr>
              <w:t>тис. грн.</w:t>
            </w:r>
          </w:p>
        </w:tc>
        <w:tc>
          <w:tcPr>
            <w:tcW w:w="1039" w:type="dxa"/>
            <w:tcBorders>
              <w:left w:val="single" w:sz="4" w:space="0" w:color="000000"/>
              <w:bottom w:val="single" w:sz="4" w:space="0" w:color="auto"/>
            </w:tcBorders>
            <w:vAlign w:val="center"/>
          </w:tcPr>
          <w:p w14:paraId="20114ECB" w14:textId="77777777" w:rsidR="00FF1BAA" w:rsidRPr="00A4680C" w:rsidRDefault="00FF1BAA" w:rsidP="004A2F6A">
            <w:pPr>
              <w:pStyle w:val="210"/>
              <w:jc w:val="center"/>
              <w:rPr>
                <w:sz w:val="18"/>
                <w:szCs w:val="18"/>
              </w:rPr>
            </w:pPr>
            <w:r w:rsidRPr="00A4680C">
              <w:rPr>
                <w:sz w:val="18"/>
                <w:szCs w:val="18"/>
              </w:rPr>
              <w:t>-</w:t>
            </w:r>
          </w:p>
        </w:tc>
        <w:tc>
          <w:tcPr>
            <w:tcW w:w="1039" w:type="dxa"/>
            <w:tcBorders>
              <w:left w:val="single" w:sz="4" w:space="0" w:color="000000"/>
              <w:bottom w:val="single" w:sz="4" w:space="0" w:color="auto"/>
            </w:tcBorders>
            <w:vAlign w:val="center"/>
          </w:tcPr>
          <w:p w14:paraId="53089271" w14:textId="77777777" w:rsidR="00FF1BAA" w:rsidRPr="00A4680C" w:rsidRDefault="00FF1BAA" w:rsidP="004A2F6A">
            <w:pPr>
              <w:pStyle w:val="210"/>
              <w:jc w:val="center"/>
              <w:rPr>
                <w:sz w:val="18"/>
                <w:szCs w:val="18"/>
              </w:rPr>
            </w:pPr>
            <w:r w:rsidRPr="00A4680C">
              <w:rPr>
                <w:sz w:val="18"/>
                <w:szCs w:val="18"/>
              </w:rPr>
              <w:t>-</w:t>
            </w:r>
          </w:p>
        </w:tc>
        <w:tc>
          <w:tcPr>
            <w:tcW w:w="1039" w:type="dxa"/>
            <w:tcBorders>
              <w:left w:val="single" w:sz="4" w:space="0" w:color="000000"/>
              <w:bottom w:val="single" w:sz="4" w:space="0" w:color="auto"/>
            </w:tcBorders>
            <w:vAlign w:val="center"/>
          </w:tcPr>
          <w:p w14:paraId="0AE6EAF2" w14:textId="77777777" w:rsidR="00FF1BAA" w:rsidRPr="00A4680C" w:rsidRDefault="00FF1BAA" w:rsidP="004A2F6A">
            <w:pPr>
              <w:pStyle w:val="210"/>
              <w:jc w:val="both"/>
              <w:rPr>
                <w:sz w:val="18"/>
                <w:szCs w:val="18"/>
              </w:rPr>
            </w:pPr>
            <w:r w:rsidRPr="00A4680C">
              <w:rPr>
                <w:sz w:val="18"/>
                <w:szCs w:val="18"/>
              </w:rPr>
              <w:t>1472,8</w:t>
            </w:r>
          </w:p>
          <w:p w14:paraId="57CFFCFC" w14:textId="77777777" w:rsidR="00FF1BAA" w:rsidRPr="00A4680C" w:rsidRDefault="00FF1BAA" w:rsidP="004A2F6A">
            <w:pPr>
              <w:pStyle w:val="Standard"/>
              <w:jc w:val="both"/>
              <w:rPr>
                <w:sz w:val="18"/>
                <w:szCs w:val="18"/>
              </w:rPr>
            </w:pPr>
            <w:r w:rsidRPr="00A4680C">
              <w:rPr>
                <w:sz w:val="18"/>
                <w:szCs w:val="18"/>
              </w:rPr>
              <w:t>тис. грн.</w:t>
            </w:r>
          </w:p>
        </w:tc>
        <w:tc>
          <w:tcPr>
            <w:tcW w:w="1029" w:type="dxa"/>
            <w:tcBorders>
              <w:left w:val="single" w:sz="4" w:space="0" w:color="000000"/>
              <w:bottom w:val="single" w:sz="4" w:space="0" w:color="auto"/>
            </w:tcBorders>
            <w:vAlign w:val="center"/>
          </w:tcPr>
          <w:p w14:paraId="61293CCA" w14:textId="77777777" w:rsidR="00FF1BAA" w:rsidRPr="00A4680C" w:rsidRDefault="00FF1BAA" w:rsidP="004A2F6A">
            <w:pPr>
              <w:pStyle w:val="210"/>
              <w:jc w:val="center"/>
              <w:rPr>
                <w:sz w:val="18"/>
                <w:szCs w:val="18"/>
              </w:rPr>
            </w:pPr>
            <w:r w:rsidRPr="00A4680C">
              <w:rPr>
                <w:sz w:val="18"/>
                <w:szCs w:val="18"/>
              </w:rPr>
              <w:t>-</w:t>
            </w:r>
          </w:p>
        </w:tc>
        <w:tc>
          <w:tcPr>
            <w:tcW w:w="1696" w:type="dxa"/>
            <w:tcBorders>
              <w:top w:val="single" w:sz="4" w:space="0" w:color="000000"/>
              <w:left w:val="single" w:sz="4" w:space="0" w:color="000000"/>
              <w:bottom w:val="single" w:sz="4" w:space="0" w:color="auto"/>
              <w:right w:val="single" w:sz="4" w:space="0" w:color="000000"/>
            </w:tcBorders>
            <w:vAlign w:val="center"/>
          </w:tcPr>
          <w:p w14:paraId="060E0B25" w14:textId="77777777" w:rsidR="00FF1BAA" w:rsidRPr="00A4680C" w:rsidRDefault="00FF1BAA" w:rsidP="004A2F6A">
            <w:pPr>
              <w:snapToGrid w:val="0"/>
              <w:jc w:val="center"/>
              <w:rPr>
                <w:rFonts w:cs="Times New Roman"/>
                <w:sz w:val="18"/>
                <w:szCs w:val="18"/>
              </w:rPr>
            </w:pPr>
            <w:r w:rsidRPr="00A4680C">
              <w:rPr>
                <w:rFonts w:cs="Times New Roman"/>
                <w:sz w:val="18"/>
                <w:szCs w:val="18"/>
              </w:rPr>
              <w:t>85 %</w:t>
            </w:r>
          </w:p>
        </w:tc>
      </w:tr>
      <w:tr w:rsidR="00FF1BAA" w:rsidRPr="00A4680C" w14:paraId="445012D1" w14:textId="77777777" w:rsidTr="00044B32">
        <w:trPr>
          <w:cantSplit/>
          <w:trHeight w:val="1020"/>
        </w:trPr>
        <w:tc>
          <w:tcPr>
            <w:tcW w:w="577" w:type="dxa"/>
            <w:tcBorders>
              <w:top w:val="single" w:sz="4" w:space="0" w:color="auto"/>
              <w:left w:val="single" w:sz="4" w:space="0" w:color="auto"/>
              <w:bottom w:val="single" w:sz="4" w:space="0" w:color="auto"/>
              <w:right w:val="single" w:sz="4" w:space="0" w:color="auto"/>
            </w:tcBorders>
            <w:vAlign w:val="center"/>
          </w:tcPr>
          <w:p w14:paraId="7B1E870C" w14:textId="77777777" w:rsidR="00FF1BAA" w:rsidRPr="00A4680C" w:rsidRDefault="00FF1BAA" w:rsidP="00044B32">
            <w:pPr>
              <w:snapToGrid w:val="0"/>
              <w:jc w:val="center"/>
              <w:rPr>
                <w:rFonts w:cs="Times New Roman"/>
                <w:sz w:val="18"/>
                <w:szCs w:val="18"/>
              </w:rPr>
            </w:pPr>
            <w:r w:rsidRPr="00A4680C">
              <w:rPr>
                <w:rFonts w:cs="Times New Roman"/>
                <w:sz w:val="18"/>
                <w:szCs w:val="18"/>
              </w:rPr>
              <w:t>2.</w:t>
            </w:r>
          </w:p>
        </w:tc>
        <w:tc>
          <w:tcPr>
            <w:tcW w:w="1701" w:type="dxa"/>
            <w:tcBorders>
              <w:top w:val="single" w:sz="4" w:space="0" w:color="auto"/>
              <w:left w:val="single" w:sz="4" w:space="0" w:color="auto"/>
              <w:bottom w:val="single" w:sz="4" w:space="0" w:color="auto"/>
              <w:right w:val="single" w:sz="4" w:space="0" w:color="auto"/>
            </w:tcBorders>
            <w:vAlign w:val="center"/>
          </w:tcPr>
          <w:p w14:paraId="5D2FD217" w14:textId="77777777" w:rsidR="00FF1BAA" w:rsidRPr="00A4680C" w:rsidRDefault="00FF1BAA" w:rsidP="00044B32">
            <w:pPr>
              <w:snapToGrid w:val="0"/>
              <w:spacing w:line="255" w:lineRule="exact"/>
              <w:jc w:val="center"/>
              <w:rPr>
                <w:rFonts w:eastAsia="Tahoma" w:cs="Times New Roman"/>
                <w:sz w:val="18"/>
                <w:szCs w:val="18"/>
                <w:shd w:val="clear" w:color="auto" w:fill="FFFFFF"/>
              </w:rPr>
            </w:pPr>
            <w:r w:rsidRPr="00A4680C">
              <w:rPr>
                <w:rFonts w:cs="Times New Roman"/>
                <w:sz w:val="18"/>
                <w:szCs w:val="18"/>
              </w:rPr>
              <w:t>Надання грошової допомоги</w:t>
            </w:r>
          </w:p>
          <w:p w14:paraId="0E9BAA94" w14:textId="77777777" w:rsidR="00FF1BAA" w:rsidRPr="00A4680C" w:rsidRDefault="00FF1BAA" w:rsidP="00044B32">
            <w:pPr>
              <w:snapToGrid w:val="0"/>
              <w:spacing w:line="255" w:lineRule="exact"/>
              <w:jc w:val="center"/>
              <w:rPr>
                <w:rFonts w:eastAsia="Tahoma" w:cs="Times New Roman"/>
                <w:sz w:val="18"/>
                <w:szCs w:val="18"/>
                <w:shd w:val="clear" w:color="auto" w:fill="FFFFFF"/>
              </w:rPr>
            </w:pPr>
            <w:r w:rsidRPr="00A4680C">
              <w:rPr>
                <w:rFonts w:eastAsia="Tahoma" w:cs="Times New Roman"/>
                <w:sz w:val="18"/>
                <w:szCs w:val="18"/>
                <w:shd w:val="clear" w:color="auto" w:fill="FFFFFF"/>
              </w:rPr>
              <w:t>учасникам бойових дій, військово-службовцям, сім’ям загиблих учасників бойових дій,</w:t>
            </w:r>
          </w:p>
          <w:p w14:paraId="04EBAAAA" w14:textId="77777777" w:rsidR="00FF1BAA" w:rsidRPr="00A4680C" w:rsidRDefault="00FF1BAA" w:rsidP="00044B32">
            <w:pPr>
              <w:snapToGrid w:val="0"/>
              <w:spacing w:line="255" w:lineRule="exact"/>
              <w:jc w:val="center"/>
              <w:rPr>
                <w:rFonts w:eastAsia="Tahoma" w:cs="Times New Roman"/>
                <w:sz w:val="18"/>
                <w:szCs w:val="18"/>
                <w:shd w:val="clear" w:color="auto" w:fill="FFFFFF"/>
              </w:rPr>
            </w:pPr>
            <w:r w:rsidRPr="00A4680C">
              <w:rPr>
                <w:rFonts w:eastAsia="Tahoma" w:cs="Times New Roman"/>
                <w:sz w:val="18"/>
                <w:szCs w:val="18"/>
                <w:shd w:val="clear" w:color="auto" w:fill="FFFFFF"/>
              </w:rPr>
              <w:t>військово-</w:t>
            </w:r>
          </w:p>
          <w:p w14:paraId="5FFEE664" w14:textId="77777777" w:rsidR="00FF1BAA" w:rsidRPr="00A4680C" w:rsidRDefault="00FF1BAA" w:rsidP="00044B32">
            <w:pPr>
              <w:snapToGrid w:val="0"/>
              <w:jc w:val="center"/>
              <w:rPr>
                <w:rFonts w:cs="Times New Roman"/>
                <w:sz w:val="18"/>
                <w:szCs w:val="18"/>
              </w:rPr>
            </w:pPr>
            <w:r w:rsidRPr="00A4680C">
              <w:rPr>
                <w:rFonts w:eastAsia="Tahoma" w:cs="Times New Roman"/>
                <w:sz w:val="18"/>
                <w:szCs w:val="18"/>
                <w:shd w:val="clear" w:color="auto" w:fill="FFFFFF"/>
              </w:rPr>
              <w:t>службовців</w:t>
            </w:r>
          </w:p>
        </w:tc>
        <w:tc>
          <w:tcPr>
            <w:tcW w:w="1560" w:type="dxa"/>
            <w:tcBorders>
              <w:top w:val="single" w:sz="4" w:space="0" w:color="auto"/>
              <w:left w:val="single" w:sz="4" w:space="0" w:color="auto"/>
              <w:bottom w:val="single" w:sz="4" w:space="0" w:color="auto"/>
              <w:right w:val="single" w:sz="4" w:space="0" w:color="auto"/>
            </w:tcBorders>
            <w:vAlign w:val="center"/>
          </w:tcPr>
          <w:p w14:paraId="50D971BA" w14:textId="77777777" w:rsidR="00FF1BAA" w:rsidRPr="00A4680C" w:rsidRDefault="00FF1BAA" w:rsidP="00044B32">
            <w:pPr>
              <w:snapToGrid w:val="0"/>
              <w:jc w:val="center"/>
              <w:rPr>
                <w:rFonts w:cs="Times New Roman"/>
                <w:sz w:val="18"/>
                <w:szCs w:val="18"/>
              </w:rPr>
            </w:pPr>
            <w:r w:rsidRPr="00A4680C">
              <w:rPr>
                <w:rFonts w:cs="Times New Roman"/>
                <w:sz w:val="18"/>
                <w:szCs w:val="18"/>
              </w:rPr>
              <w:t>Комісія з розгляду звернень громадян щодо надання грошової допомоги,   відділ бухгалтер-ського обліку та звітності міської ради</w:t>
            </w:r>
          </w:p>
        </w:tc>
        <w:tc>
          <w:tcPr>
            <w:tcW w:w="991" w:type="dxa"/>
            <w:tcBorders>
              <w:top w:val="single" w:sz="4" w:space="0" w:color="auto"/>
              <w:left w:val="single" w:sz="4" w:space="0" w:color="auto"/>
              <w:bottom w:val="single" w:sz="4" w:space="0" w:color="auto"/>
              <w:right w:val="single" w:sz="4" w:space="0" w:color="auto"/>
            </w:tcBorders>
            <w:vAlign w:val="center"/>
          </w:tcPr>
          <w:p w14:paraId="40ECDFE3" w14:textId="77777777" w:rsidR="00FF1BAA" w:rsidRPr="00A4680C" w:rsidRDefault="00FF1BAA" w:rsidP="00044B32">
            <w:pPr>
              <w:snapToGrid w:val="0"/>
              <w:jc w:val="center"/>
              <w:rPr>
                <w:rFonts w:cs="Times New Roman"/>
                <w:sz w:val="18"/>
                <w:szCs w:val="18"/>
              </w:rPr>
            </w:pPr>
            <w:r w:rsidRPr="00A4680C">
              <w:rPr>
                <w:rFonts w:cs="Times New Roman"/>
                <w:sz w:val="18"/>
                <w:szCs w:val="18"/>
              </w:rPr>
              <w:t>5500</w:t>
            </w:r>
          </w:p>
          <w:p w14:paraId="5A55CFD8" w14:textId="77777777" w:rsidR="00FF1BAA" w:rsidRPr="00A4680C" w:rsidRDefault="00FF1BAA" w:rsidP="00044B32">
            <w:pPr>
              <w:snapToGrid w:val="0"/>
              <w:jc w:val="center"/>
              <w:rPr>
                <w:rFonts w:cs="Times New Roman"/>
                <w:sz w:val="18"/>
                <w:szCs w:val="18"/>
              </w:rPr>
            </w:pPr>
            <w:r w:rsidRPr="00A4680C">
              <w:rPr>
                <w:rFonts w:cs="Times New Roman"/>
                <w:sz w:val="18"/>
                <w:szCs w:val="18"/>
              </w:rPr>
              <w:t>тис.грн</w:t>
            </w:r>
          </w:p>
        </w:tc>
        <w:tc>
          <w:tcPr>
            <w:tcW w:w="1039" w:type="dxa"/>
            <w:tcBorders>
              <w:top w:val="single" w:sz="4" w:space="0" w:color="auto"/>
              <w:left w:val="single" w:sz="4" w:space="0" w:color="auto"/>
              <w:bottom w:val="single" w:sz="4" w:space="0" w:color="auto"/>
              <w:right w:val="single" w:sz="4" w:space="0" w:color="auto"/>
            </w:tcBorders>
            <w:vAlign w:val="center"/>
          </w:tcPr>
          <w:p w14:paraId="29137D24" w14:textId="77777777" w:rsidR="00FF1BAA" w:rsidRPr="00A4680C" w:rsidRDefault="00FF1BAA" w:rsidP="00044B32">
            <w:pPr>
              <w:pStyle w:val="21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6BB4A897" w14:textId="77777777" w:rsidR="00FF1BAA" w:rsidRPr="00A4680C" w:rsidRDefault="00FF1BAA" w:rsidP="00044B32">
            <w:pPr>
              <w:pStyle w:val="21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0CB492E2" w14:textId="77777777" w:rsidR="00FF1BAA" w:rsidRPr="00A4680C" w:rsidRDefault="00FF1BAA" w:rsidP="00044B32">
            <w:pPr>
              <w:snapToGrid w:val="0"/>
              <w:jc w:val="center"/>
              <w:rPr>
                <w:rFonts w:cs="Times New Roman"/>
                <w:sz w:val="18"/>
                <w:szCs w:val="18"/>
              </w:rPr>
            </w:pPr>
            <w:r w:rsidRPr="00A4680C">
              <w:rPr>
                <w:rFonts w:cs="Times New Roman"/>
                <w:sz w:val="18"/>
                <w:szCs w:val="18"/>
              </w:rPr>
              <w:t>5500</w:t>
            </w:r>
          </w:p>
          <w:p w14:paraId="06739C7B" w14:textId="77777777" w:rsidR="00FF1BAA" w:rsidRPr="00A4680C" w:rsidRDefault="00FF1BAA" w:rsidP="00044B32">
            <w:pPr>
              <w:pStyle w:val="210"/>
              <w:jc w:val="center"/>
              <w:rPr>
                <w:sz w:val="18"/>
                <w:szCs w:val="18"/>
              </w:rPr>
            </w:pPr>
            <w:r w:rsidRPr="00A4680C">
              <w:rPr>
                <w:sz w:val="18"/>
                <w:szCs w:val="18"/>
              </w:rPr>
              <w:t>тис.грн</w:t>
            </w:r>
          </w:p>
        </w:tc>
        <w:tc>
          <w:tcPr>
            <w:tcW w:w="1029" w:type="dxa"/>
            <w:tcBorders>
              <w:top w:val="single" w:sz="4" w:space="0" w:color="auto"/>
              <w:left w:val="single" w:sz="4" w:space="0" w:color="auto"/>
              <w:bottom w:val="single" w:sz="4" w:space="0" w:color="auto"/>
              <w:right w:val="single" w:sz="4" w:space="0" w:color="auto"/>
            </w:tcBorders>
            <w:vAlign w:val="center"/>
          </w:tcPr>
          <w:p w14:paraId="1C46CCE3" w14:textId="77777777" w:rsidR="00FF1BAA" w:rsidRPr="00A4680C" w:rsidRDefault="00FF1BAA" w:rsidP="00044B32">
            <w:pPr>
              <w:pStyle w:val="210"/>
              <w:jc w:val="center"/>
              <w:rPr>
                <w:sz w:val="18"/>
                <w:szCs w:val="18"/>
              </w:rPr>
            </w:pPr>
            <w:r w:rsidRPr="00A4680C">
              <w:rPr>
                <w:sz w:val="18"/>
                <w:szCs w:val="18"/>
              </w:rPr>
              <w:t>-</w:t>
            </w:r>
          </w:p>
        </w:tc>
        <w:tc>
          <w:tcPr>
            <w:tcW w:w="1027" w:type="dxa"/>
            <w:tcBorders>
              <w:top w:val="single" w:sz="4" w:space="0" w:color="auto"/>
              <w:left w:val="single" w:sz="4" w:space="0" w:color="auto"/>
              <w:bottom w:val="single" w:sz="4" w:space="0" w:color="auto"/>
              <w:right w:val="single" w:sz="4" w:space="0" w:color="auto"/>
            </w:tcBorders>
            <w:vAlign w:val="center"/>
          </w:tcPr>
          <w:p w14:paraId="632EEEC3" w14:textId="77777777" w:rsidR="00FF1BAA" w:rsidRPr="00A4680C" w:rsidRDefault="00FF1BAA" w:rsidP="00044B32">
            <w:pPr>
              <w:snapToGrid w:val="0"/>
              <w:jc w:val="center"/>
              <w:rPr>
                <w:rFonts w:cs="Times New Roman"/>
                <w:sz w:val="18"/>
                <w:szCs w:val="18"/>
              </w:rPr>
            </w:pPr>
            <w:r w:rsidRPr="00A4680C">
              <w:rPr>
                <w:rFonts w:cs="Times New Roman"/>
                <w:sz w:val="18"/>
                <w:szCs w:val="18"/>
              </w:rPr>
              <w:t>5495</w:t>
            </w:r>
          </w:p>
          <w:p w14:paraId="1A8AA7ED" w14:textId="77777777" w:rsidR="00FF1BAA" w:rsidRPr="00A4680C" w:rsidRDefault="00FF1BAA" w:rsidP="00044B32">
            <w:pPr>
              <w:snapToGrid w:val="0"/>
              <w:jc w:val="center"/>
              <w:rPr>
                <w:rFonts w:cs="Times New Roman"/>
                <w:sz w:val="18"/>
                <w:szCs w:val="18"/>
              </w:rPr>
            </w:pPr>
            <w:r w:rsidRPr="00A4680C">
              <w:rPr>
                <w:rFonts w:cs="Times New Roman"/>
                <w:sz w:val="18"/>
                <w:szCs w:val="18"/>
              </w:rPr>
              <w:t>тис. грн</w:t>
            </w:r>
          </w:p>
        </w:tc>
        <w:tc>
          <w:tcPr>
            <w:tcW w:w="1039" w:type="dxa"/>
            <w:tcBorders>
              <w:top w:val="single" w:sz="4" w:space="0" w:color="auto"/>
              <w:left w:val="single" w:sz="4" w:space="0" w:color="auto"/>
              <w:bottom w:val="single" w:sz="4" w:space="0" w:color="auto"/>
              <w:right w:val="single" w:sz="4" w:space="0" w:color="auto"/>
            </w:tcBorders>
            <w:vAlign w:val="center"/>
          </w:tcPr>
          <w:p w14:paraId="5458F6F4" w14:textId="77777777" w:rsidR="00FF1BAA" w:rsidRPr="00A4680C" w:rsidRDefault="00FF1BAA" w:rsidP="00044B32">
            <w:pPr>
              <w:pStyle w:val="21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7406CFE5" w14:textId="77777777" w:rsidR="00FF1BAA" w:rsidRPr="00A4680C" w:rsidRDefault="00FF1BAA" w:rsidP="00044B32">
            <w:pPr>
              <w:pStyle w:val="21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44627B8D" w14:textId="77777777" w:rsidR="00FF1BAA" w:rsidRPr="00A4680C" w:rsidRDefault="00FF1BAA" w:rsidP="00044B32">
            <w:pPr>
              <w:pStyle w:val="210"/>
              <w:jc w:val="center"/>
              <w:rPr>
                <w:sz w:val="18"/>
                <w:szCs w:val="18"/>
              </w:rPr>
            </w:pPr>
            <w:r w:rsidRPr="00A4680C">
              <w:rPr>
                <w:sz w:val="18"/>
                <w:szCs w:val="18"/>
              </w:rPr>
              <w:t>5495</w:t>
            </w:r>
          </w:p>
          <w:p w14:paraId="112AB7B4" w14:textId="77777777" w:rsidR="00FF1BAA" w:rsidRPr="00A4680C" w:rsidRDefault="00FF1BAA" w:rsidP="00044B32">
            <w:pPr>
              <w:pStyle w:val="210"/>
              <w:jc w:val="center"/>
              <w:rPr>
                <w:sz w:val="18"/>
                <w:szCs w:val="18"/>
              </w:rPr>
            </w:pPr>
            <w:r w:rsidRPr="00A4680C">
              <w:rPr>
                <w:sz w:val="18"/>
                <w:szCs w:val="18"/>
              </w:rPr>
              <w:t>тис. грн</w:t>
            </w:r>
          </w:p>
        </w:tc>
        <w:tc>
          <w:tcPr>
            <w:tcW w:w="1029" w:type="dxa"/>
            <w:tcBorders>
              <w:top w:val="single" w:sz="4" w:space="0" w:color="auto"/>
              <w:left w:val="single" w:sz="4" w:space="0" w:color="auto"/>
              <w:bottom w:val="single" w:sz="4" w:space="0" w:color="auto"/>
              <w:right w:val="single" w:sz="4" w:space="0" w:color="auto"/>
            </w:tcBorders>
            <w:vAlign w:val="center"/>
          </w:tcPr>
          <w:p w14:paraId="2ED621F3" w14:textId="77777777" w:rsidR="00FF1BAA" w:rsidRPr="00A4680C" w:rsidRDefault="00FF1BAA" w:rsidP="00044B32">
            <w:pPr>
              <w:pStyle w:val="210"/>
              <w:jc w:val="center"/>
              <w:rPr>
                <w:sz w:val="18"/>
                <w:szCs w:val="18"/>
              </w:rPr>
            </w:pPr>
            <w:r w:rsidRPr="00A4680C">
              <w:rPr>
                <w:sz w:val="18"/>
                <w:szCs w:val="18"/>
              </w:rPr>
              <w:t>-</w:t>
            </w:r>
          </w:p>
        </w:tc>
        <w:tc>
          <w:tcPr>
            <w:tcW w:w="1696" w:type="dxa"/>
            <w:tcBorders>
              <w:top w:val="single" w:sz="4" w:space="0" w:color="auto"/>
              <w:left w:val="single" w:sz="4" w:space="0" w:color="auto"/>
              <w:bottom w:val="single" w:sz="4" w:space="0" w:color="auto"/>
              <w:right w:val="single" w:sz="4" w:space="0" w:color="auto"/>
            </w:tcBorders>
            <w:vAlign w:val="center"/>
          </w:tcPr>
          <w:p w14:paraId="67E12B89" w14:textId="77777777" w:rsidR="00FF1BAA" w:rsidRPr="00A4680C" w:rsidRDefault="00FF1BAA" w:rsidP="00044B32">
            <w:pPr>
              <w:snapToGrid w:val="0"/>
              <w:jc w:val="center"/>
              <w:rPr>
                <w:rFonts w:cs="Times New Roman"/>
                <w:sz w:val="18"/>
                <w:szCs w:val="18"/>
              </w:rPr>
            </w:pPr>
            <w:r w:rsidRPr="00A4680C">
              <w:rPr>
                <w:rFonts w:cs="Times New Roman"/>
                <w:sz w:val="18"/>
                <w:szCs w:val="18"/>
              </w:rPr>
              <w:t>100 %</w:t>
            </w:r>
          </w:p>
        </w:tc>
      </w:tr>
      <w:tr w:rsidR="00FF1BAA" w:rsidRPr="00A4680C" w14:paraId="4EE2F4DE" w14:textId="77777777" w:rsidTr="00044B32">
        <w:trPr>
          <w:cantSplit/>
          <w:trHeight w:val="1020"/>
        </w:trPr>
        <w:tc>
          <w:tcPr>
            <w:tcW w:w="577" w:type="dxa"/>
            <w:tcBorders>
              <w:top w:val="single" w:sz="4" w:space="0" w:color="auto"/>
              <w:left w:val="single" w:sz="4" w:space="0" w:color="auto"/>
              <w:bottom w:val="single" w:sz="4" w:space="0" w:color="auto"/>
              <w:right w:val="single" w:sz="4" w:space="0" w:color="auto"/>
            </w:tcBorders>
            <w:vAlign w:val="center"/>
          </w:tcPr>
          <w:p w14:paraId="4EEEB2EB" w14:textId="77777777" w:rsidR="00FF1BAA" w:rsidRPr="00A4680C" w:rsidRDefault="00FF1BAA" w:rsidP="00044B32">
            <w:pPr>
              <w:snapToGrid w:val="0"/>
              <w:jc w:val="center"/>
              <w:rPr>
                <w:rFonts w:cs="Times New Roman"/>
                <w:sz w:val="18"/>
                <w:szCs w:val="18"/>
              </w:rPr>
            </w:pPr>
            <w:r w:rsidRPr="00A4680C">
              <w:rPr>
                <w:rFonts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vAlign w:val="center"/>
          </w:tcPr>
          <w:p w14:paraId="3652B6CA" w14:textId="77777777" w:rsidR="00FF1BAA" w:rsidRPr="00A4680C" w:rsidRDefault="00FF1BAA" w:rsidP="00044B32">
            <w:pPr>
              <w:snapToGrid w:val="0"/>
              <w:jc w:val="center"/>
              <w:rPr>
                <w:rFonts w:cs="Times New Roman"/>
                <w:sz w:val="18"/>
                <w:szCs w:val="18"/>
              </w:rPr>
            </w:pPr>
            <w:r w:rsidRPr="00A4680C">
              <w:rPr>
                <w:rFonts w:cs="Times New Roman"/>
                <w:sz w:val="18"/>
                <w:szCs w:val="18"/>
              </w:rPr>
              <w:t>Надання грошової допомоги жителям міста, мобілізованим до лав ЗСУ та Сил територіальної оборони</w:t>
            </w:r>
          </w:p>
        </w:tc>
        <w:tc>
          <w:tcPr>
            <w:tcW w:w="1560" w:type="dxa"/>
            <w:tcBorders>
              <w:top w:val="single" w:sz="4" w:space="0" w:color="auto"/>
              <w:left w:val="single" w:sz="4" w:space="0" w:color="auto"/>
              <w:bottom w:val="single" w:sz="4" w:space="0" w:color="auto"/>
              <w:right w:val="single" w:sz="4" w:space="0" w:color="auto"/>
            </w:tcBorders>
            <w:vAlign w:val="center"/>
          </w:tcPr>
          <w:p w14:paraId="1E3B3FEC" w14:textId="77777777" w:rsidR="00FF1BAA" w:rsidRPr="00A4680C" w:rsidRDefault="00FF1BAA" w:rsidP="00044B32">
            <w:pPr>
              <w:snapToGrid w:val="0"/>
              <w:jc w:val="center"/>
              <w:rPr>
                <w:rFonts w:cs="Times New Roman"/>
                <w:sz w:val="18"/>
                <w:szCs w:val="18"/>
              </w:rPr>
            </w:pPr>
            <w:r w:rsidRPr="00A4680C">
              <w:rPr>
                <w:rFonts w:cs="Times New Roman"/>
                <w:sz w:val="18"/>
                <w:szCs w:val="18"/>
              </w:rPr>
              <w:t>Комісія з розгляду звернень громадян щодо надання грошової допомоги,   відділ бухгалтер-ського обліку та звітності міської ради</w:t>
            </w:r>
          </w:p>
        </w:tc>
        <w:tc>
          <w:tcPr>
            <w:tcW w:w="991" w:type="dxa"/>
            <w:tcBorders>
              <w:top w:val="single" w:sz="4" w:space="0" w:color="auto"/>
              <w:left w:val="single" w:sz="4" w:space="0" w:color="auto"/>
              <w:bottom w:val="single" w:sz="4" w:space="0" w:color="auto"/>
              <w:right w:val="single" w:sz="4" w:space="0" w:color="auto"/>
            </w:tcBorders>
            <w:vAlign w:val="center"/>
          </w:tcPr>
          <w:p w14:paraId="621000B9" w14:textId="77777777" w:rsidR="00FF1BAA" w:rsidRPr="00A4680C" w:rsidRDefault="00FF1BAA" w:rsidP="00044B32">
            <w:pPr>
              <w:snapToGrid w:val="0"/>
              <w:jc w:val="center"/>
              <w:rPr>
                <w:rFonts w:cs="Times New Roman"/>
                <w:sz w:val="18"/>
                <w:szCs w:val="18"/>
              </w:rPr>
            </w:pPr>
            <w:r w:rsidRPr="00A4680C">
              <w:rPr>
                <w:rFonts w:cs="Times New Roman"/>
                <w:sz w:val="18"/>
                <w:szCs w:val="18"/>
              </w:rPr>
              <w:t>10500</w:t>
            </w:r>
          </w:p>
          <w:p w14:paraId="1AF897B2" w14:textId="77777777" w:rsidR="00FF1BAA" w:rsidRPr="00A4680C" w:rsidRDefault="00FF1BAA" w:rsidP="00044B32">
            <w:pPr>
              <w:snapToGrid w:val="0"/>
              <w:jc w:val="center"/>
              <w:rPr>
                <w:rFonts w:cs="Times New Roman"/>
                <w:sz w:val="18"/>
                <w:szCs w:val="18"/>
              </w:rPr>
            </w:pPr>
            <w:r w:rsidRPr="00A4680C">
              <w:rPr>
                <w:rFonts w:cs="Times New Roman"/>
                <w:sz w:val="18"/>
                <w:szCs w:val="18"/>
              </w:rPr>
              <w:t>тис. грн</w:t>
            </w:r>
          </w:p>
        </w:tc>
        <w:tc>
          <w:tcPr>
            <w:tcW w:w="1039" w:type="dxa"/>
            <w:tcBorders>
              <w:top w:val="single" w:sz="4" w:space="0" w:color="auto"/>
              <w:left w:val="single" w:sz="4" w:space="0" w:color="auto"/>
              <w:bottom w:val="single" w:sz="4" w:space="0" w:color="auto"/>
              <w:right w:val="single" w:sz="4" w:space="0" w:color="auto"/>
            </w:tcBorders>
            <w:vAlign w:val="center"/>
          </w:tcPr>
          <w:p w14:paraId="4DE03D03" w14:textId="77777777" w:rsidR="00FF1BAA" w:rsidRPr="00A4680C" w:rsidRDefault="00FF1BAA" w:rsidP="00044B32">
            <w:pPr>
              <w:pStyle w:val="21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2E918285" w14:textId="77777777" w:rsidR="00FF1BAA" w:rsidRPr="00A4680C" w:rsidRDefault="00FF1BAA" w:rsidP="00044B32">
            <w:pPr>
              <w:pStyle w:val="21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1F48E769" w14:textId="77777777" w:rsidR="00FF1BAA" w:rsidRPr="00A4680C" w:rsidRDefault="00FF1BAA" w:rsidP="00044B32">
            <w:pPr>
              <w:snapToGrid w:val="0"/>
              <w:jc w:val="center"/>
              <w:rPr>
                <w:rFonts w:cs="Times New Roman"/>
                <w:sz w:val="18"/>
                <w:szCs w:val="18"/>
              </w:rPr>
            </w:pPr>
            <w:r w:rsidRPr="00A4680C">
              <w:rPr>
                <w:rFonts w:cs="Times New Roman"/>
                <w:sz w:val="18"/>
                <w:szCs w:val="18"/>
              </w:rPr>
              <w:t>10500</w:t>
            </w:r>
          </w:p>
          <w:p w14:paraId="4AE2585F" w14:textId="77777777" w:rsidR="00FF1BAA" w:rsidRPr="00A4680C" w:rsidRDefault="00FF1BAA" w:rsidP="00044B32">
            <w:pPr>
              <w:pStyle w:val="210"/>
              <w:jc w:val="center"/>
              <w:rPr>
                <w:sz w:val="18"/>
                <w:szCs w:val="18"/>
              </w:rPr>
            </w:pPr>
            <w:r w:rsidRPr="00A4680C">
              <w:rPr>
                <w:sz w:val="18"/>
                <w:szCs w:val="18"/>
              </w:rPr>
              <w:t>тис. грн</w:t>
            </w:r>
          </w:p>
        </w:tc>
        <w:tc>
          <w:tcPr>
            <w:tcW w:w="1029" w:type="dxa"/>
            <w:tcBorders>
              <w:top w:val="single" w:sz="4" w:space="0" w:color="auto"/>
              <w:left w:val="single" w:sz="4" w:space="0" w:color="auto"/>
              <w:bottom w:val="single" w:sz="4" w:space="0" w:color="auto"/>
              <w:right w:val="single" w:sz="4" w:space="0" w:color="auto"/>
            </w:tcBorders>
            <w:vAlign w:val="center"/>
          </w:tcPr>
          <w:p w14:paraId="68651B50" w14:textId="77777777" w:rsidR="00FF1BAA" w:rsidRPr="00A4680C" w:rsidRDefault="00FF1BAA" w:rsidP="00044B32">
            <w:pPr>
              <w:pStyle w:val="210"/>
              <w:jc w:val="center"/>
              <w:rPr>
                <w:sz w:val="18"/>
                <w:szCs w:val="18"/>
              </w:rPr>
            </w:pPr>
            <w:r w:rsidRPr="00A4680C">
              <w:rPr>
                <w:sz w:val="18"/>
                <w:szCs w:val="18"/>
              </w:rPr>
              <w:t>-</w:t>
            </w:r>
          </w:p>
        </w:tc>
        <w:tc>
          <w:tcPr>
            <w:tcW w:w="1027" w:type="dxa"/>
            <w:tcBorders>
              <w:top w:val="single" w:sz="4" w:space="0" w:color="auto"/>
              <w:left w:val="single" w:sz="4" w:space="0" w:color="auto"/>
              <w:bottom w:val="single" w:sz="4" w:space="0" w:color="auto"/>
              <w:right w:val="single" w:sz="4" w:space="0" w:color="auto"/>
            </w:tcBorders>
            <w:vAlign w:val="center"/>
          </w:tcPr>
          <w:p w14:paraId="09D5ADFF" w14:textId="77777777" w:rsidR="00FF1BAA" w:rsidRPr="00A4680C" w:rsidRDefault="00FF1BAA" w:rsidP="00044B32">
            <w:pPr>
              <w:snapToGrid w:val="0"/>
              <w:jc w:val="center"/>
              <w:rPr>
                <w:rFonts w:cs="Times New Roman"/>
                <w:sz w:val="18"/>
                <w:szCs w:val="18"/>
              </w:rPr>
            </w:pPr>
            <w:r w:rsidRPr="00A4680C">
              <w:rPr>
                <w:rFonts w:cs="Times New Roman"/>
                <w:sz w:val="18"/>
                <w:szCs w:val="18"/>
              </w:rPr>
              <w:t>10500</w:t>
            </w:r>
          </w:p>
          <w:p w14:paraId="6580D29F" w14:textId="77777777" w:rsidR="00FF1BAA" w:rsidRPr="00A4680C" w:rsidRDefault="00FF1BAA" w:rsidP="00044B32">
            <w:pPr>
              <w:snapToGrid w:val="0"/>
              <w:jc w:val="center"/>
              <w:rPr>
                <w:rFonts w:cs="Times New Roman"/>
                <w:sz w:val="18"/>
                <w:szCs w:val="18"/>
              </w:rPr>
            </w:pPr>
            <w:r w:rsidRPr="00A4680C">
              <w:rPr>
                <w:rFonts w:cs="Times New Roman"/>
                <w:sz w:val="18"/>
                <w:szCs w:val="18"/>
              </w:rPr>
              <w:t>тис. грн</w:t>
            </w:r>
          </w:p>
        </w:tc>
        <w:tc>
          <w:tcPr>
            <w:tcW w:w="1039" w:type="dxa"/>
            <w:tcBorders>
              <w:top w:val="single" w:sz="4" w:space="0" w:color="auto"/>
              <w:left w:val="single" w:sz="4" w:space="0" w:color="auto"/>
              <w:bottom w:val="single" w:sz="4" w:space="0" w:color="auto"/>
              <w:right w:val="single" w:sz="4" w:space="0" w:color="auto"/>
            </w:tcBorders>
            <w:vAlign w:val="center"/>
          </w:tcPr>
          <w:p w14:paraId="1A1D0670" w14:textId="77777777" w:rsidR="00FF1BAA" w:rsidRPr="00A4680C" w:rsidRDefault="00FF1BAA" w:rsidP="00044B32">
            <w:pPr>
              <w:pStyle w:val="21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668CC702" w14:textId="77777777" w:rsidR="00FF1BAA" w:rsidRPr="00A4680C" w:rsidRDefault="00FF1BAA" w:rsidP="00044B32">
            <w:pPr>
              <w:pStyle w:val="21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41BB8D24" w14:textId="77777777" w:rsidR="00FF1BAA" w:rsidRPr="00A4680C" w:rsidRDefault="00FF1BAA" w:rsidP="00044B32">
            <w:pPr>
              <w:pStyle w:val="210"/>
              <w:jc w:val="center"/>
              <w:rPr>
                <w:sz w:val="18"/>
                <w:szCs w:val="18"/>
              </w:rPr>
            </w:pPr>
            <w:r w:rsidRPr="00A4680C">
              <w:rPr>
                <w:sz w:val="18"/>
                <w:szCs w:val="18"/>
              </w:rPr>
              <w:t>10500</w:t>
            </w:r>
          </w:p>
          <w:p w14:paraId="532269C1" w14:textId="77777777" w:rsidR="00FF1BAA" w:rsidRPr="00A4680C" w:rsidRDefault="00FF1BAA" w:rsidP="00044B32">
            <w:pPr>
              <w:pStyle w:val="210"/>
              <w:jc w:val="center"/>
              <w:rPr>
                <w:sz w:val="18"/>
                <w:szCs w:val="18"/>
              </w:rPr>
            </w:pPr>
            <w:r w:rsidRPr="00A4680C">
              <w:rPr>
                <w:sz w:val="18"/>
                <w:szCs w:val="18"/>
              </w:rPr>
              <w:t>тис. грн</w:t>
            </w:r>
          </w:p>
        </w:tc>
        <w:tc>
          <w:tcPr>
            <w:tcW w:w="1029" w:type="dxa"/>
            <w:tcBorders>
              <w:top w:val="single" w:sz="4" w:space="0" w:color="auto"/>
              <w:left w:val="single" w:sz="4" w:space="0" w:color="auto"/>
              <w:bottom w:val="single" w:sz="4" w:space="0" w:color="auto"/>
              <w:right w:val="single" w:sz="4" w:space="0" w:color="auto"/>
            </w:tcBorders>
            <w:vAlign w:val="center"/>
          </w:tcPr>
          <w:p w14:paraId="6A3FFC7C" w14:textId="77777777" w:rsidR="00FF1BAA" w:rsidRPr="00A4680C" w:rsidRDefault="00FF1BAA" w:rsidP="00044B32">
            <w:pPr>
              <w:pStyle w:val="210"/>
              <w:jc w:val="center"/>
              <w:rPr>
                <w:sz w:val="18"/>
                <w:szCs w:val="18"/>
              </w:rPr>
            </w:pPr>
            <w:r w:rsidRPr="00A4680C">
              <w:rPr>
                <w:sz w:val="18"/>
                <w:szCs w:val="18"/>
              </w:rPr>
              <w:t>-</w:t>
            </w:r>
          </w:p>
        </w:tc>
        <w:tc>
          <w:tcPr>
            <w:tcW w:w="1696" w:type="dxa"/>
            <w:tcBorders>
              <w:top w:val="single" w:sz="4" w:space="0" w:color="auto"/>
              <w:left w:val="single" w:sz="4" w:space="0" w:color="auto"/>
              <w:bottom w:val="single" w:sz="4" w:space="0" w:color="auto"/>
              <w:right w:val="single" w:sz="4" w:space="0" w:color="auto"/>
            </w:tcBorders>
            <w:vAlign w:val="center"/>
          </w:tcPr>
          <w:p w14:paraId="33C6060D" w14:textId="77777777" w:rsidR="00FF1BAA" w:rsidRPr="00A4680C" w:rsidRDefault="00FF1BAA" w:rsidP="00044B32">
            <w:pPr>
              <w:snapToGrid w:val="0"/>
              <w:jc w:val="center"/>
              <w:rPr>
                <w:rFonts w:cs="Times New Roman"/>
                <w:sz w:val="18"/>
                <w:szCs w:val="18"/>
              </w:rPr>
            </w:pPr>
            <w:r w:rsidRPr="00A4680C">
              <w:rPr>
                <w:rFonts w:cs="Times New Roman"/>
                <w:sz w:val="18"/>
                <w:szCs w:val="18"/>
              </w:rPr>
              <w:t>100 %</w:t>
            </w:r>
          </w:p>
        </w:tc>
      </w:tr>
      <w:tr w:rsidR="00FF1BAA" w:rsidRPr="00A4680C" w14:paraId="140499FD" w14:textId="77777777" w:rsidTr="00044B32">
        <w:trPr>
          <w:cantSplit/>
          <w:trHeight w:val="1020"/>
        </w:trPr>
        <w:tc>
          <w:tcPr>
            <w:tcW w:w="577" w:type="dxa"/>
            <w:tcBorders>
              <w:top w:val="single" w:sz="4" w:space="0" w:color="auto"/>
              <w:left w:val="single" w:sz="4" w:space="0" w:color="auto"/>
              <w:bottom w:val="single" w:sz="4" w:space="0" w:color="auto"/>
              <w:right w:val="single" w:sz="4" w:space="0" w:color="auto"/>
            </w:tcBorders>
            <w:vAlign w:val="center"/>
          </w:tcPr>
          <w:p w14:paraId="73D8C1CF" w14:textId="77777777" w:rsidR="00FF1BAA" w:rsidRPr="00A4680C" w:rsidRDefault="00FF1BAA" w:rsidP="00044B32">
            <w:pPr>
              <w:snapToGrid w:val="0"/>
              <w:jc w:val="center"/>
              <w:rPr>
                <w:rFonts w:cs="Times New Roman"/>
                <w:sz w:val="18"/>
                <w:szCs w:val="18"/>
              </w:rPr>
            </w:pPr>
            <w:r w:rsidRPr="00A4680C">
              <w:rPr>
                <w:rFonts w:cs="Times New Roman"/>
                <w:sz w:val="18"/>
                <w:szCs w:val="18"/>
              </w:rPr>
              <w:t>4.</w:t>
            </w:r>
          </w:p>
        </w:tc>
        <w:tc>
          <w:tcPr>
            <w:tcW w:w="1701" w:type="dxa"/>
            <w:tcBorders>
              <w:top w:val="single" w:sz="4" w:space="0" w:color="auto"/>
              <w:left w:val="single" w:sz="4" w:space="0" w:color="auto"/>
              <w:bottom w:val="single" w:sz="4" w:space="0" w:color="auto"/>
              <w:right w:val="single" w:sz="4" w:space="0" w:color="auto"/>
            </w:tcBorders>
            <w:vAlign w:val="center"/>
          </w:tcPr>
          <w:p w14:paraId="5D90283F" w14:textId="77777777" w:rsidR="00FF1BAA" w:rsidRPr="00A4680C" w:rsidRDefault="00FF1BAA" w:rsidP="00044B32">
            <w:pPr>
              <w:snapToGrid w:val="0"/>
              <w:jc w:val="center"/>
              <w:rPr>
                <w:rFonts w:cs="Times New Roman"/>
                <w:sz w:val="18"/>
                <w:szCs w:val="18"/>
              </w:rPr>
            </w:pPr>
            <w:r w:rsidRPr="00A4680C">
              <w:rPr>
                <w:rFonts w:cs="Times New Roman"/>
                <w:sz w:val="18"/>
                <w:szCs w:val="18"/>
              </w:rPr>
              <w:t>Виплата одноразової грошової допомоги до Почесної відзнаки Прилуцької міської ради «ЗАХИСНИК УКРАЇНИ - ГЕРОЙ ПРИЛУЦЬ-КОЇ ГРОМАДИ»</w:t>
            </w:r>
          </w:p>
        </w:tc>
        <w:tc>
          <w:tcPr>
            <w:tcW w:w="1560" w:type="dxa"/>
            <w:tcBorders>
              <w:top w:val="single" w:sz="4" w:space="0" w:color="auto"/>
              <w:left w:val="single" w:sz="4" w:space="0" w:color="auto"/>
              <w:bottom w:val="single" w:sz="4" w:space="0" w:color="auto"/>
              <w:right w:val="single" w:sz="4" w:space="0" w:color="auto"/>
            </w:tcBorders>
            <w:vAlign w:val="center"/>
          </w:tcPr>
          <w:p w14:paraId="7E64D113" w14:textId="77777777" w:rsidR="00FF1BAA" w:rsidRPr="00A4680C" w:rsidRDefault="00FF1BAA" w:rsidP="00044B32">
            <w:pPr>
              <w:snapToGrid w:val="0"/>
              <w:jc w:val="center"/>
              <w:rPr>
                <w:rFonts w:cs="Times New Roman"/>
                <w:sz w:val="18"/>
                <w:szCs w:val="18"/>
              </w:rPr>
            </w:pPr>
            <w:r w:rsidRPr="00A4680C">
              <w:rPr>
                <w:rFonts w:cs="Times New Roman"/>
                <w:sz w:val="18"/>
                <w:szCs w:val="18"/>
              </w:rPr>
              <w:t>Комісія з розгляду звернень громадян щодо надання грошової допомоги,   відділ бухгалтер-ського обліку та звітності міської ради</w:t>
            </w:r>
          </w:p>
        </w:tc>
        <w:tc>
          <w:tcPr>
            <w:tcW w:w="991" w:type="dxa"/>
            <w:tcBorders>
              <w:top w:val="single" w:sz="4" w:space="0" w:color="auto"/>
              <w:left w:val="single" w:sz="4" w:space="0" w:color="auto"/>
              <w:bottom w:val="single" w:sz="4" w:space="0" w:color="auto"/>
              <w:right w:val="single" w:sz="4" w:space="0" w:color="auto"/>
            </w:tcBorders>
            <w:vAlign w:val="center"/>
          </w:tcPr>
          <w:p w14:paraId="7CB5BE15" w14:textId="77777777" w:rsidR="00FF1BAA" w:rsidRPr="00A4680C" w:rsidRDefault="00FF1BAA" w:rsidP="00044B32">
            <w:pPr>
              <w:snapToGrid w:val="0"/>
              <w:jc w:val="center"/>
              <w:rPr>
                <w:rFonts w:cs="Times New Roman"/>
                <w:sz w:val="18"/>
                <w:szCs w:val="18"/>
              </w:rPr>
            </w:pPr>
            <w:r w:rsidRPr="00A4680C">
              <w:rPr>
                <w:rFonts w:cs="Times New Roman"/>
                <w:sz w:val="18"/>
                <w:szCs w:val="18"/>
              </w:rPr>
              <w:t>2200</w:t>
            </w:r>
          </w:p>
          <w:p w14:paraId="634A3951" w14:textId="77777777" w:rsidR="00FF1BAA" w:rsidRPr="00A4680C" w:rsidRDefault="00FF1BAA" w:rsidP="00044B32">
            <w:pPr>
              <w:snapToGrid w:val="0"/>
              <w:jc w:val="center"/>
              <w:rPr>
                <w:rFonts w:cs="Times New Roman"/>
                <w:sz w:val="18"/>
                <w:szCs w:val="18"/>
              </w:rPr>
            </w:pPr>
            <w:r w:rsidRPr="00A4680C">
              <w:rPr>
                <w:rFonts w:cs="Times New Roman"/>
                <w:sz w:val="18"/>
                <w:szCs w:val="18"/>
              </w:rPr>
              <w:t>тис. грн</w:t>
            </w:r>
          </w:p>
        </w:tc>
        <w:tc>
          <w:tcPr>
            <w:tcW w:w="1039" w:type="dxa"/>
            <w:tcBorders>
              <w:top w:val="single" w:sz="4" w:space="0" w:color="auto"/>
              <w:left w:val="single" w:sz="4" w:space="0" w:color="auto"/>
              <w:bottom w:val="single" w:sz="4" w:space="0" w:color="auto"/>
              <w:right w:val="single" w:sz="4" w:space="0" w:color="auto"/>
            </w:tcBorders>
            <w:vAlign w:val="center"/>
          </w:tcPr>
          <w:p w14:paraId="3185C4D9" w14:textId="77777777" w:rsidR="00FF1BAA" w:rsidRPr="00A4680C" w:rsidRDefault="00FF1BAA" w:rsidP="00044B32">
            <w:pPr>
              <w:pStyle w:val="21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73DD8C4D" w14:textId="77777777" w:rsidR="00FF1BAA" w:rsidRPr="00A4680C" w:rsidRDefault="00FF1BAA" w:rsidP="00044B32">
            <w:pPr>
              <w:pStyle w:val="21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155C4D27" w14:textId="77777777" w:rsidR="00FF1BAA" w:rsidRPr="00A4680C" w:rsidRDefault="00FF1BAA" w:rsidP="00044B32">
            <w:pPr>
              <w:snapToGrid w:val="0"/>
              <w:jc w:val="center"/>
              <w:rPr>
                <w:rFonts w:cs="Times New Roman"/>
                <w:sz w:val="18"/>
                <w:szCs w:val="18"/>
              </w:rPr>
            </w:pPr>
            <w:r w:rsidRPr="00A4680C">
              <w:rPr>
                <w:rFonts w:cs="Times New Roman"/>
                <w:sz w:val="18"/>
                <w:szCs w:val="18"/>
              </w:rPr>
              <w:t>2200</w:t>
            </w:r>
          </w:p>
          <w:p w14:paraId="1108894B" w14:textId="77777777" w:rsidR="00FF1BAA" w:rsidRPr="00A4680C" w:rsidRDefault="00FF1BAA" w:rsidP="00044B32">
            <w:pPr>
              <w:pStyle w:val="210"/>
              <w:jc w:val="center"/>
              <w:rPr>
                <w:sz w:val="18"/>
                <w:szCs w:val="18"/>
              </w:rPr>
            </w:pPr>
            <w:r w:rsidRPr="00A4680C">
              <w:rPr>
                <w:sz w:val="18"/>
                <w:szCs w:val="18"/>
              </w:rPr>
              <w:t>тис. грн</w:t>
            </w:r>
          </w:p>
        </w:tc>
        <w:tc>
          <w:tcPr>
            <w:tcW w:w="1029" w:type="dxa"/>
            <w:tcBorders>
              <w:top w:val="single" w:sz="4" w:space="0" w:color="auto"/>
              <w:left w:val="single" w:sz="4" w:space="0" w:color="auto"/>
              <w:bottom w:val="single" w:sz="4" w:space="0" w:color="auto"/>
              <w:right w:val="single" w:sz="4" w:space="0" w:color="auto"/>
            </w:tcBorders>
            <w:vAlign w:val="center"/>
          </w:tcPr>
          <w:p w14:paraId="0F87B799" w14:textId="77777777" w:rsidR="00FF1BAA" w:rsidRPr="00A4680C" w:rsidRDefault="00FF1BAA" w:rsidP="00044B32">
            <w:pPr>
              <w:pStyle w:val="210"/>
              <w:jc w:val="center"/>
              <w:rPr>
                <w:sz w:val="18"/>
                <w:szCs w:val="18"/>
              </w:rPr>
            </w:pPr>
            <w:r w:rsidRPr="00A4680C">
              <w:rPr>
                <w:sz w:val="18"/>
                <w:szCs w:val="18"/>
              </w:rPr>
              <w:t>-</w:t>
            </w:r>
          </w:p>
        </w:tc>
        <w:tc>
          <w:tcPr>
            <w:tcW w:w="1027" w:type="dxa"/>
            <w:tcBorders>
              <w:top w:val="single" w:sz="4" w:space="0" w:color="auto"/>
              <w:left w:val="single" w:sz="4" w:space="0" w:color="auto"/>
              <w:bottom w:val="single" w:sz="4" w:space="0" w:color="auto"/>
              <w:right w:val="single" w:sz="4" w:space="0" w:color="auto"/>
            </w:tcBorders>
            <w:vAlign w:val="center"/>
          </w:tcPr>
          <w:p w14:paraId="649B28A5" w14:textId="77777777" w:rsidR="00FF1BAA" w:rsidRPr="00A4680C" w:rsidRDefault="00FF1BAA" w:rsidP="00044B32">
            <w:pPr>
              <w:snapToGrid w:val="0"/>
              <w:jc w:val="center"/>
              <w:rPr>
                <w:rFonts w:cs="Times New Roman"/>
                <w:sz w:val="18"/>
                <w:szCs w:val="18"/>
              </w:rPr>
            </w:pPr>
            <w:r w:rsidRPr="00A4680C">
              <w:rPr>
                <w:rFonts w:cs="Times New Roman"/>
                <w:sz w:val="18"/>
                <w:szCs w:val="18"/>
              </w:rPr>
              <w:t>1860</w:t>
            </w:r>
          </w:p>
          <w:p w14:paraId="2F732765" w14:textId="77777777" w:rsidR="00FF1BAA" w:rsidRPr="00A4680C" w:rsidRDefault="00FF1BAA" w:rsidP="00044B32">
            <w:pPr>
              <w:snapToGrid w:val="0"/>
              <w:jc w:val="center"/>
              <w:rPr>
                <w:rFonts w:cs="Times New Roman"/>
                <w:sz w:val="18"/>
                <w:szCs w:val="18"/>
              </w:rPr>
            </w:pPr>
            <w:r w:rsidRPr="00A4680C">
              <w:rPr>
                <w:rFonts w:cs="Times New Roman"/>
                <w:sz w:val="18"/>
                <w:szCs w:val="18"/>
              </w:rPr>
              <w:t>тис. грн</w:t>
            </w:r>
          </w:p>
        </w:tc>
        <w:tc>
          <w:tcPr>
            <w:tcW w:w="1039" w:type="dxa"/>
            <w:tcBorders>
              <w:top w:val="single" w:sz="4" w:space="0" w:color="auto"/>
              <w:left w:val="single" w:sz="4" w:space="0" w:color="auto"/>
              <w:bottom w:val="single" w:sz="4" w:space="0" w:color="auto"/>
              <w:right w:val="single" w:sz="4" w:space="0" w:color="auto"/>
            </w:tcBorders>
            <w:vAlign w:val="center"/>
          </w:tcPr>
          <w:p w14:paraId="6FBB2548" w14:textId="77777777" w:rsidR="00FF1BAA" w:rsidRPr="00A4680C" w:rsidRDefault="00FF1BAA" w:rsidP="00044B32">
            <w:pPr>
              <w:pStyle w:val="21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799221F4" w14:textId="77777777" w:rsidR="00FF1BAA" w:rsidRPr="00A4680C" w:rsidRDefault="00FF1BAA" w:rsidP="00044B32">
            <w:pPr>
              <w:pStyle w:val="21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762D95EF" w14:textId="77777777" w:rsidR="00FF1BAA" w:rsidRPr="00A4680C" w:rsidRDefault="00FF1BAA" w:rsidP="00044B32">
            <w:pPr>
              <w:pStyle w:val="210"/>
              <w:jc w:val="center"/>
              <w:rPr>
                <w:sz w:val="18"/>
                <w:szCs w:val="18"/>
              </w:rPr>
            </w:pPr>
            <w:r w:rsidRPr="00A4680C">
              <w:rPr>
                <w:sz w:val="18"/>
                <w:szCs w:val="18"/>
              </w:rPr>
              <w:t>1860</w:t>
            </w:r>
          </w:p>
          <w:p w14:paraId="4DDDDB3F" w14:textId="77777777" w:rsidR="00FF1BAA" w:rsidRPr="00A4680C" w:rsidRDefault="00FF1BAA" w:rsidP="00044B32">
            <w:pPr>
              <w:pStyle w:val="210"/>
              <w:jc w:val="center"/>
              <w:rPr>
                <w:sz w:val="18"/>
                <w:szCs w:val="18"/>
              </w:rPr>
            </w:pPr>
            <w:r w:rsidRPr="00A4680C">
              <w:rPr>
                <w:sz w:val="18"/>
                <w:szCs w:val="18"/>
              </w:rPr>
              <w:t>тис. грн</w:t>
            </w:r>
          </w:p>
        </w:tc>
        <w:tc>
          <w:tcPr>
            <w:tcW w:w="1029" w:type="dxa"/>
            <w:tcBorders>
              <w:top w:val="single" w:sz="4" w:space="0" w:color="auto"/>
              <w:left w:val="single" w:sz="4" w:space="0" w:color="auto"/>
              <w:bottom w:val="single" w:sz="4" w:space="0" w:color="auto"/>
              <w:right w:val="single" w:sz="4" w:space="0" w:color="auto"/>
            </w:tcBorders>
            <w:vAlign w:val="center"/>
          </w:tcPr>
          <w:p w14:paraId="5330EF9B" w14:textId="77777777" w:rsidR="00FF1BAA" w:rsidRPr="00A4680C" w:rsidRDefault="00FF1BAA" w:rsidP="00044B32">
            <w:pPr>
              <w:pStyle w:val="210"/>
              <w:jc w:val="center"/>
              <w:rPr>
                <w:sz w:val="18"/>
                <w:szCs w:val="18"/>
              </w:rPr>
            </w:pPr>
            <w:r w:rsidRPr="00A4680C">
              <w:rPr>
                <w:sz w:val="18"/>
                <w:szCs w:val="18"/>
              </w:rPr>
              <w:t>-</w:t>
            </w:r>
          </w:p>
        </w:tc>
        <w:tc>
          <w:tcPr>
            <w:tcW w:w="1696" w:type="dxa"/>
            <w:tcBorders>
              <w:top w:val="single" w:sz="4" w:space="0" w:color="auto"/>
              <w:left w:val="single" w:sz="4" w:space="0" w:color="auto"/>
              <w:bottom w:val="single" w:sz="4" w:space="0" w:color="auto"/>
              <w:right w:val="single" w:sz="4" w:space="0" w:color="auto"/>
            </w:tcBorders>
            <w:vAlign w:val="center"/>
          </w:tcPr>
          <w:p w14:paraId="1764E07B" w14:textId="77777777" w:rsidR="00FF1BAA" w:rsidRPr="00A4680C" w:rsidRDefault="00FF1BAA" w:rsidP="00044B32">
            <w:pPr>
              <w:snapToGrid w:val="0"/>
              <w:jc w:val="center"/>
              <w:rPr>
                <w:rFonts w:cs="Times New Roman"/>
                <w:sz w:val="18"/>
                <w:szCs w:val="18"/>
              </w:rPr>
            </w:pPr>
            <w:r w:rsidRPr="00A4680C">
              <w:rPr>
                <w:rFonts w:cs="Times New Roman"/>
                <w:sz w:val="18"/>
                <w:szCs w:val="18"/>
              </w:rPr>
              <w:t>100 %</w:t>
            </w:r>
          </w:p>
        </w:tc>
      </w:tr>
      <w:tr w:rsidR="00FF1BAA" w:rsidRPr="00A4680C" w14:paraId="3193D8D5" w14:textId="77777777" w:rsidTr="00044B32">
        <w:trPr>
          <w:cantSplit/>
          <w:trHeight w:val="398"/>
        </w:trPr>
        <w:tc>
          <w:tcPr>
            <w:tcW w:w="577" w:type="dxa"/>
            <w:tcBorders>
              <w:top w:val="single" w:sz="4" w:space="0" w:color="auto"/>
              <w:left w:val="single" w:sz="4" w:space="0" w:color="auto"/>
              <w:bottom w:val="single" w:sz="4" w:space="0" w:color="auto"/>
              <w:right w:val="single" w:sz="4" w:space="0" w:color="auto"/>
            </w:tcBorders>
            <w:vAlign w:val="center"/>
          </w:tcPr>
          <w:p w14:paraId="0F944772" w14:textId="77777777" w:rsidR="00FF1BAA" w:rsidRPr="00A4680C" w:rsidRDefault="00FF1BAA" w:rsidP="00044B32">
            <w:pPr>
              <w:pStyle w:val="Standard"/>
              <w:snapToGrid w:val="0"/>
              <w:jc w:val="center"/>
              <w:rPr>
                <w:sz w:val="18"/>
                <w:szCs w:val="18"/>
              </w:rPr>
            </w:pPr>
            <w:r w:rsidRPr="00A4680C">
              <w:rPr>
                <w:sz w:val="18"/>
                <w:szCs w:val="18"/>
              </w:rPr>
              <w:t>5.</w:t>
            </w:r>
          </w:p>
          <w:p w14:paraId="46858D4C" w14:textId="77777777" w:rsidR="00FF1BAA" w:rsidRPr="00A4680C" w:rsidRDefault="00FF1BAA" w:rsidP="00044B32">
            <w:pPr>
              <w:pStyle w:val="Standard"/>
              <w:snapToGrid w:val="0"/>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C8A6EE2" w14:textId="77777777" w:rsidR="00FF1BAA" w:rsidRPr="00A4680C" w:rsidRDefault="00FF1BAA" w:rsidP="00044B32">
            <w:pPr>
              <w:pStyle w:val="Standard"/>
              <w:snapToGrid w:val="0"/>
              <w:jc w:val="center"/>
              <w:rPr>
                <w:sz w:val="18"/>
                <w:szCs w:val="18"/>
              </w:rPr>
            </w:pPr>
            <w:r w:rsidRPr="00A4680C">
              <w:rPr>
                <w:sz w:val="18"/>
                <w:szCs w:val="18"/>
              </w:rPr>
              <w:t>Надання грошової допомоги на поховання деяких категорій громадян</w:t>
            </w:r>
          </w:p>
        </w:tc>
        <w:tc>
          <w:tcPr>
            <w:tcW w:w="1560" w:type="dxa"/>
            <w:tcBorders>
              <w:top w:val="single" w:sz="4" w:space="0" w:color="auto"/>
              <w:left w:val="single" w:sz="4" w:space="0" w:color="auto"/>
              <w:bottom w:val="single" w:sz="4" w:space="0" w:color="auto"/>
              <w:right w:val="single" w:sz="4" w:space="0" w:color="auto"/>
            </w:tcBorders>
            <w:vAlign w:val="center"/>
          </w:tcPr>
          <w:p w14:paraId="35CC9883" w14:textId="77777777" w:rsidR="00FF1BAA" w:rsidRPr="00A4680C" w:rsidRDefault="00FF1BAA" w:rsidP="00044B32">
            <w:pPr>
              <w:pStyle w:val="Standard"/>
              <w:snapToGrid w:val="0"/>
              <w:spacing w:line="255" w:lineRule="exact"/>
              <w:jc w:val="center"/>
              <w:rPr>
                <w:sz w:val="18"/>
                <w:szCs w:val="18"/>
              </w:rPr>
            </w:pPr>
            <w:r w:rsidRPr="00A4680C">
              <w:rPr>
                <w:sz w:val="18"/>
                <w:szCs w:val="18"/>
              </w:rPr>
              <w:t xml:space="preserve">Відділ звернень громадян міської ради,  відділ бухгалтер-ського </w:t>
            </w:r>
            <w:r w:rsidRPr="00A4680C">
              <w:rPr>
                <w:sz w:val="18"/>
                <w:szCs w:val="18"/>
              </w:rPr>
              <w:lastRenderedPageBreak/>
              <w:t>обліку та звітності міської ради</w:t>
            </w:r>
          </w:p>
          <w:p w14:paraId="0503AD37" w14:textId="77777777" w:rsidR="00FF1BAA" w:rsidRPr="00A4680C" w:rsidRDefault="00FF1BAA" w:rsidP="00044B32">
            <w:pPr>
              <w:pStyle w:val="Standard"/>
              <w:snapToGrid w:val="0"/>
              <w:jc w:val="center"/>
              <w:rPr>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14:paraId="7918BF5D" w14:textId="77777777" w:rsidR="00FF1BAA" w:rsidRPr="00A4680C" w:rsidRDefault="00FF1BAA" w:rsidP="00044B32">
            <w:pPr>
              <w:pStyle w:val="Standard"/>
              <w:snapToGrid w:val="0"/>
              <w:jc w:val="center"/>
              <w:rPr>
                <w:sz w:val="18"/>
                <w:szCs w:val="18"/>
              </w:rPr>
            </w:pPr>
            <w:r w:rsidRPr="00A4680C">
              <w:rPr>
                <w:sz w:val="18"/>
                <w:szCs w:val="18"/>
              </w:rPr>
              <w:lastRenderedPageBreak/>
              <w:t>300</w:t>
            </w:r>
          </w:p>
          <w:p w14:paraId="45724F51" w14:textId="77777777" w:rsidR="00FF1BAA" w:rsidRPr="00A4680C" w:rsidRDefault="00FF1BAA" w:rsidP="00044B32">
            <w:pPr>
              <w:pStyle w:val="Standard"/>
              <w:snapToGrid w:val="0"/>
              <w:jc w:val="center"/>
              <w:rPr>
                <w:sz w:val="18"/>
                <w:szCs w:val="18"/>
              </w:rPr>
            </w:pPr>
            <w:r w:rsidRPr="00A4680C">
              <w:rPr>
                <w:sz w:val="18"/>
                <w:szCs w:val="18"/>
              </w:rPr>
              <w:t>тис. грн.</w:t>
            </w:r>
          </w:p>
        </w:tc>
        <w:tc>
          <w:tcPr>
            <w:tcW w:w="1039" w:type="dxa"/>
            <w:tcBorders>
              <w:top w:val="single" w:sz="4" w:space="0" w:color="auto"/>
              <w:left w:val="single" w:sz="4" w:space="0" w:color="auto"/>
              <w:bottom w:val="single" w:sz="4" w:space="0" w:color="auto"/>
              <w:right w:val="single" w:sz="4" w:space="0" w:color="auto"/>
            </w:tcBorders>
            <w:vAlign w:val="center"/>
          </w:tcPr>
          <w:p w14:paraId="4D59AC11" w14:textId="77777777" w:rsidR="00FF1BAA" w:rsidRPr="00A4680C" w:rsidRDefault="00FF1BAA" w:rsidP="00044B32">
            <w:pPr>
              <w:pStyle w:val="210"/>
              <w:snapToGrid w:val="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042AF99F" w14:textId="77777777" w:rsidR="00FF1BAA" w:rsidRPr="00A4680C" w:rsidRDefault="00FF1BAA" w:rsidP="00044B32">
            <w:pPr>
              <w:pStyle w:val="210"/>
              <w:snapToGrid w:val="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7FB6FC62" w14:textId="77777777" w:rsidR="00FF1BAA" w:rsidRPr="00A4680C" w:rsidRDefault="00FF1BAA" w:rsidP="00044B32">
            <w:pPr>
              <w:pStyle w:val="210"/>
              <w:snapToGrid w:val="0"/>
              <w:jc w:val="center"/>
              <w:rPr>
                <w:sz w:val="18"/>
                <w:szCs w:val="18"/>
              </w:rPr>
            </w:pPr>
            <w:r w:rsidRPr="00A4680C">
              <w:rPr>
                <w:sz w:val="18"/>
                <w:szCs w:val="18"/>
              </w:rPr>
              <w:t>300</w:t>
            </w:r>
          </w:p>
          <w:p w14:paraId="29FD4193" w14:textId="77777777" w:rsidR="00FF1BAA" w:rsidRPr="00A4680C" w:rsidRDefault="00FF1BAA" w:rsidP="00044B32">
            <w:pPr>
              <w:pStyle w:val="210"/>
              <w:snapToGrid w:val="0"/>
              <w:jc w:val="center"/>
              <w:rPr>
                <w:sz w:val="18"/>
                <w:szCs w:val="18"/>
              </w:rPr>
            </w:pPr>
            <w:r w:rsidRPr="00A4680C">
              <w:rPr>
                <w:sz w:val="18"/>
                <w:szCs w:val="18"/>
              </w:rPr>
              <w:t>тис. грн.</w:t>
            </w:r>
          </w:p>
        </w:tc>
        <w:tc>
          <w:tcPr>
            <w:tcW w:w="1029" w:type="dxa"/>
            <w:tcBorders>
              <w:top w:val="single" w:sz="4" w:space="0" w:color="auto"/>
              <w:left w:val="single" w:sz="4" w:space="0" w:color="auto"/>
              <w:bottom w:val="single" w:sz="4" w:space="0" w:color="auto"/>
              <w:right w:val="single" w:sz="4" w:space="0" w:color="auto"/>
            </w:tcBorders>
            <w:vAlign w:val="center"/>
          </w:tcPr>
          <w:p w14:paraId="73C9758C" w14:textId="77777777" w:rsidR="00FF1BAA" w:rsidRPr="00A4680C" w:rsidRDefault="00FF1BAA" w:rsidP="00044B32">
            <w:pPr>
              <w:pStyle w:val="210"/>
              <w:snapToGrid w:val="0"/>
              <w:jc w:val="center"/>
              <w:rPr>
                <w:sz w:val="18"/>
                <w:szCs w:val="18"/>
              </w:rPr>
            </w:pPr>
            <w:r w:rsidRPr="00A4680C">
              <w:rPr>
                <w:sz w:val="18"/>
                <w:szCs w:val="18"/>
              </w:rPr>
              <w:t>-</w:t>
            </w:r>
          </w:p>
        </w:tc>
        <w:tc>
          <w:tcPr>
            <w:tcW w:w="1027" w:type="dxa"/>
            <w:tcBorders>
              <w:top w:val="single" w:sz="4" w:space="0" w:color="auto"/>
              <w:left w:val="single" w:sz="4" w:space="0" w:color="auto"/>
              <w:bottom w:val="single" w:sz="4" w:space="0" w:color="auto"/>
              <w:right w:val="single" w:sz="4" w:space="0" w:color="auto"/>
            </w:tcBorders>
            <w:vAlign w:val="center"/>
          </w:tcPr>
          <w:p w14:paraId="12AF7133" w14:textId="77777777" w:rsidR="00FF1BAA" w:rsidRPr="00A4680C" w:rsidRDefault="00FF1BAA" w:rsidP="00044B32">
            <w:pPr>
              <w:pStyle w:val="Standard"/>
              <w:snapToGrid w:val="0"/>
              <w:jc w:val="center"/>
              <w:rPr>
                <w:sz w:val="18"/>
                <w:szCs w:val="18"/>
              </w:rPr>
            </w:pPr>
            <w:r w:rsidRPr="00A4680C">
              <w:rPr>
                <w:sz w:val="18"/>
                <w:szCs w:val="18"/>
              </w:rPr>
              <w:t>248</w:t>
            </w:r>
          </w:p>
          <w:p w14:paraId="6F967662" w14:textId="77777777" w:rsidR="00FF1BAA" w:rsidRPr="00A4680C" w:rsidRDefault="00FF1BAA" w:rsidP="00044B32">
            <w:pPr>
              <w:pStyle w:val="Standard"/>
              <w:snapToGrid w:val="0"/>
              <w:jc w:val="center"/>
              <w:rPr>
                <w:sz w:val="18"/>
                <w:szCs w:val="18"/>
              </w:rPr>
            </w:pPr>
            <w:r w:rsidRPr="00A4680C">
              <w:rPr>
                <w:sz w:val="18"/>
                <w:szCs w:val="18"/>
              </w:rPr>
              <w:t>тис. грн.</w:t>
            </w:r>
          </w:p>
        </w:tc>
        <w:tc>
          <w:tcPr>
            <w:tcW w:w="1039" w:type="dxa"/>
            <w:tcBorders>
              <w:top w:val="single" w:sz="4" w:space="0" w:color="auto"/>
              <w:left w:val="single" w:sz="4" w:space="0" w:color="auto"/>
              <w:bottom w:val="single" w:sz="4" w:space="0" w:color="auto"/>
              <w:right w:val="single" w:sz="4" w:space="0" w:color="auto"/>
            </w:tcBorders>
            <w:vAlign w:val="center"/>
          </w:tcPr>
          <w:p w14:paraId="7A488B07" w14:textId="77777777" w:rsidR="00FF1BAA" w:rsidRPr="00A4680C" w:rsidRDefault="00FF1BAA" w:rsidP="00044B32">
            <w:pPr>
              <w:pStyle w:val="210"/>
              <w:snapToGrid w:val="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4C0A8E71" w14:textId="77777777" w:rsidR="00FF1BAA" w:rsidRPr="00A4680C" w:rsidRDefault="00FF1BAA" w:rsidP="00044B32">
            <w:pPr>
              <w:pStyle w:val="210"/>
              <w:snapToGrid w:val="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4C076B7A" w14:textId="77777777" w:rsidR="00FF1BAA" w:rsidRPr="00A4680C" w:rsidRDefault="00FF1BAA" w:rsidP="00044B32">
            <w:pPr>
              <w:pStyle w:val="210"/>
              <w:snapToGrid w:val="0"/>
              <w:jc w:val="center"/>
              <w:rPr>
                <w:sz w:val="18"/>
                <w:szCs w:val="18"/>
              </w:rPr>
            </w:pPr>
            <w:r w:rsidRPr="00A4680C">
              <w:rPr>
                <w:sz w:val="18"/>
                <w:szCs w:val="18"/>
              </w:rPr>
              <w:t>248</w:t>
            </w:r>
          </w:p>
          <w:p w14:paraId="53B30CC6" w14:textId="77777777" w:rsidR="00FF1BAA" w:rsidRPr="00A4680C" w:rsidRDefault="00FF1BAA" w:rsidP="00044B32">
            <w:pPr>
              <w:pStyle w:val="210"/>
              <w:snapToGrid w:val="0"/>
              <w:jc w:val="center"/>
              <w:rPr>
                <w:sz w:val="18"/>
                <w:szCs w:val="18"/>
              </w:rPr>
            </w:pPr>
            <w:r w:rsidRPr="00A4680C">
              <w:rPr>
                <w:sz w:val="18"/>
                <w:szCs w:val="18"/>
              </w:rPr>
              <w:t>тис. грн.</w:t>
            </w:r>
          </w:p>
        </w:tc>
        <w:tc>
          <w:tcPr>
            <w:tcW w:w="1029" w:type="dxa"/>
            <w:tcBorders>
              <w:top w:val="single" w:sz="4" w:space="0" w:color="auto"/>
              <w:left w:val="single" w:sz="4" w:space="0" w:color="auto"/>
              <w:bottom w:val="single" w:sz="4" w:space="0" w:color="auto"/>
              <w:right w:val="single" w:sz="4" w:space="0" w:color="auto"/>
            </w:tcBorders>
            <w:vAlign w:val="center"/>
          </w:tcPr>
          <w:p w14:paraId="16FDDF86" w14:textId="77777777" w:rsidR="00FF1BAA" w:rsidRPr="00A4680C" w:rsidRDefault="00FF1BAA" w:rsidP="00044B32">
            <w:pPr>
              <w:pStyle w:val="210"/>
              <w:snapToGrid w:val="0"/>
              <w:jc w:val="center"/>
              <w:rPr>
                <w:sz w:val="18"/>
                <w:szCs w:val="18"/>
              </w:rPr>
            </w:pPr>
            <w:r w:rsidRPr="00A4680C">
              <w:rPr>
                <w:sz w:val="18"/>
                <w:szCs w:val="18"/>
              </w:rPr>
              <w:t>-</w:t>
            </w:r>
          </w:p>
        </w:tc>
        <w:tc>
          <w:tcPr>
            <w:tcW w:w="1696" w:type="dxa"/>
            <w:tcBorders>
              <w:top w:val="single" w:sz="4" w:space="0" w:color="auto"/>
              <w:left w:val="single" w:sz="4" w:space="0" w:color="auto"/>
              <w:bottom w:val="single" w:sz="4" w:space="0" w:color="auto"/>
              <w:right w:val="single" w:sz="4" w:space="0" w:color="auto"/>
            </w:tcBorders>
            <w:vAlign w:val="center"/>
          </w:tcPr>
          <w:p w14:paraId="2474D81F" w14:textId="77777777" w:rsidR="00FF1BAA" w:rsidRPr="00A4680C" w:rsidRDefault="00FF1BAA" w:rsidP="00044B32">
            <w:pPr>
              <w:pStyle w:val="Standard"/>
              <w:snapToGrid w:val="0"/>
              <w:jc w:val="center"/>
              <w:rPr>
                <w:sz w:val="18"/>
                <w:szCs w:val="18"/>
              </w:rPr>
            </w:pPr>
            <w:r w:rsidRPr="00A4680C">
              <w:rPr>
                <w:sz w:val="18"/>
                <w:szCs w:val="18"/>
              </w:rPr>
              <w:t>100 %</w:t>
            </w:r>
          </w:p>
        </w:tc>
      </w:tr>
      <w:tr w:rsidR="00FF1BAA" w:rsidRPr="00A4680C" w14:paraId="1680EDBC" w14:textId="77777777" w:rsidTr="00044B32">
        <w:trPr>
          <w:cantSplit/>
          <w:trHeight w:val="398"/>
        </w:trPr>
        <w:tc>
          <w:tcPr>
            <w:tcW w:w="577" w:type="dxa"/>
            <w:tcBorders>
              <w:top w:val="single" w:sz="4" w:space="0" w:color="auto"/>
              <w:left w:val="single" w:sz="4" w:space="0" w:color="auto"/>
              <w:bottom w:val="single" w:sz="4" w:space="0" w:color="auto"/>
              <w:right w:val="single" w:sz="4" w:space="0" w:color="auto"/>
            </w:tcBorders>
            <w:vAlign w:val="center"/>
          </w:tcPr>
          <w:p w14:paraId="0FF2265E" w14:textId="77777777" w:rsidR="00FF1BAA" w:rsidRPr="00A4680C" w:rsidRDefault="00FF1BAA" w:rsidP="00044B32">
            <w:pPr>
              <w:pStyle w:val="Standard"/>
              <w:snapToGrid w:val="0"/>
              <w:jc w:val="center"/>
              <w:rPr>
                <w:sz w:val="18"/>
                <w:szCs w:val="18"/>
              </w:rPr>
            </w:pPr>
            <w:r w:rsidRPr="00A4680C">
              <w:rPr>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57B6A675" w14:textId="77777777" w:rsidR="00FF1BAA" w:rsidRPr="00A4680C" w:rsidRDefault="00FF1BAA" w:rsidP="00044B32">
            <w:pPr>
              <w:pStyle w:val="Standard"/>
              <w:snapToGrid w:val="0"/>
              <w:jc w:val="center"/>
              <w:rPr>
                <w:sz w:val="18"/>
                <w:szCs w:val="18"/>
              </w:rPr>
            </w:pPr>
            <w:r w:rsidRPr="00A4680C">
              <w:rPr>
                <w:sz w:val="18"/>
                <w:szCs w:val="18"/>
                <w:lang w:eastAsia="uk-UA"/>
              </w:rPr>
              <w:t>надання грошової допомоги жителям міста постраждалим внаслідок збройної агресії російської федерації</w:t>
            </w:r>
          </w:p>
        </w:tc>
        <w:tc>
          <w:tcPr>
            <w:tcW w:w="1560" w:type="dxa"/>
            <w:tcBorders>
              <w:top w:val="single" w:sz="4" w:space="0" w:color="auto"/>
              <w:left w:val="single" w:sz="4" w:space="0" w:color="auto"/>
              <w:bottom w:val="single" w:sz="4" w:space="0" w:color="auto"/>
              <w:right w:val="single" w:sz="4" w:space="0" w:color="auto"/>
            </w:tcBorders>
            <w:vAlign w:val="center"/>
          </w:tcPr>
          <w:p w14:paraId="151CCD31" w14:textId="77777777" w:rsidR="00FF1BAA" w:rsidRPr="00A4680C" w:rsidRDefault="00FF1BAA" w:rsidP="00044B32">
            <w:pPr>
              <w:pStyle w:val="Standard"/>
              <w:snapToGrid w:val="0"/>
              <w:spacing w:line="255" w:lineRule="exact"/>
              <w:jc w:val="center"/>
              <w:rPr>
                <w:sz w:val="18"/>
                <w:szCs w:val="18"/>
              </w:rPr>
            </w:pPr>
            <w:r w:rsidRPr="00A4680C">
              <w:rPr>
                <w:sz w:val="18"/>
                <w:szCs w:val="18"/>
              </w:rPr>
              <w:t>Комісія з розгляду звернень громадян щодо надання грошової допомоги,   відділ бухгалтер-ського обліку та звітності міської ради</w:t>
            </w:r>
          </w:p>
        </w:tc>
        <w:tc>
          <w:tcPr>
            <w:tcW w:w="991" w:type="dxa"/>
            <w:tcBorders>
              <w:top w:val="single" w:sz="4" w:space="0" w:color="auto"/>
              <w:left w:val="single" w:sz="4" w:space="0" w:color="auto"/>
              <w:bottom w:val="single" w:sz="4" w:space="0" w:color="auto"/>
              <w:right w:val="single" w:sz="4" w:space="0" w:color="auto"/>
            </w:tcBorders>
            <w:vAlign w:val="center"/>
          </w:tcPr>
          <w:p w14:paraId="0CF89FDB" w14:textId="77777777" w:rsidR="00FF1BAA" w:rsidRPr="00A4680C" w:rsidRDefault="00FF1BAA" w:rsidP="00044B32">
            <w:pPr>
              <w:pStyle w:val="Standard"/>
              <w:snapToGrid w:val="0"/>
              <w:jc w:val="center"/>
              <w:rPr>
                <w:sz w:val="18"/>
                <w:szCs w:val="18"/>
              </w:rPr>
            </w:pPr>
            <w:r w:rsidRPr="00A4680C">
              <w:rPr>
                <w:sz w:val="18"/>
                <w:szCs w:val="18"/>
              </w:rPr>
              <w:t>4300</w:t>
            </w:r>
          </w:p>
          <w:p w14:paraId="391939E0" w14:textId="77777777" w:rsidR="00FF1BAA" w:rsidRPr="00A4680C" w:rsidRDefault="00FF1BAA" w:rsidP="00044B32">
            <w:pPr>
              <w:pStyle w:val="Standard"/>
              <w:snapToGrid w:val="0"/>
              <w:jc w:val="center"/>
              <w:rPr>
                <w:sz w:val="18"/>
                <w:szCs w:val="18"/>
              </w:rPr>
            </w:pPr>
            <w:r w:rsidRPr="00A4680C">
              <w:rPr>
                <w:sz w:val="18"/>
                <w:szCs w:val="18"/>
              </w:rPr>
              <w:t>тис. грн</w:t>
            </w:r>
          </w:p>
        </w:tc>
        <w:tc>
          <w:tcPr>
            <w:tcW w:w="1039" w:type="dxa"/>
            <w:tcBorders>
              <w:top w:val="single" w:sz="4" w:space="0" w:color="auto"/>
              <w:left w:val="single" w:sz="4" w:space="0" w:color="auto"/>
              <w:bottom w:val="single" w:sz="4" w:space="0" w:color="auto"/>
              <w:right w:val="single" w:sz="4" w:space="0" w:color="auto"/>
            </w:tcBorders>
            <w:vAlign w:val="center"/>
          </w:tcPr>
          <w:p w14:paraId="17CE0B63" w14:textId="77777777" w:rsidR="00FF1BAA" w:rsidRPr="00A4680C" w:rsidRDefault="00FF1BAA" w:rsidP="00044B32">
            <w:pPr>
              <w:pStyle w:val="210"/>
              <w:snapToGrid w:val="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5697939B" w14:textId="77777777" w:rsidR="00FF1BAA" w:rsidRPr="00A4680C" w:rsidRDefault="00FF1BAA" w:rsidP="00044B32">
            <w:pPr>
              <w:pStyle w:val="210"/>
              <w:snapToGrid w:val="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10067575" w14:textId="77777777" w:rsidR="00FF1BAA" w:rsidRPr="00A4680C" w:rsidRDefault="00FF1BAA" w:rsidP="00044B32">
            <w:pPr>
              <w:pStyle w:val="Standard"/>
              <w:snapToGrid w:val="0"/>
              <w:jc w:val="center"/>
              <w:rPr>
                <w:sz w:val="18"/>
                <w:szCs w:val="18"/>
              </w:rPr>
            </w:pPr>
            <w:r w:rsidRPr="00A4680C">
              <w:rPr>
                <w:sz w:val="18"/>
                <w:szCs w:val="18"/>
              </w:rPr>
              <w:t>4300</w:t>
            </w:r>
          </w:p>
          <w:p w14:paraId="62D4BC4E" w14:textId="77777777" w:rsidR="00FF1BAA" w:rsidRPr="00A4680C" w:rsidRDefault="00FF1BAA" w:rsidP="00044B32">
            <w:pPr>
              <w:pStyle w:val="210"/>
              <w:snapToGrid w:val="0"/>
              <w:jc w:val="center"/>
              <w:rPr>
                <w:sz w:val="18"/>
                <w:szCs w:val="18"/>
              </w:rPr>
            </w:pPr>
            <w:r w:rsidRPr="00A4680C">
              <w:rPr>
                <w:sz w:val="18"/>
                <w:szCs w:val="18"/>
              </w:rPr>
              <w:t>тис. грн</w:t>
            </w:r>
          </w:p>
        </w:tc>
        <w:tc>
          <w:tcPr>
            <w:tcW w:w="1029" w:type="dxa"/>
            <w:tcBorders>
              <w:top w:val="single" w:sz="4" w:space="0" w:color="auto"/>
              <w:left w:val="single" w:sz="4" w:space="0" w:color="auto"/>
              <w:bottom w:val="single" w:sz="4" w:space="0" w:color="auto"/>
              <w:right w:val="single" w:sz="4" w:space="0" w:color="auto"/>
            </w:tcBorders>
            <w:vAlign w:val="center"/>
          </w:tcPr>
          <w:p w14:paraId="1648DC06" w14:textId="77777777" w:rsidR="00FF1BAA" w:rsidRPr="00A4680C" w:rsidRDefault="00FF1BAA" w:rsidP="00044B32">
            <w:pPr>
              <w:pStyle w:val="210"/>
              <w:snapToGrid w:val="0"/>
              <w:jc w:val="center"/>
              <w:rPr>
                <w:sz w:val="18"/>
                <w:szCs w:val="18"/>
              </w:rPr>
            </w:pPr>
            <w:r w:rsidRPr="00A4680C">
              <w:rPr>
                <w:sz w:val="18"/>
                <w:szCs w:val="18"/>
              </w:rPr>
              <w:t>-</w:t>
            </w:r>
          </w:p>
        </w:tc>
        <w:tc>
          <w:tcPr>
            <w:tcW w:w="1027" w:type="dxa"/>
            <w:tcBorders>
              <w:top w:val="single" w:sz="4" w:space="0" w:color="auto"/>
              <w:left w:val="single" w:sz="4" w:space="0" w:color="auto"/>
              <w:bottom w:val="single" w:sz="4" w:space="0" w:color="auto"/>
              <w:right w:val="single" w:sz="4" w:space="0" w:color="auto"/>
            </w:tcBorders>
            <w:vAlign w:val="center"/>
          </w:tcPr>
          <w:p w14:paraId="042D83F0" w14:textId="77777777" w:rsidR="00FF1BAA" w:rsidRPr="00A4680C" w:rsidRDefault="00FF1BAA" w:rsidP="00044B32">
            <w:pPr>
              <w:pStyle w:val="Standard"/>
              <w:snapToGrid w:val="0"/>
              <w:jc w:val="center"/>
              <w:rPr>
                <w:sz w:val="18"/>
                <w:szCs w:val="18"/>
              </w:rPr>
            </w:pPr>
            <w:r w:rsidRPr="00A4680C">
              <w:rPr>
                <w:sz w:val="18"/>
                <w:szCs w:val="18"/>
              </w:rPr>
              <w:t>3745</w:t>
            </w:r>
          </w:p>
          <w:p w14:paraId="612B32AD" w14:textId="77777777" w:rsidR="00FF1BAA" w:rsidRPr="00A4680C" w:rsidRDefault="00FF1BAA" w:rsidP="00044B32">
            <w:pPr>
              <w:pStyle w:val="Standard"/>
              <w:snapToGrid w:val="0"/>
              <w:jc w:val="center"/>
              <w:rPr>
                <w:sz w:val="18"/>
                <w:szCs w:val="18"/>
              </w:rPr>
            </w:pPr>
            <w:r w:rsidRPr="00A4680C">
              <w:rPr>
                <w:sz w:val="18"/>
                <w:szCs w:val="18"/>
              </w:rPr>
              <w:t>тис. грн</w:t>
            </w:r>
          </w:p>
        </w:tc>
        <w:tc>
          <w:tcPr>
            <w:tcW w:w="1039" w:type="dxa"/>
            <w:tcBorders>
              <w:top w:val="single" w:sz="4" w:space="0" w:color="auto"/>
              <w:left w:val="single" w:sz="4" w:space="0" w:color="auto"/>
              <w:bottom w:val="single" w:sz="4" w:space="0" w:color="auto"/>
              <w:right w:val="single" w:sz="4" w:space="0" w:color="auto"/>
            </w:tcBorders>
            <w:vAlign w:val="center"/>
          </w:tcPr>
          <w:p w14:paraId="5144024B" w14:textId="77777777" w:rsidR="00FF1BAA" w:rsidRPr="00A4680C" w:rsidRDefault="00FF1BAA" w:rsidP="00044B32">
            <w:pPr>
              <w:pStyle w:val="210"/>
              <w:snapToGrid w:val="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3918E338" w14:textId="77777777" w:rsidR="00FF1BAA" w:rsidRPr="00A4680C" w:rsidRDefault="00FF1BAA" w:rsidP="00044B32">
            <w:pPr>
              <w:pStyle w:val="210"/>
              <w:snapToGrid w:val="0"/>
              <w:jc w:val="center"/>
              <w:rPr>
                <w:sz w:val="18"/>
                <w:szCs w:val="18"/>
              </w:rPr>
            </w:pPr>
            <w:r w:rsidRPr="00A4680C">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0AD1AB5F" w14:textId="77777777" w:rsidR="00FF1BAA" w:rsidRPr="00A4680C" w:rsidRDefault="00FF1BAA" w:rsidP="00044B32">
            <w:pPr>
              <w:pStyle w:val="210"/>
              <w:snapToGrid w:val="0"/>
              <w:jc w:val="center"/>
              <w:rPr>
                <w:sz w:val="18"/>
                <w:szCs w:val="18"/>
              </w:rPr>
            </w:pPr>
            <w:r w:rsidRPr="00A4680C">
              <w:rPr>
                <w:sz w:val="18"/>
                <w:szCs w:val="18"/>
              </w:rPr>
              <w:t>3745</w:t>
            </w:r>
          </w:p>
          <w:p w14:paraId="28A80EB1" w14:textId="77777777" w:rsidR="00FF1BAA" w:rsidRPr="00A4680C" w:rsidRDefault="00FF1BAA" w:rsidP="00044B32">
            <w:pPr>
              <w:pStyle w:val="210"/>
              <w:snapToGrid w:val="0"/>
              <w:jc w:val="center"/>
              <w:rPr>
                <w:sz w:val="18"/>
                <w:szCs w:val="18"/>
              </w:rPr>
            </w:pPr>
            <w:r w:rsidRPr="00A4680C">
              <w:rPr>
                <w:sz w:val="18"/>
                <w:szCs w:val="18"/>
              </w:rPr>
              <w:t>тис. грн</w:t>
            </w:r>
          </w:p>
        </w:tc>
        <w:tc>
          <w:tcPr>
            <w:tcW w:w="1029" w:type="dxa"/>
            <w:tcBorders>
              <w:top w:val="single" w:sz="4" w:space="0" w:color="auto"/>
              <w:left w:val="single" w:sz="4" w:space="0" w:color="auto"/>
              <w:bottom w:val="single" w:sz="4" w:space="0" w:color="auto"/>
              <w:right w:val="single" w:sz="4" w:space="0" w:color="auto"/>
            </w:tcBorders>
            <w:vAlign w:val="center"/>
          </w:tcPr>
          <w:p w14:paraId="52485219" w14:textId="77777777" w:rsidR="00FF1BAA" w:rsidRPr="00A4680C" w:rsidRDefault="00FF1BAA" w:rsidP="00044B32">
            <w:pPr>
              <w:pStyle w:val="210"/>
              <w:snapToGrid w:val="0"/>
              <w:jc w:val="center"/>
              <w:rPr>
                <w:sz w:val="18"/>
                <w:szCs w:val="18"/>
              </w:rPr>
            </w:pPr>
            <w:r w:rsidRPr="00A4680C">
              <w:rPr>
                <w:sz w:val="18"/>
                <w:szCs w:val="18"/>
              </w:rPr>
              <w:t>-</w:t>
            </w:r>
          </w:p>
        </w:tc>
        <w:tc>
          <w:tcPr>
            <w:tcW w:w="1696" w:type="dxa"/>
            <w:tcBorders>
              <w:top w:val="single" w:sz="4" w:space="0" w:color="auto"/>
              <w:left w:val="single" w:sz="4" w:space="0" w:color="auto"/>
              <w:bottom w:val="single" w:sz="4" w:space="0" w:color="auto"/>
              <w:right w:val="single" w:sz="4" w:space="0" w:color="auto"/>
            </w:tcBorders>
            <w:vAlign w:val="center"/>
          </w:tcPr>
          <w:p w14:paraId="3B8272F5" w14:textId="77777777" w:rsidR="00FF1BAA" w:rsidRPr="00A4680C" w:rsidRDefault="00FF1BAA" w:rsidP="00044B32">
            <w:pPr>
              <w:pStyle w:val="Standard"/>
              <w:snapToGrid w:val="0"/>
              <w:jc w:val="center"/>
              <w:rPr>
                <w:sz w:val="18"/>
                <w:szCs w:val="18"/>
              </w:rPr>
            </w:pPr>
            <w:r w:rsidRPr="00A4680C">
              <w:rPr>
                <w:sz w:val="18"/>
                <w:szCs w:val="18"/>
              </w:rPr>
              <w:t>100 %</w:t>
            </w:r>
          </w:p>
        </w:tc>
      </w:tr>
    </w:tbl>
    <w:p w14:paraId="6B2CF8C5" w14:textId="77777777" w:rsidR="00FF1BAA" w:rsidRPr="00A4680C" w:rsidRDefault="00FF1BAA" w:rsidP="00044B32">
      <w:pPr>
        <w:pStyle w:val="Standard"/>
        <w:tabs>
          <w:tab w:val="left" w:pos="1560"/>
        </w:tabs>
        <w:rPr>
          <w:sz w:val="18"/>
          <w:szCs w:val="18"/>
        </w:rPr>
      </w:pPr>
    </w:p>
    <w:p w14:paraId="3750959A" w14:textId="77777777" w:rsidR="00FF1BAA" w:rsidRPr="00A4680C" w:rsidRDefault="00FF1BAA" w:rsidP="00FF1BAA">
      <w:pPr>
        <w:pStyle w:val="Standard"/>
        <w:tabs>
          <w:tab w:val="left" w:pos="1560"/>
        </w:tabs>
        <w:jc w:val="center"/>
        <w:rPr>
          <w:sz w:val="18"/>
          <w:szCs w:val="18"/>
          <w:lang w:val="ru-RU"/>
        </w:rPr>
      </w:pPr>
      <w:r w:rsidRPr="00A4680C">
        <w:rPr>
          <w:sz w:val="18"/>
          <w:szCs w:val="18"/>
        </w:rPr>
        <w:t>Аналіз виконання за видатками в цілому за програмою:</w:t>
      </w:r>
    </w:p>
    <w:p w14:paraId="29880E7C" w14:textId="77777777" w:rsidR="00FF1BAA" w:rsidRPr="00A4680C" w:rsidRDefault="00FF1BAA" w:rsidP="00FF1BAA">
      <w:pPr>
        <w:pStyle w:val="Standard"/>
        <w:jc w:val="right"/>
        <w:rPr>
          <w:sz w:val="18"/>
          <w:szCs w:val="18"/>
          <w:lang w:val="ru-RU"/>
        </w:rPr>
      </w:pPr>
      <w:r w:rsidRPr="00A4680C">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FF1BAA" w:rsidRPr="00A4680C" w14:paraId="4177E252" w14:textId="77777777" w:rsidTr="004A2F6A">
        <w:trPr>
          <w:cantSplit/>
          <w:trHeight w:val="552"/>
        </w:trPr>
        <w:tc>
          <w:tcPr>
            <w:tcW w:w="5292" w:type="dxa"/>
            <w:gridSpan w:val="3"/>
            <w:tcBorders>
              <w:top w:val="single" w:sz="4" w:space="0" w:color="000000"/>
              <w:left w:val="single" w:sz="4" w:space="0" w:color="000000"/>
              <w:bottom w:val="single" w:sz="4" w:space="0" w:color="000000"/>
            </w:tcBorders>
            <w:vAlign w:val="center"/>
          </w:tcPr>
          <w:p w14:paraId="63A08735" w14:textId="77777777" w:rsidR="00FF1BAA" w:rsidRPr="00A4680C" w:rsidRDefault="00FF1BAA" w:rsidP="004A2F6A">
            <w:pPr>
              <w:pStyle w:val="Standard"/>
              <w:snapToGrid w:val="0"/>
              <w:jc w:val="center"/>
              <w:rPr>
                <w:rStyle w:val="spelle"/>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206FE621" w14:textId="77777777" w:rsidR="00FF1BAA" w:rsidRPr="00A4680C" w:rsidRDefault="00FF1BAA" w:rsidP="004A2F6A">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7FDC4CB6" w14:textId="77777777" w:rsidR="00FF1BAA" w:rsidRPr="00A4680C" w:rsidRDefault="00FF1BAA" w:rsidP="004A2F6A">
            <w:pPr>
              <w:pStyle w:val="Standard"/>
              <w:snapToGrid w:val="0"/>
              <w:jc w:val="center"/>
              <w:rPr>
                <w:sz w:val="18"/>
                <w:szCs w:val="18"/>
              </w:rPr>
            </w:pPr>
            <w:r w:rsidRPr="00A4680C">
              <w:rPr>
                <w:rStyle w:val="spelle"/>
                <w:sz w:val="18"/>
                <w:szCs w:val="18"/>
              </w:rPr>
              <w:t>Відхилення</w:t>
            </w:r>
          </w:p>
        </w:tc>
      </w:tr>
      <w:tr w:rsidR="00FF1BAA" w:rsidRPr="00A4680C" w14:paraId="44598501" w14:textId="77777777" w:rsidTr="004A2F6A">
        <w:trPr>
          <w:cantSplit/>
          <w:trHeight w:val="552"/>
        </w:trPr>
        <w:tc>
          <w:tcPr>
            <w:tcW w:w="1764" w:type="dxa"/>
            <w:tcBorders>
              <w:top w:val="single" w:sz="4" w:space="0" w:color="000000"/>
              <w:left w:val="single" w:sz="4" w:space="0" w:color="000000"/>
              <w:bottom w:val="single" w:sz="4" w:space="0" w:color="000000"/>
            </w:tcBorders>
            <w:vAlign w:val="center"/>
          </w:tcPr>
          <w:p w14:paraId="2F32358A" w14:textId="77777777" w:rsidR="00FF1BAA" w:rsidRPr="00A4680C" w:rsidRDefault="00FF1BAA" w:rsidP="004A2F6A">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343CA921" w14:textId="77777777" w:rsidR="00FF1BAA" w:rsidRPr="00A4680C" w:rsidRDefault="00FF1BAA" w:rsidP="004A2F6A">
            <w:pPr>
              <w:pStyle w:val="210"/>
              <w:snapToGrid w:val="0"/>
              <w:jc w:val="center"/>
              <w:rPr>
                <w:rStyle w:val="grame"/>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16312118" w14:textId="77777777" w:rsidR="00FF1BAA" w:rsidRPr="00A4680C" w:rsidRDefault="00FF1BAA"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75CF61D8" w14:textId="77777777" w:rsidR="00FF1BAA" w:rsidRPr="00A4680C" w:rsidRDefault="00FF1BAA" w:rsidP="004A2F6A">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2FE98A4A" w14:textId="77777777" w:rsidR="00FF1BAA" w:rsidRPr="00A4680C" w:rsidRDefault="00FF1BAA"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2D6B053C" w14:textId="77777777" w:rsidR="00FF1BAA" w:rsidRPr="00A4680C" w:rsidRDefault="00FF1BAA"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7DB4AC27" w14:textId="77777777" w:rsidR="00FF1BAA" w:rsidRPr="00A4680C" w:rsidRDefault="00FF1BAA" w:rsidP="004A2F6A">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173D60D0" w14:textId="77777777" w:rsidR="00FF1BAA" w:rsidRPr="00A4680C" w:rsidRDefault="00FF1BAA"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vAlign w:val="center"/>
          </w:tcPr>
          <w:p w14:paraId="28B7BCCB" w14:textId="77777777" w:rsidR="00FF1BAA" w:rsidRPr="00A4680C" w:rsidRDefault="00FF1BAA" w:rsidP="004A2F6A">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2BD27830" w14:textId="77777777" w:rsidR="00FF1BAA" w:rsidRPr="00A4680C" w:rsidRDefault="00FF1BAA" w:rsidP="004A2F6A">
            <w:pPr>
              <w:pStyle w:val="Standard"/>
              <w:jc w:val="center"/>
              <w:rPr>
                <w:sz w:val="18"/>
                <w:szCs w:val="18"/>
              </w:rPr>
            </w:pPr>
            <w:r w:rsidRPr="00A4680C">
              <w:rPr>
                <w:sz w:val="18"/>
                <w:szCs w:val="18"/>
              </w:rPr>
              <w:t>фонд</w:t>
            </w:r>
          </w:p>
        </w:tc>
      </w:tr>
      <w:tr w:rsidR="00FF1BAA" w:rsidRPr="00A4680C" w14:paraId="37223A68" w14:textId="77777777" w:rsidTr="004A2F6A">
        <w:trPr>
          <w:cantSplit/>
          <w:trHeight w:val="552"/>
        </w:trPr>
        <w:tc>
          <w:tcPr>
            <w:tcW w:w="1764" w:type="dxa"/>
            <w:tcBorders>
              <w:top w:val="single" w:sz="4" w:space="0" w:color="000000"/>
              <w:left w:val="single" w:sz="4" w:space="0" w:color="000000"/>
              <w:bottom w:val="single" w:sz="4" w:space="0" w:color="000000"/>
            </w:tcBorders>
            <w:vAlign w:val="center"/>
          </w:tcPr>
          <w:p w14:paraId="395060B7" w14:textId="77777777" w:rsidR="00FF1BAA" w:rsidRPr="00A4680C" w:rsidRDefault="00FF1BAA" w:rsidP="004A2F6A">
            <w:pPr>
              <w:pStyle w:val="Standard"/>
              <w:snapToGrid w:val="0"/>
              <w:jc w:val="center"/>
              <w:rPr>
                <w:sz w:val="18"/>
                <w:szCs w:val="18"/>
              </w:rPr>
            </w:pPr>
            <w:r w:rsidRPr="00A4680C">
              <w:rPr>
                <w:sz w:val="18"/>
                <w:szCs w:val="18"/>
              </w:rPr>
              <w:t>24300</w:t>
            </w:r>
          </w:p>
          <w:p w14:paraId="5B9B0ECA" w14:textId="77777777" w:rsidR="00FF1BAA" w:rsidRPr="00A4680C" w:rsidRDefault="00FF1BAA" w:rsidP="004A2F6A">
            <w:pPr>
              <w:pStyle w:val="Standard"/>
              <w:snapToGrid w:val="0"/>
              <w:jc w:val="center"/>
              <w:rPr>
                <w:sz w:val="18"/>
                <w:szCs w:val="18"/>
              </w:rPr>
            </w:pPr>
            <w:r w:rsidRPr="00A4680C">
              <w:rPr>
                <w:sz w:val="18"/>
                <w:szCs w:val="18"/>
              </w:rPr>
              <w:t xml:space="preserve"> тис. грн.</w:t>
            </w:r>
          </w:p>
        </w:tc>
        <w:tc>
          <w:tcPr>
            <w:tcW w:w="1764" w:type="dxa"/>
            <w:tcBorders>
              <w:top w:val="single" w:sz="4" w:space="0" w:color="000000"/>
              <w:left w:val="single" w:sz="4" w:space="0" w:color="000000"/>
              <w:bottom w:val="single" w:sz="4" w:space="0" w:color="000000"/>
            </w:tcBorders>
            <w:vAlign w:val="center"/>
          </w:tcPr>
          <w:p w14:paraId="66935211" w14:textId="77777777" w:rsidR="00FF1BAA" w:rsidRPr="00A4680C" w:rsidRDefault="00FF1BAA" w:rsidP="004A2F6A">
            <w:pPr>
              <w:pStyle w:val="210"/>
              <w:snapToGrid w:val="0"/>
              <w:jc w:val="center"/>
              <w:rPr>
                <w:sz w:val="18"/>
                <w:szCs w:val="18"/>
              </w:rPr>
            </w:pPr>
            <w:r w:rsidRPr="00A4680C">
              <w:rPr>
                <w:sz w:val="18"/>
                <w:szCs w:val="18"/>
              </w:rPr>
              <w:t xml:space="preserve">24300 </w:t>
            </w:r>
          </w:p>
          <w:p w14:paraId="3CC04B97" w14:textId="77777777" w:rsidR="00FF1BAA" w:rsidRPr="00A4680C" w:rsidRDefault="00FF1BAA" w:rsidP="004A2F6A">
            <w:pPr>
              <w:pStyle w:val="210"/>
              <w:snapToGrid w:val="0"/>
              <w:jc w:val="center"/>
              <w:rPr>
                <w:sz w:val="18"/>
                <w:szCs w:val="18"/>
              </w:rPr>
            </w:pPr>
            <w:r w:rsidRPr="00A4680C">
              <w:rPr>
                <w:sz w:val="18"/>
                <w:szCs w:val="18"/>
              </w:rPr>
              <w:t>тис. грн.</w:t>
            </w:r>
          </w:p>
        </w:tc>
        <w:tc>
          <w:tcPr>
            <w:tcW w:w="1764" w:type="dxa"/>
            <w:tcBorders>
              <w:top w:val="single" w:sz="4" w:space="0" w:color="000000"/>
              <w:left w:val="single" w:sz="4" w:space="0" w:color="000000"/>
              <w:bottom w:val="single" w:sz="4" w:space="0" w:color="000000"/>
            </w:tcBorders>
            <w:vAlign w:val="center"/>
          </w:tcPr>
          <w:p w14:paraId="3820AB89" w14:textId="77777777" w:rsidR="00FF1BAA" w:rsidRPr="00A4680C" w:rsidRDefault="00FF1BAA" w:rsidP="004A2F6A">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58616BC7" w14:textId="77777777" w:rsidR="00FF1BAA" w:rsidRPr="00A4680C" w:rsidRDefault="00FF1BAA" w:rsidP="004A2F6A">
            <w:pPr>
              <w:pStyle w:val="Standard"/>
              <w:snapToGrid w:val="0"/>
              <w:jc w:val="center"/>
              <w:rPr>
                <w:sz w:val="18"/>
                <w:szCs w:val="18"/>
              </w:rPr>
            </w:pPr>
            <w:r w:rsidRPr="00A4680C">
              <w:rPr>
                <w:sz w:val="18"/>
                <w:szCs w:val="18"/>
              </w:rPr>
              <w:t>23320,8</w:t>
            </w:r>
          </w:p>
          <w:p w14:paraId="2C70964C" w14:textId="77777777" w:rsidR="00FF1BAA" w:rsidRPr="00A4680C" w:rsidRDefault="00FF1BAA" w:rsidP="004A2F6A">
            <w:pPr>
              <w:pStyle w:val="Standard"/>
              <w:snapToGrid w:val="0"/>
              <w:jc w:val="center"/>
              <w:rPr>
                <w:sz w:val="18"/>
                <w:szCs w:val="18"/>
              </w:rPr>
            </w:pPr>
            <w:r w:rsidRPr="00A4680C">
              <w:rPr>
                <w:sz w:val="18"/>
                <w:szCs w:val="18"/>
              </w:rPr>
              <w:t xml:space="preserve"> тис. грн.</w:t>
            </w:r>
          </w:p>
        </w:tc>
        <w:tc>
          <w:tcPr>
            <w:tcW w:w="1764" w:type="dxa"/>
            <w:tcBorders>
              <w:top w:val="single" w:sz="4" w:space="0" w:color="000000"/>
              <w:left w:val="single" w:sz="4" w:space="0" w:color="000000"/>
              <w:bottom w:val="single" w:sz="4" w:space="0" w:color="000000"/>
            </w:tcBorders>
            <w:vAlign w:val="center"/>
          </w:tcPr>
          <w:p w14:paraId="7642B5C0" w14:textId="77777777" w:rsidR="00FF1BAA" w:rsidRPr="00A4680C" w:rsidRDefault="00FF1BAA" w:rsidP="004A2F6A">
            <w:pPr>
              <w:pStyle w:val="Standard"/>
              <w:snapToGrid w:val="0"/>
              <w:jc w:val="center"/>
              <w:rPr>
                <w:sz w:val="18"/>
                <w:szCs w:val="18"/>
              </w:rPr>
            </w:pPr>
            <w:r w:rsidRPr="00A4680C">
              <w:rPr>
                <w:sz w:val="18"/>
                <w:szCs w:val="18"/>
              </w:rPr>
              <w:t>23320,8</w:t>
            </w:r>
          </w:p>
          <w:p w14:paraId="78438646" w14:textId="77777777" w:rsidR="00FF1BAA" w:rsidRPr="00A4680C" w:rsidRDefault="00FF1BAA" w:rsidP="004A2F6A">
            <w:pPr>
              <w:pStyle w:val="Standard"/>
              <w:snapToGrid w:val="0"/>
              <w:jc w:val="center"/>
              <w:rPr>
                <w:sz w:val="18"/>
                <w:szCs w:val="18"/>
              </w:rPr>
            </w:pPr>
            <w:r w:rsidRPr="00A4680C">
              <w:rPr>
                <w:sz w:val="18"/>
                <w:szCs w:val="18"/>
              </w:rPr>
              <w:t xml:space="preserve"> тис. грн.</w:t>
            </w:r>
          </w:p>
        </w:tc>
        <w:tc>
          <w:tcPr>
            <w:tcW w:w="1764" w:type="dxa"/>
            <w:tcBorders>
              <w:top w:val="single" w:sz="4" w:space="0" w:color="000000"/>
              <w:left w:val="single" w:sz="4" w:space="0" w:color="000000"/>
              <w:bottom w:val="single" w:sz="4" w:space="0" w:color="000000"/>
            </w:tcBorders>
            <w:vAlign w:val="center"/>
          </w:tcPr>
          <w:p w14:paraId="518331A0" w14:textId="77777777" w:rsidR="00FF1BAA" w:rsidRPr="00A4680C" w:rsidRDefault="00FF1BAA" w:rsidP="004A2F6A">
            <w:pPr>
              <w:pStyle w:val="Standard"/>
              <w:snapToGrid w:val="0"/>
              <w:jc w:val="center"/>
              <w:rPr>
                <w:sz w:val="18"/>
                <w:szCs w:val="18"/>
              </w:rPr>
            </w:pPr>
            <w:r w:rsidRPr="00A4680C">
              <w:rPr>
                <w:sz w:val="18"/>
                <w:szCs w:val="18"/>
              </w:rPr>
              <w:t>-</w:t>
            </w:r>
          </w:p>
        </w:tc>
        <w:tc>
          <w:tcPr>
            <w:tcW w:w="1764" w:type="dxa"/>
            <w:tcBorders>
              <w:top w:val="single" w:sz="4" w:space="0" w:color="000000"/>
              <w:left w:val="single" w:sz="4" w:space="0" w:color="000000"/>
              <w:bottom w:val="single" w:sz="4" w:space="0" w:color="000000"/>
            </w:tcBorders>
            <w:vAlign w:val="center"/>
          </w:tcPr>
          <w:p w14:paraId="3113AD41" w14:textId="77777777" w:rsidR="00FF1BAA" w:rsidRPr="00A4680C" w:rsidRDefault="00FF1BAA" w:rsidP="004A2F6A">
            <w:pPr>
              <w:pStyle w:val="Standard"/>
              <w:snapToGrid w:val="0"/>
              <w:jc w:val="center"/>
              <w:rPr>
                <w:sz w:val="18"/>
                <w:szCs w:val="18"/>
              </w:rPr>
            </w:pPr>
            <w:r w:rsidRPr="00A4680C">
              <w:rPr>
                <w:sz w:val="18"/>
                <w:szCs w:val="18"/>
              </w:rPr>
              <w:t xml:space="preserve"> 979,2</w:t>
            </w:r>
          </w:p>
          <w:p w14:paraId="5AEA6031" w14:textId="77777777" w:rsidR="00FF1BAA" w:rsidRPr="00A4680C" w:rsidRDefault="00FF1BAA" w:rsidP="004A2F6A">
            <w:pPr>
              <w:pStyle w:val="Standard"/>
              <w:snapToGrid w:val="0"/>
              <w:jc w:val="center"/>
              <w:rPr>
                <w:sz w:val="18"/>
                <w:szCs w:val="18"/>
              </w:rPr>
            </w:pPr>
            <w:r w:rsidRPr="00A4680C">
              <w:rPr>
                <w:sz w:val="18"/>
                <w:szCs w:val="18"/>
              </w:rPr>
              <w:t>тис. грн.</w:t>
            </w:r>
          </w:p>
        </w:tc>
        <w:tc>
          <w:tcPr>
            <w:tcW w:w="1764" w:type="dxa"/>
            <w:tcBorders>
              <w:top w:val="single" w:sz="4" w:space="0" w:color="000000"/>
              <w:left w:val="single" w:sz="4" w:space="0" w:color="000000"/>
              <w:bottom w:val="single" w:sz="4" w:space="0" w:color="000000"/>
            </w:tcBorders>
            <w:vAlign w:val="center"/>
          </w:tcPr>
          <w:p w14:paraId="6C791FE0" w14:textId="77777777" w:rsidR="00FF1BAA" w:rsidRPr="00A4680C" w:rsidRDefault="00FF1BAA" w:rsidP="004A2F6A">
            <w:pPr>
              <w:pStyle w:val="Standard"/>
              <w:snapToGrid w:val="0"/>
              <w:jc w:val="center"/>
              <w:rPr>
                <w:sz w:val="18"/>
                <w:szCs w:val="18"/>
              </w:rPr>
            </w:pPr>
            <w:r w:rsidRPr="00A4680C">
              <w:rPr>
                <w:sz w:val="18"/>
                <w:szCs w:val="18"/>
              </w:rPr>
              <w:t xml:space="preserve"> 979,2</w:t>
            </w:r>
          </w:p>
          <w:p w14:paraId="7DC8B9AD" w14:textId="77777777" w:rsidR="00FF1BAA" w:rsidRPr="00A4680C" w:rsidRDefault="00FF1BAA" w:rsidP="004A2F6A">
            <w:pPr>
              <w:pStyle w:val="Standard"/>
              <w:snapToGrid w:val="0"/>
              <w:jc w:val="center"/>
              <w:rPr>
                <w:sz w:val="18"/>
                <w:szCs w:val="18"/>
              </w:rPr>
            </w:pPr>
            <w:r w:rsidRPr="00A4680C">
              <w:rPr>
                <w:sz w:val="18"/>
                <w:szCs w:val="18"/>
              </w:rPr>
              <w:t>тис. грн.</w:t>
            </w:r>
          </w:p>
        </w:tc>
        <w:tc>
          <w:tcPr>
            <w:tcW w:w="1623" w:type="dxa"/>
            <w:tcBorders>
              <w:top w:val="single" w:sz="4" w:space="0" w:color="000000"/>
              <w:left w:val="single" w:sz="4" w:space="0" w:color="000000"/>
              <w:bottom w:val="single" w:sz="4" w:space="0" w:color="000000"/>
              <w:right w:val="single" w:sz="4" w:space="0" w:color="000000"/>
            </w:tcBorders>
            <w:vAlign w:val="center"/>
          </w:tcPr>
          <w:p w14:paraId="188811DE" w14:textId="77777777" w:rsidR="00FF1BAA" w:rsidRPr="00A4680C" w:rsidRDefault="00FF1BAA" w:rsidP="004A2F6A">
            <w:pPr>
              <w:pStyle w:val="Standard"/>
              <w:snapToGrid w:val="0"/>
              <w:jc w:val="center"/>
              <w:rPr>
                <w:sz w:val="18"/>
                <w:szCs w:val="18"/>
              </w:rPr>
            </w:pPr>
            <w:r w:rsidRPr="00A4680C">
              <w:rPr>
                <w:sz w:val="18"/>
                <w:szCs w:val="18"/>
              </w:rPr>
              <w:t>-</w:t>
            </w:r>
          </w:p>
        </w:tc>
      </w:tr>
    </w:tbl>
    <w:p w14:paraId="37276992" w14:textId="77777777" w:rsidR="00FF1BAA" w:rsidRPr="00A4680C" w:rsidRDefault="00FF1BAA" w:rsidP="00FF1BAA">
      <w:pPr>
        <w:pStyle w:val="Standard"/>
        <w:tabs>
          <w:tab w:val="left" w:pos="1560"/>
        </w:tabs>
        <w:jc w:val="both"/>
        <w:rPr>
          <w:sz w:val="18"/>
          <w:szCs w:val="18"/>
        </w:rPr>
      </w:pPr>
    </w:p>
    <w:p w14:paraId="7E09CBF2" w14:textId="77777777" w:rsidR="00FF1BAA" w:rsidRPr="00A4680C" w:rsidRDefault="00FF1BAA" w:rsidP="00FF1BAA">
      <w:pPr>
        <w:jc w:val="center"/>
        <w:rPr>
          <w:rFonts w:cs="Times New Roman"/>
          <w:b/>
          <w:sz w:val="18"/>
          <w:szCs w:val="18"/>
        </w:rPr>
      </w:pPr>
      <w:r w:rsidRPr="00A4680C">
        <w:rPr>
          <w:rFonts w:cs="Times New Roman"/>
          <w:b/>
          <w:sz w:val="18"/>
          <w:szCs w:val="18"/>
        </w:rPr>
        <w:t>Пояснювальна записка</w:t>
      </w:r>
    </w:p>
    <w:p w14:paraId="58E1EECF" w14:textId="77777777" w:rsidR="00FF1BAA" w:rsidRPr="00A4680C" w:rsidRDefault="00FF1BAA" w:rsidP="00FF1BAA">
      <w:pPr>
        <w:jc w:val="both"/>
        <w:rPr>
          <w:rFonts w:cs="Times New Roman"/>
          <w:sz w:val="18"/>
          <w:szCs w:val="18"/>
        </w:rPr>
      </w:pPr>
      <w:r w:rsidRPr="00A4680C">
        <w:rPr>
          <w:rFonts w:cs="Times New Roman"/>
          <w:sz w:val="18"/>
          <w:szCs w:val="18"/>
        </w:rPr>
        <w:t xml:space="preserve">          щодо виконання міської  цільової  Програми «Надання одноразової грошової допомоги жителям міста Прилуки на 2025 рік» зі змінами</w:t>
      </w:r>
      <w:r w:rsidR="00780A9A" w:rsidRPr="00A4680C">
        <w:rPr>
          <w:rFonts w:cs="Times New Roman"/>
          <w:sz w:val="18"/>
          <w:szCs w:val="18"/>
        </w:rPr>
        <w:t xml:space="preserve"> за </w:t>
      </w:r>
      <w:r w:rsidRPr="00A4680C">
        <w:rPr>
          <w:rFonts w:cs="Times New Roman"/>
          <w:sz w:val="18"/>
          <w:szCs w:val="18"/>
        </w:rPr>
        <w:t>2025 рік.</w:t>
      </w:r>
    </w:p>
    <w:p w14:paraId="6E936A9D" w14:textId="77777777" w:rsidR="00FF1BAA" w:rsidRPr="00A4680C" w:rsidRDefault="00FF1BAA" w:rsidP="00FF1BAA">
      <w:pPr>
        <w:jc w:val="both"/>
        <w:rPr>
          <w:rFonts w:cs="Times New Roman"/>
          <w:sz w:val="18"/>
          <w:szCs w:val="18"/>
        </w:rPr>
      </w:pPr>
      <w:r w:rsidRPr="00A4680C">
        <w:rPr>
          <w:rFonts w:cs="Times New Roman"/>
          <w:sz w:val="18"/>
          <w:szCs w:val="18"/>
        </w:rPr>
        <w:t xml:space="preserve"> </w:t>
      </w:r>
      <w:r w:rsidRPr="00A4680C">
        <w:rPr>
          <w:rFonts w:cs="Times New Roman"/>
          <w:color w:val="000000"/>
          <w:sz w:val="18"/>
          <w:szCs w:val="18"/>
        </w:rPr>
        <w:t xml:space="preserve">        Ця Програма </w:t>
      </w:r>
      <w:r w:rsidRPr="00A4680C">
        <w:rPr>
          <w:rFonts w:cs="Times New Roman"/>
          <w:sz w:val="18"/>
          <w:szCs w:val="18"/>
        </w:rPr>
        <w:t>спрямована на забезпечення соціального захисту населення, надання грошової допомоги жителям міста, які потрапили у скрутне матеріальне становище, передбачено Законом України «Про місцеве самоврядування в Україні». Основні завдання Програми:  забезпечення соціального захисту населення шляхом надання грошової допомоги жителям міста, які потрапили у скрутне матеріальне становище, Захисникам та Захисницям України (учасникам бойових дій, військовослужбовцям, сім’ям загиблих військовослужбовців, учасникам АТО/ООС) та  виплати грошової допомоги на поховання категорій осіб, передбачених постановою Кабінету Міністрів України від 31.01.2007  № 99.</w:t>
      </w:r>
    </w:p>
    <w:p w14:paraId="286E0D10" w14:textId="77777777" w:rsidR="00FF1BAA" w:rsidRPr="00A4680C" w:rsidRDefault="00FF1BAA" w:rsidP="00FF1BAA">
      <w:pPr>
        <w:ind w:firstLine="567"/>
        <w:jc w:val="both"/>
        <w:rPr>
          <w:rFonts w:cs="Times New Roman"/>
          <w:color w:val="000000"/>
          <w:sz w:val="18"/>
          <w:szCs w:val="18"/>
        </w:rPr>
      </w:pPr>
      <w:r w:rsidRPr="00A4680C">
        <w:rPr>
          <w:rFonts w:cs="Times New Roman"/>
          <w:color w:val="000000"/>
          <w:sz w:val="18"/>
          <w:szCs w:val="18"/>
        </w:rPr>
        <w:t>Виконання визначених Програмою заходів підвищує рівень соціального захисту жителів міста, у тому числі Захисників та Захисниць України, матеріально та морально підтримує родини загиблих військовослужбовців, учасників бойових дій, дає можливість їх сім'ям отримати додаткові гарантії соціального захисту та сприяє вирішенню інших соціально-побутових питань.</w:t>
      </w:r>
    </w:p>
    <w:p w14:paraId="20F7D463" w14:textId="77777777" w:rsidR="00FF1BAA" w:rsidRPr="00A4680C" w:rsidRDefault="00FF1BAA" w:rsidP="00FF1BAA">
      <w:pPr>
        <w:jc w:val="both"/>
        <w:rPr>
          <w:rFonts w:cs="Times New Roman"/>
          <w:sz w:val="18"/>
          <w:szCs w:val="18"/>
        </w:rPr>
      </w:pPr>
      <w:r w:rsidRPr="00A4680C">
        <w:rPr>
          <w:rFonts w:cs="Times New Roman"/>
          <w:sz w:val="18"/>
          <w:szCs w:val="18"/>
        </w:rPr>
        <w:t xml:space="preserve">        Термін реалізації програми - 2025 рік.</w:t>
      </w:r>
    </w:p>
    <w:p w14:paraId="5E9BAEEF" w14:textId="77777777" w:rsidR="00FF1BAA" w:rsidRPr="00A4680C" w:rsidRDefault="002D5732" w:rsidP="002D5732">
      <w:pPr>
        <w:tabs>
          <w:tab w:val="left" w:pos="540"/>
        </w:tabs>
        <w:autoSpaceDE w:val="0"/>
        <w:autoSpaceDN w:val="0"/>
        <w:adjustRightInd w:val="0"/>
        <w:jc w:val="both"/>
        <w:rPr>
          <w:rFonts w:cs="Times New Roman"/>
          <w:sz w:val="18"/>
          <w:szCs w:val="18"/>
        </w:rPr>
      </w:pPr>
      <w:r>
        <w:rPr>
          <w:rFonts w:cs="Times New Roman"/>
          <w:sz w:val="18"/>
          <w:szCs w:val="18"/>
        </w:rPr>
        <w:t xml:space="preserve">        </w:t>
      </w:r>
      <w:r w:rsidR="00FF1BAA" w:rsidRPr="00A4680C">
        <w:rPr>
          <w:rFonts w:cs="Times New Roman"/>
          <w:sz w:val="18"/>
          <w:szCs w:val="18"/>
        </w:rPr>
        <w:t>Упродовж   2025 року за цією программою  використано 23320,8 тис. грн для надання грошової допомоги 1888 жителям міста.</w:t>
      </w:r>
    </w:p>
    <w:p w14:paraId="1592DFEB" w14:textId="77777777" w:rsidR="0097269F" w:rsidRPr="00A4680C" w:rsidRDefault="0097269F" w:rsidP="00FF1BAA">
      <w:pPr>
        <w:tabs>
          <w:tab w:val="left" w:pos="540"/>
        </w:tabs>
        <w:autoSpaceDE w:val="0"/>
        <w:autoSpaceDN w:val="0"/>
        <w:adjustRightInd w:val="0"/>
        <w:ind w:firstLine="567"/>
        <w:jc w:val="both"/>
        <w:rPr>
          <w:rFonts w:cs="Times New Roman"/>
          <w:sz w:val="18"/>
          <w:szCs w:val="18"/>
        </w:rPr>
      </w:pPr>
    </w:p>
    <w:p w14:paraId="3EA4ECB9" w14:textId="77777777" w:rsidR="0097269F" w:rsidRPr="00297E8A" w:rsidRDefault="0097269F" w:rsidP="00FF1BAA">
      <w:pPr>
        <w:tabs>
          <w:tab w:val="left" w:pos="540"/>
        </w:tabs>
        <w:autoSpaceDE w:val="0"/>
        <w:autoSpaceDN w:val="0"/>
        <w:adjustRightInd w:val="0"/>
        <w:ind w:firstLine="567"/>
        <w:jc w:val="both"/>
        <w:rPr>
          <w:rFonts w:cs="Times New Roman"/>
          <w:sz w:val="18"/>
          <w:szCs w:val="18"/>
          <w:lang w:val="ru-RU"/>
        </w:rPr>
      </w:pPr>
    </w:p>
    <w:p w14:paraId="581A5171" w14:textId="77777777" w:rsidR="003127BB" w:rsidRPr="00297E8A" w:rsidRDefault="003127BB" w:rsidP="00FF1BAA">
      <w:pPr>
        <w:tabs>
          <w:tab w:val="left" w:pos="540"/>
        </w:tabs>
        <w:autoSpaceDE w:val="0"/>
        <w:autoSpaceDN w:val="0"/>
        <w:adjustRightInd w:val="0"/>
        <w:ind w:firstLine="567"/>
        <w:jc w:val="both"/>
        <w:rPr>
          <w:rFonts w:cs="Times New Roman"/>
          <w:sz w:val="18"/>
          <w:szCs w:val="18"/>
          <w:lang w:val="ru-RU"/>
        </w:rPr>
      </w:pPr>
    </w:p>
    <w:p w14:paraId="04B34CE6" w14:textId="77777777" w:rsidR="002D5732" w:rsidRPr="002D5732" w:rsidRDefault="0097269F" w:rsidP="0097269F">
      <w:pPr>
        <w:jc w:val="center"/>
        <w:rPr>
          <w:rFonts w:cs="Times New Roman"/>
          <w:b/>
          <w:sz w:val="18"/>
          <w:szCs w:val="18"/>
        </w:rPr>
      </w:pPr>
      <w:r w:rsidRPr="002D5732">
        <w:rPr>
          <w:rFonts w:cs="Times New Roman"/>
          <w:b/>
          <w:sz w:val="18"/>
          <w:szCs w:val="18"/>
        </w:rPr>
        <w:t>Інформація про виконання міської  Програми</w:t>
      </w:r>
    </w:p>
    <w:p w14:paraId="6D99B5CB" w14:textId="77777777" w:rsidR="0097269F" w:rsidRPr="002D5732" w:rsidRDefault="0097269F" w:rsidP="002D5732">
      <w:pPr>
        <w:jc w:val="center"/>
        <w:rPr>
          <w:rFonts w:cs="Times New Roman"/>
          <w:b/>
          <w:color w:val="000000"/>
          <w:sz w:val="18"/>
          <w:szCs w:val="18"/>
        </w:rPr>
      </w:pPr>
      <w:r w:rsidRPr="002D5732">
        <w:rPr>
          <w:rFonts w:cs="Times New Roman"/>
          <w:b/>
          <w:sz w:val="18"/>
          <w:szCs w:val="18"/>
        </w:rPr>
        <w:t xml:space="preserve"> </w:t>
      </w:r>
      <w:r w:rsidRPr="002D5732">
        <w:rPr>
          <w:rFonts w:cs="Times New Roman"/>
          <w:b/>
          <w:color w:val="000000"/>
          <w:sz w:val="18"/>
          <w:szCs w:val="18"/>
        </w:rPr>
        <w:t>«Компенсація фізичним</w:t>
      </w:r>
      <w:r w:rsidR="002D5732" w:rsidRPr="002D5732">
        <w:rPr>
          <w:rFonts w:cs="Times New Roman"/>
          <w:b/>
          <w:color w:val="000000"/>
          <w:sz w:val="18"/>
          <w:szCs w:val="18"/>
        </w:rPr>
        <w:t xml:space="preserve"> </w:t>
      </w:r>
      <w:r w:rsidRPr="002D5732">
        <w:rPr>
          <w:rFonts w:cs="Times New Roman"/>
          <w:b/>
          <w:color w:val="000000"/>
          <w:sz w:val="18"/>
          <w:szCs w:val="18"/>
        </w:rPr>
        <w:t>особам, які надають соціальні послуги на непрофесійній основі, на 2023 - 2025 роки»</w:t>
      </w:r>
    </w:p>
    <w:p w14:paraId="3CE02D53" w14:textId="77777777" w:rsidR="0097269F" w:rsidRPr="00A4680C" w:rsidRDefault="0097269F" w:rsidP="0097269F">
      <w:pPr>
        <w:pStyle w:val="111"/>
        <w:spacing w:before="0" w:after="0"/>
        <w:jc w:val="center"/>
        <w:rPr>
          <w:rFonts w:ascii="Times New Roman" w:hAnsi="Times New Roman" w:cs="Times New Roman"/>
          <w:sz w:val="18"/>
          <w:szCs w:val="18"/>
        </w:rPr>
      </w:pPr>
      <w:r w:rsidRPr="00A4680C">
        <w:rPr>
          <w:rFonts w:ascii="Times New Roman" w:hAnsi="Times New Roman" w:cs="Times New Roman"/>
          <w:bCs w:val="0"/>
          <w:sz w:val="18"/>
          <w:szCs w:val="18"/>
        </w:rPr>
        <w:t>за 2025_ рік</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97269F" w:rsidRPr="00A4680C" w14:paraId="12B45020" w14:textId="77777777" w:rsidTr="004A2F6A">
        <w:trPr>
          <w:cantSplit/>
          <w:trHeight w:val="301"/>
        </w:trPr>
        <w:tc>
          <w:tcPr>
            <w:tcW w:w="8953" w:type="dxa"/>
          </w:tcPr>
          <w:p w14:paraId="7F37974D" w14:textId="77777777" w:rsidR="0097269F" w:rsidRPr="00A4680C" w:rsidRDefault="0097269F" w:rsidP="0097269F">
            <w:pPr>
              <w:widowControl/>
              <w:spacing w:line="360" w:lineRule="auto"/>
              <w:textAlignment w:val="auto"/>
              <w:rPr>
                <w:rFonts w:cs="Times New Roman"/>
                <w:sz w:val="18"/>
                <w:szCs w:val="18"/>
              </w:rPr>
            </w:pPr>
            <w:r w:rsidRPr="00A4680C">
              <w:rPr>
                <w:rFonts w:cs="Times New Roman"/>
                <w:sz w:val="18"/>
                <w:szCs w:val="18"/>
              </w:rPr>
              <w:t xml:space="preserve">                                     _(сорок перша (позачергова) сесія восьмого скликання) від 07.07.2023 №41-7</w:t>
            </w:r>
          </w:p>
        </w:tc>
      </w:tr>
    </w:tbl>
    <w:p w14:paraId="2A728583" w14:textId="77777777" w:rsidR="0097269F" w:rsidRPr="00A4680C" w:rsidRDefault="0097269F" w:rsidP="0097269F">
      <w:pPr>
        <w:pStyle w:val="Standard"/>
        <w:jc w:val="center"/>
        <w:rPr>
          <w:b/>
          <w:sz w:val="18"/>
          <w:szCs w:val="18"/>
        </w:rPr>
      </w:pPr>
      <w:r w:rsidRPr="00A4680C">
        <w:rPr>
          <w:b/>
          <w:sz w:val="18"/>
          <w:szCs w:val="18"/>
        </w:rPr>
        <w:t>Напрями діяльності та заходи міської цільової програми</w:t>
      </w:r>
    </w:p>
    <w:p w14:paraId="0678BAAD" w14:textId="77777777" w:rsidR="0097269F" w:rsidRPr="00A4680C" w:rsidRDefault="0097269F" w:rsidP="0097269F">
      <w:pPr>
        <w:pStyle w:val="Standard"/>
        <w:jc w:val="center"/>
        <w:rPr>
          <w:sz w:val="18"/>
          <w:szCs w:val="18"/>
        </w:rPr>
      </w:pPr>
    </w:p>
    <w:tbl>
      <w:tblPr>
        <w:tblpPr w:leftFromText="180" w:rightFromText="180" w:vertAnchor="text" w:tblpX="-913" w:tblpY="1"/>
        <w:tblOverlap w:val="never"/>
        <w:tblW w:w="15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51"/>
        <w:gridCol w:w="1611"/>
        <w:gridCol w:w="1240"/>
        <w:gridCol w:w="1027"/>
        <w:gridCol w:w="1039"/>
        <w:gridCol w:w="1039"/>
        <w:gridCol w:w="1039"/>
        <w:gridCol w:w="1029"/>
        <w:gridCol w:w="1027"/>
        <w:gridCol w:w="1039"/>
        <w:gridCol w:w="1039"/>
        <w:gridCol w:w="1039"/>
        <w:gridCol w:w="1029"/>
        <w:gridCol w:w="1696"/>
      </w:tblGrid>
      <w:tr w:rsidR="0097269F" w:rsidRPr="00A4680C" w14:paraId="1E455EBF" w14:textId="77777777" w:rsidTr="00D21908">
        <w:trPr>
          <w:cantSplit/>
          <w:trHeight w:val="508"/>
        </w:trPr>
        <w:tc>
          <w:tcPr>
            <w:tcW w:w="951" w:type="dxa"/>
            <w:vMerge w:val="restart"/>
            <w:vAlign w:val="center"/>
          </w:tcPr>
          <w:p w14:paraId="609E2848" w14:textId="77777777" w:rsidR="0097269F" w:rsidRPr="00A4680C" w:rsidRDefault="0097269F" w:rsidP="004A2F6A">
            <w:pPr>
              <w:pStyle w:val="Standard"/>
              <w:jc w:val="center"/>
              <w:rPr>
                <w:sz w:val="18"/>
                <w:szCs w:val="18"/>
              </w:rPr>
            </w:pPr>
            <w:r w:rsidRPr="00A4680C">
              <w:rPr>
                <w:sz w:val="18"/>
                <w:szCs w:val="18"/>
              </w:rPr>
              <w:t>№</w:t>
            </w:r>
          </w:p>
          <w:p w14:paraId="2E7C3D28" w14:textId="77777777" w:rsidR="0097269F" w:rsidRPr="00A4680C" w:rsidRDefault="0097269F" w:rsidP="004A2F6A">
            <w:pPr>
              <w:pStyle w:val="Standard"/>
              <w:jc w:val="center"/>
              <w:rPr>
                <w:sz w:val="18"/>
                <w:szCs w:val="18"/>
              </w:rPr>
            </w:pPr>
            <w:r w:rsidRPr="00A4680C">
              <w:rPr>
                <w:sz w:val="18"/>
                <w:szCs w:val="18"/>
              </w:rPr>
              <w:t>п/ч</w:t>
            </w:r>
          </w:p>
          <w:p w14:paraId="6F42E9B1" w14:textId="77777777" w:rsidR="0097269F" w:rsidRPr="00A4680C" w:rsidRDefault="0097269F" w:rsidP="004A2F6A">
            <w:pPr>
              <w:pStyle w:val="Standard"/>
              <w:jc w:val="center"/>
              <w:rPr>
                <w:sz w:val="18"/>
                <w:szCs w:val="18"/>
              </w:rPr>
            </w:pPr>
          </w:p>
        </w:tc>
        <w:tc>
          <w:tcPr>
            <w:tcW w:w="1611" w:type="dxa"/>
            <w:vMerge w:val="restart"/>
            <w:vAlign w:val="center"/>
          </w:tcPr>
          <w:p w14:paraId="750C140C" w14:textId="77777777" w:rsidR="0097269F" w:rsidRPr="00A4680C" w:rsidRDefault="0097269F" w:rsidP="004A2F6A">
            <w:pPr>
              <w:pStyle w:val="Standard"/>
              <w:jc w:val="center"/>
              <w:rPr>
                <w:sz w:val="18"/>
                <w:szCs w:val="18"/>
              </w:rPr>
            </w:pPr>
            <w:r w:rsidRPr="00A4680C">
              <w:rPr>
                <w:sz w:val="18"/>
                <w:szCs w:val="18"/>
              </w:rPr>
              <w:t>Захід</w:t>
            </w:r>
          </w:p>
          <w:p w14:paraId="6B6A0E29" w14:textId="77777777" w:rsidR="0097269F" w:rsidRPr="00A4680C" w:rsidRDefault="0097269F" w:rsidP="004A2F6A">
            <w:pPr>
              <w:pStyle w:val="Standard"/>
              <w:jc w:val="center"/>
              <w:rPr>
                <w:sz w:val="18"/>
                <w:szCs w:val="18"/>
              </w:rPr>
            </w:pPr>
          </w:p>
        </w:tc>
        <w:tc>
          <w:tcPr>
            <w:tcW w:w="1240" w:type="dxa"/>
            <w:vMerge w:val="restart"/>
            <w:vAlign w:val="center"/>
          </w:tcPr>
          <w:p w14:paraId="5EAE3A32" w14:textId="77777777" w:rsidR="0097269F" w:rsidRPr="00A4680C" w:rsidRDefault="0097269F" w:rsidP="004A2F6A">
            <w:pPr>
              <w:pStyle w:val="Standard"/>
              <w:jc w:val="center"/>
              <w:rPr>
                <w:sz w:val="18"/>
                <w:szCs w:val="18"/>
              </w:rPr>
            </w:pPr>
            <w:r w:rsidRPr="00A4680C">
              <w:rPr>
                <w:sz w:val="18"/>
                <w:szCs w:val="18"/>
              </w:rPr>
              <w:t xml:space="preserve">Відповідальний виконавець та строк </w:t>
            </w:r>
            <w:r w:rsidRPr="00A4680C">
              <w:rPr>
                <w:sz w:val="18"/>
                <w:szCs w:val="18"/>
              </w:rPr>
              <w:lastRenderedPageBreak/>
              <w:t>виконання заходу</w:t>
            </w:r>
          </w:p>
          <w:p w14:paraId="5CFB8161" w14:textId="77777777" w:rsidR="0097269F" w:rsidRPr="00A4680C" w:rsidRDefault="0097269F" w:rsidP="004A2F6A">
            <w:pPr>
              <w:pStyle w:val="Textbody"/>
              <w:jc w:val="center"/>
              <w:rPr>
                <w:sz w:val="18"/>
                <w:szCs w:val="18"/>
                <w:lang w:val="uk-UA"/>
              </w:rPr>
            </w:pPr>
          </w:p>
          <w:p w14:paraId="379F51B0" w14:textId="77777777" w:rsidR="0097269F" w:rsidRPr="00A4680C" w:rsidRDefault="0097269F" w:rsidP="004A2F6A">
            <w:pPr>
              <w:pStyle w:val="Standard"/>
              <w:jc w:val="center"/>
              <w:rPr>
                <w:sz w:val="18"/>
                <w:szCs w:val="18"/>
              </w:rPr>
            </w:pPr>
          </w:p>
        </w:tc>
        <w:tc>
          <w:tcPr>
            <w:tcW w:w="5173" w:type="dxa"/>
            <w:gridSpan w:val="5"/>
            <w:vAlign w:val="center"/>
          </w:tcPr>
          <w:p w14:paraId="760D928B" w14:textId="77777777" w:rsidR="0097269F" w:rsidRPr="00A4680C" w:rsidRDefault="0097269F" w:rsidP="004A2F6A">
            <w:pPr>
              <w:pStyle w:val="2110"/>
              <w:jc w:val="center"/>
              <w:rPr>
                <w:sz w:val="18"/>
                <w:szCs w:val="18"/>
              </w:rPr>
            </w:pPr>
            <w:r w:rsidRPr="00A4680C">
              <w:rPr>
                <w:sz w:val="18"/>
                <w:szCs w:val="18"/>
              </w:rPr>
              <w:lastRenderedPageBreak/>
              <w:t>Планові обсяги фінансування, тис. грн.</w:t>
            </w:r>
          </w:p>
        </w:tc>
        <w:tc>
          <w:tcPr>
            <w:tcW w:w="5173" w:type="dxa"/>
            <w:gridSpan w:val="5"/>
            <w:vAlign w:val="center"/>
          </w:tcPr>
          <w:p w14:paraId="01BBD4E3" w14:textId="77777777" w:rsidR="0097269F" w:rsidRPr="00A4680C" w:rsidRDefault="0097269F" w:rsidP="004A2F6A">
            <w:pPr>
              <w:pStyle w:val="2110"/>
              <w:jc w:val="center"/>
              <w:rPr>
                <w:sz w:val="18"/>
                <w:szCs w:val="18"/>
              </w:rPr>
            </w:pPr>
            <w:r w:rsidRPr="00A4680C">
              <w:rPr>
                <w:sz w:val="18"/>
                <w:szCs w:val="18"/>
              </w:rPr>
              <w:t>Фактичні обсяги фінансування, тис .грн.</w:t>
            </w:r>
          </w:p>
        </w:tc>
        <w:tc>
          <w:tcPr>
            <w:tcW w:w="1696" w:type="dxa"/>
            <w:vMerge w:val="restart"/>
            <w:vAlign w:val="center"/>
          </w:tcPr>
          <w:p w14:paraId="1DE2BBA5" w14:textId="77777777" w:rsidR="0097269F" w:rsidRPr="00A4680C" w:rsidRDefault="0097269F" w:rsidP="004A2F6A">
            <w:pPr>
              <w:pStyle w:val="Standard"/>
              <w:jc w:val="center"/>
              <w:rPr>
                <w:sz w:val="18"/>
                <w:szCs w:val="18"/>
              </w:rPr>
            </w:pPr>
            <w:r w:rsidRPr="00A4680C">
              <w:rPr>
                <w:sz w:val="18"/>
                <w:szCs w:val="18"/>
              </w:rPr>
              <w:t xml:space="preserve">Стан виконання завдань (результативні </w:t>
            </w:r>
            <w:r w:rsidRPr="00A4680C">
              <w:rPr>
                <w:sz w:val="18"/>
                <w:szCs w:val="18"/>
              </w:rPr>
              <w:lastRenderedPageBreak/>
              <w:t>показники виконання програми)</w:t>
            </w:r>
          </w:p>
        </w:tc>
      </w:tr>
      <w:tr w:rsidR="0097269F" w:rsidRPr="00A4680C" w14:paraId="565E0AD5" w14:textId="77777777" w:rsidTr="00D21908">
        <w:trPr>
          <w:cantSplit/>
          <w:trHeight w:val="246"/>
        </w:trPr>
        <w:tc>
          <w:tcPr>
            <w:tcW w:w="951" w:type="dxa"/>
            <w:vMerge/>
            <w:vAlign w:val="center"/>
          </w:tcPr>
          <w:p w14:paraId="66507989" w14:textId="77777777" w:rsidR="0097269F" w:rsidRPr="00A4680C" w:rsidRDefault="0097269F" w:rsidP="004A2F6A">
            <w:pPr>
              <w:snapToGrid w:val="0"/>
              <w:rPr>
                <w:rFonts w:cs="Times New Roman"/>
                <w:sz w:val="18"/>
                <w:szCs w:val="18"/>
              </w:rPr>
            </w:pPr>
          </w:p>
        </w:tc>
        <w:tc>
          <w:tcPr>
            <w:tcW w:w="1611" w:type="dxa"/>
            <w:vMerge/>
            <w:vAlign w:val="center"/>
          </w:tcPr>
          <w:p w14:paraId="385366CB" w14:textId="77777777" w:rsidR="0097269F" w:rsidRPr="00A4680C" w:rsidRDefault="0097269F" w:rsidP="004A2F6A">
            <w:pPr>
              <w:snapToGrid w:val="0"/>
              <w:rPr>
                <w:rFonts w:cs="Times New Roman"/>
                <w:sz w:val="18"/>
                <w:szCs w:val="18"/>
              </w:rPr>
            </w:pPr>
          </w:p>
        </w:tc>
        <w:tc>
          <w:tcPr>
            <w:tcW w:w="1240" w:type="dxa"/>
            <w:vMerge/>
            <w:vAlign w:val="center"/>
          </w:tcPr>
          <w:p w14:paraId="729B5468" w14:textId="77777777" w:rsidR="0097269F" w:rsidRPr="00A4680C" w:rsidRDefault="0097269F" w:rsidP="004A2F6A">
            <w:pPr>
              <w:snapToGrid w:val="0"/>
              <w:rPr>
                <w:rFonts w:cs="Times New Roman"/>
                <w:sz w:val="18"/>
                <w:szCs w:val="18"/>
              </w:rPr>
            </w:pPr>
          </w:p>
        </w:tc>
        <w:tc>
          <w:tcPr>
            <w:tcW w:w="1027" w:type="dxa"/>
            <w:vMerge w:val="restart"/>
            <w:vAlign w:val="center"/>
          </w:tcPr>
          <w:p w14:paraId="4C0211BE" w14:textId="77777777" w:rsidR="0097269F" w:rsidRPr="00A4680C" w:rsidRDefault="0097269F" w:rsidP="004A2F6A">
            <w:pPr>
              <w:pStyle w:val="2110"/>
              <w:jc w:val="center"/>
              <w:rPr>
                <w:sz w:val="18"/>
                <w:szCs w:val="18"/>
              </w:rPr>
            </w:pPr>
            <w:r w:rsidRPr="00A4680C">
              <w:rPr>
                <w:sz w:val="18"/>
                <w:szCs w:val="18"/>
              </w:rPr>
              <w:t>Усього</w:t>
            </w:r>
          </w:p>
        </w:tc>
        <w:tc>
          <w:tcPr>
            <w:tcW w:w="4146" w:type="dxa"/>
            <w:gridSpan w:val="4"/>
            <w:vAlign w:val="center"/>
          </w:tcPr>
          <w:p w14:paraId="066F7886" w14:textId="77777777" w:rsidR="0097269F" w:rsidRPr="00A4680C" w:rsidRDefault="0097269F" w:rsidP="004A2F6A">
            <w:pPr>
              <w:pStyle w:val="2110"/>
              <w:jc w:val="center"/>
              <w:rPr>
                <w:sz w:val="18"/>
                <w:szCs w:val="18"/>
              </w:rPr>
            </w:pPr>
            <w:r w:rsidRPr="00A4680C">
              <w:rPr>
                <w:sz w:val="18"/>
                <w:szCs w:val="18"/>
              </w:rPr>
              <w:t>у тому числі</w:t>
            </w:r>
          </w:p>
        </w:tc>
        <w:tc>
          <w:tcPr>
            <w:tcW w:w="1027" w:type="dxa"/>
            <w:vMerge w:val="restart"/>
            <w:vAlign w:val="center"/>
          </w:tcPr>
          <w:p w14:paraId="7D6F5FA1" w14:textId="77777777" w:rsidR="0097269F" w:rsidRPr="00A4680C" w:rsidRDefault="0097269F" w:rsidP="004A2F6A">
            <w:pPr>
              <w:pStyle w:val="2110"/>
              <w:jc w:val="center"/>
              <w:rPr>
                <w:sz w:val="18"/>
                <w:szCs w:val="18"/>
              </w:rPr>
            </w:pPr>
            <w:r w:rsidRPr="00A4680C">
              <w:rPr>
                <w:sz w:val="18"/>
                <w:szCs w:val="18"/>
              </w:rPr>
              <w:t>Усього</w:t>
            </w:r>
          </w:p>
        </w:tc>
        <w:tc>
          <w:tcPr>
            <w:tcW w:w="4146" w:type="dxa"/>
            <w:gridSpan w:val="4"/>
            <w:vAlign w:val="center"/>
          </w:tcPr>
          <w:p w14:paraId="34B4911C" w14:textId="77777777" w:rsidR="0097269F" w:rsidRPr="00A4680C" w:rsidRDefault="0097269F" w:rsidP="004A2F6A">
            <w:pPr>
              <w:pStyle w:val="2110"/>
              <w:jc w:val="center"/>
              <w:rPr>
                <w:sz w:val="18"/>
                <w:szCs w:val="18"/>
              </w:rPr>
            </w:pPr>
            <w:r w:rsidRPr="00A4680C">
              <w:rPr>
                <w:sz w:val="18"/>
                <w:szCs w:val="18"/>
              </w:rPr>
              <w:t>у тому числі</w:t>
            </w:r>
          </w:p>
        </w:tc>
        <w:tc>
          <w:tcPr>
            <w:tcW w:w="1696" w:type="dxa"/>
            <w:vMerge/>
            <w:vAlign w:val="center"/>
          </w:tcPr>
          <w:p w14:paraId="0E2FAF20" w14:textId="77777777" w:rsidR="0097269F" w:rsidRPr="00A4680C" w:rsidRDefault="0097269F" w:rsidP="004A2F6A">
            <w:pPr>
              <w:snapToGrid w:val="0"/>
              <w:rPr>
                <w:rFonts w:cs="Times New Roman"/>
                <w:sz w:val="18"/>
                <w:szCs w:val="18"/>
              </w:rPr>
            </w:pPr>
          </w:p>
        </w:tc>
      </w:tr>
      <w:tr w:rsidR="0097269F" w:rsidRPr="00A4680C" w14:paraId="6084621C" w14:textId="77777777" w:rsidTr="00D21908">
        <w:trPr>
          <w:cantSplit/>
          <w:trHeight w:val="1020"/>
        </w:trPr>
        <w:tc>
          <w:tcPr>
            <w:tcW w:w="951" w:type="dxa"/>
            <w:vMerge/>
            <w:vAlign w:val="center"/>
          </w:tcPr>
          <w:p w14:paraId="70D26DA9" w14:textId="77777777" w:rsidR="0097269F" w:rsidRPr="00A4680C" w:rsidRDefault="0097269F" w:rsidP="004A2F6A">
            <w:pPr>
              <w:snapToGrid w:val="0"/>
              <w:rPr>
                <w:rFonts w:cs="Times New Roman"/>
                <w:sz w:val="18"/>
                <w:szCs w:val="18"/>
              </w:rPr>
            </w:pPr>
          </w:p>
        </w:tc>
        <w:tc>
          <w:tcPr>
            <w:tcW w:w="1611" w:type="dxa"/>
            <w:vMerge/>
            <w:vAlign w:val="center"/>
          </w:tcPr>
          <w:p w14:paraId="53C5D5E5" w14:textId="77777777" w:rsidR="0097269F" w:rsidRPr="00A4680C" w:rsidRDefault="0097269F" w:rsidP="004A2F6A">
            <w:pPr>
              <w:snapToGrid w:val="0"/>
              <w:rPr>
                <w:rFonts w:cs="Times New Roman"/>
                <w:sz w:val="18"/>
                <w:szCs w:val="18"/>
              </w:rPr>
            </w:pPr>
          </w:p>
        </w:tc>
        <w:tc>
          <w:tcPr>
            <w:tcW w:w="1240" w:type="dxa"/>
            <w:vMerge/>
            <w:vAlign w:val="center"/>
          </w:tcPr>
          <w:p w14:paraId="67AB8270" w14:textId="77777777" w:rsidR="0097269F" w:rsidRPr="00A4680C" w:rsidRDefault="0097269F" w:rsidP="004A2F6A">
            <w:pPr>
              <w:snapToGrid w:val="0"/>
              <w:rPr>
                <w:rFonts w:cs="Times New Roman"/>
                <w:sz w:val="18"/>
                <w:szCs w:val="18"/>
              </w:rPr>
            </w:pPr>
          </w:p>
        </w:tc>
        <w:tc>
          <w:tcPr>
            <w:tcW w:w="1027" w:type="dxa"/>
            <w:vMerge/>
            <w:vAlign w:val="center"/>
          </w:tcPr>
          <w:p w14:paraId="39B7F122" w14:textId="77777777" w:rsidR="0097269F" w:rsidRPr="00A4680C" w:rsidRDefault="0097269F" w:rsidP="004A2F6A">
            <w:pPr>
              <w:snapToGrid w:val="0"/>
              <w:rPr>
                <w:rFonts w:cs="Times New Roman"/>
                <w:sz w:val="18"/>
                <w:szCs w:val="18"/>
              </w:rPr>
            </w:pPr>
          </w:p>
        </w:tc>
        <w:tc>
          <w:tcPr>
            <w:tcW w:w="1039" w:type="dxa"/>
            <w:vAlign w:val="center"/>
          </w:tcPr>
          <w:p w14:paraId="60AA7526" w14:textId="77777777" w:rsidR="0097269F" w:rsidRPr="00A4680C" w:rsidRDefault="0097269F" w:rsidP="004A2F6A">
            <w:pPr>
              <w:pStyle w:val="2110"/>
              <w:jc w:val="center"/>
              <w:rPr>
                <w:sz w:val="18"/>
                <w:szCs w:val="18"/>
              </w:rPr>
            </w:pPr>
            <w:r w:rsidRPr="00A4680C">
              <w:rPr>
                <w:sz w:val="18"/>
                <w:szCs w:val="18"/>
              </w:rPr>
              <w:t>держ. бюджет</w:t>
            </w:r>
          </w:p>
        </w:tc>
        <w:tc>
          <w:tcPr>
            <w:tcW w:w="1039" w:type="dxa"/>
            <w:vAlign w:val="center"/>
          </w:tcPr>
          <w:p w14:paraId="065D1DCE" w14:textId="77777777" w:rsidR="0097269F" w:rsidRPr="00A4680C" w:rsidRDefault="0097269F" w:rsidP="004A2F6A">
            <w:pPr>
              <w:pStyle w:val="2110"/>
              <w:jc w:val="center"/>
              <w:rPr>
                <w:sz w:val="18"/>
                <w:szCs w:val="18"/>
              </w:rPr>
            </w:pPr>
            <w:r w:rsidRPr="00A4680C">
              <w:rPr>
                <w:sz w:val="18"/>
                <w:szCs w:val="18"/>
              </w:rPr>
              <w:t>обл. бюджет</w:t>
            </w:r>
          </w:p>
        </w:tc>
        <w:tc>
          <w:tcPr>
            <w:tcW w:w="1039" w:type="dxa"/>
            <w:vAlign w:val="center"/>
          </w:tcPr>
          <w:p w14:paraId="3D4D2A00" w14:textId="77777777" w:rsidR="0097269F" w:rsidRPr="00A4680C" w:rsidRDefault="0097269F" w:rsidP="004A2F6A">
            <w:pPr>
              <w:pStyle w:val="2110"/>
              <w:jc w:val="center"/>
              <w:rPr>
                <w:sz w:val="18"/>
                <w:szCs w:val="18"/>
              </w:rPr>
            </w:pPr>
            <w:r w:rsidRPr="00A4680C">
              <w:rPr>
                <w:sz w:val="18"/>
                <w:szCs w:val="18"/>
              </w:rPr>
              <w:t>міськ. бюджет</w:t>
            </w:r>
          </w:p>
        </w:tc>
        <w:tc>
          <w:tcPr>
            <w:tcW w:w="1029" w:type="dxa"/>
            <w:vAlign w:val="center"/>
          </w:tcPr>
          <w:p w14:paraId="54510463" w14:textId="77777777" w:rsidR="0097269F" w:rsidRPr="00A4680C" w:rsidRDefault="0097269F" w:rsidP="004A2F6A">
            <w:pPr>
              <w:pStyle w:val="2110"/>
              <w:jc w:val="center"/>
              <w:rPr>
                <w:sz w:val="18"/>
                <w:szCs w:val="18"/>
              </w:rPr>
            </w:pPr>
            <w:r w:rsidRPr="00A4680C">
              <w:rPr>
                <w:sz w:val="18"/>
                <w:szCs w:val="18"/>
              </w:rPr>
              <w:t>кошти з інших  джерел</w:t>
            </w:r>
          </w:p>
        </w:tc>
        <w:tc>
          <w:tcPr>
            <w:tcW w:w="1027" w:type="dxa"/>
            <w:vMerge/>
            <w:vAlign w:val="center"/>
          </w:tcPr>
          <w:p w14:paraId="43222142" w14:textId="77777777" w:rsidR="0097269F" w:rsidRPr="00A4680C" w:rsidRDefault="0097269F" w:rsidP="004A2F6A">
            <w:pPr>
              <w:snapToGrid w:val="0"/>
              <w:rPr>
                <w:rFonts w:cs="Times New Roman"/>
                <w:sz w:val="18"/>
                <w:szCs w:val="18"/>
              </w:rPr>
            </w:pPr>
          </w:p>
        </w:tc>
        <w:tc>
          <w:tcPr>
            <w:tcW w:w="1039" w:type="dxa"/>
            <w:vAlign w:val="center"/>
          </w:tcPr>
          <w:p w14:paraId="0F62ABE8" w14:textId="77777777" w:rsidR="0097269F" w:rsidRPr="00A4680C" w:rsidRDefault="0097269F" w:rsidP="004A2F6A">
            <w:pPr>
              <w:pStyle w:val="2110"/>
              <w:jc w:val="center"/>
              <w:rPr>
                <w:sz w:val="18"/>
                <w:szCs w:val="18"/>
              </w:rPr>
            </w:pPr>
            <w:r w:rsidRPr="00A4680C">
              <w:rPr>
                <w:sz w:val="18"/>
                <w:szCs w:val="18"/>
              </w:rPr>
              <w:t>держ. бюджет</w:t>
            </w:r>
          </w:p>
        </w:tc>
        <w:tc>
          <w:tcPr>
            <w:tcW w:w="1039" w:type="dxa"/>
            <w:vAlign w:val="center"/>
          </w:tcPr>
          <w:p w14:paraId="5769AF55" w14:textId="77777777" w:rsidR="0097269F" w:rsidRPr="00A4680C" w:rsidRDefault="0097269F" w:rsidP="004A2F6A">
            <w:pPr>
              <w:pStyle w:val="2110"/>
              <w:jc w:val="center"/>
              <w:rPr>
                <w:sz w:val="18"/>
                <w:szCs w:val="18"/>
              </w:rPr>
            </w:pPr>
            <w:r w:rsidRPr="00A4680C">
              <w:rPr>
                <w:sz w:val="18"/>
                <w:szCs w:val="18"/>
              </w:rPr>
              <w:t>обл. бюджет</w:t>
            </w:r>
          </w:p>
        </w:tc>
        <w:tc>
          <w:tcPr>
            <w:tcW w:w="1039" w:type="dxa"/>
            <w:vAlign w:val="center"/>
          </w:tcPr>
          <w:p w14:paraId="0C7837BC" w14:textId="77777777" w:rsidR="0097269F" w:rsidRPr="00A4680C" w:rsidRDefault="0097269F" w:rsidP="004A2F6A">
            <w:pPr>
              <w:pStyle w:val="2110"/>
              <w:jc w:val="center"/>
              <w:rPr>
                <w:sz w:val="18"/>
                <w:szCs w:val="18"/>
              </w:rPr>
            </w:pPr>
            <w:r w:rsidRPr="00A4680C">
              <w:rPr>
                <w:sz w:val="18"/>
                <w:szCs w:val="18"/>
              </w:rPr>
              <w:t>міськ. бюджет</w:t>
            </w:r>
          </w:p>
        </w:tc>
        <w:tc>
          <w:tcPr>
            <w:tcW w:w="1029" w:type="dxa"/>
            <w:vAlign w:val="center"/>
          </w:tcPr>
          <w:p w14:paraId="7AFED154" w14:textId="77777777" w:rsidR="0097269F" w:rsidRPr="00A4680C" w:rsidRDefault="0097269F" w:rsidP="004A2F6A">
            <w:pPr>
              <w:pStyle w:val="2110"/>
              <w:jc w:val="center"/>
              <w:rPr>
                <w:sz w:val="18"/>
                <w:szCs w:val="18"/>
              </w:rPr>
            </w:pPr>
            <w:r w:rsidRPr="00A4680C">
              <w:rPr>
                <w:sz w:val="18"/>
                <w:szCs w:val="18"/>
              </w:rPr>
              <w:t>кошти з інших джерел</w:t>
            </w:r>
          </w:p>
        </w:tc>
        <w:tc>
          <w:tcPr>
            <w:tcW w:w="1696" w:type="dxa"/>
            <w:vMerge/>
            <w:vAlign w:val="center"/>
          </w:tcPr>
          <w:p w14:paraId="1CB17FE6" w14:textId="77777777" w:rsidR="0097269F" w:rsidRPr="00A4680C" w:rsidRDefault="0097269F" w:rsidP="004A2F6A">
            <w:pPr>
              <w:snapToGrid w:val="0"/>
              <w:rPr>
                <w:rFonts w:cs="Times New Roman"/>
                <w:sz w:val="18"/>
                <w:szCs w:val="18"/>
              </w:rPr>
            </w:pPr>
          </w:p>
        </w:tc>
      </w:tr>
      <w:tr w:rsidR="0097269F" w:rsidRPr="00A4680C" w14:paraId="1BF1A04C" w14:textId="77777777" w:rsidTr="00D21908">
        <w:trPr>
          <w:cantSplit/>
          <w:trHeight w:val="398"/>
        </w:trPr>
        <w:tc>
          <w:tcPr>
            <w:tcW w:w="951" w:type="dxa"/>
            <w:vAlign w:val="center"/>
          </w:tcPr>
          <w:p w14:paraId="51B4B7EB" w14:textId="77777777" w:rsidR="0097269F" w:rsidRPr="00A4680C" w:rsidRDefault="0097269F" w:rsidP="004A2F6A">
            <w:pPr>
              <w:pStyle w:val="Standard"/>
              <w:snapToGrid w:val="0"/>
              <w:jc w:val="center"/>
              <w:rPr>
                <w:sz w:val="18"/>
                <w:szCs w:val="18"/>
              </w:rPr>
            </w:pPr>
            <w:r w:rsidRPr="00A4680C">
              <w:rPr>
                <w:sz w:val="18"/>
                <w:szCs w:val="18"/>
              </w:rPr>
              <w:t>1</w:t>
            </w:r>
          </w:p>
        </w:tc>
        <w:tc>
          <w:tcPr>
            <w:tcW w:w="1611" w:type="dxa"/>
            <w:vAlign w:val="center"/>
          </w:tcPr>
          <w:p w14:paraId="1D0093DB" w14:textId="77777777" w:rsidR="0097269F" w:rsidRPr="00A4680C" w:rsidRDefault="0097269F" w:rsidP="004A2F6A">
            <w:pPr>
              <w:pStyle w:val="Standard"/>
              <w:snapToGrid w:val="0"/>
              <w:rPr>
                <w:sz w:val="18"/>
                <w:szCs w:val="18"/>
              </w:rPr>
            </w:pPr>
            <w:r w:rsidRPr="00A4680C">
              <w:rPr>
                <w:color w:val="000000"/>
                <w:sz w:val="18"/>
                <w:szCs w:val="18"/>
              </w:rPr>
              <w:t xml:space="preserve"> </w:t>
            </w:r>
            <w:r w:rsidRPr="00A4680C">
              <w:rPr>
                <w:sz w:val="18"/>
                <w:szCs w:val="18"/>
              </w:rPr>
              <w:t xml:space="preserve">Упровадження в дію виконання завдань міської цільової Програми </w:t>
            </w:r>
          </w:p>
          <w:p w14:paraId="3A34F819" w14:textId="77777777" w:rsidR="0097269F" w:rsidRPr="00A4680C" w:rsidRDefault="0097269F" w:rsidP="004A2F6A">
            <w:pPr>
              <w:rPr>
                <w:rFonts w:cs="Times New Roman"/>
                <w:sz w:val="18"/>
                <w:szCs w:val="18"/>
              </w:rPr>
            </w:pPr>
            <w:r w:rsidRPr="00A4680C">
              <w:rPr>
                <w:rFonts w:cs="Times New Roman"/>
                <w:sz w:val="18"/>
                <w:szCs w:val="18"/>
              </w:rPr>
              <w:t>«Компенсація фізичним особам, які надають соціальні послуги на непрофесійній основі на 2023-2025 роки»</w:t>
            </w:r>
          </w:p>
        </w:tc>
        <w:tc>
          <w:tcPr>
            <w:tcW w:w="1240" w:type="dxa"/>
            <w:vAlign w:val="center"/>
          </w:tcPr>
          <w:p w14:paraId="1D1EB21F" w14:textId="77777777" w:rsidR="0097269F" w:rsidRPr="00A4680C" w:rsidRDefault="0097269F" w:rsidP="004A2F6A">
            <w:pPr>
              <w:pStyle w:val="Standard"/>
              <w:snapToGrid w:val="0"/>
              <w:jc w:val="center"/>
              <w:rPr>
                <w:sz w:val="18"/>
                <w:szCs w:val="18"/>
              </w:rPr>
            </w:pPr>
            <w:r w:rsidRPr="00A4680C">
              <w:rPr>
                <w:sz w:val="18"/>
                <w:szCs w:val="18"/>
              </w:rPr>
              <w:t>Управління соціального захисту населення міської ради, фінансове управління міської ради</w:t>
            </w:r>
          </w:p>
        </w:tc>
        <w:tc>
          <w:tcPr>
            <w:tcW w:w="1027" w:type="dxa"/>
            <w:vAlign w:val="center"/>
          </w:tcPr>
          <w:p w14:paraId="3DA41D56" w14:textId="77777777" w:rsidR="0097269F" w:rsidRPr="00A4680C" w:rsidRDefault="0097269F" w:rsidP="004A2F6A">
            <w:pPr>
              <w:pStyle w:val="Standard"/>
              <w:snapToGrid w:val="0"/>
              <w:jc w:val="center"/>
              <w:rPr>
                <w:sz w:val="18"/>
                <w:szCs w:val="18"/>
              </w:rPr>
            </w:pPr>
            <w:r w:rsidRPr="00A4680C">
              <w:rPr>
                <w:sz w:val="18"/>
                <w:szCs w:val="18"/>
              </w:rPr>
              <w:t>Не потребує</w:t>
            </w:r>
          </w:p>
        </w:tc>
        <w:tc>
          <w:tcPr>
            <w:tcW w:w="1039" w:type="dxa"/>
            <w:vAlign w:val="center"/>
          </w:tcPr>
          <w:p w14:paraId="5C06506C" w14:textId="77777777" w:rsidR="0097269F" w:rsidRPr="00A4680C" w:rsidRDefault="0097269F" w:rsidP="004A2F6A">
            <w:pPr>
              <w:pStyle w:val="2110"/>
              <w:snapToGrid w:val="0"/>
              <w:jc w:val="center"/>
              <w:rPr>
                <w:sz w:val="18"/>
                <w:szCs w:val="18"/>
              </w:rPr>
            </w:pPr>
          </w:p>
        </w:tc>
        <w:tc>
          <w:tcPr>
            <w:tcW w:w="1039" w:type="dxa"/>
            <w:vAlign w:val="center"/>
          </w:tcPr>
          <w:p w14:paraId="79481373" w14:textId="77777777" w:rsidR="0097269F" w:rsidRPr="00A4680C" w:rsidRDefault="0097269F" w:rsidP="004A2F6A">
            <w:pPr>
              <w:pStyle w:val="2110"/>
              <w:snapToGrid w:val="0"/>
              <w:jc w:val="center"/>
              <w:rPr>
                <w:sz w:val="18"/>
                <w:szCs w:val="18"/>
              </w:rPr>
            </w:pPr>
          </w:p>
        </w:tc>
        <w:tc>
          <w:tcPr>
            <w:tcW w:w="1039" w:type="dxa"/>
            <w:vAlign w:val="center"/>
          </w:tcPr>
          <w:p w14:paraId="5D1F2946" w14:textId="77777777" w:rsidR="0097269F" w:rsidRPr="00A4680C" w:rsidRDefault="0097269F" w:rsidP="004A2F6A">
            <w:pPr>
              <w:pStyle w:val="2110"/>
              <w:snapToGrid w:val="0"/>
              <w:jc w:val="center"/>
              <w:rPr>
                <w:sz w:val="18"/>
                <w:szCs w:val="18"/>
              </w:rPr>
            </w:pPr>
          </w:p>
        </w:tc>
        <w:tc>
          <w:tcPr>
            <w:tcW w:w="1029" w:type="dxa"/>
            <w:vAlign w:val="center"/>
          </w:tcPr>
          <w:p w14:paraId="0F7F3E12" w14:textId="77777777" w:rsidR="0097269F" w:rsidRPr="00A4680C" w:rsidRDefault="0097269F" w:rsidP="004A2F6A">
            <w:pPr>
              <w:pStyle w:val="2110"/>
              <w:snapToGrid w:val="0"/>
              <w:jc w:val="center"/>
              <w:rPr>
                <w:sz w:val="18"/>
                <w:szCs w:val="18"/>
              </w:rPr>
            </w:pPr>
          </w:p>
        </w:tc>
        <w:tc>
          <w:tcPr>
            <w:tcW w:w="1027" w:type="dxa"/>
            <w:vAlign w:val="center"/>
          </w:tcPr>
          <w:p w14:paraId="1F7CF1A3" w14:textId="77777777" w:rsidR="0097269F" w:rsidRPr="00A4680C" w:rsidRDefault="0097269F" w:rsidP="004A2F6A">
            <w:pPr>
              <w:pStyle w:val="Standard"/>
              <w:snapToGrid w:val="0"/>
              <w:jc w:val="center"/>
              <w:rPr>
                <w:sz w:val="18"/>
                <w:szCs w:val="18"/>
              </w:rPr>
            </w:pPr>
          </w:p>
        </w:tc>
        <w:tc>
          <w:tcPr>
            <w:tcW w:w="1039" w:type="dxa"/>
            <w:vAlign w:val="center"/>
          </w:tcPr>
          <w:p w14:paraId="174EBD6E" w14:textId="77777777" w:rsidR="0097269F" w:rsidRPr="00A4680C" w:rsidRDefault="0097269F" w:rsidP="004A2F6A">
            <w:pPr>
              <w:pStyle w:val="2110"/>
              <w:snapToGrid w:val="0"/>
              <w:jc w:val="center"/>
              <w:rPr>
                <w:sz w:val="18"/>
                <w:szCs w:val="18"/>
              </w:rPr>
            </w:pPr>
          </w:p>
        </w:tc>
        <w:tc>
          <w:tcPr>
            <w:tcW w:w="1039" w:type="dxa"/>
            <w:vAlign w:val="center"/>
          </w:tcPr>
          <w:p w14:paraId="42C5D5D0" w14:textId="77777777" w:rsidR="0097269F" w:rsidRPr="00A4680C" w:rsidRDefault="0097269F" w:rsidP="004A2F6A">
            <w:pPr>
              <w:pStyle w:val="2110"/>
              <w:snapToGrid w:val="0"/>
              <w:jc w:val="center"/>
              <w:rPr>
                <w:sz w:val="18"/>
                <w:szCs w:val="18"/>
              </w:rPr>
            </w:pPr>
          </w:p>
        </w:tc>
        <w:tc>
          <w:tcPr>
            <w:tcW w:w="1039" w:type="dxa"/>
            <w:vAlign w:val="center"/>
          </w:tcPr>
          <w:p w14:paraId="3AA876E3" w14:textId="77777777" w:rsidR="0097269F" w:rsidRPr="00A4680C" w:rsidRDefault="0097269F" w:rsidP="004A2F6A">
            <w:pPr>
              <w:pStyle w:val="2110"/>
              <w:snapToGrid w:val="0"/>
              <w:jc w:val="center"/>
              <w:rPr>
                <w:sz w:val="18"/>
                <w:szCs w:val="18"/>
              </w:rPr>
            </w:pPr>
          </w:p>
        </w:tc>
        <w:tc>
          <w:tcPr>
            <w:tcW w:w="1029" w:type="dxa"/>
            <w:vAlign w:val="center"/>
          </w:tcPr>
          <w:p w14:paraId="6BE5B2A3" w14:textId="77777777" w:rsidR="0097269F" w:rsidRPr="00A4680C" w:rsidRDefault="0097269F" w:rsidP="004A2F6A">
            <w:pPr>
              <w:pStyle w:val="2110"/>
              <w:snapToGrid w:val="0"/>
              <w:jc w:val="center"/>
              <w:rPr>
                <w:sz w:val="18"/>
                <w:szCs w:val="18"/>
              </w:rPr>
            </w:pPr>
          </w:p>
        </w:tc>
        <w:tc>
          <w:tcPr>
            <w:tcW w:w="1696" w:type="dxa"/>
            <w:vAlign w:val="center"/>
          </w:tcPr>
          <w:p w14:paraId="6602FEB0" w14:textId="77777777" w:rsidR="0097269F" w:rsidRPr="00A4680C" w:rsidRDefault="0097269F" w:rsidP="004A2F6A">
            <w:pPr>
              <w:pStyle w:val="Standard"/>
              <w:snapToGrid w:val="0"/>
              <w:jc w:val="center"/>
              <w:rPr>
                <w:sz w:val="18"/>
                <w:szCs w:val="18"/>
              </w:rPr>
            </w:pPr>
            <w:r w:rsidRPr="00A4680C">
              <w:rPr>
                <w:sz w:val="18"/>
                <w:szCs w:val="18"/>
              </w:rPr>
              <w:t>Виконано</w:t>
            </w:r>
          </w:p>
        </w:tc>
      </w:tr>
      <w:tr w:rsidR="0097269F" w:rsidRPr="00A4680C" w14:paraId="3D4CCCDF" w14:textId="77777777" w:rsidTr="00D21908">
        <w:trPr>
          <w:cantSplit/>
          <w:trHeight w:val="398"/>
        </w:trPr>
        <w:tc>
          <w:tcPr>
            <w:tcW w:w="951" w:type="dxa"/>
            <w:vAlign w:val="center"/>
          </w:tcPr>
          <w:p w14:paraId="1F9F4ED7" w14:textId="77777777" w:rsidR="0097269F" w:rsidRPr="00A4680C" w:rsidRDefault="0097269F" w:rsidP="004A2F6A">
            <w:pPr>
              <w:pStyle w:val="Standard"/>
              <w:snapToGrid w:val="0"/>
              <w:jc w:val="center"/>
              <w:rPr>
                <w:sz w:val="18"/>
                <w:szCs w:val="18"/>
              </w:rPr>
            </w:pPr>
            <w:r w:rsidRPr="00A4680C">
              <w:rPr>
                <w:sz w:val="18"/>
                <w:szCs w:val="18"/>
              </w:rPr>
              <w:t>2</w:t>
            </w:r>
          </w:p>
        </w:tc>
        <w:tc>
          <w:tcPr>
            <w:tcW w:w="1611" w:type="dxa"/>
            <w:vAlign w:val="center"/>
          </w:tcPr>
          <w:p w14:paraId="3DA04FAB" w14:textId="77777777" w:rsidR="0097269F" w:rsidRPr="00A4680C" w:rsidRDefault="0097269F" w:rsidP="004A2F6A">
            <w:pPr>
              <w:pStyle w:val="Standard"/>
              <w:snapToGrid w:val="0"/>
              <w:jc w:val="center"/>
              <w:rPr>
                <w:sz w:val="18"/>
                <w:szCs w:val="18"/>
              </w:rPr>
            </w:pPr>
            <w:r w:rsidRPr="00A4680C">
              <w:rPr>
                <w:sz w:val="18"/>
                <w:szCs w:val="18"/>
              </w:rPr>
              <w:t>Забезпечити постійне та належне наповнення  інформацією про отримувачів компенсації програмно-технологічного комплексу  (АСОПД/КОМТЕХ)</w:t>
            </w:r>
          </w:p>
        </w:tc>
        <w:tc>
          <w:tcPr>
            <w:tcW w:w="1240" w:type="dxa"/>
            <w:vAlign w:val="center"/>
          </w:tcPr>
          <w:p w14:paraId="4A1D2A7D" w14:textId="77777777" w:rsidR="0097269F" w:rsidRPr="00A4680C" w:rsidRDefault="0097269F" w:rsidP="004A2F6A">
            <w:pPr>
              <w:pStyle w:val="Standard"/>
              <w:snapToGrid w:val="0"/>
              <w:jc w:val="center"/>
              <w:rPr>
                <w:sz w:val="18"/>
                <w:szCs w:val="18"/>
              </w:rPr>
            </w:pPr>
            <w:r w:rsidRPr="00A4680C">
              <w:rPr>
                <w:sz w:val="18"/>
                <w:szCs w:val="18"/>
              </w:rPr>
              <w:t>Управління соціального захисту населення міської ради</w:t>
            </w:r>
          </w:p>
        </w:tc>
        <w:tc>
          <w:tcPr>
            <w:tcW w:w="1027" w:type="dxa"/>
            <w:vAlign w:val="center"/>
          </w:tcPr>
          <w:p w14:paraId="5BF3CF4E" w14:textId="77777777" w:rsidR="0097269F" w:rsidRPr="00A4680C" w:rsidRDefault="0097269F" w:rsidP="004A2F6A">
            <w:pPr>
              <w:pStyle w:val="Standard"/>
              <w:snapToGrid w:val="0"/>
              <w:jc w:val="center"/>
              <w:rPr>
                <w:sz w:val="18"/>
                <w:szCs w:val="18"/>
              </w:rPr>
            </w:pPr>
            <w:r w:rsidRPr="00A4680C">
              <w:rPr>
                <w:sz w:val="18"/>
                <w:szCs w:val="18"/>
              </w:rPr>
              <w:t>Не потребує</w:t>
            </w:r>
          </w:p>
        </w:tc>
        <w:tc>
          <w:tcPr>
            <w:tcW w:w="1039" w:type="dxa"/>
            <w:vAlign w:val="center"/>
          </w:tcPr>
          <w:p w14:paraId="3364D1A2" w14:textId="77777777" w:rsidR="0097269F" w:rsidRPr="00A4680C" w:rsidRDefault="0097269F" w:rsidP="004A2F6A">
            <w:pPr>
              <w:pStyle w:val="2110"/>
              <w:snapToGrid w:val="0"/>
              <w:jc w:val="center"/>
              <w:rPr>
                <w:sz w:val="18"/>
                <w:szCs w:val="18"/>
              </w:rPr>
            </w:pPr>
          </w:p>
        </w:tc>
        <w:tc>
          <w:tcPr>
            <w:tcW w:w="1039" w:type="dxa"/>
            <w:vAlign w:val="center"/>
          </w:tcPr>
          <w:p w14:paraId="3DCAF5B7" w14:textId="77777777" w:rsidR="0097269F" w:rsidRPr="00A4680C" w:rsidRDefault="0097269F" w:rsidP="004A2F6A">
            <w:pPr>
              <w:pStyle w:val="2110"/>
              <w:snapToGrid w:val="0"/>
              <w:jc w:val="center"/>
              <w:rPr>
                <w:sz w:val="18"/>
                <w:szCs w:val="18"/>
              </w:rPr>
            </w:pPr>
          </w:p>
        </w:tc>
        <w:tc>
          <w:tcPr>
            <w:tcW w:w="1039" w:type="dxa"/>
            <w:vAlign w:val="center"/>
          </w:tcPr>
          <w:p w14:paraId="2E413A5C" w14:textId="77777777" w:rsidR="0097269F" w:rsidRPr="00A4680C" w:rsidRDefault="0097269F" w:rsidP="004A2F6A">
            <w:pPr>
              <w:pStyle w:val="2110"/>
              <w:snapToGrid w:val="0"/>
              <w:jc w:val="center"/>
              <w:rPr>
                <w:sz w:val="18"/>
                <w:szCs w:val="18"/>
              </w:rPr>
            </w:pPr>
          </w:p>
        </w:tc>
        <w:tc>
          <w:tcPr>
            <w:tcW w:w="1029" w:type="dxa"/>
            <w:vAlign w:val="center"/>
          </w:tcPr>
          <w:p w14:paraId="17689CD6" w14:textId="77777777" w:rsidR="0097269F" w:rsidRPr="00A4680C" w:rsidRDefault="0097269F" w:rsidP="004A2F6A">
            <w:pPr>
              <w:pStyle w:val="2110"/>
              <w:snapToGrid w:val="0"/>
              <w:jc w:val="center"/>
              <w:rPr>
                <w:sz w:val="18"/>
                <w:szCs w:val="18"/>
              </w:rPr>
            </w:pPr>
          </w:p>
        </w:tc>
        <w:tc>
          <w:tcPr>
            <w:tcW w:w="1027" w:type="dxa"/>
            <w:vAlign w:val="center"/>
          </w:tcPr>
          <w:p w14:paraId="2355872D" w14:textId="77777777" w:rsidR="0097269F" w:rsidRPr="00A4680C" w:rsidRDefault="0097269F" w:rsidP="004A2F6A">
            <w:pPr>
              <w:pStyle w:val="Standard"/>
              <w:snapToGrid w:val="0"/>
              <w:jc w:val="center"/>
              <w:rPr>
                <w:sz w:val="18"/>
                <w:szCs w:val="18"/>
              </w:rPr>
            </w:pPr>
          </w:p>
        </w:tc>
        <w:tc>
          <w:tcPr>
            <w:tcW w:w="1039" w:type="dxa"/>
            <w:vAlign w:val="center"/>
          </w:tcPr>
          <w:p w14:paraId="232F7D20" w14:textId="77777777" w:rsidR="0097269F" w:rsidRPr="00A4680C" w:rsidRDefault="0097269F" w:rsidP="004A2F6A">
            <w:pPr>
              <w:pStyle w:val="2110"/>
              <w:snapToGrid w:val="0"/>
              <w:jc w:val="center"/>
              <w:rPr>
                <w:sz w:val="18"/>
                <w:szCs w:val="18"/>
              </w:rPr>
            </w:pPr>
          </w:p>
        </w:tc>
        <w:tc>
          <w:tcPr>
            <w:tcW w:w="1039" w:type="dxa"/>
            <w:vAlign w:val="center"/>
          </w:tcPr>
          <w:p w14:paraId="6FDFFBCE" w14:textId="77777777" w:rsidR="0097269F" w:rsidRPr="00A4680C" w:rsidRDefault="0097269F" w:rsidP="004A2F6A">
            <w:pPr>
              <w:pStyle w:val="2110"/>
              <w:snapToGrid w:val="0"/>
              <w:jc w:val="center"/>
              <w:rPr>
                <w:sz w:val="18"/>
                <w:szCs w:val="18"/>
              </w:rPr>
            </w:pPr>
          </w:p>
        </w:tc>
        <w:tc>
          <w:tcPr>
            <w:tcW w:w="1039" w:type="dxa"/>
            <w:vAlign w:val="center"/>
          </w:tcPr>
          <w:p w14:paraId="7ECBFD1A" w14:textId="77777777" w:rsidR="0097269F" w:rsidRPr="00A4680C" w:rsidRDefault="0097269F" w:rsidP="004A2F6A">
            <w:pPr>
              <w:pStyle w:val="2110"/>
              <w:snapToGrid w:val="0"/>
              <w:jc w:val="center"/>
              <w:rPr>
                <w:sz w:val="18"/>
                <w:szCs w:val="18"/>
              </w:rPr>
            </w:pPr>
          </w:p>
        </w:tc>
        <w:tc>
          <w:tcPr>
            <w:tcW w:w="1029" w:type="dxa"/>
            <w:vAlign w:val="center"/>
          </w:tcPr>
          <w:p w14:paraId="72B9C49B" w14:textId="77777777" w:rsidR="0097269F" w:rsidRPr="00A4680C" w:rsidRDefault="0097269F" w:rsidP="004A2F6A">
            <w:pPr>
              <w:pStyle w:val="2110"/>
              <w:snapToGrid w:val="0"/>
              <w:jc w:val="center"/>
              <w:rPr>
                <w:sz w:val="18"/>
                <w:szCs w:val="18"/>
              </w:rPr>
            </w:pPr>
          </w:p>
        </w:tc>
        <w:tc>
          <w:tcPr>
            <w:tcW w:w="1696" w:type="dxa"/>
            <w:vAlign w:val="center"/>
          </w:tcPr>
          <w:p w14:paraId="5BB85961" w14:textId="77777777" w:rsidR="0097269F" w:rsidRPr="00A4680C" w:rsidRDefault="0097269F" w:rsidP="004A2F6A">
            <w:pPr>
              <w:pStyle w:val="Standard"/>
              <w:snapToGrid w:val="0"/>
              <w:jc w:val="center"/>
              <w:rPr>
                <w:sz w:val="18"/>
                <w:szCs w:val="18"/>
              </w:rPr>
            </w:pPr>
            <w:r w:rsidRPr="00A4680C">
              <w:rPr>
                <w:sz w:val="18"/>
                <w:szCs w:val="18"/>
              </w:rPr>
              <w:t>Виконано</w:t>
            </w:r>
          </w:p>
          <w:p w14:paraId="4A49CDCE" w14:textId="77777777" w:rsidR="0097269F" w:rsidRPr="00A4680C" w:rsidRDefault="0097269F" w:rsidP="004A2F6A">
            <w:pPr>
              <w:pStyle w:val="Standard"/>
              <w:snapToGrid w:val="0"/>
              <w:jc w:val="center"/>
              <w:rPr>
                <w:sz w:val="18"/>
                <w:szCs w:val="18"/>
              </w:rPr>
            </w:pPr>
            <w:r w:rsidRPr="00A4680C">
              <w:rPr>
                <w:sz w:val="18"/>
                <w:szCs w:val="18"/>
              </w:rPr>
              <w:t xml:space="preserve">Всі отримувачі заведені до </w:t>
            </w:r>
          </w:p>
          <w:p w14:paraId="0C694370" w14:textId="77777777" w:rsidR="0097269F" w:rsidRPr="00A4680C" w:rsidRDefault="0097269F" w:rsidP="004A2F6A">
            <w:pPr>
              <w:pStyle w:val="Standard"/>
              <w:snapToGrid w:val="0"/>
              <w:jc w:val="center"/>
              <w:rPr>
                <w:sz w:val="18"/>
                <w:szCs w:val="18"/>
              </w:rPr>
            </w:pPr>
            <w:r w:rsidRPr="00A4680C">
              <w:rPr>
                <w:sz w:val="18"/>
                <w:szCs w:val="18"/>
              </w:rPr>
              <w:t>програмно-технологічного комплексу  (АСОПД/КОМТЕХ</w:t>
            </w:r>
          </w:p>
        </w:tc>
      </w:tr>
      <w:tr w:rsidR="0097269F" w:rsidRPr="00A4680C" w14:paraId="2484EC91" w14:textId="77777777" w:rsidTr="00D21908">
        <w:trPr>
          <w:cantSplit/>
          <w:trHeight w:val="398"/>
        </w:trPr>
        <w:tc>
          <w:tcPr>
            <w:tcW w:w="951" w:type="dxa"/>
            <w:vAlign w:val="center"/>
          </w:tcPr>
          <w:p w14:paraId="465C4ECB" w14:textId="77777777" w:rsidR="0097269F" w:rsidRPr="00A4680C" w:rsidRDefault="0097269F" w:rsidP="004A2F6A">
            <w:pPr>
              <w:pStyle w:val="Standard"/>
              <w:snapToGrid w:val="0"/>
              <w:jc w:val="center"/>
              <w:rPr>
                <w:sz w:val="18"/>
                <w:szCs w:val="18"/>
              </w:rPr>
            </w:pPr>
            <w:r w:rsidRPr="00A4680C">
              <w:rPr>
                <w:sz w:val="18"/>
                <w:szCs w:val="18"/>
              </w:rPr>
              <w:t>3</w:t>
            </w:r>
          </w:p>
        </w:tc>
        <w:tc>
          <w:tcPr>
            <w:tcW w:w="1611" w:type="dxa"/>
            <w:vAlign w:val="center"/>
          </w:tcPr>
          <w:p w14:paraId="5E479C08" w14:textId="77777777" w:rsidR="0097269F" w:rsidRPr="00A4680C" w:rsidRDefault="0097269F" w:rsidP="004A2F6A">
            <w:pPr>
              <w:pStyle w:val="Standard"/>
              <w:snapToGrid w:val="0"/>
              <w:jc w:val="center"/>
              <w:rPr>
                <w:sz w:val="18"/>
                <w:szCs w:val="18"/>
              </w:rPr>
            </w:pPr>
            <w:r w:rsidRPr="00A4680C">
              <w:rPr>
                <w:sz w:val="18"/>
                <w:szCs w:val="18"/>
              </w:rPr>
              <w:t>Здійснювати моніторинг, планування і прогнозування потреби у коштах щодо виплати компенсації за надання соціальних послуг на непрофесійній основі</w:t>
            </w:r>
          </w:p>
        </w:tc>
        <w:tc>
          <w:tcPr>
            <w:tcW w:w="1240" w:type="dxa"/>
            <w:vAlign w:val="center"/>
          </w:tcPr>
          <w:p w14:paraId="7C39DA62" w14:textId="77777777" w:rsidR="0097269F" w:rsidRPr="00A4680C" w:rsidRDefault="0097269F" w:rsidP="004A2F6A">
            <w:pPr>
              <w:pStyle w:val="Standard"/>
              <w:snapToGrid w:val="0"/>
              <w:jc w:val="center"/>
              <w:rPr>
                <w:sz w:val="18"/>
                <w:szCs w:val="18"/>
              </w:rPr>
            </w:pPr>
            <w:r w:rsidRPr="00A4680C">
              <w:rPr>
                <w:sz w:val="18"/>
                <w:szCs w:val="18"/>
              </w:rPr>
              <w:t>Управління соціального захисту населення міської ради</w:t>
            </w:r>
          </w:p>
        </w:tc>
        <w:tc>
          <w:tcPr>
            <w:tcW w:w="1027" w:type="dxa"/>
            <w:vAlign w:val="center"/>
          </w:tcPr>
          <w:p w14:paraId="527BEEFE" w14:textId="77777777" w:rsidR="0097269F" w:rsidRPr="00A4680C" w:rsidRDefault="0097269F" w:rsidP="004A2F6A">
            <w:pPr>
              <w:pStyle w:val="Standard"/>
              <w:snapToGrid w:val="0"/>
              <w:jc w:val="center"/>
              <w:rPr>
                <w:sz w:val="18"/>
                <w:szCs w:val="18"/>
              </w:rPr>
            </w:pPr>
            <w:r w:rsidRPr="00A4680C">
              <w:rPr>
                <w:sz w:val="18"/>
                <w:szCs w:val="18"/>
              </w:rPr>
              <w:t>Не потребує</w:t>
            </w:r>
          </w:p>
        </w:tc>
        <w:tc>
          <w:tcPr>
            <w:tcW w:w="1039" w:type="dxa"/>
            <w:vAlign w:val="center"/>
          </w:tcPr>
          <w:p w14:paraId="778C56D1" w14:textId="77777777" w:rsidR="0097269F" w:rsidRPr="00A4680C" w:rsidRDefault="0097269F" w:rsidP="004A2F6A">
            <w:pPr>
              <w:pStyle w:val="2110"/>
              <w:snapToGrid w:val="0"/>
              <w:jc w:val="center"/>
              <w:rPr>
                <w:sz w:val="18"/>
                <w:szCs w:val="18"/>
              </w:rPr>
            </w:pPr>
          </w:p>
        </w:tc>
        <w:tc>
          <w:tcPr>
            <w:tcW w:w="1039" w:type="dxa"/>
            <w:vAlign w:val="center"/>
          </w:tcPr>
          <w:p w14:paraId="5DEB9A3E" w14:textId="77777777" w:rsidR="0097269F" w:rsidRPr="00A4680C" w:rsidRDefault="0097269F" w:rsidP="004A2F6A">
            <w:pPr>
              <w:pStyle w:val="2110"/>
              <w:snapToGrid w:val="0"/>
              <w:jc w:val="center"/>
              <w:rPr>
                <w:sz w:val="18"/>
                <w:szCs w:val="18"/>
              </w:rPr>
            </w:pPr>
          </w:p>
        </w:tc>
        <w:tc>
          <w:tcPr>
            <w:tcW w:w="1039" w:type="dxa"/>
            <w:vAlign w:val="center"/>
          </w:tcPr>
          <w:p w14:paraId="3289225A" w14:textId="77777777" w:rsidR="0097269F" w:rsidRPr="00A4680C" w:rsidRDefault="0097269F" w:rsidP="004A2F6A">
            <w:pPr>
              <w:pStyle w:val="2110"/>
              <w:snapToGrid w:val="0"/>
              <w:jc w:val="center"/>
              <w:rPr>
                <w:sz w:val="18"/>
                <w:szCs w:val="18"/>
              </w:rPr>
            </w:pPr>
          </w:p>
        </w:tc>
        <w:tc>
          <w:tcPr>
            <w:tcW w:w="1029" w:type="dxa"/>
            <w:vAlign w:val="center"/>
          </w:tcPr>
          <w:p w14:paraId="51F7AAC4" w14:textId="77777777" w:rsidR="0097269F" w:rsidRPr="00A4680C" w:rsidRDefault="0097269F" w:rsidP="004A2F6A">
            <w:pPr>
              <w:pStyle w:val="2110"/>
              <w:snapToGrid w:val="0"/>
              <w:jc w:val="center"/>
              <w:rPr>
                <w:sz w:val="18"/>
                <w:szCs w:val="18"/>
              </w:rPr>
            </w:pPr>
          </w:p>
        </w:tc>
        <w:tc>
          <w:tcPr>
            <w:tcW w:w="1027" w:type="dxa"/>
            <w:vAlign w:val="center"/>
          </w:tcPr>
          <w:p w14:paraId="255EF367" w14:textId="77777777" w:rsidR="0097269F" w:rsidRPr="00A4680C" w:rsidRDefault="0097269F" w:rsidP="004A2F6A">
            <w:pPr>
              <w:pStyle w:val="Standard"/>
              <w:snapToGrid w:val="0"/>
              <w:jc w:val="center"/>
              <w:rPr>
                <w:sz w:val="18"/>
                <w:szCs w:val="18"/>
              </w:rPr>
            </w:pPr>
          </w:p>
        </w:tc>
        <w:tc>
          <w:tcPr>
            <w:tcW w:w="1039" w:type="dxa"/>
            <w:vAlign w:val="center"/>
          </w:tcPr>
          <w:p w14:paraId="46AC73DC" w14:textId="77777777" w:rsidR="0097269F" w:rsidRPr="00A4680C" w:rsidRDefault="0097269F" w:rsidP="004A2F6A">
            <w:pPr>
              <w:pStyle w:val="2110"/>
              <w:snapToGrid w:val="0"/>
              <w:jc w:val="center"/>
              <w:rPr>
                <w:sz w:val="18"/>
                <w:szCs w:val="18"/>
              </w:rPr>
            </w:pPr>
          </w:p>
        </w:tc>
        <w:tc>
          <w:tcPr>
            <w:tcW w:w="1039" w:type="dxa"/>
            <w:vAlign w:val="center"/>
          </w:tcPr>
          <w:p w14:paraId="60E596A9" w14:textId="77777777" w:rsidR="0097269F" w:rsidRPr="00A4680C" w:rsidRDefault="0097269F" w:rsidP="004A2F6A">
            <w:pPr>
              <w:pStyle w:val="2110"/>
              <w:snapToGrid w:val="0"/>
              <w:jc w:val="center"/>
              <w:rPr>
                <w:sz w:val="18"/>
                <w:szCs w:val="18"/>
              </w:rPr>
            </w:pPr>
          </w:p>
        </w:tc>
        <w:tc>
          <w:tcPr>
            <w:tcW w:w="1039" w:type="dxa"/>
            <w:vAlign w:val="center"/>
          </w:tcPr>
          <w:p w14:paraId="62D1C622" w14:textId="77777777" w:rsidR="0097269F" w:rsidRPr="00A4680C" w:rsidRDefault="0097269F" w:rsidP="004A2F6A">
            <w:pPr>
              <w:pStyle w:val="2110"/>
              <w:snapToGrid w:val="0"/>
              <w:jc w:val="center"/>
              <w:rPr>
                <w:sz w:val="18"/>
                <w:szCs w:val="18"/>
              </w:rPr>
            </w:pPr>
          </w:p>
        </w:tc>
        <w:tc>
          <w:tcPr>
            <w:tcW w:w="1029" w:type="dxa"/>
            <w:vAlign w:val="center"/>
          </w:tcPr>
          <w:p w14:paraId="24AAE00B" w14:textId="77777777" w:rsidR="0097269F" w:rsidRPr="00A4680C" w:rsidRDefault="0097269F" w:rsidP="004A2F6A">
            <w:pPr>
              <w:pStyle w:val="2110"/>
              <w:snapToGrid w:val="0"/>
              <w:jc w:val="center"/>
              <w:rPr>
                <w:sz w:val="18"/>
                <w:szCs w:val="18"/>
              </w:rPr>
            </w:pPr>
          </w:p>
        </w:tc>
        <w:tc>
          <w:tcPr>
            <w:tcW w:w="1696" w:type="dxa"/>
            <w:vAlign w:val="center"/>
          </w:tcPr>
          <w:p w14:paraId="4A61C9BB" w14:textId="77777777" w:rsidR="0097269F" w:rsidRPr="00A4680C" w:rsidRDefault="0097269F" w:rsidP="004A2F6A">
            <w:pPr>
              <w:pStyle w:val="Standard"/>
              <w:snapToGrid w:val="0"/>
              <w:jc w:val="center"/>
              <w:rPr>
                <w:sz w:val="18"/>
                <w:szCs w:val="18"/>
              </w:rPr>
            </w:pPr>
            <w:r w:rsidRPr="00A4680C">
              <w:rPr>
                <w:sz w:val="18"/>
                <w:szCs w:val="18"/>
              </w:rPr>
              <w:t>Виконано</w:t>
            </w:r>
          </w:p>
        </w:tc>
      </w:tr>
      <w:tr w:rsidR="0097269F" w:rsidRPr="00A4680C" w14:paraId="115F89C6" w14:textId="77777777" w:rsidTr="00D21908">
        <w:trPr>
          <w:cantSplit/>
          <w:trHeight w:val="398"/>
        </w:trPr>
        <w:tc>
          <w:tcPr>
            <w:tcW w:w="951" w:type="dxa"/>
            <w:vAlign w:val="center"/>
          </w:tcPr>
          <w:p w14:paraId="1A744427" w14:textId="77777777" w:rsidR="0097269F" w:rsidRPr="00A4680C" w:rsidRDefault="0097269F" w:rsidP="004A2F6A">
            <w:pPr>
              <w:pStyle w:val="Standard"/>
              <w:snapToGrid w:val="0"/>
              <w:jc w:val="center"/>
              <w:rPr>
                <w:sz w:val="18"/>
                <w:szCs w:val="18"/>
              </w:rPr>
            </w:pPr>
            <w:r w:rsidRPr="00A4680C">
              <w:rPr>
                <w:sz w:val="18"/>
                <w:szCs w:val="18"/>
              </w:rPr>
              <w:t>4</w:t>
            </w:r>
          </w:p>
        </w:tc>
        <w:tc>
          <w:tcPr>
            <w:tcW w:w="1611" w:type="dxa"/>
            <w:vAlign w:val="center"/>
          </w:tcPr>
          <w:p w14:paraId="79675EF6" w14:textId="77777777" w:rsidR="0097269F" w:rsidRPr="00A4680C" w:rsidRDefault="0097269F" w:rsidP="004A2F6A">
            <w:pPr>
              <w:pStyle w:val="Standard"/>
              <w:snapToGrid w:val="0"/>
              <w:jc w:val="center"/>
              <w:rPr>
                <w:sz w:val="18"/>
                <w:szCs w:val="18"/>
              </w:rPr>
            </w:pPr>
            <w:r w:rsidRPr="00A4680C">
              <w:rPr>
                <w:sz w:val="18"/>
                <w:szCs w:val="18"/>
              </w:rPr>
              <w:t>Надавати консультативну допомогу з питань оформлення компенсаційної виплати за надання соціальних послуг на непрофесійній основі</w:t>
            </w:r>
          </w:p>
        </w:tc>
        <w:tc>
          <w:tcPr>
            <w:tcW w:w="1240" w:type="dxa"/>
            <w:vAlign w:val="center"/>
          </w:tcPr>
          <w:p w14:paraId="0DB2F88F" w14:textId="77777777" w:rsidR="0097269F" w:rsidRPr="00A4680C" w:rsidRDefault="0097269F" w:rsidP="004A2F6A">
            <w:pPr>
              <w:pStyle w:val="Standard"/>
              <w:snapToGrid w:val="0"/>
              <w:jc w:val="center"/>
              <w:rPr>
                <w:sz w:val="18"/>
                <w:szCs w:val="18"/>
              </w:rPr>
            </w:pPr>
            <w:r w:rsidRPr="00A4680C">
              <w:rPr>
                <w:sz w:val="18"/>
                <w:szCs w:val="18"/>
              </w:rPr>
              <w:t>Управління соціального захисту населення міської ради</w:t>
            </w:r>
          </w:p>
        </w:tc>
        <w:tc>
          <w:tcPr>
            <w:tcW w:w="1027" w:type="dxa"/>
            <w:vAlign w:val="center"/>
          </w:tcPr>
          <w:p w14:paraId="25F63CB9" w14:textId="77777777" w:rsidR="0097269F" w:rsidRPr="00A4680C" w:rsidRDefault="0097269F" w:rsidP="004A2F6A">
            <w:pPr>
              <w:pStyle w:val="Standard"/>
              <w:snapToGrid w:val="0"/>
              <w:jc w:val="center"/>
              <w:rPr>
                <w:sz w:val="18"/>
                <w:szCs w:val="18"/>
              </w:rPr>
            </w:pPr>
            <w:r w:rsidRPr="00A4680C">
              <w:rPr>
                <w:sz w:val="18"/>
                <w:szCs w:val="18"/>
              </w:rPr>
              <w:t>Не потребує</w:t>
            </w:r>
          </w:p>
        </w:tc>
        <w:tc>
          <w:tcPr>
            <w:tcW w:w="1039" w:type="dxa"/>
            <w:vAlign w:val="center"/>
          </w:tcPr>
          <w:p w14:paraId="72845694" w14:textId="77777777" w:rsidR="0097269F" w:rsidRPr="00A4680C" w:rsidRDefault="0097269F" w:rsidP="004A2F6A">
            <w:pPr>
              <w:pStyle w:val="2110"/>
              <w:snapToGrid w:val="0"/>
              <w:jc w:val="center"/>
              <w:rPr>
                <w:sz w:val="18"/>
                <w:szCs w:val="18"/>
              </w:rPr>
            </w:pPr>
          </w:p>
        </w:tc>
        <w:tc>
          <w:tcPr>
            <w:tcW w:w="1039" w:type="dxa"/>
            <w:vAlign w:val="center"/>
          </w:tcPr>
          <w:p w14:paraId="59FA4FA5" w14:textId="77777777" w:rsidR="0097269F" w:rsidRPr="00A4680C" w:rsidRDefault="0097269F" w:rsidP="004A2F6A">
            <w:pPr>
              <w:pStyle w:val="2110"/>
              <w:snapToGrid w:val="0"/>
              <w:jc w:val="center"/>
              <w:rPr>
                <w:sz w:val="18"/>
                <w:szCs w:val="18"/>
              </w:rPr>
            </w:pPr>
          </w:p>
        </w:tc>
        <w:tc>
          <w:tcPr>
            <w:tcW w:w="1039" w:type="dxa"/>
            <w:vAlign w:val="center"/>
          </w:tcPr>
          <w:p w14:paraId="72CE4BB9" w14:textId="77777777" w:rsidR="0097269F" w:rsidRPr="00A4680C" w:rsidRDefault="0097269F" w:rsidP="004A2F6A">
            <w:pPr>
              <w:pStyle w:val="2110"/>
              <w:snapToGrid w:val="0"/>
              <w:jc w:val="center"/>
              <w:rPr>
                <w:sz w:val="18"/>
                <w:szCs w:val="18"/>
              </w:rPr>
            </w:pPr>
          </w:p>
        </w:tc>
        <w:tc>
          <w:tcPr>
            <w:tcW w:w="1029" w:type="dxa"/>
            <w:vAlign w:val="center"/>
          </w:tcPr>
          <w:p w14:paraId="6F3BEFCA" w14:textId="77777777" w:rsidR="0097269F" w:rsidRPr="00A4680C" w:rsidRDefault="0097269F" w:rsidP="004A2F6A">
            <w:pPr>
              <w:pStyle w:val="2110"/>
              <w:snapToGrid w:val="0"/>
              <w:jc w:val="center"/>
              <w:rPr>
                <w:sz w:val="18"/>
                <w:szCs w:val="18"/>
              </w:rPr>
            </w:pPr>
          </w:p>
        </w:tc>
        <w:tc>
          <w:tcPr>
            <w:tcW w:w="1027" w:type="dxa"/>
            <w:vAlign w:val="center"/>
          </w:tcPr>
          <w:p w14:paraId="696B14B0" w14:textId="77777777" w:rsidR="0097269F" w:rsidRPr="00A4680C" w:rsidRDefault="0097269F" w:rsidP="004A2F6A">
            <w:pPr>
              <w:pStyle w:val="Standard"/>
              <w:snapToGrid w:val="0"/>
              <w:jc w:val="center"/>
              <w:rPr>
                <w:sz w:val="18"/>
                <w:szCs w:val="18"/>
              </w:rPr>
            </w:pPr>
          </w:p>
        </w:tc>
        <w:tc>
          <w:tcPr>
            <w:tcW w:w="1039" w:type="dxa"/>
            <w:vAlign w:val="center"/>
          </w:tcPr>
          <w:p w14:paraId="4C058AF7" w14:textId="77777777" w:rsidR="0097269F" w:rsidRPr="00A4680C" w:rsidRDefault="0097269F" w:rsidP="004A2F6A">
            <w:pPr>
              <w:pStyle w:val="2110"/>
              <w:snapToGrid w:val="0"/>
              <w:jc w:val="center"/>
              <w:rPr>
                <w:sz w:val="18"/>
                <w:szCs w:val="18"/>
              </w:rPr>
            </w:pPr>
          </w:p>
        </w:tc>
        <w:tc>
          <w:tcPr>
            <w:tcW w:w="1039" w:type="dxa"/>
            <w:vAlign w:val="center"/>
          </w:tcPr>
          <w:p w14:paraId="0BB0F635" w14:textId="77777777" w:rsidR="0097269F" w:rsidRPr="00A4680C" w:rsidRDefault="0097269F" w:rsidP="004A2F6A">
            <w:pPr>
              <w:pStyle w:val="2110"/>
              <w:snapToGrid w:val="0"/>
              <w:jc w:val="center"/>
              <w:rPr>
                <w:sz w:val="18"/>
                <w:szCs w:val="18"/>
              </w:rPr>
            </w:pPr>
          </w:p>
        </w:tc>
        <w:tc>
          <w:tcPr>
            <w:tcW w:w="1039" w:type="dxa"/>
            <w:vAlign w:val="center"/>
          </w:tcPr>
          <w:p w14:paraId="1EE205E1" w14:textId="77777777" w:rsidR="0097269F" w:rsidRPr="00A4680C" w:rsidRDefault="0097269F" w:rsidP="004A2F6A">
            <w:pPr>
              <w:pStyle w:val="2110"/>
              <w:snapToGrid w:val="0"/>
              <w:jc w:val="center"/>
              <w:rPr>
                <w:sz w:val="18"/>
                <w:szCs w:val="18"/>
              </w:rPr>
            </w:pPr>
          </w:p>
        </w:tc>
        <w:tc>
          <w:tcPr>
            <w:tcW w:w="1029" w:type="dxa"/>
            <w:vAlign w:val="center"/>
          </w:tcPr>
          <w:p w14:paraId="60084C2C" w14:textId="77777777" w:rsidR="0097269F" w:rsidRPr="00A4680C" w:rsidRDefault="0097269F" w:rsidP="004A2F6A">
            <w:pPr>
              <w:pStyle w:val="2110"/>
              <w:snapToGrid w:val="0"/>
              <w:jc w:val="center"/>
              <w:rPr>
                <w:sz w:val="18"/>
                <w:szCs w:val="18"/>
              </w:rPr>
            </w:pPr>
          </w:p>
        </w:tc>
        <w:tc>
          <w:tcPr>
            <w:tcW w:w="1696" w:type="dxa"/>
            <w:vAlign w:val="center"/>
          </w:tcPr>
          <w:p w14:paraId="395F201B" w14:textId="77777777" w:rsidR="0097269F" w:rsidRPr="00A4680C" w:rsidRDefault="0097269F" w:rsidP="004A2F6A">
            <w:pPr>
              <w:pStyle w:val="Standard"/>
              <w:snapToGrid w:val="0"/>
              <w:jc w:val="center"/>
              <w:rPr>
                <w:sz w:val="18"/>
                <w:szCs w:val="18"/>
              </w:rPr>
            </w:pPr>
            <w:r w:rsidRPr="00A4680C">
              <w:rPr>
                <w:sz w:val="18"/>
                <w:szCs w:val="18"/>
              </w:rPr>
              <w:t>Виконано</w:t>
            </w:r>
          </w:p>
        </w:tc>
      </w:tr>
      <w:tr w:rsidR="0097269F" w:rsidRPr="00A4680C" w14:paraId="22CCF531" w14:textId="77777777" w:rsidTr="00D21908">
        <w:trPr>
          <w:cantSplit/>
          <w:trHeight w:val="398"/>
        </w:trPr>
        <w:tc>
          <w:tcPr>
            <w:tcW w:w="951" w:type="dxa"/>
            <w:vAlign w:val="center"/>
          </w:tcPr>
          <w:p w14:paraId="19351BDE" w14:textId="77777777" w:rsidR="0097269F" w:rsidRPr="00A4680C" w:rsidRDefault="0097269F" w:rsidP="004A2F6A">
            <w:pPr>
              <w:pStyle w:val="Standard"/>
              <w:snapToGrid w:val="0"/>
              <w:jc w:val="center"/>
              <w:rPr>
                <w:sz w:val="18"/>
                <w:szCs w:val="18"/>
              </w:rPr>
            </w:pPr>
            <w:r w:rsidRPr="00A4680C">
              <w:rPr>
                <w:sz w:val="18"/>
                <w:szCs w:val="18"/>
              </w:rPr>
              <w:t>5</w:t>
            </w:r>
          </w:p>
        </w:tc>
        <w:tc>
          <w:tcPr>
            <w:tcW w:w="1611" w:type="dxa"/>
            <w:vAlign w:val="center"/>
          </w:tcPr>
          <w:p w14:paraId="257ACA33" w14:textId="77777777" w:rsidR="0097269F" w:rsidRPr="00A4680C" w:rsidRDefault="0097269F" w:rsidP="004A2F6A">
            <w:pPr>
              <w:pStyle w:val="Standard"/>
              <w:snapToGrid w:val="0"/>
              <w:jc w:val="center"/>
              <w:rPr>
                <w:sz w:val="18"/>
                <w:szCs w:val="18"/>
              </w:rPr>
            </w:pPr>
            <w:r w:rsidRPr="00A4680C">
              <w:rPr>
                <w:sz w:val="18"/>
                <w:szCs w:val="18"/>
              </w:rPr>
              <w:t xml:space="preserve">Призначення та виплата компенсації особам, які надають соціальні послуги </w:t>
            </w:r>
            <w:r w:rsidRPr="00A4680C">
              <w:rPr>
                <w:sz w:val="18"/>
                <w:szCs w:val="18"/>
              </w:rPr>
              <w:lastRenderedPageBreak/>
              <w:t>на непрофесійній основі</w:t>
            </w:r>
          </w:p>
        </w:tc>
        <w:tc>
          <w:tcPr>
            <w:tcW w:w="1240" w:type="dxa"/>
            <w:vAlign w:val="center"/>
          </w:tcPr>
          <w:p w14:paraId="72ABC2FE" w14:textId="77777777" w:rsidR="0097269F" w:rsidRPr="00A4680C" w:rsidRDefault="0097269F" w:rsidP="004A2F6A">
            <w:pPr>
              <w:pStyle w:val="Standard"/>
              <w:snapToGrid w:val="0"/>
              <w:jc w:val="center"/>
              <w:rPr>
                <w:sz w:val="18"/>
                <w:szCs w:val="18"/>
              </w:rPr>
            </w:pPr>
            <w:r w:rsidRPr="00A4680C">
              <w:rPr>
                <w:sz w:val="18"/>
                <w:szCs w:val="18"/>
              </w:rPr>
              <w:lastRenderedPageBreak/>
              <w:t xml:space="preserve">Управління  соціального захисту населення </w:t>
            </w:r>
            <w:r w:rsidRPr="00A4680C">
              <w:rPr>
                <w:sz w:val="18"/>
                <w:szCs w:val="18"/>
              </w:rPr>
              <w:lastRenderedPageBreak/>
              <w:t>міської ради, фінансове управління міської ради</w:t>
            </w:r>
          </w:p>
        </w:tc>
        <w:tc>
          <w:tcPr>
            <w:tcW w:w="1027" w:type="dxa"/>
            <w:vAlign w:val="center"/>
          </w:tcPr>
          <w:p w14:paraId="42647A84" w14:textId="77777777" w:rsidR="0097269F" w:rsidRPr="00A4680C" w:rsidRDefault="0097269F" w:rsidP="004A2F6A">
            <w:pPr>
              <w:pStyle w:val="Standard"/>
              <w:snapToGrid w:val="0"/>
              <w:jc w:val="center"/>
              <w:rPr>
                <w:sz w:val="18"/>
                <w:szCs w:val="18"/>
              </w:rPr>
            </w:pPr>
          </w:p>
        </w:tc>
        <w:tc>
          <w:tcPr>
            <w:tcW w:w="1039" w:type="dxa"/>
            <w:vAlign w:val="center"/>
          </w:tcPr>
          <w:p w14:paraId="23BCF7B1" w14:textId="77777777" w:rsidR="0097269F" w:rsidRPr="00A4680C" w:rsidRDefault="0097269F" w:rsidP="004A2F6A">
            <w:pPr>
              <w:pStyle w:val="2110"/>
              <w:snapToGrid w:val="0"/>
              <w:jc w:val="center"/>
              <w:rPr>
                <w:sz w:val="18"/>
                <w:szCs w:val="18"/>
              </w:rPr>
            </w:pPr>
          </w:p>
        </w:tc>
        <w:tc>
          <w:tcPr>
            <w:tcW w:w="1039" w:type="dxa"/>
            <w:vAlign w:val="center"/>
          </w:tcPr>
          <w:p w14:paraId="2376FDB2" w14:textId="77777777" w:rsidR="0097269F" w:rsidRPr="00A4680C" w:rsidRDefault="0097269F" w:rsidP="004A2F6A">
            <w:pPr>
              <w:pStyle w:val="2110"/>
              <w:snapToGrid w:val="0"/>
              <w:jc w:val="center"/>
              <w:rPr>
                <w:sz w:val="18"/>
                <w:szCs w:val="18"/>
              </w:rPr>
            </w:pPr>
          </w:p>
        </w:tc>
        <w:tc>
          <w:tcPr>
            <w:tcW w:w="1039" w:type="dxa"/>
            <w:vAlign w:val="center"/>
          </w:tcPr>
          <w:p w14:paraId="26EF5894" w14:textId="77777777" w:rsidR="0097269F" w:rsidRPr="00A4680C" w:rsidRDefault="0097269F" w:rsidP="004A2F6A">
            <w:pPr>
              <w:pStyle w:val="2110"/>
              <w:snapToGrid w:val="0"/>
              <w:jc w:val="center"/>
              <w:rPr>
                <w:sz w:val="18"/>
                <w:szCs w:val="18"/>
              </w:rPr>
            </w:pPr>
            <w:r w:rsidRPr="00A4680C">
              <w:rPr>
                <w:sz w:val="18"/>
                <w:szCs w:val="18"/>
              </w:rPr>
              <w:t>2800 000</w:t>
            </w:r>
          </w:p>
        </w:tc>
        <w:tc>
          <w:tcPr>
            <w:tcW w:w="1029" w:type="dxa"/>
            <w:vAlign w:val="center"/>
          </w:tcPr>
          <w:p w14:paraId="4725E11C" w14:textId="77777777" w:rsidR="0097269F" w:rsidRPr="00A4680C" w:rsidRDefault="0097269F" w:rsidP="004A2F6A">
            <w:pPr>
              <w:pStyle w:val="2110"/>
              <w:snapToGrid w:val="0"/>
              <w:jc w:val="center"/>
              <w:rPr>
                <w:sz w:val="18"/>
                <w:szCs w:val="18"/>
              </w:rPr>
            </w:pPr>
          </w:p>
        </w:tc>
        <w:tc>
          <w:tcPr>
            <w:tcW w:w="1027" w:type="dxa"/>
            <w:vAlign w:val="center"/>
          </w:tcPr>
          <w:p w14:paraId="1339C39E" w14:textId="77777777" w:rsidR="0097269F" w:rsidRPr="00A4680C" w:rsidRDefault="0097269F" w:rsidP="004A2F6A">
            <w:pPr>
              <w:pStyle w:val="Standard"/>
              <w:snapToGrid w:val="0"/>
              <w:jc w:val="center"/>
              <w:rPr>
                <w:sz w:val="18"/>
                <w:szCs w:val="18"/>
              </w:rPr>
            </w:pPr>
          </w:p>
        </w:tc>
        <w:tc>
          <w:tcPr>
            <w:tcW w:w="1039" w:type="dxa"/>
            <w:vAlign w:val="center"/>
          </w:tcPr>
          <w:p w14:paraId="2A125313" w14:textId="77777777" w:rsidR="0097269F" w:rsidRPr="00A4680C" w:rsidRDefault="0097269F" w:rsidP="004A2F6A">
            <w:pPr>
              <w:pStyle w:val="2110"/>
              <w:snapToGrid w:val="0"/>
              <w:jc w:val="center"/>
              <w:rPr>
                <w:sz w:val="18"/>
                <w:szCs w:val="18"/>
              </w:rPr>
            </w:pPr>
          </w:p>
        </w:tc>
        <w:tc>
          <w:tcPr>
            <w:tcW w:w="1039" w:type="dxa"/>
            <w:vAlign w:val="center"/>
          </w:tcPr>
          <w:p w14:paraId="1C09CF1B" w14:textId="77777777" w:rsidR="0097269F" w:rsidRPr="00A4680C" w:rsidRDefault="0097269F" w:rsidP="004A2F6A">
            <w:pPr>
              <w:pStyle w:val="2110"/>
              <w:snapToGrid w:val="0"/>
              <w:jc w:val="center"/>
              <w:rPr>
                <w:sz w:val="18"/>
                <w:szCs w:val="18"/>
              </w:rPr>
            </w:pPr>
          </w:p>
        </w:tc>
        <w:tc>
          <w:tcPr>
            <w:tcW w:w="1039" w:type="dxa"/>
            <w:vAlign w:val="center"/>
          </w:tcPr>
          <w:p w14:paraId="3F5AF20F" w14:textId="77777777" w:rsidR="0097269F" w:rsidRPr="00A4680C" w:rsidRDefault="0097269F" w:rsidP="004A2F6A">
            <w:pPr>
              <w:pStyle w:val="2110"/>
              <w:snapToGrid w:val="0"/>
              <w:jc w:val="center"/>
              <w:rPr>
                <w:sz w:val="18"/>
                <w:szCs w:val="18"/>
              </w:rPr>
            </w:pPr>
            <w:r w:rsidRPr="00A4680C">
              <w:rPr>
                <w:sz w:val="18"/>
                <w:szCs w:val="18"/>
              </w:rPr>
              <w:t>2 205 154.28</w:t>
            </w:r>
          </w:p>
        </w:tc>
        <w:tc>
          <w:tcPr>
            <w:tcW w:w="1029" w:type="dxa"/>
            <w:vAlign w:val="center"/>
          </w:tcPr>
          <w:p w14:paraId="1F050C95" w14:textId="77777777" w:rsidR="0097269F" w:rsidRPr="00A4680C" w:rsidRDefault="0097269F" w:rsidP="004A2F6A">
            <w:pPr>
              <w:pStyle w:val="2110"/>
              <w:snapToGrid w:val="0"/>
              <w:jc w:val="center"/>
              <w:rPr>
                <w:sz w:val="18"/>
                <w:szCs w:val="18"/>
              </w:rPr>
            </w:pPr>
          </w:p>
        </w:tc>
        <w:tc>
          <w:tcPr>
            <w:tcW w:w="1696" w:type="dxa"/>
            <w:vAlign w:val="center"/>
          </w:tcPr>
          <w:p w14:paraId="1FC06F85" w14:textId="77777777" w:rsidR="0097269F" w:rsidRPr="00A4680C" w:rsidRDefault="0097269F" w:rsidP="004A2F6A">
            <w:pPr>
              <w:pStyle w:val="Standard"/>
              <w:snapToGrid w:val="0"/>
              <w:jc w:val="center"/>
              <w:rPr>
                <w:sz w:val="18"/>
                <w:szCs w:val="18"/>
              </w:rPr>
            </w:pPr>
            <w:r w:rsidRPr="00A4680C">
              <w:rPr>
                <w:sz w:val="18"/>
                <w:szCs w:val="18"/>
              </w:rPr>
              <w:t>Виконано</w:t>
            </w:r>
          </w:p>
          <w:p w14:paraId="34830E6B" w14:textId="77777777" w:rsidR="0097269F" w:rsidRPr="00A4680C" w:rsidRDefault="0097269F" w:rsidP="004A2F6A">
            <w:pPr>
              <w:pStyle w:val="Standard"/>
              <w:snapToGrid w:val="0"/>
              <w:jc w:val="center"/>
              <w:rPr>
                <w:sz w:val="18"/>
                <w:szCs w:val="18"/>
              </w:rPr>
            </w:pPr>
            <w:r w:rsidRPr="00A4680C">
              <w:rPr>
                <w:sz w:val="18"/>
                <w:szCs w:val="18"/>
              </w:rPr>
              <w:t>Протягом  2025 р. призначено 1</w:t>
            </w:r>
            <w:r w:rsidR="002D5732">
              <w:rPr>
                <w:sz w:val="18"/>
                <w:szCs w:val="18"/>
              </w:rPr>
              <w:t>25</w:t>
            </w:r>
            <w:r w:rsidRPr="00A4680C">
              <w:rPr>
                <w:sz w:val="18"/>
                <w:szCs w:val="18"/>
              </w:rPr>
              <w:t xml:space="preserve"> особам</w:t>
            </w:r>
          </w:p>
        </w:tc>
      </w:tr>
      <w:tr w:rsidR="0097269F" w:rsidRPr="00A4680C" w14:paraId="7B6C447B" w14:textId="77777777" w:rsidTr="00D21908">
        <w:trPr>
          <w:cantSplit/>
          <w:trHeight w:val="398"/>
        </w:trPr>
        <w:tc>
          <w:tcPr>
            <w:tcW w:w="951" w:type="dxa"/>
            <w:vAlign w:val="center"/>
          </w:tcPr>
          <w:p w14:paraId="2BE715DE" w14:textId="77777777" w:rsidR="0097269F" w:rsidRPr="00A4680C" w:rsidRDefault="0097269F" w:rsidP="004A2F6A">
            <w:pPr>
              <w:pStyle w:val="Standard"/>
              <w:snapToGrid w:val="0"/>
              <w:jc w:val="center"/>
              <w:rPr>
                <w:sz w:val="18"/>
                <w:szCs w:val="18"/>
              </w:rPr>
            </w:pPr>
            <w:r w:rsidRPr="00A4680C">
              <w:rPr>
                <w:sz w:val="18"/>
                <w:szCs w:val="18"/>
              </w:rPr>
              <w:t>6</w:t>
            </w:r>
          </w:p>
        </w:tc>
        <w:tc>
          <w:tcPr>
            <w:tcW w:w="1611" w:type="dxa"/>
            <w:vAlign w:val="center"/>
          </w:tcPr>
          <w:p w14:paraId="5B3EC0E9" w14:textId="77777777" w:rsidR="0097269F" w:rsidRPr="00A4680C" w:rsidRDefault="0097269F" w:rsidP="004A2F6A">
            <w:pPr>
              <w:pStyle w:val="Standard"/>
              <w:snapToGrid w:val="0"/>
              <w:jc w:val="center"/>
              <w:rPr>
                <w:sz w:val="18"/>
                <w:szCs w:val="18"/>
              </w:rPr>
            </w:pPr>
            <w:r w:rsidRPr="00A4680C">
              <w:rPr>
                <w:sz w:val="18"/>
                <w:szCs w:val="18"/>
              </w:rPr>
              <w:t>Контроль за якістю надання соціальних послуг особами, що отримують компенсацію</w:t>
            </w:r>
          </w:p>
        </w:tc>
        <w:tc>
          <w:tcPr>
            <w:tcW w:w="1240" w:type="dxa"/>
            <w:vAlign w:val="center"/>
          </w:tcPr>
          <w:p w14:paraId="117B8DA1" w14:textId="77777777" w:rsidR="0097269F" w:rsidRPr="00A4680C" w:rsidRDefault="0097269F" w:rsidP="004A2F6A">
            <w:pPr>
              <w:pStyle w:val="Standard"/>
              <w:snapToGrid w:val="0"/>
              <w:jc w:val="center"/>
              <w:rPr>
                <w:sz w:val="18"/>
                <w:szCs w:val="18"/>
              </w:rPr>
            </w:pPr>
            <w:r w:rsidRPr="00A4680C">
              <w:rPr>
                <w:sz w:val="18"/>
                <w:szCs w:val="18"/>
              </w:rPr>
              <w:t>Управління соціального захисту населення міської ради</w:t>
            </w:r>
          </w:p>
        </w:tc>
        <w:tc>
          <w:tcPr>
            <w:tcW w:w="1027" w:type="dxa"/>
            <w:vAlign w:val="center"/>
          </w:tcPr>
          <w:p w14:paraId="4BF50AF1" w14:textId="77777777" w:rsidR="0097269F" w:rsidRPr="00A4680C" w:rsidRDefault="0097269F" w:rsidP="004A2F6A">
            <w:pPr>
              <w:pStyle w:val="Standard"/>
              <w:snapToGrid w:val="0"/>
              <w:jc w:val="center"/>
              <w:rPr>
                <w:sz w:val="18"/>
                <w:szCs w:val="18"/>
              </w:rPr>
            </w:pPr>
            <w:r w:rsidRPr="00A4680C">
              <w:rPr>
                <w:sz w:val="18"/>
                <w:szCs w:val="18"/>
              </w:rPr>
              <w:t>Не потребує</w:t>
            </w:r>
          </w:p>
        </w:tc>
        <w:tc>
          <w:tcPr>
            <w:tcW w:w="1039" w:type="dxa"/>
            <w:vAlign w:val="center"/>
          </w:tcPr>
          <w:p w14:paraId="12B194E6" w14:textId="77777777" w:rsidR="0097269F" w:rsidRPr="00A4680C" w:rsidRDefault="0097269F" w:rsidP="004A2F6A">
            <w:pPr>
              <w:pStyle w:val="2110"/>
              <w:snapToGrid w:val="0"/>
              <w:jc w:val="center"/>
              <w:rPr>
                <w:sz w:val="18"/>
                <w:szCs w:val="18"/>
              </w:rPr>
            </w:pPr>
          </w:p>
        </w:tc>
        <w:tc>
          <w:tcPr>
            <w:tcW w:w="1039" w:type="dxa"/>
            <w:vAlign w:val="center"/>
          </w:tcPr>
          <w:p w14:paraId="41A9EAC2" w14:textId="77777777" w:rsidR="0097269F" w:rsidRPr="00A4680C" w:rsidRDefault="0097269F" w:rsidP="004A2F6A">
            <w:pPr>
              <w:pStyle w:val="2110"/>
              <w:snapToGrid w:val="0"/>
              <w:jc w:val="center"/>
              <w:rPr>
                <w:sz w:val="18"/>
                <w:szCs w:val="18"/>
              </w:rPr>
            </w:pPr>
          </w:p>
        </w:tc>
        <w:tc>
          <w:tcPr>
            <w:tcW w:w="1039" w:type="dxa"/>
            <w:vAlign w:val="center"/>
          </w:tcPr>
          <w:p w14:paraId="2E9FFEF3" w14:textId="77777777" w:rsidR="0097269F" w:rsidRPr="00A4680C" w:rsidRDefault="0097269F" w:rsidP="004A2F6A">
            <w:pPr>
              <w:pStyle w:val="2110"/>
              <w:snapToGrid w:val="0"/>
              <w:jc w:val="center"/>
              <w:rPr>
                <w:sz w:val="18"/>
                <w:szCs w:val="18"/>
              </w:rPr>
            </w:pPr>
          </w:p>
        </w:tc>
        <w:tc>
          <w:tcPr>
            <w:tcW w:w="1029" w:type="dxa"/>
            <w:vAlign w:val="center"/>
          </w:tcPr>
          <w:p w14:paraId="4B048E63" w14:textId="77777777" w:rsidR="0097269F" w:rsidRPr="00A4680C" w:rsidRDefault="0097269F" w:rsidP="004A2F6A">
            <w:pPr>
              <w:pStyle w:val="2110"/>
              <w:snapToGrid w:val="0"/>
              <w:jc w:val="center"/>
              <w:rPr>
                <w:sz w:val="18"/>
                <w:szCs w:val="18"/>
              </w:rPr>
            </w:pPr>
          </w:p>
        </w:tc>
        <w:tc>
          <w:tcPr>
            <w:tcW w:w="1027" w:type="dxa"/>
            <w:vAlign w:val="center"/>
          </w:tcPr>
          <w:p w14:paraId="08D74B34" w14:textId="77777777" w:rsidR="0097269F" w:rsidRPr="00A4680C" w:rsidRDefault="0097269F" w:rsidP="004A2F6A">
            <w:pPr>
              <w:pStyle w:val="Standard"/>
              <w:snapToGrid w:val="0"/>
              <w:jc w:val="center"/>
              <w:rPr>
                <w:sz w:val="18"/>
                <w:szCs w:val="18"/>
              </w:rPr>
            </w:pPr>
          </w:p>
        </w:tc>
        <w:tc>
          <w:tcPr>
            <w:tcW w:w="1039" w:type="dxa"/>
            <w:vAlign w:val="center"/>
          </w:tcPr>
          <w:p w14:paraId="466CB832" w14:textId="77777777" w:rsidR="0097269F" w:rsidRPr="00A4680C" w:rsidRDefault="0097269F" w:rsidP="004A2F6A">
            <w:pPr>
              <w:pStyle w:val="2110"/>
              <w:snapToGrid w:val="0"/>
              <w:jc w:val="center"/>
              <w:rPr>
                <w:sz w:val="18"/>
                <w:szCs w:val="18"/>
              </w:rPr>
            </w:pPr>
          </w:p>
        </w:tc>
        <w:tc>
          <w:tcPr>
            <w:tcW w:w="1039" w:type="dxa"/>
            <w:vAlign w:val="center"/>
          </w:tcPr>
          <w:p w14:paraId="53E339BE" w14:textId="77777777" w:rsidR="0097269F" w:rsidRPr="00A4680C" w:rsidRDefault="0097269F" w:rsidP="004A2F6A">
            <w:pPr>
              <w:pStyle w:val="2110"/>
              <w:snapToGrid w:val="0"/>
              <w:jc w:val="center"/>
              <w:rPr>
                <w:sz w:val="18"/>
                <w:szCs w:val="18"/>
              </w:rPr>
            </w:pPr>
          </w:p>
        </w:tc>
        <w:tc>
          <w:tcPr>
            <w:tcW w:w="1039" w:type="dxa"/>
            <w:vAlign w:val="center"/>
          </w:tcPr>
          <w:p w14:paraId="4F2B1739" w14:textId="77777777" w:rsidR="0097269F" w:rsidRPr="00A4680C" w:rsidRDefault="0097269F" w:rsidP="004A2F6A">
            <w:pPr>
              <w:pStyle w:val="2110"/>
              <w:snapToGrid w:val="0"/>
              <w:jc w:val="center"/>
              <w:rPr>
                <w:sz w:val="18"/>
                <w:szCs w:val="18"/>
              </w:rPr>
            </w:pPr>
          </w:p>
        </w:tc>
        <w:tc>
          <w:tcPr>
            <w:tcW w:w="1029" w:type="dxa"/>
            <w:vAlign w:val="center"/>
          </w:tcPr>
          <w:p w14:paraId="4326C072" w14:textId="77777777" w:rsidR="0097269F" w:rsidRPr="00A4680C" w:rsidRDefault="0097269F" w:rsidP="004A2F6A">
            <w:pPr>
              <w:pStyle w:val="2110"/>
              <w:snapToGrid w:val="0"/>
              <w:jc w:val="center"/>
              <w:rPr>
                <w:sz w:val="18"/>
                <w:szCs w:val="18"/>
              </w:rPr>
            </w:pPr>
          </w:p>
        </w:tc>
        <w:tc>
          <w:tcPr>
            <w:tcW w:w="1696" w:type="dxa"/>
            <w:vAlign w:val="center"/>
          </w:tcPr>
          <w:p w14:paraId="40B1ADFB" w14:textId="77777777" w:rsidR="0097269F" w:rsidRPr="00A4680C" w:rsidRDefault="0097269F" w:rsidP="004A2F6A">
            <w:pPr>
              <w:pStyle w:val="Standard"/>
              <w:snapToGrid w:val="0"/>
              <w:jc w:val="center"/>
              <w:rPr>
                <w:sz w:val="18"/>
                <w:szCs w:val="18"/>
              </w:rPr>
            </w:pPr>
            <w:r w:rsidRPr="00A4680C">
              <w:rPr>
                <w:sz w:val="18"/>
                <w:szCs w:val="18"/>
              </w:rPr>
              <w:t>Виконано</w:t>
            </w:r>
          </w:p>
        </w:tc>
      </w:tr>
    </w:tbl>
    <w:p w14:paraId="038C1BC6" w14:textId="77777777" w:rsidR="0097269F" w:rsidRPr="00A4680C" w:rsidRDefault="0097269F" w:rsidP="0097269F">
      <w:pPr>
        <w:pStyle w:val="Standard"/>
        <w:tabs>
          <w:tab w:val="left" w:pos="1560"/>
        </w:tabs>
        <w:jc w:val="both"/>
        <w:rPr>
          <w:sz w:val="18"/>
          <w:szCs w:val="18"/>
        </w:rPr>
      </w:pPr>
    </w:p>
    <w:p w14:paraId="31121C6D" w14:textId="77777777" w:rsidR="0097269F" w:rsidRPr="00A4680C" w:rsidRDefault="0097269F" w:rsidP="0097269F">
      <w:pPr>
        <w:pStyle w:val="Standard"/>
        <w:tabs>
          <w:tab w:val="left" w:pos="1560"/>
        </w:tabs>
        <w:jc w:val="both"/>
        <w:rPr>
          <w:sz w:val="18"/>
          <w:szCs w:val="18"/>
        </w:rPr>
      </w:pPr>
    </w:p>
    <w:p w14:paraId="1ED93C7E" w14:textId="77777777" w:rsidR="0097269F" w:rsidRPr="00A4680C" w:rsidRDefault="0097269F" w:rsidP="0097269F">
      <w:pPr>
        <w:pStyle w:val="Standard"/>
        <w:tabs>
          <w:tab w:val="left" w:pos="1560"/>
        </w:tabs>
        <w:jc w:val="center"/>
        <w:rPr>
          <w:sz w:val="18"/>
          <w:szCs w:val="18"/>
        </w:rPr>
      </w:pPr>
      <w:r w:rsidRPr="00A4680C">
        <w:rPr>
          <w:sz w:val="18"/>
          <w:szCs w:val="18"/>
        </w:rPr>
        <w:t>Аналіз виконання за видатками в цілому за програмою:</w:t>
      </w:r>
    </w:p>
    <w:p w14:paraId="0EF27EC6" w14:textId="5771C040" w:rsidR="0097269F" w:rsidRPr="00A4680C" w:rsidRDefault="0097269F" w:rsidP="0097269F">
      <w:pPr>
        <w:pStyle w:val="Standard"/>
        <w:jc w:val="right"/>
        <w:rPr>
          <w:sz w:val="18"/>
          <w:szCs w:val="18"/>
        </w:rPr>
      </w:pPr>
      <w:r w:rsidRPr="00A4680C">
        <w:rPr>
          <w:sz w:val="18"/>
          <w:szCs w:val="18"/>
        </w:rPr>
        <w:t xml:space="preserve">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97269F" w:rsidRPr="00A4680C" w14:paraId="54E1EB55" w14:textId="77777777" w:rsidTr="004A2F6A">
        <w:trPr>
          <w:cantSplit/>
          <w:trHeight w:val="552"/>
        </w:trPr>
        <w:tc>
          <w:tcPr>
            <w:tcW w:w="5292" w:type="dxa"/>
            <w:gridSpan w:val="3"/>
            <w:tcBorders>
              <w:top w:val="single" w:sz="4" w:space="0" w:color="000000"/>
              <w:left w:val="single" w:sz="4" w:space="0" w:color="000000"/>
              <w:bottom w:val="single" w:sz="4" w:space="0" w:color="000000"/>
            </w:tcBorders>
            <w:vAlign w:val="center"/>
          </w:tcPr>
          <w:p w14:paraId="07F632F9" w14:textId="77777777" w:rsidR="0097269F" w:rsidRPr="00A4680C" w:rsidRDefault="0097269F" w:rsidP="004A2F6A">
            <w:pPr>
              <w:pStyle w:val="Standard"/>
              <w:snapToGrid w:val="0"/>
              <w:jc w:val="center"/>
              <w:rPr>
                <w:rStyle w:val="spelle"/>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0B0E210C" w14:textId="77777777" w:rsidR="0097269F" w:rsidRPr="00A4680C" w:rsidRDefault="0097269F" w:rsidP="004A2F6A">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381691BE" w14:textId="77777777" w:rsidR="0097269F" w:rsidRPr="00A4680C" w:rsidRDefault="0097269F" w:rsidP="004A2F6A">
            <w:pPr>
              <w:pStyle w:val="Standard"/>
              <w:snapToGrid w:val="0"/>
              <w:jc w:val="center"/>
              <w:rPr>
                <w:sz w:val="18"/>
                <w:szCs w:val="18"/>
              </w:rPr>
            </w:pPr>
            <w:r w:rsidRPr="00A4680C">
              <w:rPr>
                <w:rStyle w:val="spelle"/>
                <w:sz w:val="18"/>
                <w:szCs w:val="18"/>
              </w:rPr>
              <w:t>Відхилення</w:t>
            </w:r>
          </w:p>
        </w:tc>
      </w:tr>
      <w:tr w:rsidR="0097269F" w:rsidRPr="00A4680C" w14:paraId="1308A208" w14:textId="77777777" w:rsidTr="004A2F6A">
        <w:trPr>
          <w:cantSplit/>
          <w:trHeight w:val="552"/>
        </w:trPr>
        <w:tc>
          <w:tcPr>
            <w:tcW w:w="1764" w:type="dxa"/>
            <w:tcBorders>
              <w:top w:val="single" w:sz="4" w:space="0" w:color="000000"/>
              <w:left w:val="single" w:sz="4" w:space="0" w:color="000000"/>
              <w:bottom w:val="single" w:sz="4" w:space="0" w:color="000000"/>
            </w:tcBorders>
            <w:vAlign w:val="center"/>
          </w:tcPr>
          <w:p w14:paraId="7A0DF664" w14:textId="77777777" w:rsidR="0097269F" w:rsidRPr="00A4680C" w:rsidRDefault="0097269F" w:rsidP="004A2F6A">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04B2445B" w14:textId="77777777" w:rsidR="0097269F" w:rsidRPr="00A4680C" w:rsidRDefault="0097269F" w:rsidP="004A2F6A">
            <w:pPr>
              <w:pStyle w:val="2110"/>
              <w:snapToGrid w:val="0"/>
              <w:jc w:val="center"/>
              <w:rPr>
                <w:rStyle w:val="grame"/>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45F50B6F" w14:textId="77777777" w:rsidR="0097269F" w:rsidRPr="00A4680C" w:rsidRDefault="0097269F"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64C479E3" w14:textId="77777777" w:rsidR="0097269F" w:rsidRPr="00A4680C" w:rsidRDefault="0097269F" w:rsidP="004A2F6A">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6084EE20" w14:textId="77777777" w:rsidR="0097269F" w:rsidRPr="00A4680C" w:rsidRDefault="0097269F"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66B03AB5" w14:textId="77777777" w:rsidR="0097269F" w:rsidRPr="00A4680C" w:rsidRDefault="0097269F"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11C91FFA" w14:textId="77777777" w:rsidR="0097269F" w:rsidRPr="00A4680C" w:rsidRDefault="0097269F" w:rsidP="004A2F6A">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6BDC74B6" w14:textId="77777777" w:rsidR="0097269F" w:rsidRPr="00A4680C" w:rsidRDefault="0097269F"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vAlign w:val="center"/>
          </w:tcPr>
          <w:p w14:paraId="0376617B" w14:textId="77777777" w:rsidR="0097269F" w:rsidRPr="00A4680C" w:rsidRDefault="0097269F" w:rsidP="004A2F6A">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6F866CCB" w14:textId="77777777" w:rsidR="0097269F" w:rsidRPr="00A4680C" w:rsidRDefault="0097269F" w:rsidP="004A2F6A">
            <w:pPr>
              <w:pStyle w:val="Standard"/>
              <w:jc w:val="center"/>
              <w:rPr>
                <w:sz w:val="18"/>
                <w:szCs w:val="18"/>
              </w:rPr>
            </w:pPr>
            <w:r w:rsidRPr="00A4680C">
              <w:rPr>
                <w:sz w:val="18"/>
                <w:szCs w:val="18"/>
              </w:rPr>
              <w:t>фонд</w:t>
            </w:r>
          </w:p>
        </w:tc>
      </w:tr>
      <w:tr w:rsidR="0097269F" w:rsidRPr="00A4680C" w14:paraId="2551C8EA" w14:textId="77777777" w:rsidTr="004A2F6A">
        <w:trPr>
          <w:cantSplit/>
          <w:trHeight w:val="552"/>
        </w:trPr>
        <w:tc>
          <w:tcPr>
            <w:tcW w:w="1764" w:type="dxa"/>
            <w:tcBorders>
              <w:top w:val="single" w:sz="4" w:space="0" w:color="000000"/>
              <w:left w:val="single" w:sz="4" w:space="0" w:color="000000"/>
              <w:bottom w:val="single" w:sz="4" w:space="0" w:color="000000"/>
            </w:tcBorders>
            <w:vAlign w:val="center"/>
          </w:tcPr>
          <w:p w14:paraId="4D3CD12A" w14:textId="77777777" w:rsidR="0097269F" w:rsidRPr="00A4680C" w:rsidRDefault="0097269F" w:rsidP="004A2F6A">
            <w:pPr>
              <w:pStyle w:val="Standard"/>
              <w:snapToGrid w:val="0"/>
              <w:jc w:val="center"/>
              <w:rPr>
                <w:sz w:val="18"/>
                <w:szCs w:val="18"/>
              </w:rPr>
            </w:pPr>
            <w:r w:rsidRPr="00A4680C">
              <w:rPr>
                <w:sz w:val="18"/>
                <w:szCs w:val="18"/>
              </w:rPr>
              <w:t>2 800 000</w:t>
            </w:r>
          </w:p>
        </w:tc>
        <w:tc>
          <w:tcPr>
            <w:tcW w:w="1764" w:type="dxa"/>
            <w:tcBorders>
              <w:top w:val="single" w:sz="4" w:space="0" w:color="000000"/>
              <w:left w:val="single" w:sz="4" w:space="0" w:color="000000"/>
              <w:bottom w:val="single" w:sz="4" w:space="0" w:color="000000"/>
            </w:tcBorders>
            <w:vAlign w:val="center"/>
          </w:tcPr>
          <w:p w14:paraId="3131244E" w14:textId="77777777" w:rsidR="0097269F" w:rsidRPr="00A4680C" w:rsidRDefault="0097269F" w:rsidP="004A2F6A">
            <w:pPr>
              <w:pStyle w:val="2110"/>
              <w:snapToGrid w:val="0"/>
              <w:jc w:val="center"/>
              <w:rPr>
                <w:sz w:val="18"/>
                <w:szCs w:val="18"/>
              </w:rPr>
            </w:pPr>
            <w:r w:rsidRPr="00A4680C">
              <w:rPr>
                <w:sz w:val="18"/>
                <w:szCs w:val="18"/>
              </w:rPr>
              <w:t>2 800 000</w:t>
            </w:r>
          </w:p>
        </w:tc>
        <w:tc>
          <w:tcPr>
            <w:tcW w:w="1764" w:type="dxa"/>
            <w:tcBorders>
              <w:top w:val="single" w:sz="4" w:space="0" w:color="000000"/>
              <w:left w:val="single" w:sz="4" w:space="0" w:color="000000"/>
              <w:bottom w:val="single" w:sz="4" w:space="0" w:color="000000"/>
            </w:tcBorders>
            <w:vAlign w:val="center"/>
          </w:tcPr>
          <w:p w14:paraId="454A9B54" w14:textId="77777777" w:rsidR="0097269F" w:rsidRPr="00A4680C" w:rsidRDefault="0097269F" w:rsidP="004A2F6A">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5A35BAEF" w14:textId="77777777" w:rsidR="0097269F" w:rsidRPr="00A4680C" w:rsidRDefault="0097269F" w:rsidP="004A2F6A">
            <w:pPr>
              <w:pStyle w:val="Standard"/>
              <w:snapToGrid w:val="0"/>
              <w:jc w:val="center"/>
              <w:rPr>
                <w:sz w:val="18"/>
                <w:szCs w:val="18"/>
              </w:rPr>
            </w:pPr>
            <w:r w:rsidRPr="00A4680C">
              <w:rPr>
                <w:sz w:val="18"/>
                <w:szCs w:val="18"/>
              </w:rPr>
              <w:t>2 205154.28</w:t>
            </w:r>
          </w:p>
        </w:tc>
        <w:tc>
          <w:tcPr>
            <w:tcW w:w="1764" w:type="dxa"/>
            <w:tcBorders>
              <w:top w:val="single" w:sz="4" w:space="0" w:color="000000"/>
              <w:left w:val="single" w:sz="4" w:space="0" w:color="000000"/>
              <w:bottom w:val="single" w:sz="4" w:space="0" w:color="000000"/>
            </w:tcBorders>
            <w:vAlign w:val="center"/>
          </w:tcPr>
          <w:p w14:paraId="5A513F5C" w14:textId="77777777" w:rsidR="0097269F" w:rsidRPr="00A4680C" w:rsidRDefault="0097269F" w:rsidP="004A2F6A">
            <w:pPr>
              <w:pStyle w:val="Standard"/>
              <w:snapToGrid w:val="0"/>
              <w:jc w:val="center"/>
              <w:rPr>
                <w:sz w:val="18"/>
                <w:szCs w:val="18"/>
              </w:rPr>
            </w:pPr>
            <w:r w:rsidRPr="00A4680C">
              <w:rPr>
                <w:sz w:val="18"/>
                <w:szCs w:val="18"/>
              </w:rPr>
              <w:t>2 205154.28</w:t>
            </w:r>
          </w:p>
        </w:tc>
        <w:tc>
          <w:tcPr>
            <w:tcW w:w="1764" w:type="dxa"/>
            <w:tcBorders>
              <w:top w:val="single" w:sz="4" w:space="0" w:color="000000"/>
              <w:left w:val="single" w:sz="4" w:space="0" w:color="000000"/>
              <w:bottom w:val="single" w:sz="4" w:space="0" w:color="000000"/>
            </w:tcBorders>
            <w:vAlign w:val="center"/>
          </w:tcPr>
          <w:p w14:paraId="79F892C5" w14:textId="77777777" w:rsidR="0097269F" w:rsidRPr="00A4680C" w:rsidRDefault="0097269F" w:rsidP="004A2F6A">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5023946A" w14:textId="77777777" w:rsidR="0097269F" w:rsidRPr="00A4680C" w:rsidRDefault="0097269F" w:rsidP="004A2F6A">
            <w:pPr>
              <w:pStyle w:val="Standard"/>
              <w:snapToGrid w:val="0"/>
              <w:jc w:val="center"/>
              <w:rPr>
                <w:sz w:val="18"/>
                <w:szCs w:val="18"/>
              </w:rPr>
            </w:pPr>
            <w:r w:rsidRPr="00A4680C">
              <w:rPr>
                <w:sz w:val="18"/>
                <w:szCs w:val="18"/>
              </w:rPr>
              <w:t>1594 845.72</w:t>
            </w:r>
          </w:p>
        </w:tc>
        <w:tc>
          <w:tcPr>
            <w:tcW w:w="1764" w:type="dxa"/>
            <w:tcBorders>
              <w:top w:val="single" w:sz="4" w:space="0" w:color="000000"/>
              <w:left w:val="single" w:sz="4" w:space="0" w:color="000000"/>
              <w:bottom w:val="single" w:sz="4" w:space="0" w:color="000000"/>
            </w:tcBorders>
            <w:vAlign w:val="center"/>
          </w:tcPr>
          <w:p w14:paraId="0001824D" w14:textId="77777777" w:rsidR="0097269F" w:rsidRPr="00A4680C" w:rsidRDefault="0097269F" w:rsidP="004A2F6A">
            <w:pPr>
              <w:pStyle w:val="Standard"/>
              <w:snapToGrid w:val="0"/>
              <w:jc w:val="center"/>
              <w:rPr>
                <w:sz w:val="18"/>
                <w:szCs w:val="18"/>
              </w:rPr>
            </w:pPr>
            <w:r w:rsidRPr="00A4680C">
              <w:rPr>
                <w:sz w:val="18"/>
                <w:szCs w:val="18"/>
              </w:rPr>
              <w:t>594845.72</w:t>
            </w:r>
          </w:p>
        </w:tc>
        <w:tc>
          <w:tcPr>
            <w:tcW w:w="1623" w:type="dxa"/>
            <w:tcBorders>
              <w:top w:val="single" w:sz="4" w:space="0" w:color="000000"/>
              <w:left w:val="single" w:sz="4" w:space="0" w:color="000000"/>
              <w:bottom w:val="single" w:sz="4" w:space="0" w:color="000000"/>
              <w:right w:val="single" w:sz="4" w:space="0" w:color="000000"/>
            </w:tcBorders>
            <w:vAlign w:val="center"/>
          </w:tcPr>
          <w:p w14:paraId="54F064A4" w14:textId="77777777" w:rsidR="0097269F" w:rsidRPr="00A4680C" w:rsidRDefault="0097269F" w:rsidP="004A2F6A">
            <w:pPr>
              <w:pStyle w:val="Standard"/>
              <w:snapToGrid w:val="0"/>
              <w:jc w:val="center"/>
              <w:rPr>
                <w:sz w:val="18"/>
                <w:szCs w:val="18"/>
              </w:rPr>
            </w:pPr>
          </w:p>
        </w:tc>
      </w:tr>
    </w:tbl>
    <w:p w14:paraId="4D957879" w14:textId="77777777" w:rsidR="0097269F" w:rsidRPr="00A4680C" w:rsidRDefault="0097269F" w:rsidP="0097269F">
      <w:pPr>
        <w:pStyle w:val="Standard"/>
        <w:tabs>
          <w:tab w:val="left" w:pos="1560"/>
        </w:tabs>
        <w:jc w:val="both"/>
        <w:rPr>
          <w:sz w:val="18"/>
          <w:szCs w:val="18"/>
        </w:rPr>
      </w:pPr>
    </w:p>
    <w:p w14:paraId="7A3B8E06" w14:textId="77777777" w:rsidR="0097269F" w:rsidRPr="002D5732" w:rsidRDefault="0097269F" w:rsidP="0097269F">
      <w:pPr>
        <w:jc w:val="center"/>
        <w:rPr>
          <w:rFonts w:cs="Times New Roman"/>
          <w:b/>
          <w:bCs/>
          <w:sz w:val="18"/>
          <w:szCs w:val="18"/>
        </w:rPr>
      </w:pPr>
      <w:r w:rsidRPr="002D5732">
        <w:rPr>
          <w:rFonts w:cs="Times New Roman"/>
          <w:b/>
          <w:bCs/>
          <w:sz w:val="18"/>
          <w:szCs w:val="18"/>
        </w:rPr>
        <w:t>Пояснювальна записка</w:t>
      </w:r>
    </w:p>
    <w:p w14:paraId="59C474BD" w14:textId="77777777" w:rsidR="0097269F" w:rsidRPr="00A4680C" w:rsidRDefault="0097269F" w:rsidP="0097269F">
      <w:pPr>
        <w:jc w:val="center"/>
        <w:rPr>
          <w:rFonts w:cs="Times New Roman"/>
          <w:sz w:val="18"/>
          <w:szCs w:val="18"/>
        </w:rPr>
      </w:pPr>
      <w:r w:rsidRPr="00A4680C">
        <w:rPr>
          <w:rFonts w:cs="Times New Roman"/>
          <w:sz w:val="18"/>
          <w:szCs w:val="18"/>
        </w:rPr>
        <w:t>щодо виконання міської  програми</w:t>
      </w:r>
    </w:p>
    <w:p w14:paraId="60BF5A8A" w14:textId="77777777" w:rsidR="0097269F" w:rsidRPr="00A4680C" w:rsidRDefault="0097269F" w:rsidP="0097269F">
      <w:pPr>
        <w:jc w:val="center"/>
        <w:rPr>
          <w:rFonts w:cs="Times New Roman"/>
          <w:sz w:val="18"/>
          <w:szCs w:val="18"/>
        </w:rPr>
      </w:pPr>
      <w:r w:rsidRPr="00A4680C">
        <w:rPr>
          <w:rFonts w:cs="Times New Roman"/>
          <w:sz w:val="18"/>
          <w:szCs w:val="18"/>
        </w:rPr>
        <w:t>«Компенсація фізичним особам, які надають соціальні послуги на непрофесійній основі, на 2023-2025 роки» за</w:t>
      </w:r>
    </w:p>
    <w:p w14:paraId="28013ED8" w14:textId="77777777" w:rsidR="0097269F" w:rsidRPr="00A4680C" w:rsidRDefault="0097269F" w:rsidP="005A1028">
      <w:pPr>
        <w:jc w:val="center"/>
        <w:rPr>
          <w:rFonts w:cs="Times New Roman"/>
          <w:sz w:val="18"/>
          <w:szCs w:val="18"/>
        </w:rPr>
      </w:pPr>
      <w:r w:rsidRPr="00A4680C">
        <w:rPr>
          <w:rFonts w:cs="Times New Roman"/>
          <w:sz w:val="18"/>
          <w:szCs w:val="18"/>
        </w:rPr>
        <w:t>2025 рік.</w:t>
      </w:r>
    </w:p>
    <w:p w14:paraId="52D4AEB9" w14:textId="77777777" w:rsidR="0097269F" w:rsidRPr="00A4680C" w:rsidRDefault="0097269F" w:rsidP="0097269F">
      <w:pPr>
        <w:ind w:firstLine="708"/>
        <w:jc w:val="both"/>
        <w:rPr>
          <w:rFonts w:cs="Times New Roman"/>
          <w:sz w:val="18"/>
          <w:szCs w:val="18"/>
        </w:rPr>
      </w:pPr>
      <w:r w:rsidRPr="00A4680C">
        <w:rPr>
          <w:rFonts w:cs="Times New Roman"/>
          <w:sz w:val="18"/>
          <w:szCs w:val="18"/>
        </w:rPr>
        <w:t>Актуальність цієї Програми обумовлена необхідністю покращення умов життєдіяльності осіб з обмеженими фізичними можливостями, завдяки яким інваліди, особи, особи поважного віку матимуть змогу вести повноцінний спосіб життя відповідно до своїх індивідуальних потреб.</w:t>
      </w:r>
    </w:p>
    <w:p w14:paraId="443FC945" w14:textId="77777777" w:rsidR="0097269F" w:rsidRPr="00A4680C" w:rsidRDefault="0097269F" w:rsidP="0097269F">
      <w:pPr>
        <w:ind w:firstLine="708"/>
        <w:jc w:val="both"/>
        <w:rPr>
          <w:rFonts w:cs="Times New Roman"/>
          <w:sz w:val="18"/>
          <w:szCs w:val="18"/>
        </w:rPr>
      </w:pPr>
      <w:r w:rsidRPr="00A4680C">
        <w:rPr>
          <w:rFonts w:cs="Times New Roman"/>
          <w:sz w:val="18"/>
          <w:szCs w:val="18"/>
        </w:rPr>
        <w:t>Вказана Програма дає змогу посилити соціальний захист населення, відтворенню життєдіяльності, сприяє покращенню умов їх проживання, соціальної адаптації та повернення до повноцінного життя окремих осіб (інваліди, важкохворі, особи похилого віку), що проживають на території міста і які перебувають у складних життєвих обставинах та потребують постійної сторонньої допомоги і не здатні до самообслуговування, сприятиме покращенню умов їх проживання.</w:t>
      </w:r>
    </w:p>
    <w:p w14:paraId="5E1942A4" w14:textId="77777777" w:rsidR="0097269F" w:rsidRPr="00A4680C" w:rsidRDefault="0097269F" w:rsidP="0097269F">
      <w:pPr>
        <w:ind w:firstLine="708"/>
        <w:jc w:val="both"/>
        <w:rPr>
          <w:rFonts w:cs="Times New Roman"/>
          <w:sz w:val="18"/>
          <w:szCs w:val="18"/>
        </w:rPr>
      </w:pPr>
      <w:r w:rsidRPr="00A4680C">
        <w:rPr>
          <w:rFonts w:cs="Times New Roman"/>
          <w:sz w:val="18"/>
          <w:szCs w:val="18"/>
        </w:rPr>
        <w:t xml:space="preserve">Протягом 2025 року за рахунок коштів місцевого бюджету </w:t>
      </w:r>
      <w:r w:rsidRPr="002D5732">
        <w:rPr>
          <w:rFonts w:cs="Times New Roman"/>
          <w:sz w:val="18"/>
          <w:szCs w:val="18"/>
        </w:rPr>
        <w:t>125</w:t>
      </w:r>
      <w:r w:rsidRPr="00A4680C">
        <w:rPr>
          <w:rFonts w:cs="Times New Roman"/>
          <w:sz w:val="18"/>
          <w:szCs w:val="18"/>
        </w:rPr>
        <w:t xml:space="preserve"> особам виплачено компенсацію за надання соціальних послуг в сумі 2 205, 2 тис. грн. Заборгованості за вказаною виплатою за звітний  період станом на 01.01.2026 не має. Всі заходи Програми виконано в повному обсязі.</w:t>
      </w:r>
    </w:p>
    <w:p w14:paraId="0A1E80F9" w14:textId="77777777" w:rsidR="0097269F" w:rsidRPr="00A4680C" w:rsidRDefault="0097269F" w:rsidP="0097269F">
      <w:pPr>
        <w:pStyle w:val="Standard"/>
        <w:tabs>
          <w:tab w:val="left" w:pos="1560"/>
        </w:tabs>
        <w:jc w:val="both"/>
        <w:rPr>
          <w:sz w:val="18"/>
          <w:szCs w:val="18"/>
        </w:rPr>
      </w:pPr>
    </w:p>
    <w:p w14:paraId="4F467971" w14:textId="77777777" w:rsidR="007E387E" w:rsidRDefault="007E387E" w:rsidP="007E387E">
      <w:pPr>
        <w:pStyle w:val="Standard"/>
        <w:jc w:val="center"/>
        <w:rPr>
          <w:bCs/>
          <w:sz w:val="18"/>
          <w:szCs w:val="18"/>
          <w:highlight w:val="yellow"/>
        </w:rPr>
      </w:pPr>
    </w:p>
    <w:p w14:paraId="5DADCB9A" w14:textId="77777777" w:rsidR="002D5732" w:rsidRPr="00A4680C" w:rsidRDefault="002D5732" w:rsidP="007E387E">
      <w:pPr>
        <w:pStyle w:val="Standard"/>
        <w:jc w:val="center"/>
        <w:rPr>
          <w:bCs/>
          <w:sz w:val="18"/>
          <w:szCs w:val="18"/>
          <w:highlight w:val="yellow"/>
        </w:rPr>
      </w:pPr>
    </w:p>
    <w:p w14:paraId="6F68ADD5" w14:textId="77777777" w:rsidR="002D5732" w:rsidRPr="002D5732" w:rsidRDefault="007E387E" w:rsidP="007E387E">
      <w:pPr>
        <w:pStyle w:val="Standard"/>
        <w:jc w:val="center"/>
        <w:rPr>
          <w:b/>
          <w:sz w:val="18"/>
          <w:szCs w:val="18"/>
        </w:rPr>
      </w:pPr>
      <w:r w:rsidRPr="002D5732">
        <w:rPr>
          <w:b/>
          <w:sz w:val="18"/>
          <w:szCs w:val="18"/>
        </w:rPr>
        <w:t>Інформація про виконання міської програми</w:t>
      </w:r>
    </w:p>
    <w:p w14:paraId="1DE1AAE2" w14:textId="77777777" w:rsidR="007E387E" w:rsidRPr="002D5732" w:rsidRDefault="007E387E" w:rsidP="007E387E">
      <w:pPr>
        <w:pStyle w:val="Standard"/>
        <w:jc w:val="center"/>
        <w:rPr>
          <w:b/>
          <w:sz w:val="18"/>
          <w:szCs w:val="18"/>
        </w:rPr>
      </w:pPr>
      <w:r w:rsidRPr="002D5732">
        <w:rPr>
          <w:b/>
          <w:sz w:val="18"/>
          <w:szCs w:val="18"/>
        </w:rPr>
        <w:t xml:space="preserve"> </w:t>
      </w:r>
      <w:bookmarkStart w:id="0" w:name="_Hlk188948851"/>
      <w:r w:rsidRPr="002D5732">
        <w:rPr>
          <w:b/>
          <w:sz w:val="18"/>
          <w:szCs w:val="18"/>
        </w:rPr>
        <w:t>«Пільги місцевої влади на оплату житлово-комунальних послуг учасникам ліквідації наслідків аварії на Чорнобильській АЕС, віднесених до категорії 1, на 2024-2026 роки»</w:t>
      </w:r>
      <w:bookmarkEnd w:id="0"/>
    </w:p>
    <w:p w14:paraId="75656628" w14:textId="77777777" w:rsidR="007E387E" w:rsidRPr="00A4680C" w:rsidRDefault="007E387E" w:rsidP="007E387E">
      <w:pPr>
        <w:pStyle w:val="111"/>
        <w:spacing w:before="0" w:after="0"/>
        <w:jc w:val="center"/>
        <w:rPr>
          <w:rFonts w:ascii="Times New Roman" w:hAnsi="Times New Roman" w:cs="Times New Roman"/>
          <w:sz w:val="18"/>
          <w:szCs w:val="18"/>
        </w:rPr>
      </w:pPr>
      <w:r w:rsidRPr="00A4680C">
        <w:rPr>
          <w:rFonts w:ascii="Times New Roman" w:hAnsi="Times New Roman" w:cs="Times New Roman"/>
          <w:bCs w:val="0"/>
          <w:sz w:val="18"/>
          <w:szCs w:val="18"/>
        </w:rPr>
        <w:t>за 2025 рік (роки)</w:t>
      </w:r>
    </w:p>
    <w:tbl>
      <w:tblPr>
        <w:tblW w:w="14884" w:type="dxa"/>
        <w:tblLayout w:type="fixed"/>
        <w:tblCellMar>
          <w:left w:w="10" w:type="dxa"/>
          <w:right w:w="10" w:type="dxa"/>
        </w:tblCellMar>
        <w:tblLook w:val="0000" w:firstRow="0" w:lastRow="0" w:firstColumn="0" w:lastColumn="0" w:noHBand="0" w:noVBand="0"/>
      </w:tblPr>
      <w:tblGrid>
        <w:gridCol w:w="14884"/>
      </w:tblGrid>
      <w:tr w:rsidR="007E387E" w:rsidRPr="00A4680C" w14:paraId="64BA051C" w14:textId="77777777" w:rsidTr="004A2F6A">
        <w:trPr>
          <w:cantSplit/>
          <w:trHeight w:val="301"/>
        </w:trPr>
        <w:tc>
          <w:tcPr>
            <w:tcW w:w="14884" w:type="dxa"/>
          </w:tcPr>
          <w:p w14:paraId="4E0D065D" w14:textId="77777777" w:rsidR="007E387E" w:rsidRPr="00A4680C" w:rsidRDefault="007E387E" w:rsidP="004A2F6A">
            <w:pPr>
              <w:pStyle w:val="Standard"/>
              <w:snapToGrid w:val="0"/>
              <w:ind w:left="144"/>
              <w:jc w:val="center"/>
              <w:rPr>
                <w:sz w:val="18"/>
                <w:szCs w:val="18"/>
              </w:rPr>
            </w:pPr>
            <w:r w:rsidRPr="00A4680C">
              <w:rPr>
                <w:sz w:val="18"/>
                <w:szCs w:val="18"/>
              </w:rPr>
              <w:t>рішення Прилуцької міської ради ( 52( позачергова) сесія 8 скликання) від 08.08.2024 №16</w:t>
            </w:r>
          </w:p>
        </w:tc>
      </w:tr>
    </w:tbl>
    <w:p w14:paraId="4F62EF84" w14:textId="77777777" w:rsidR="007E387E" w:rsidRPr="00A4680C" w:rsidRDefault="007E387E" w:rsidP="007E387E">
      <w:pPr>
        <w:pStyle w:val="Standard"/>
        <w:jc w:val="center"/>
        <w:rPr>
          <w:sz w:val="18"/>
          <w:szCs w:val="18"/>
        </w:rPr>
      </w:pPr>
    </w:p>
    <w:p w14:paraId="218B8DD2" w14:textId="77777777" w:rsidR="007E387E" w:rsidRPr="00A4680C" w:rsidRDefault="007E387E" w:rsidP="007E387E">
      <w:pPr>
        <w:pStyle w:val="Standard"/>
        <w:jc w:val="center"/>
        <w:rPr>
          <w:b/>
          <w:sz w:val="18"/>
          <w:szCs w:val="18"/>
        </w:rPr>
      </w:pPr>
      <w:r w:rsidRPr="00A4680C">
        <w:rPr>
          <w:b/>
          <w:sz w:val="18"/>
          <w:szCs w:val="18"/>
        </w:rPr>
        <w:t>Напрями діяльності та заходи міської цільової програми</w:t>
      </w:r>
    </w:p>
    <w:p w14:paraId="01CC763A" w14:textId="77777777" w:rsidR="007E387E" w:rsidRPr="00A4680C" w:rsidRDefault="007E387E" w:rsidP="007E387E">
      <w:pPr>
        <w:pStyle w:val="Standard"/>
        <w:jc w:val="center"/>
        <w:rPr>
          <w:sz w:val="18"/>
          <w:szCs w:val="18"/>
        </w:rPr>
      </w:pPr>
    </w:p>
    <w:tbl>
      <w:tblPr>
        <w:tblpPr w:leftFromText="180" w:rightFromText="180" w:vertAnchor="text" w:tblpX="-913" w:tblpY="1"/>
        <w:tblOverlap w:val="never"/>
        <w:tblW w:w="15844" w:type="dxa"/>
        <w:tblLayout w:type="fixed"/>
        <w:tblCellMar>
          <w:left w:w="10" w:type="dxa"/>
          <w:right w:w="10" w:type="dxa"/>
        </w:tblCellMar>
        <w:tblLook w:val="0000" w:firstRow="0" w:lastRow="0" w:firstColumn="0" w:lastColumn="0" w:noHBand="0" w:noVBand="0"/>
      </w:tblPr>
      <w:tblGrid>
        <w:gridCol w:w="951"/>
        <w:gridCol w:w="1454"/>
        <w:gridCol w:w="1397"/>
        <w:gridCol w:w="1027"/>
        <w:gridCol w:w="1039"/>
        <w:gridCol w:w="1039"/>
        <w:gridCol w:w="1039"/>
        <w:gridCol w:w="1029"/>
        <w:gridCol w:w="1027"/>
        <w:gridCol w:w="1039"/>
        <w:gridCol w:w="1039"/>
        <w:gridCol w:w="1039"/>
        <w:gridCol w:w="1029"/>
        <w:gridCol w:w="1696"/>
      </w:tblGrid>
      <w:tr w:rsidR="007E387E" w:rsidRPr="00A4680C" w14:paraId="0612154F" w14:textId="77777777" w:rsidTr="004A2F6A">
        <w:trPr>
          <w:cantSplit/>
          <w:trHeight w:val="508"/>
        </w:trPr>
        <w:tc>
          <w:tcPr>
            <w:tcW w:w="951" w:type="dxa"/>
            <w:vMerge w:val="restart"/>
            <w:tcBorders>
              <w:top w:val="single" w:sz="4" w:space="0" w:color="000000"/>
              <w:left w:val="single" w:sz="4" w:space="0" w:color="000000"/>
              <w:bottom w:val="single" w:sz="4" w:space="0" w:color="000000"/>
            </w:tcBorders>
            <w:vAlign w:val="center"/>
          </w:tcPr>
          <w:p w14:paraId="1BE046BF" w14:textId="77777777" w:rsidR="007E387E" w:rsidRPr="00A4680C" w:rsidRDefault="007E387E" w:rsidP="004A2F6A">
            <w:pPr>
              <w:pStyle w:val="Standard"/>
              <w:jc w:val="center"/>
              <w:rPr>
                <w:sz w:val="18"/>
                <w:szCs w:val="18"/>
              </w:rPr>
            </w:pPr>
            <w:r w:rsidRPr="00A4680C">
              <w:rPr>
                <w:sz w:val="18"/>
                <w:szCs w:val="18"/>
              </w:rPr>
              <w:t>№</w:t>
            </w:r>
          </w:p>
          <w:p w14:paraId="0606BF4C" w14:textId="77777777" w:rsidR="007E387E" w:rsidRPr="00A4680C" w:rsidRDefault="007E387E" w:rsidP="004A2F6A">
            <w:pPr>
              <w:pStyle w:val="Standard"/>
              <w:jc w:val="center"/>
              <w:rPr>
                <w:sz w:val="18"/>
                <w:szCs w:val="18"/>
              </w:rPr>
            </w:pPr>
            <w:r w:rsidRPr="00A4680C">
              <w:rPr>
                <w:sz w:val="18"/>
                <w:szCs w:val="18"/>
              </w:rPr>
              <w:t>п/ч</w:t>
            </w:r>
          </w:p>
          <w:p w14:paraId="4BE569AD" w14:textId="77777777" w:rsidR="007E387E" w:rsidRPr="00A4680C" w:rsidRDefault="007E387E" w:rsidP="004A2F6A">
            <w:pPr>
              <w:pStyle w:val="Standard"/>
              <w:jc w:val="center"/>
              <w:rPr>
                <w:sz w:val="18"/>
                <w:szCs w:val="18"/>
              </w:rPr>
            </w:pPr>
          </w:p>
        </w:tc>
        <w:tc>
          <w:tcPr>
            <w:tcW w:w="1454" w:type="dxa"/>
            <w:vMerge w:val="restart"/>
            <w:tcBorders>
              <w:top w:val="single" w:sz="4" w:space="0" w:color="000000"/>
              <w:left w:val="single" w:sz="4" w:space="0" w:color="000000"/>
              <w:bottom w:val="single" w:sz="4" w:space="0" w:color="000000"/>
            </w:tcBorders>
            <w:vAlign w:val="center"/>
          </w:tcPr>
          <w:p w14:paraId="3B13EBFD" w14:textId="77777777" w:rsidR="007E387E" w:rsidRPr="00A4680C" w:rsidRDefault="007E387E" w:rsidP="004A2F6A">
            <w:pPr>
              <w:pStyle w:val="Standard"/>
              <w:jc w:val="center"/>
              <w:rPr>
                <w:sz w:val="18"/>
                <w:szCs w:val="18"/>
              </w:rPr>
            </w:pPr>
            <w:r w:rsidRPr="00A4680C">
              <w:rPr>
                <w:sz w:val="18"/>
                <w:szCs w:val="18"/>
              </w:rPr>
              <w:t>Захід</w:t>
            </w:r>
          </w:p>
          <w:p w14:paraId="06511019" w14:textId="77777777" w:rsidR="007E387E" w:rsidRPr="00A4680C" w:rsidRDefault="007E387E" w:rsidP="004A2F6A">
            <w:pPr>
              <w:pStyle w:val="Standard"/>
              <w:jc w:val="center"/>
              <w:rPr>
                <w:sz w:val="18"/>
                <w:szCs w:val="18"/>
              </w:rPr>
            </w:pPr>
          </w:p>
        </w:tc>
        <w:tc>
          <w:tcPr>
            <w:tcW w:w="1397" w:type="dxa"/>
            <w:vMerge w:val="restart"/>
            <w:tcBorders>
              <w:top w:val="single" w:sz="4" w:space="0" w:color="000000"/>
              <w:left w:val="single" w:sz="4" w:space="0" w:color="000000"/>
              <w:bottom w:val="single" w:sz="4" w:space="0" w:color="000000"/>
            </w:tcBorders>
            <w:vAlign w:val="center"/>
          </w:tcPr>
          <w:p w14:paraId="6EE3319F" w14:textId="77777777" w:rsidR="007E387E" w:rsidRPr="00A4680C" w:rsidRDefault="007E387E" w:rsidP="004A2F6A">
            <w:pPr>
              <w:pStyle w:val="Standard"/>
              <w:jc w:val="center"/>
              <w:rPr>
                <w:sz w:val="18"/>
                <w:szCs w:val="18"/>
              </w:rPr>
            </w:pPr>
            <w:r w:rsidRPr="00A4680C">
              <w:rPr>
                <w:sz w:val="18"/>
                <w:szCs w:val="18"/>
              </w:rPr>
              <w:t xml:space="preserve">Відповідальний виконавець та </w:t>
            </w:r>
            <w:r w:rsidRPr="00A4680C">
              <w:rPr>
                <w:sz w:val="18"/>
                <w:szCs w:val="18"/>
              </w:rPr>
              <w:lastRenderedPageBreak/>
              <w:t>строк виконання заходу</w:t>
            </w:r>
          </w:p>
          <w:p w14:paraId="1CF396DA" w14:textId="77777777" w:rsidR="007E387E" w:rsidRPr="00A4680C" w:rsidRDefault="007E387E" w:rsidP="004A2F6A">
            <w:pPr>
              <w:pStyle w:val="Textbody"/>
              <w:jc w:val="center"/>
              <w:rPr>
                <w:sz w:val="18"/>
                <w:szCs w:val="18"/>
                <w:lang w:val="uk-UA"/>
              </w:rPr>
            </w:pPr>
          </w:p>
          <w:p w14:paraId="47EEE6DC" w14:textId="77777777" w:rsidR="007E387E" w:rsidRPr="00A4680C" w:rsidRDefault="007E387E" w:rsidP="004A2F6A">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vAlign w:val="center"/>
          </w:tcPr>
          <w:p w14:paraId="331B7292" w14:textId="77777777" w:rsidR="007E387E" w:rsidRPr="00A4680C" w:rsidRDefault="007E387E" w:rsidP="004A2F6A">
            <w:pPr>
              <w:pStyle w:val="2110"/>
              <w:jc w:val="center"/>
              <w:rPr>
                <w:sz w:val="18"/>
                <w:szCs w:val="18"/>
              </w:rPr>
            </w:pPr>
            <w:r w:rsidRPr="00A4680C">
              <w:rPr>
                <w:sz w:val="18"/>
                <w:szCs w:val="18"/>
              </w:rPr>
              <w:lastRenderedPageBreak/>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vAlign w:val="center"/>
          </w:tcPr>
          <w:p w14:paraId="3F070D0D" w14:textId="77777777" w:rsidR="007E387E" w:rsidRPr="00A4680C" w:rsidRDefault="007E387E" w:rsidP="004A2F6A">
            <w:pPr>
              <w:pStyle w:val="2110"/>
              <w:jc w:val="center"/>
              <w:rPr>
                <w:sz w:val="18"/>
                <w:szCs w:val="18"/>
              </w:rPr>
            </w:pPr>
            <w:r w:rsidRPr="00A4680C">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0C8C868A" w14:textId="77777777" w:rsidR="007E387E" w:rsidRPr="00A4680C" w:rsidRDefault="007E387E" w:rsidP="004A2F6A">
            <w:pPr>
              <w:pStyle w:val="Standard"/>
              <w:jc w:val="center"/>
              <w:rPr>
                <w:sz w:val="18"/>
                <w:szCs w:val="18"/>
              </w:rPr>
            </w:pPr>
            <w:r w:rsidRPr="00A4680C">
              <w:rPr>
                <w:sz w:val="18"/>
                <w:szCs w:val="18"/>
              </w:rPr>
              <w:t xml:space="preserve">Стан виконання завдань (результативні </w:t>
            </w:r>
            <w:r w:rsidRPr="00A4680C">
              <w:rPr>
                <w:sz w:val="18"/>
                <w:szCs w:val="18"/>
              </w:rPr>
              <w:lastRenderedPageBreak/>
              <w:t>показники виконання програми)</w:t>
            </w:r>
          </w:p>
        </w:tc>
      </w:tr>
      <w:tr w:rsidR="007E387E" w:rsidRPr="00A4680C" w14:paraId="1B3E0823" w14:textId="77777777" w:rsidTr="004A2F6A">
        <w:trPr>
          <w:cantSplit/>
          <w:trHeight w:val="246"/>
        </w:trPr>
        <w:tc>
          <w:tcPr>
            <w:tcW w:w="951" w:type="dxa"/>
            <w:vMerge/>
            <w:tcBorders>
              <w:top w:val="single" w:sz="4" w:space="0" w:color="000000"/>
              <w:left w:val="single" w:sz="4" w:space="0" w:color="000000"/>
              <w:bottom w:val="single" w:sz="4" w:space="0" w:color="000000"/>
            </w:tcBorders>
            <w:vAlign w:val="center"/>
          </w:tcPr>
          <w:p w14:paraId="7EC81B83" w14:textId="77777777" w:rsidR="007E387E" w:rsidRPr="00A4680C" w:rsidRDefault="007E387E" w:rsidP="004A2F6A">
            <w:pPr>
              <w:snapToGrid w:val="0"/>
              <w:rPr>
                <w:rFonts w:cs="Times New Roman"/>
                <w:sz w:val="18"/>
                <w:szCs w:val="18"/>
              </w:rPr>
            </w:pPr>
          </w:p>
        </w:tc>
        <w:tc>
          <w:tcPr>
            <w:tcW w:w="1454" w:type="dxa"/>
            <w:vMerge/>
            <w:tcBorders>
              <w:top w:val="single" w:sz="4" w:space="0" w:color="000000"/>
              <w:left w:val="single" w:sz="4" w:space="0" w:color="000000"/>
              <w:bottom w:val="single" w:sz="4" w:space="0" w:color="000000"/>
            </w:tcBorders>
            <w:vAlign w:val="center"/>
          </w:tcPr>
          <w:p w14:paraId="5DD46A0C" w14:textId="77777777" w:rsidR="007E387E" w:rsidRPr="00A4680C" w:rsidRDefault="007E387E" w:rsidP="004A2F6A">
            <w:pPr>
              <w:snapToGrid w:val="0"/>
              <w:rPr>
                <w:rFonts w:cs="Times New Roman"/>
                <w:sz w:val="18"/>
                <w:szCs w:val="18"/>
              </w:rPr>
            </w:pPr>
          </w:p>
        </w:tc>
        <w:tc>
          <w:tcPr>
            <w:tcW w:w="1397" w:type="dxa"/>
            <w:vMerge/>
            <w:tcBorders>
              <w:top w:val="single" w:sz="4" w:space="0" w:color="000000"/>
              <w:left w:val="single" w:sz="4" w:space="0" w:color="000000"/>
              <w:bottom w:val="single" w:sz="4" w:space="0" w:color="000000"/>
            </w:tcBorders>
            <w:vAlign w:val="center"/>
          </w:tcPr>
          <w:p w14:paraId="38F53922" w14:textId="77777777" w:rsidR="007E387E" w:rsidRPr="00A4680C" w:rsidRDefault="007E387E" w:rsidP="004A2F6A">
            <w:pPr>
              <w:snapToGrid w:val="0"/>
              <w:rPr>
                <w:rFonts w:cs="Times New Roman"/>
                <w:sz w:val="18"/>
                <w:szCs w:val="18"/>
              </w:rPr>
            </w:pPr>
          </w:p>
        </w:tc>
        <w:tc>
          <w:tcPr>
            <w:tcW w:w="1027" w:type="dxa"/>
            <w:vMerge w:val="restart"/>
            <w:tcBorders>
              <w:left w:val="single" w:sz="4" w:space="0" w:color="000000"/>
              <w:bottom w:val="single" w:sz="4" w:space="0" w:color="000000"/>
            </w:tcBorders>
            <w:vAlign w:val="center"/>
          </w:tcPr>
          <w:p w14:paraId="329DA0F9" w14:textId="77777777" w:rsidR="007E387E" w:rsidRPr="00A4680C" w:rsidRDefault="007E387E" w:rsidP="004A2F6A">
            <w:pPr>
              <w:pStyle w:val="2110"/>
              <w:jc w:val="center"/>
              <w:rPr>
                <w:sz w:val="18"/>
                <w:szCs w:val="18"/>
              </w:rPr>
            </w:pPr>
            <w:r w:rsidRPr="00A4680C">
              <w:rPr>
                <w:sz w:val="18"/>
                <w:szCs w:val="18"/>
              </w:rPr>
              <w:t>Усього</w:t>
            </w:r>
          </w:p>
        </w:tc>
        <w:tc>
          <w:tcPr>
            <w:tcW w:w="4146" w:type="dxa"/>
            <w:gridSpan w:val="4"/>
            <w:tcBorders>
              <w:left w:val="single" w:sz="4" w:space="0" w:color="000000"/>
              <w:bottom w:val="single" w:sz="4" w:space="0" w:color="000000"/>
            </w:tcBorders>
            <w:vAlign w:val="center"/>
          </w:tcPr>
          <w:p w14:paraId="64353F34" w14:textId="77777777" w:rsidR="007E387E" w:rsidRPr="00A4680C" w:rsidRDefault="007E387E" w:rsidP="004A2F6A">
            <w:pPr>
              <w:pStyle w:val="2110"/>
              <w:jc w:val="center"/>
              <w:rPr>
                <w:sz w:val="18"/>
                <w:szCs w:val="18"/>
              </w:rPr>
            </w:pPr>
            <w:r w:rsidRPr="00A4680C">
              <w:rPr>
                <w:sz w:val="18"/>
                <w:szCs w:val="18"/>
              </w:rPr>
              <w:t>у тому числі</w:t>
            </w:r>
          </w:p>
        </w:tc>
        <w:tc>
          <w:tcPr>
            <w:tcW w:w="1027" w:type="dxa"/>
            <w:vMerge w:val="restart"/>
            <w:tcBorders>
              <w:left w:val="single" w:sz="4" w:space="0" w:color="000000"/>
              <w:bottom w:val="single" w:sz="4" w:space="0" w:color="000000"/>
            </w:tcBorders>
            <w:vAlign w:val="center"/>
          </w:tcPr>
          <w:p w14:paraId="69C6AA6B" w14:textId="77777777" w:rsidR="007E387E" w:rsidRPr="00A4680C" w:rsidRDefault="007E387E" w:rsidP="004A2F6A">
            <w:pPr>
              <w:pStyle w:val="2110"/>
              <w:jc w:val="center"/>
              <w:rPr>
                <w:sz w:val="18"/>
                <w:szCs w:val="18"/>
              </w:rPr>
            </w:pPr>
            <w:r w:rsidRPr="00A4680C">
              <w:rPr>
                <w:sz w:val="18"/>
                <w:szCs w:val="18"/>
              </w:rPr>
              <w:t>Усього</w:t>
            </w:r>
          </w:p>
        </w:tc>
        <w:tc>
          <w:tcPr>
            <w:tcW w:w="4146" w:type="dxa"/>
            <w:gridSpan w:val="4"/>
            <w:tcBorders>
              <w:left w:val="single" w:sz="4" w:space="0" w:color="000000"/>
              <w:bottom w:val="single" w:sz="4" w:space="0" w:color="000000"/>
            </w:tcBorders>
            <w:vAlign w:val="center"/>
          </w:tcPr>
          <w:p w14:paraId="0584C6BB" w14:textId="77777777" w:rsidR="007E387E" w:rsidRPr="00A4680C" w:rsidRDefault="007E387E" w:rsidP="004A2F6A">
            <w:pPr>
              <w:pStyle w:val="2110"/>
              <w:jc w:val="center"/>
              <w:rPr>
                <w:sz w:val="18"/>
                <w:szCs w:val="18"/>
              </w:rPr>
            </w:pPr>
            <w:r w:rsidRPr="00A4680C">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vAlign w:val="center"/>
          </w:tcPr>
          <w:p w14:paraId="51C8B113" w14:textId="77777777" w:rsidR="007E387E" w:rsidRPr="00A4680C" w:rsidRDefault="007E387E" w:rsidP="004A2F6A">
            <w:pPr>
              <w:snapToGrid w:val="0"/>
              <w:rPr>
                <w:rFonts w:cs="Times New Roman"/>
                <w:sz w:val="18"/>
                <w:szCs w:val="18"/>
              </w:rPr>
            </w:pPr>
          </w:p>
        </w:tc>
      </w:tr>
      <w:tr w:rsidR="007E387E" w:rsidRPr="00A4680C" w14:paraId="02EE9B10" w14:textId="77777777" w:rsidTr="004A2F6A">
        <w:trPr>
          <w:cantSplit/>
          <w:trHeight w:val="1020"/>
        </w:trPr>
        <w:tc>
          <w:tcPr>
            <w:tcW w:w="951" w:type="dxa"/>
            <w:vMerge/>
            <w:tcBorders>
              <w:top w:val="single" w:sz="4" w:space="0" w:color="000000"/>
              <w:left w:val="single" w:sz="4" w:space="0" w:color="000000"/>
              <w:bottom w:val="single" w:sz="4" w:space="0" w:color="000000"/>
            </w:tcBorders>
            <w:vAlign w:val="center"/>
          </w:tcPr>
          <w:p w14:paraId="35CADF36" w14:textId="77777777" w:rsidR="007E387E" w:rsidRPr="00A4680C" w:rsidRDefault="007E387E" w:rsidP="004A2F6A">
            <w:pPr>
              <w:snapToGrid w:val="0"/>
              <w:rPr>
                <w:rFonts w:cs="Times New Roman"/>
                <w:sz w:val="18"/>
                <w:szCs w:val="18"/>
              </w:rPr>
            </w:pPr>
          </w:p>
        </w:tc>
        <w:tc>
          <w:tcPr>
            <w:tcW w:w="1454" w:type="dxa"/>
            <w:vMerge/>
            <w:tcBorders>
              <w:top w:val="single" w:sz="4" w:space="0" w:color="000000"/>
              <w:left w:val="single" w:sz="4" w:space="0" w:color="000000"/>
              <w:bottom w:val="single" w:sz="4" w:space="0" w:color="000000"/>
            </w:tcBorders>
            <w:vAlign w:val="center"/>
          </w:tcPr>
          <w:p w14:paraId="42E1F2CF" w14:textId="77777777" w:rsidR="007E387E" w:rsidRPr="00A4680C" w:rsidRDefault="007E387E" w:rsidP="004A2F6A">
            <w:pPr>
              <w:snapToGrid w:val="0"/>
              <w:rPr>
                <w:rFonts w:cs="Times New Roman"/>
                <w:sz w:val="18"/>
                <w:szCs w:val="18"/>
              </w:rPr>
            </w:pPr>
          </w:p>
        </w:tc>
        <w:tc>
          <w:tcPr>
            <w:tcW w:w="1397" w:type="dxa"/>
            <w:vMerge/>
            <w:tcBorders>
              <w:top w:val="single" w:sz="4" w:space="0" w:color="000000"/>
              <w:left w:val="single" w:sz="4" w:space="0" w:color="000000"/>
              <w:bottom w:val="single" w:sz="4" w:space="0" w:color="000000"/>
            </w:tcBorders>
            <w:vAlign w:val="center"/>
          </w:tcPr>
          <w:p w14:paraId="712CC105" w14:textId="77777777" w:rsidR="007E387E" w:rsidRPr="00A4680C" w:rsidRDefault="007E387E" w:rsidP="004A2F6A">
            <w:pPr>
              <w:snapToGrid w:val="0"/>
              <w:rPr>
                <w:rFonts w:cs="Times New Roman"/>
                <w:sz w:val="18"/>
                <w:szCs w:val="18"/>
              </w:rPr>
            </w:pPr>
          </w:p>
        </w:tc>
        <w:tc>
          <w:tcPr>
            <w:tcW w:w="1027" w:type="dxa"/>
            <w:vMerge/>
            <w:tcBorders>
              <w:left w:val="single" w:sz="4" w:space="0" w:color="000000"/>
              <w:bottom w:val="single" w:sz="4" w:space="0" w:color="000000"/>
            </w:tcBorders>
            <w:vAlign w:val="center"/>
          </w:tcPr>
          <w:p w14:paraId="5CF5C424" w14:textId="77777777" w:rsidR="007E387E" w:rsidRPr="00A4680C" w:rsidRDefault="007E387E" w:rsidP="004A2F6A">
            <w:pPr>
              <w:snapToGrid w:val="0"/>
              <w:rPr>
                <w:rFonts w:cs="Times New Roman"/>
                <w:sz w:val="18"/>
                <w:szCs w:val="18"/>
              </w:rPr>
            </w:pPr>
          </w:p>
        </w:tc>
        <w:tc>
          <w:tcPr>
            <w:tcW w:w="1039" w:type="dxa"/>
            <w:tcBorders>
              <w:left w:val="single" w:sz="4" w:space="0" w:color="000000"/>
              <w:bottom w:val="single" w:sz="4" w:space="0" w:color="000000"/>
            </w:tcBorders>
            <w:vAlign w:val="center"/>
          </w:tcPr>
          <w:p w14:paraId="5B72857F" w14:textId="77777777" w:rsidR="007E387E" w:rsidRPr="00A4680C" w:rsidRDefault="007E387E" w:rsidP="004A2F6A">
            <w:pPr>
              <w:pStyle w:val="2110"/>
              <w:jc w:val="center"/>
              <w:rPr>
                <w:sz w:val="18"/>
                <w:szCs w:val="18"/>
              </w:rPr>
            </w:pPr>
            <w:r w:rsidRPr="00A4680C">
              <w:rPr>
                <w:sz w:val="18"/>
                <w:szCs w:val="18"/>
              </w:rPr>
              <w:t>держ. бюджет</w:t>
            </w:r>
          </w:p>
        </w:tc>
        <w:tc>
          <w:tcPr>
            <w:tcW w:w="1039" w:type="dxa"/>
            <w:tcBorders>
              <w:left w:val="single" w:sz="4" w:space="0" w:color="000000"/>
              <w:bottom w:val="single" w:sz="4" w:space="0" w:color="000000"/>
            </w:tcBorders>
            <w:vAlign w:val="center"/>
          </w:tcPr>
          <w:p w14:paraId="537852F8" w14:textId="77777777" w:rsidR="007E387E" w:rsidRPr="00A4680C" w:rsidRDefault="007E387E" w:rsidP="004A2F6A">
            <w:pPr>
              <w:pStyle w:val="2110"/>
              <w:jc w:val="center"/>
              <w:rPr>
                <w:sz w:val="18"/>
                <w:szCs w:val="18"/>
              </w:rPr>
            </w:pPr>
            <w:r w:rsidRPr="00A4680C">
              <w:rPr>
                <w:sz w:val="18"/>
                <w:szCs w:val="18"/>
              </w:rPr>
              <w:t>обл. бюджет</w:t>
            </w:r>
          </w:p>
        </w:tc>
        <w:tc>
          <w:tcPr>
            <w:tcW w:w="1039" w:type="dxa"/>
            <w:tcBorders>
              <w:left w:val="single" w:sz="4" w:space="0" w:color="000000"/>
              <w:bottom w:val="single" w:sz="4" w:space="0" w:color="000000"/>
            </w:tcBorders>
            <w:vAlign w:val="center"/>
          </w:tcPr>
          <w:p w14:paraId="4A13DB45" w14:textId="77777777" w:rsidR="007E387E" w:rsidRPr="00A4680C" w:rsidRDefault="007E387E" w:rsidP="004A2F6A">
            <w:pPr>
              <w:pStyle w:val="2110"/>
              <w:jc w:val="center"/>
              <w:rPr>
                <w:sz w:val="18"/>
                <w:szCs w:val="18"/>
              </w:rPr>
            </w:pPr>
            <w:r w:rsidRPr="00A4680C">
              <w:rPr>
                <w:sz w:val="18"/>
                <w:szCs w:val="18"/>
              </w:rPr>
              <w:t>міськ. бюджет</w:t>
            </w:r>
          </w:p>
        </w:tc>
        <w:tc>
          <w:tcPr>
            <w:tcW w:w="1029" w:type="dxa"/>
            <w:tcBorders>
              <w:left w:val="single" w:sz="4" w:space="0" w:color="000000"/>
              <w:bottom w:val="single" w:sz="4" w:space="0" w:color="000000"/>
            </w:tcBorders>
            <w:vAlign w:val="center"/>
          </w:tcPr>
          <w:p w14:paraId="76CFC479" w14:textId="77777777" w:rsidR="007E387E" w:rsidRPr="00A4680C" w:rsidRDefault="007E387E" w:rsidP="004A2F6A">
            <w:pPr>
              <w:pStyle w:val="2110"/>
              <w:jc w:val="center"/>
              <w:rPr>
                <w:sz w:val="18"/>
                <w:szCs w:val="18"/>
              </w:rPr>
            </w:pPr>
            <w:r w:rsidRPr="00A4680C">
              <w:rPr>
                <w:sz w:val="18"/>
                <w:szCs w:val="18"/>
              </w:rPr>
              <w:t>кошти з інших  джерел</w:t>
            </w:r>
          </w:p>
        </w:tc>
        <w:tc>
          <w:tcPr>
            <w:tcW w:w="1027" w:type="dxa"/>
            <w:vMerge/>
            <w:tcBorders>
              <w:left w:val="single" w:sz="4" w:space="0" w:color="000000"/>
              <w:bottom w:val="single" w:sz="4" w:space="0" w:color="000000"/>
            </w:tcBorders>
            <w:vAlign w:val="center"/>
          </w:tcPr>
          <w:p w14:paraId="1BB15111" w14:textId="77777777" w:rsidR="007E387E" w:rsidRPr="00A4680C" w:rsidRDefault="007E387E" w:rsidP="004A2F6A">
            <w:pPr>
              <w:snapToGrid w:val="0"/>
              <w:rPr>
                <w:rFonts w:cs="Times New Roman"/>
                <w:sz w:val="18"/>
                <w:szCs w:val="18"/>
              </w:rPr>
            </w:pPr>
          </w:p>
        </w:tc>
        <w:tc>
          <w:tcPr>
            <w:tcW w:w="1039" w:type="dxa"/>
            <w:tcBorders>
              <w:left w:val="single" w:sz="4" w:space="0" w:color="000000"/>
              <w:bottom w:val="single" w:sz="4" w:space="0" w:color="000000"/>
            </w:tcBorders>
            <w:vAlign w:val="center"/>
          </w:tcPr>
          <w:p w14:paraId="7C7FBD6F" w14:textId="77777777" w:rsidR="007E387E" w:rsidRPr="00A4680C" w:rsidRDefault="007E387E" w:rsidP="004A2F6A">
            <w:pPr>
              <w:pStyle w:val="2110"/>
              <w:jc w:val="center"/>
              <w:rPr>
                <w:sz w:val="18"/>
                <w:szCs w:val="18"/>
              </w:rPr>
            </w:pPr>
            <w:r w:rsidRPr="00A4680C">
              <w:rPr>
                <w:sz w:val="18"/>
                <w:szCs w:val="18"/>
              </w:rPr>
              <w:t>держ. бюджет</w:t>
            </w:r>
          </w:p>
        </w:tc>
        <w:tc>
          <w:tcPr>
            <w:tcW w:w="1039" w:type="dxa"/>
            <w:tcBorders>
              <w:left w:val="single" w:sz="4" w:space="0" w:color="000000"/>
              <w:bottom w:val="single" w:sz="4" w:space="0" w:color="000000"/>
            </w:tcBorders>
            <w:vAlign w:val="center"/>
          </w:tcPr>
          <w:p w14:paraId="4B93375F" w14:textId="77777777" w:rsidR="007E387E" w:rsidRPr="00A4680C" w:rsidRDefault="007E387E" w:rsidP="004A2F6A">
            <w:pPr>
              <w:pStyle w:val="2110"/>
              <w:jc w:val="center"/>
              <w:rPr>
                <w:sz w:val="18"/>
                <w:szCs w:val="18"/>
              </w:rPr>
            </w:pPr>
            <w:r w:rsidRPr="00A4680C">
              <w:rPr>
                <w:sz w:val="18"/>
                <w:szCs w:val="18"/>
              </w:rPr>
              <w:t>обл. бюджет</w:t>
            </w:r>
          </w:p>
        </w:tc>
        <w:tc>
          <w:tcPr>
            <w:tcW w:w="1039" w:type="dxa"/>
            <w:tcBorders>
              <w:left w:val="single" w:sz="4" w:space="0" w:color="000000"/>
              <w:bottom w:val="single" w:sz="4" w:space="0" w:color="000000"/>
            </w:tcBorders>
            <w:vAlign w:val="center"/>
          </w:tcPr>
          <w:p w14:paraId="69C00EA7" w14:textId="77777777" w:rsidR="007E387E" w:rsidRPr="00A4680C" w:rsidRDefault="007E387E" w:rsidP="004A2F6A">
            <w:pPr>
              <w:pStyle w:val="2110"/>
              <w:jc w:val="center"/>
              <w:rPr>
                <w:sz w:val="18"/>
                <w:szCs w:val="18"/>
              </w:rPr>
            </w:pPr>
            <w:r w:rsidRPr="00A4680C">
              <w:rPr>
                <w:sz w:val="18"/>
                <w:szCs w:val="18"/>
              </w:rPr>
              <w:t>міськ. бюджет</w:t>
            </w:r>
          </w:p>
        </w:tc>
        <w:tc>
          <w:tcPr>
            <w:tcW w:w="1029" w:type="dxa"/>
            <w:tcBorders>
              <w:left w:val="single" w:sz="4" w:space="0" w:color="000000"/>
              <w:bottom w:val="single" w:sz="4" w:space="0" w:color="000000"/>
            </w:tcBorders>
            <w:vAlign w:val="center"/>
          </w:tcPr>
          <w:p w14:paraId="07FF0007" w14:textId="77777777" w:rsidR="007E387E" w:rsidRPr="00A4680C" w:rsidRDefault="007E387E" w:rsidP="004A2F6A">
            <w:pPr>
              <w:pStyle w:val="2110"/>
              <w:jc w:val="center"/>
              <w:rPr>
                <w:sz w:val="18"/>
                <w:szCs w:val="18"/>
              </w:rPr>
            </w:pPr>
            <w:r w:rsidRPr="00A4680C">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vAlign w:val="center"/>
          </w:tcPr>
          <w:p w14:paraId="5CB0BA79" w14:textId="77777777" w:rsidR="007E387E" w:rsidRPr="00A4680C" w:rsidRDefault="007E387E" w:rsidP="004A2F6A">
            <w:pPr>
              <w:snapToGrid w:val="0"/>
              <w:rPr>
                <w:rFonts w:cs="Times New Roman"/>
                <w:sz w:val="18"/>
                <w:szCs w:val="18"/>
              </w:rPr>
            </w:pPr>
          </w:p>
        </w:tc>
      </w:tr>
      <w:tr w:rsidR="007E387E" w:rsidRPr="00A4680C" w14:paraId="70D2307C" w14:textId="77777777" w:rsidTr="004A2F6A">
        <w:trPr>
          <w:cantSplit/>
          <w:trHeight w:val="398"/>
        </w:trPr>
        <w:tc>
          <w:tcPr>
            <w:tcW w:w="951" w:type="dxa"/>
            <w:tcBorders>
              <w:left w:val="single" w:sz="4" w:space="0" w:color="000000"/>
              <w:bottom w:val="single" w:sz="4" w:space="0" w:color="000000"/>
            </w:tcBorders>
            <w:vAlign w:val="center"/>
          </w:tcPr>
          <w:p w14:paraId="16BF65E5" w14:textId="77777777" w:rsidR="007E387E" w:rsidRPr="00A4680C" w:rsidRDefault="007E387E" w:rsidP="004A2F6A">
            <w:pPr>
              <w:pStyle w:val="Standard"/>
              <w:snapToGrid w:val="0"/>
              <w:jc w:val="center"/>
              <w:rPr>
                <w:sz w:val="18"/>
                <w:szCs w:val="18"/>
              </w:rPr>
            </w:pPr>
            <w:r w:rsidRPr="00A4680C">
              <w:rPr>
                <w:sz w:val="18"/>
                <w:szCs w:val="18"/>
              </w:rPr>
              <w:t>1.</w:t>
            </w:r>
          </w:p>
        </w:tc>
        <w:tc>
          <w:tcPr>
            <w:tcW w:w="1454" w:type="dxa"/>
            <w:tcBorders>
              <w:left w:val="single" w:sz="4" w:space="0" w:color="000000"/>
              <w:bottom w:val="single" w:sz="4" w:space="0" w:color="000000"/>
            </w:tcBorders>
            <w:vAlign w:val="center"/>
          </w:tcPr>
          <w:p w14:paraId="47B4B4B2" w14:textId="77777777" w:rsidR="007E387E" w:rsidRPr="00A4680C" w:rsidRDefault="007E387E" w:rsidP="004A2F6A">
            <w:pPr>
              <w:pStyle w:val="Standard"/>
              <w:snapToGrid w:val="0"/>
              <w:jc w:val="center"/>
              <w:rPr>
                <w:sz w:val="18"/>
                <w:szCs w:val="18"/>
              </w:rPr>
            </w:pPr>
            <w:r w:rsidRPr="00A4680C">
              <w:rPr>
                <w:sz w:val="18"/>
                <w:szCs w:val="18"/>
              </w:rPr>
              <w:t>Надання додаткових пільг на оплату житлово-комунальних послуг учасникам ЛНА та ЧАЄС 1 категорії</w:t>
            </w:r>
          </w:p>
        </w:tc>
        <w:tc>
          <w:tcPr>
            <w:tcW w:w="1397" w:type="dxa"/>
            <w:tcBorders>
              <w:left w:val="single" w:sz="4" w:space="0" w:color="000000"/>
              <w:bottom w:val="single" w:sz="4" w:space="0" w:color="000000"/>
            </w:tcBorders>
          </w:tcPr>
          <w:p w14:paraId="7A84EB79" w14:textId="77777777" w:rsidR="007E387E" w:rsidRPr="00A4680C" w:rsidRDefault="007E387E" w:rsidP="004A2F6A">
            <w:pPr>
              <w:pStyle w:val="Standard"/>
              <w:snapToGrid w:val="0"/>
              <w:jc w:val="center"/>
              <w:rPr>
                <w:sz w:val="18"/>
                <w:szCs w:val="18"/>
              </w:rPr>
            </w:pPr>
            <w:r w:rsidRPr="00A4680C">
              <w:rPr>
                <w:sz w:val="18"/>
                <w:szCs w:val="18"/>
              </w:rPr>
              <w:t>Управління соціального захисту населення міської ради</w:t>
            </w:r>
          </w:p>
        </w:tc>
        <w:tc>
          <w:tcPr>
            <w:tcW w:w="1027" w:type="dxa"/>
            <w:tcBorders>
              <w:left w:val="single" w:sz="4" w:space="0" w:color="000000"/>
              <w:bottom w:val="single" w:sz="4" w:space="0" w:color="000000"/>
            </w:tcBorders>
            <w:vAlign w:val="center"/>
          </w:tcPr>
          <w:p w14:paraId="584A86DA" w14:textId="77777777" w:rsidR="007E387E" w:rsidRPr="00A4680C" w:rsidRDefault="007E387E" w:rsidP="004A2F6A">
            <w:pPr>
              <w:pStyle w:val="Standard"/>
              <w:snapToGrid w:val="0"/>
              <w:jc w:val="center"/>
              <w:rPr>
                <w:sz w:val="18"/>
                <w:szCs w:val="18"/>
              </w:rPr>
            </w:pPr>
            <w:r w:rsidRPr="00A4680C">
              <w:rPr>
                <w:sz w:val="18"/>
                <w:szCs w:val="18"/>
              </w:rPr>
              <w:t>150,0</w:t>
            </w:r>
          </w:p>
        </w:tc>
        <w:tc>
          <w:tcPr>
            <w:tcW w:w="1039" w:type="dxa"/>
            <w:tcBorders>
              <w:left w:val="single" w:sz="4" w:space="0" w:color="000000"/>
              <w:bottom w:val="single" w:sz="4" w:space="0" w:color="000000"/>
            </w:tcBorders>
            <w:vAlign w:val="center"/>
          </w:tcPr>
          <w:p w14:paraId="3E2449D0" w14:textId="77777777" w:rsidR="007E387E" w:rsidRPr="00A4680C" w:rsidRDefault="007E387E" w:rsidP="004A2F6A">
            <w:pPr>
              <w:pStyle w:val="2110"/>
              <w:snapToGrid w:val="0"/>
              <w:jc w:val="center"/>
              <w:rPr>
                <w:sz w:val="18"/>
                <w:szCs w:val="18"/>
              </w:rPr>
            </w:pPr>
          </w:p>
        </w:tc>
        <w:tc>
          <w:tcPr>
            <w:tcW w:w="1039" w:type="dxa"/>
            <w:tcBorders>
              <w:left w:val="single" w:sz="4" w:space="0" w:color="000000"/>
              <w:bottom w:val="single" w:sz="4" w:space="0" w:color="000000"/>
            </w:tcBorders>
            <w:vAlign w:val="center"/>
          </w:tcPr>
          <w:p w14:paraId="11308AA1" w14:textId="77777777" w:rsidR="007E387E" w:rsidRPr="00A4680C" w:rsidRDefault="007E387E" w:rsidP="004A2F6A">
            <w:pPr>
              <w:pStyle w:val="2110"/>
              <w:snapToGrid w:val="0"/>
              <w:jc w:val="center"/>
              <w:rPr>
                <w:sz w:val="18"/>
                <w:szCs w:val="18"/>
              </w:rPr>
            </w:pPr>
          </w:p>
        </w:tc>
        <w:tc>
          <w:tcPr>
            <w:tcW w:w="1039" w:type="dxa"/>
            <w:tcBorders>
              <w:left w:val="single" w:sz="4" w:space="0" w:color="000000"/>
              <w:bottom w:val="single" w:sz="4" w:space="0" w:color="000000"/>
            </w:tcBorders>
            <w:vAlign w:val="center"/>
          </w:tcPr>
          <w:p w14:paraId="0E4302B5" w14:textId="77777777" w:rsidR="007E387E" w:rsidRPr="00A4680C" w:rsidRDefault="007E387E" w:rsidP="004A2F6A">
            <w:pPr>
              <w:pStyle w:val="2110"/>
              <w:snapToGrid w:val="0"/>
              <w:jc w:val="center"/>
              <w:rPr>
                <w:sz w:val="18"/>
                <w:szCs w:val="18"/>
              </w:rPr>
            </w:pPr>
            <w:r w:rsidRPr="00A4680C">
              <w:rPr>
                <w:sz w:val="18"/>
                <w:szCs w:val="18"/>
              </w:rPr>
              <w:t>150,0</w:t>
            </w:r>
          </w:p>
        </w:tc>
        <w:tc>
          <w:tcPr>
            <w:tcW w:w="1029" w:type="dxa"/>
            <w:tcBorders>
              <w:left w:val="single" w:sz="4" w:space="0" w:color="000000"/>
              <w:bottom w:val="single" w:sz="4" w:space="0" w:color="000000"/>
            </w:tcBorders>
            <w:vAlign w:val="center"/>
          </w:tcPr>
          <w:p w14:paraId="3BCB806B" w14:textId="77777777" w:rsidR="007E387E" w:rsidRPr="00A4680C" w:rsidRDefault="007E387E" w:rsidP="004A2F6A">
            <w:pPr>
              <w:pStyle w:val="2110"/>
              <w:snapToGrid w:val="0"/>
              <w:jc w:val="center"/>
              <w:rPr>
                <w:sz w:val="18"/>
                <w:szCs w:val="18"/>
              </w:rPr>
            </w:pPr>
          </w:p>
        </w:tc>
        <w:tc>
          <w:tcPr>
            <w:tcW w:w="1027" w:type="dxa"/>
            <w:tcBorders>
              <w:left w:val="single" w:sz="4" w:space="0" w:color="000000"/>
              <w:bottom w:val="single" w:sz="4" w:space="0" w:color="000000"/>
            </w:tcBorders>
            <w:vAlign w:val="center"/>
          </w:tcPr>
          <w:p w14:paraId="090A5839" w14:textId="77777777" w:rsidR="007E387E" w:rsidRPr="00A4680C" w:rsidRDefault="007E387E" w:rsidP="004A2F6A">
            <w:pPr>
              <w:pStyle w:val="Standard"/>
              <w:snapToGrid w:val="0"/>
              <w:jc w:val="center"/>
              <w:rPr>
                <w:sz w:val="18"/>
                <w:szCs w:val="18"/>
              </w:rPr>
            </w:pPr>
            <w:r w:rsidRPr="00A4680C">
              <w:rPr>
                <w:sz w:val="18"/>
                <w:szCs w:val="18"/>
              </w:rPr>
              <w:t>89.15</w:t>
            </w:r>
          </w:p>
        </w:tc>
        <w:tc>
          <w:tcPr>
            <w:tcW w:w="1039" w:type="dxa"/>
            <w:tcBorders>
              <w:left w:val="single" w:sz="4" w:space="0" w:color="000000"/>
              <w:bottom w:val="single" w:sz="4" w:space="0" w:color="000000"/>
            </w:tcBorders>
            <w:vAlign w:val="center"/>
          </w:tcPr>
          <w:p w14:paraId="6CE743E4" w14:textId="77777777" w:rsidR="007E387E" w:rsidRPr="00A4680C" w:rsidRDefault="007E387E" w:rsidP="004A2F6A">
            <w:pPr>
              <w:pStyle w:val="2110"/>
              <w:snapToGrid w:val="0"/>
              <w:jc w:val="center"/>
              <w:rPr>
                <w:sz w:val="18"/>
                <w:szCs w:val="18"/>
              </w:rPr>
            </w:pPr>
          </w:p>
        </w:tc>
        <w:tc>
          <w:tcPr>
            <w:tcW w:w="1039" w:type="dxa"/>
            <w:tcBorders>
              <w:left w:val="single" w:sz="4" w:space="0" w:color="000000"/>
              <w:bottom w:val="single" w:sz="4" w:space="0" w:color="000000"/>
            </w:tcBorders>
            <w:vAlign w:val="center"/>
          </w:tcPr>
          <w:p w14:paraId="7F248313" w14:textId="77777777" w:rsidR="007E387E" w:rsidRPr="00A4680C" w:rsidRDefault="007E387E" w:rsidP="004A2F6A">
            <w:pPr>
              <w:pStyle w:val="2110"/>
              <w:snapToGrid w:val="0"/>
              <w:jc w:val="center"/>
              <w:rPr>
                <w:sz w:val="18"/>
                <w:szCs w:val="18"/>
              </w:rPr>
            </w:pPr>
          </w:p>
        </w:tc>
        <w:tc>
          <w:tcPr>
            <w:tcW w:w="1039" w:type="dxa"/>
            <w:tcBorders>
              <w:left w:val="single" w:sz="4" w:space="0" w:color="000000"/>
              <w:bottom w:val="single" w:sz="4" w:space="0" w:color="000000"/>
            </w:tcBorders>
            <w:vAlign w:val="center"/>
          </w:tcPr>
          <w:p w14:paraId="36C57CD8" w14:textId="77777777" w:rsidR="007E387E" w:rsidRPr="00A4680C" w:rsidRDefault="007E387E" w:rsidP="004A2F6A">
            <w:pPr>
              <w:pStyle w:val="2110"/>
              <w:snapToGrid w:val="0"/>
              <w:jc w:val="center"/>
              <w:rPr>
                <w:sz w:val="18"/>
                <w:szCs w:val="18"/>
              </w:rPr>
            </w:pPr>
            <w:r w:rsidRPr="00A4680C">
              <w:rPr>
                <w:sz w:val="18"/>
                <w:szCs w:val="18"/>
              </w:rPr>
              <w:t>89.15</w:t>
            </w:r>
          </w:p>
        </w:tc>
        <w:tc>
          <w:tcPr>
            <w:tcW w:w="1029" w:type="dxa"/>
            <w:tcBorders>
              <w:left w:val="single" w:sz="4" w:space="0" w:color="000000"/>
              <w:bottom w:val="single" w:sz="4" w:space="0" w:color="000000"/>
            </w:tcBorders>
            <w:vAlign w:val="center"/>
          </w:tcPr>
          <w:p w14:paraId="51533792" w14:textId="77777777" w:rsidR="007E387E" w:rsidRPr="00A4680C" w:rsidRDefault="007E387E" w:rsidP="004A2F6A">
            <w:pPr>
              <w:pStyle w:val="2110"/>
              <w:snapToGrid w:val="0"/>
              <w:jc w:val="center"/>
              <w:rPr>
                <w:sz w:val="18"/>
                <w:szCs w:val="18"/>
              </w:rPr>
            </w:pPr>
          </w:p>
        </w:tc>
        <w:tc>
          <w:tcPr>
            <w:tcW w:w="1696" w:type="dxa"/>
            <w:tcBorders>
              <w:left w:val="single" w:sz="4" w:space="0" w:color="000000"/>
              <w:bottom w:val="single" w:sz="4" w:space="0" w:color="000000"/>
              <w:right w:val="single" w:sz="4" w:space="0" w:color="000000"/>
            </w:tcBorders>
            <w:vAlign w:val="center"/>
          </w:tcPr>
          <w:p w14:paraId="0087B25C" w14:textId="77777777" w:rsidR="007E387E" w:rsidRPr="00A4680C" w:rsidRDefault="007E387E" w:rsidP="004A2F6A">
            <w:pPr>
              <w:pStyle w:val="Standard"/>
              <w:snapToGrid w:val="0"/>
              <w:jc w:val="center"/>
              <w:rPr>
                <w:sz w:val="18"/>
                <w:szCs w:val="18"/>
              </w:rPr>
            </w:pPr>
            <w:r w:rsidRPr="00A4680C">
              <w:rPr>
                <w:sz w:val="18"/>
                <w:szCs w:val="18"/>
              </w:rPr>
              <w:t>Надано пільги 15 учасникам ЛНА та ЧАЄС 1 категорії</w:t>
            </w:r>
          </w:p>
        </w:tc>
      </w:tr>
    </w:tbl>
    <w:p w14:paraId="4A9B06AC" w14:textId="77777777" w:rsidR="007E387E" w:rsidRPr="00A4680C" w:rsidRDefault="007E387E" w:rsidP="00A1365D">
      <w:pPr>
        <w:pStyle w:val="Standard"/>
        <w:tabs>
          <w:tab w:val="left" w:pos="1560"/>
        </w:tabs>
        <w:rPr>
          <w:sz w:val="18"/>
          <w:szCs w:val="18"/>
        </w:rPr>
      </w:pPr>
    </w:p>
    <w:p w14:paraId="385BE301" w14:textId="77777777" w:rsidR="007E387E" w:rsidRPr="00A4680C" w:rsidRDefault="007E387E" w:rsidP="007E387E">
      <w:pPr>
        <w:pStyle w:val="Standard"/>
        <w:tabs>
          <w:tab w:val="left" w:pos="1560"/>
        </w:tabs>
        <w:jc w:val="center"/>
        <w:rPr>
          <w:sz w:val="18"/>
          <w:szCs w:val="18"/>
        </w:rPr>
      </w:pPr>
    </w:p>
    <w:p w14:paraId="38207422" w14:textId="77777777" w:rsidR="007E387E" w:rsidRPr="00A4680C" w:rsidRDefault="007E387E" w:rsidP="007E387E">
      <w:pPr>
        <w:pStyle w:val="Standard"/>
        <w:tabs>
          <w:tab w:val="left" w:pos="1560"/>
        </w:tabs>
        <w:jc w:val="center"/>
        <w:rPr>
          <w:sz w:val="18"/>
          <w:szCs w:val="18"/>
        </w:rPr>
      </w:pPr>
      <w:r w:rsidRPr="00A4680C">
        <w:rPr>
          <w:sz w:val="18"/>
          <w:szCs w:val="18"/>
        </w:rPr>
        <w:t>Аналіз виконання за видатками в цілому за програмою:</w:t>
      </w:r>
    </w:p>
    <w:p w14:paraId="5013FCDD" w14:textId="77777777" w:rsidR="007E387E" w:rsidRPr="00A4680C" w:rsidRDefault="007E387E" w:rsidP="007E387E">
      <w:pPr>
        <w:pStyle w:val="Standard"/>
        <w:jc w:val="right"/>
        <w:rPr>
          <w:sz w:val="18"/>
          <w:szCs w:val="18"/>
        </w:rPr>
      </w:pPr>
      <w:r w:rsidRPr="00A4680C">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7E387E" w:rsidRPr="00A4680C" w14:paraId="4BEBC921" w14:textId="77777777" w:rsidTr="004A2F6A">
        <w:trPr>
          <w:cantSplit/>
          <w:trHeight w:val="552"/>
        </w:trPr>
        <w:tc>
          <w:tcPr>
            <w:tcW w:w="5292" w:type="dxa"/>
            <w:gridSpan w:val="3"/>
            <w:tcBorders>
              <w:top w:val="single" w:sz="4" w:space="0" w:color="000000"/>
              <w:left w:val="single" w:sz="4" w:space="0" w:color="000000"/>
              <w:bottom w:val="single" w:sz="4" w:space="0" w:color="000000"/>
            </w:tcBorders>
            <w:vAlign w:val="center"/>
          </w:tcPr>
          <w:p w14:paraId="29D89330" w14:textId="77777777" w:rsidR="007E387E" w:rsidRPr="00A4680C" w:rsidRDefault="007E387E" w:rsidP="004A2F6A">
            <w:pPr>
              <w:pStyle w:val="Standard"/>
              <w:snapToGrid w:val="0"/>
              <w:jc w:val="center"/>
              <w:rPr>
                <w:rStyle w:val="spelle"/>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7493574D" w14:textId="77777777" w:rsidR="007E387E" w:rsidRPr="00A4680C" w:rsidRDefault="007E387E" w:rsidP="004A2F6A">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53890E05" w14:textId="77777777" w:rsidR="007E387E" w:rsidRPr="00A4680C" w:rsidRDefault="007E387E" w:rsidP="004A2F6A">
            <w:pPr>
              <w:pStyle w:val="Standard"/>
              <w:snapToGrid w:val="0"/>
              <w:jc w:val="center"/>
              <w:rPr>
                <w:sz w:val="18"/>
                <w:szCs w:val="18"/>
              </w:rPr>
            </w:pPr>
            <w:r w:rsidRPr="00A4680C">
              <w:rPr>
                <w:rStyle w:val="spelle"/>
                <w:sz w:val="18"/>
                <w:szCs w:val="18"/>
              </w:rPr>
              <w:t>Відхилення</w:t>
            </w:r>
          </w:p>
        </w:tc>
      </w:tr>
      <w:tr w:rsidR="007E387E" w:rsidRPr="00A4680C" w14:paraId="2D059D66" w14:textId="77777777" w:rsidTr="004A2F6A">
        <w:trPr>
          <w:cantSplit/>
          <w:trHeight w:val="552"/>
        </w:trPr>
        <w:tc>
          <w:tcPr>
            <w:tcW w:w="1764" w:type="dxa"/>
            <w:tcBorders>
              <w:top w:val="single" w:sz="4" w:space="0" w:color="000000"/>
              <w:left w:val="single" w:sz="4" w:space="0" w:color="000000"/>
              <w:bottom w:val="single" w:sz="4" w:space="0" w:color="000000"/>
            </w:tcBorders>
            <w:vAlign w:val="center"/>
          </w:tcPr>
          <w:p w14:paraId="2F8FE5BC" w14:textId="77777777" w:rsidR="007E387E" w:rsidRPr="00A4680C" w:rsidRDefault="007E387E" w:rsidP="004A2F6A">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3E6D229B" w14:textId="77777777" w:rsidR="007E387E" w:rsidRPr="00A4680C" w:rsidRDefault="007E387E" w:rsidP="004A2F6A">
            <w:pPr>
              <w:pStyle w:val="2110"/>
              <w:snapToGrid w:val="0"/>
              <w:jc w:val="center"/>
              <w:rPr>
                <w:rStyle w:val="grame"/>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7BD56ED2" w14:textId="77777777" w:rsidR="007E387E" w:rsidRPr="00A4680C" w:rsidRDefault="007E387E"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46095850" w14:textId="77777777" w:rsidR="007E387E" w:rsidRPr="00A4680C" w:rsidRDefault="007E387E" w:rsidP="004A2F6A">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6F8DCFCC" w14:textId="77777777" w:rsidR="007E387E" w:rsidRPr="00A4680C" w:rsidRDefault="007E387E"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2E69C40A" w14:textId="77777777" w:rsidR="007E387E" w:rsidRPr="00A4680C" w:rsidRDefault="007E387E"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2A928216" w14:textId="77777777" w:rsidR="007E387E" w:rsidRPr="00A4680C" w:rsidRDefault="007E387E" w:rsidP="004A2F6A">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51954049" w14:textId="77777777" w:rsidR="007E387E" w:rsidRPr="00A4680C" w:rsidRDefault="007E387E"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vAlign w:val="center"/>
          </w:tcPr>
          <w:p w14:paraId="65D0167F" w14:textId="77777777" w:rsidR="007E387E" w:rsidRPr="00A4680C" w:rsidRDefault="007E387E" w:rsidP="004A2F6A">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7AFBE824" w14:textId="77777777" w:rsidR="007E387E" w:rsidRPr="00A4680C" w:rsidRDefault="007E387E" w:rsidP="004A2F6A">
            <w:pPr>
              <w:pStyle w:val="Standard"/>
              <w:jc w:val="center"/>
              <w:rPr>
                <w:sz w:val="18"/>
                <w:szCs w:val="18"/>
              </w:rPr>
            </w:pPr>
            <w:r w:rsidRPr="00A4680C">
              <w:rPr>
                <w:sz w:val="18"/>
                <w:szCs w:val="18"/>
              </w:rPr>
              <w:t>фонд</w:t>
            </w:r>
          </w:p>
        </w:tc>
      </w:tr>
      <w:tr w:rsidR="007E387E" w:rsidRPr="00A4680C" w14:paraId="2DCF366F" w14:textId="77777777" w:rsidTr="004A2F6A">
        <w:trPr>
          <w:cantSplit/>
          <w:trHeight w:val="552"/>
        </w:trPr>
        <w:tc>
          <w:tcPr>
            <w:tcW w:w="1764" w:type="dxa"/>
            <w:tcBorders>
              <w:top w:val="single" w:sz="4" w:space="0" w:color="000000"/>
              <w:left w:val="single" w:sz="4" w:space="0" w:color="000000"/>
              <w:bottom w:val="single" w:sz="4" w:space="0" w:color="000000"/>
            </w:tcBorders>
            <w:vAlign w:val="center"/>
          </w:tcPr>
          <w:p w14:paraId="4B741052" w14:textId="5352305E" w:rsidR="007E387E" w:rsidRPr="00A4680C" w:rsidRDefault="007E387E" w:rsidP="004A2F6A">
            <w:pPr>
              <w:pStyle w:val="Standard"/>
              <w:snapToGrid w:val="0"/>
              <w:jc w:val="center"/>
              <w:rPr>
                <w:sz w:val="18"/>
                <w:szCs w:val="18"/>
              </w:rPr>
            </w:pPr>
            <w:r w:rsidRPr="00A4680C">
              <w:rPr>
                <w:sz w:val="18"/>
                <w:szCs w:val="18"/>
              </w:rPr>
              <w:t>150</w:t>
            </w:r>
            <w:r w:rsidR="00D62AD0">
              <w:rPr>
                <w:sz w:val="18"/>
                <w:szCs w:val="18"/>
              </w:rPr>
              <w:t>,</w:t>
            </w:r>
            <w:r w:rsidRPr="00A4680C">
              <w:rPr>
                <w:sz w:val="18"/>
                <w:szCs w:val="18"/>
              </w:rPr>
              <w:t>0</w:t>
            </w:r>
          </w:p>
        </w:tc>
        <w:tc>
          <w:tcPr>
            <w:tcW w:w="1764" w:type="dxa"/>
            <w:tcBorders>
              <w:top w:val="single" w:sz="4" w:space="0" w:color="000000"/>
              <w:left w:val="single" w:sz="4" w:space="0" w:color="000000"/>
              <w:bottom w:val="single" w:sz="4" w:space="0" w:color="000000"/>
            </w:tcBorders>
            <w:vAlign w:val="center"/>
          </w:tcPr>
          <w:p w14:paraId="3EA2F175" w14:textId="5CDD5989" w:rsidR="007E387E" w:rsidRPr="00A4680C" w:rsidRDefault="007E387E" w:rsidP="00D62AD0">
            <w:pPr>
              <w:pStyle w:val="2110"/>
              <w:snapToGrid w:val="0"/>
              <w:jc w:val="center"/>
              <w:rPr>
                <w:sz w:val="18"/>
                <w:szCs w:val="18"/>
              </w:rPr>
            </w:pPr>
            <w:r w:rsidRPr="00A4680C">
              <w:rPr>
                <w:sz w:val="18"/>
                <w:szCs w:val="18"/>
              </w:rPr>
              <w:t>150</w:t>
            </w:r>
            <w:r w:rsidR="00D62AD0">
              <w:rPr>
                <w:sz w:val="18"/>
                <w:szCs w:val="18"/>
              </w:rPr>
              <w:t>,</w:t>
            </w:r>
            <w:r w:rsidRPr="00A4680C">
              <w:rPr>
                <w:sz w:val="18"/>
                <w:szCs w:val="18"/>
              </w:rPr>
              <w:t>0</w:t>
            </w:r>
          </w:p>
        </w:tc>
        <w:tc>
          <w:tcPr>
            <w:tcW w:w="1764" w:type="dxa"/>
            <w:tcBorders>
              <w:top w:val="single" w:sz="4" w:space="0" w:color="000000"/>
              <w:left w:val="single" w:sz="4" w:space="0" w:color="000000"/>
              <w:bottom w:val="single" w:sz="4" w:space="0" w:color="000000"/>
            </w:tcBorders>
            <w:vAlign w:val="center"/>
          </w:tcPr>
          <w:p w14:paraId="0C15DCEA" w14:textId="77777777" w:rsidR="007E387E" w:rsidRPr="00A4680C" w:rsidRDefault="007E387E" w:rsidP="004A2F6A">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3DC8B475" w14:textId="2AC1FB73" w:rsidR="007E387E" w:rsidRPr="00A4680C" w:rsidRDefault="007E387E" w:rsidP="004A2F6A">
            <w:pPr>
              <w:pStyle w:val="Standard"/>
              <w:snapToGrid w:val="0"/>
              <w:jc w:val="center"/>
              <w:rPr>
                <w:sz w:val="18"/>
                <w:szCs w:val="18"/>
              </w:rPr>
            </w:pPr>
            <w:r w:rsidRPr="00A4680C">
              <w:rPr>
                <w:sz w:val="18"/>
                <w:szCs w:val="18"/>
              </w:rPr>
              <w:t>89</w:t>
            </w:r>
            <w:r w:rsidR="00D62AD0">
              <w:rPr>
                <w:sz w:val="18"/>
                <w:szCs w:val="18"/>
              </w:rPr>
              <w:t>,</w:t>
            </w:r>
            <w:r w:rsidRPr="00A4680C">
              <w:rPr>
                <w:sz w:val="18"/>
                <w:szCs w:val="18"/>
              </w:rPr>
              <w:t>15</w:t>
            </w:r>
          </w:p>
        </w:tc>
        <w:tc>
          <w:tcPr>
            <w:tcW w:w="1764" w:type="dxa"/>
            <w:tcBorders>
              <w:top w:val="single" w:sz="4" w:space="0" w:color="000000"/>
              <w:left w:val="single" w:sz="4" w:space="0" w:color="000000"/>
              <w:bottom w:val="single" w:sz="4" w:space="0" w:color="000000"/>
            </w:tcBorders>
            <w:vAlign w:val="center"/>
          </w:tcPr>
          <w:p w14:paraId="57BFAFDD" w14:textId="7A1ACF93" w:rsidR="007E387E" w:rsidRPr="00A4680C" w:rsidRDefault="007E387E" w:rsidP="004A2F6A">
            <w:pPr>
              <w:pStyle w:val="Standard"/>
              <w:snapToGrid w:val="0"/>
              <w:jc w:val="center"/>
              <w:rPr>
                <w:sz w:val="18"/>
                <w:szCs w:val="18"/>
              </w:rPr>
            </w:pPr>
            <w:r w:rsidRPr="00A4680C">
              <w:rPr>
                <w:sz w:val="18"/>
                <w:szCs w:val="18"/>
              </w:rPr>
              <w:t>89</w:t>
            </w:r>
            <w:r w:rsidR="00D62AD0">
              <w:rPr>
                <w:sz w:val="18"/>
                <w:szCs w:val="18"/>
              </w:rPr>
              <w:t>,</w:t>
            </w:r>
            <w:r w:rsidRPr="00A4680C">
              <w:rPr>
                <w:sz w:val="18"/>
                <w:szCs w:val="18"/>
              </w:rPr>
              <w:t>15</w:t>
            </w:r>
          </w:p>
        </w:tc>
        <w:tc>
          <w:tcPr>
            <w:tcW w:w="1764" w:type="dxa"/>
            <w:tcBorders>
              <w:top w:val="single" w:sz="4" w:space="0" w:color="000000"/>
              <w:left w:val="single" w:sz="4" w:space="0" w:color="000000"/>
              <w:bottom w:val="single" w:sz="4" w:space="0" w:color="000000"/>
            </w:tcBorders>
            <w:vAlign w:val="center"/>
          </w:tcPr>
          <w:p w14:paraId="6FCA9670" w14:textId="77777777" w:rsidR="007E387E" w:rsidRPr="00A4680C" w:rsidRDefault="007E387E" w:rsidP="004A2F6A">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49FA28C5" w14:textId="454B581B" w:rsidR="007E387E" w:rsidRPr="00A4680C" w:rsidRDefault="007E387E" w:rsidP="004A2F6A">
            <w:pPr>
              <w:pStyle w:val="Standard"/>
              <w:snapToGrid w:val="0"/>
              <w:jc w:val="center"/>
              <w:rPr>
                <w:sz w:val="18"/>
                <w:szCs w:val="18"/>
              </w:rPr>
            </w:pPr>
            <w:r w:rsidRPr="00A4680C">
              <w:rPr>
                <w:sz w:val="18"/>
                <w:szCs w:val="18"/>
              </w:rPr>
              <w:t>60</w:t>
            </w:r>
            <w:r w:rsidR="00D62AD0">
              <w:rPr>
                <w:sz w:val="18"/>
                <w:szCs w:val="18"/>
              </w:rPr>
              <w:t>,</w:t>
            </w:r>
            <w:r w:rsidRPr="00A4680C">
              <w:rPr>
                <w:sz w:val="18"/>
                <w:szCs w:val="18"/>
              </w:rPr>
              <w:t>85</w:t>
            </w:r>
          </w:p>
        </w:tc>
        <w:tc>
          <w:tcPr>
            <w:tcW w:w="1764" w:type="dxa"/>
            <w:tcBorders>
              <w:top w:val="single" w:sz="4" w:space="0" w:color="000000"/>
              <w:left w:val="single" w:sz="4" w:space="0" w:color="000000"/>
              <w:bottom w:val="single" w:sz="4" w:space="0" w:color="000000"/>
            </w:tcBorders>
            <w:vAlign w:val="center"/>
          </w:tcPr>
          <w:p w14:paraId="1CFADE91" w14:textId="23BA2BB8" w:rsidR="007E387E" w:rsidRPr="00A4680C" w:rsidRDefault="007E387E" w:rsidP="004A2F6A">
            <w:pPr>
              <w:pStyle w:val="Standard"/>
              <w:snapToGrid w:val="0"/>
              <w:jc w:val="center"/>
              <w:rPr>
                <w:sz w:val="18"/>
                <w:szCs w:val="18"/>
              </w:rPr>
            </w:pPr>
            <w:r w:rsidRPr="00A4680C">
              <w:rPr>
                <w:sz w:val="18"/>
                <w:szCs w:val="18"/>
              </w:rPr>
              <w:t>60</w:t>
            </w:r>
            <w:r w:rsidR="00D62AD0">
              <w:rPr>
                <w:sz w:val="18"/>
                <w:szCs w:val="18"/>
              </w:rPr>
              <w:t>,</w:t>
            </w:r>
            <w:r w:rsidRPr="00A4680C">
              <w:rPr>
                <w:sz w:val="18"/>
                <w:szCs w:val="18"/>
              </w:rPr>
              <w:t>85</w:t>
            </w:r>
          </w:p>
        </w:tc>
        <w:tc>
          <w:tcPr>
            <w:tcW w:w="1623" w:type="dxa"/>
            <w:tcBorders>
              <w:top w:val="single" w:sz="4" w:space="0" w:color="000000"/>
              <w:left w:val="single" w:sz="4" w:space="0" w:color="000000"/>
              <w:bottom w:val="single" w:sz="4" w:space="0" w:color="000000"/>
              <w:right w:val="single" w:sz="4" w:space="0" w:color="000000"/>
            </w:tcBorders>
            <w:vAlign w:val="center"/>
          </w:tcPr>
          <w:p w14:paraId="5F3921B6" w14:textId="77777777" w:rsidR="007E387E" w:rsidRPr="00A4680C" w:rsidRDefault="007E387E" w:rsidP="004A2F6A">
            <w:pPr>
              <w:pStyle w:val="Standard"/>
              <w:snapToGrid w:val="0"/>
              <w:jc w:val="center"/>
              <w:rPr>
                <w:sz w:val="18"/>
                <w:szCs w:val="18"/>
              </w:rPr>
            </w:pPr>
          </w:p>
        </w:tc>
      </w:tr>
    </w:tbl>
    <w:p w14:paraId="016808B6" w14:textId="77777777" w:rsidR="007E387E" w:rsidRPr="002D5732" w:rsidRDefault="007E387E" w:rsidP="007E387E">
      <w:pPr>
        <w:jc w:val="center"/>
        <w:rPr>
          <w:rFonts w:cs="Times New Roman"/>
          <w:b/>
          <w:bCs/>
          <w:sz w:val="18"/>
          <w:szCs w:val="18"/>
        </w:rPr>
      </w:pPr>
      <w:r w:rsidRPr="002D5732">
        <w:rPr>
          <w:rFonts w:cs="Times New Roman"/>
          <w:b/>
          <w:bCs/>
          <w:sz w:val="18"/>
          <w:szCs w:val="18"/>
        </w:rPr>
        <w:t>Пояснювальна записка</w:t>
      </w:r>
    </w:p>
    <w:p w14:paraId="0F22CD11" w14:textId="77777777" w:rsidR="007E387E" w:rsidRPr="002D5732" w:rsidRDefault="007E387E" w:rsidP="007E387E">
      <w:pPr>
        <w:jc w:val="center"/>
        <w:rPr>
          <w:rFonts w:cs="Times New Roman"/>
          <w:sz w:val="18"/>
          <w:szCs w:val="18"/>
        </w:rPr>
      </w:pPr>
      <w:r w:rsidRPr="002D5732">
        <w:rPr>
          <w:rFonts w:cs="Times New Roman"/>
          <w:sz w:val="18"/>
          <w:szCs w:val="18"/>
        </w:rPr>
        <w:t xml:space="preserve">щодо виконання міської програми </w:t>
      </w:r>
    </w:p>
    <w:p w14:paraId="4521B954" w14:textId="77777777" w:rsidR="007E387E" w:rsidRPr="00A4680C" w:rsidRDefault="007E387E" w:rsidP="00A1365D">
      <w:pPr>
        <w:tabs>
          <w:tab w:val="left" w:pos="9923"/>
        </w:tabs>
        <w:autoSpaceDE w:val="0"/>
        <w:adjustRightInd w:val="0"/>
        <w:ind w:firstLine="720"/>
        <w:jc w:val="center"/>
        <w:rPr>
          <w:rFonts w:cs="Times New Roman"/>
          <w:sz w:val="18"/>
          <w:szCs w:val="18"/>
        </w:rPr>
      </w:pPr>
      <w:r w:rsidRPr="00A4680C">
        <w:rPr>
          <w:rFonts w:cs="Times New Roman"/>
          <w:bCs/>
          <w:sz w:val="18"/>
          <w:szCs w:val="18"/>
        </w:rPr>
        <w:t>«</w:t>
      </w:r>
      <w:r w:rsidRPr="00A4680C">
        <w:rPr>
          <w:rFonts w:cs="Times New Roman"/>
          <w:sz w:val="18"/>
          <w:szCs w:val="18"/>
        </w:rPr>
        <w:t>Пільги місцевої влади на оплату житлово-комунальних послуг учасникам ліквідації наслідків аварії на Чорнобильській АЕС, віднесених до категорії 1, на 2024-2026 роки»</w:t>
      </w:r>
    </w:p>
    <w:p w14:paraId="39CF9AAE" w14:textId="77777777" w:rsidR="007E387E" w:rsidRPr="00A4680C" w:rsidRDefault="007E387E" w:rsidP="007E387E">
      <w:pPr>
        <w:tabs>
          <w:tab w:val="left" w:pos="9923"/>
        </w:tabs>
        <w:autoSpaceDE w:val="0"/>
        <w:adjustRightInd w:val="0"/>
        <w:ind w:firstLine="540"/>
        <w:jc w:val="both"/>
        <w:rPr>
          <w:rFonts w:cs="Times New Roman"/>
          <w:sz w:val="18"/>
          <w:szCs w:val="18"/>
        </w:rPr>
      </w:pPr>
      <w:r w:rsidRPr="00A4680C">
        <w:rPr>
          <w:rFonts w:cs="Times New Roman"/>
          <w:sz w:val="18"/>
          <w:szCs w:val="18"/>
        </w:rPr>
        <w:t>Дана Програма спрямована на посилення соціального захисту та фінансову підтримку громадян, постраждалих внаслідок Чорнобильської катастрофи шляхом надання додаткових до встановлених чинним законодавством пільг на оплату житлово-комунальних послуг учасникам ліквідації наслідків аварії на Чорнобильській АЕС, віднесених до категорії 1, за кошти міського бюджету.</w:t>
      </w:r>
    </w:p>
    <w:p w14:paraId="6C6DC832" w14:textId="77777777" w:rsidR="007E387E" w:rsidRPr="00A4680C" w:rsidRDefault="007E387E" w:rsidP="007E387E">
      <w:pPr>
        <w:ind w:firstLine="540"/>
        <w:jc w:val="both"/>
        <w:rPr>
          <w:rFonts w:cs="Times New Roman"/>
          <w:sz w:val="18"/>
          <w:szCs w:val="18"/>
        </w:rPr>
      </w:pPr>
      <w:r w:rsidRPr="00A4680C">
        <w:rPr>
          <w:rFonts w:cs="Times New Roman"/>
          <w:sz w:val="18"/>
          <w:szCs w:val="18"/>
        </w:rPr>
        <w:t xml:space="preserve"> В основу програми покладені заходи з відшкодування додаткових пільг на оплату житлово-комунальних послуг за кошти міського бюджету учасникам ліквідації наслідків аварії на Чорнобильській АЕС, віднесених до категорії 1.</w:t>
      </w:r>
      <w:r w:rsidRPr="00A4680C">
        <w:rPr>
          <w:rFonts w:cs="Times New Roman"/>
          <w:sz w:val="18"/>
          <w:szCs w:val="18"/>
        </w:rPr>
        <w:tab/>
        <w:t xml:space="preserve">За 2025 рік використано 89,15 тис. грн. з виділених 150,0 тис грн. Залишок коштів у розмірі 60,85 тис. грн. виник у з в’язку з тим, що відшкодування коштів залежить від фактичного обсягу наданих послуг пільговим категоріям громадян. </w:t>
      </w:r>
    </w:p>
    <w:p w14:paraId="4AA60ED7" w14:textId="77777777" w:rsidR="007E387E" w:rsidRPr="00A4680C" w:rsidRDefault="007E387E" w:rsidP="007E387E">
      <w:pPr>
        <w:pStyle w:val="Standard"/>
        <w:tabs>
          <w:tab w:val="left" w:pos="1560"/>
        </w:tabs>
        <w:jc w:val="both"/>
        <w:rPr>
          <w:sz w:val="18"/>
          <w:szCs w:val="18"/>
        </w:rPr>
      </w:pPr>
    </w:p>
    <w:p w14:paraId="5F941E80" w14:textId="77777777" w:rsidR="007E387E" w:rsidRPr="00A4680C" w:rsidRDefault="007E387E" w:rsidP="007E387E">
      <w:pPr>
        <w:pStyle w:val="Standard"/>
        <w:tabs>
          <w:tab w:val="left" w:pos="1560"/>
        </w:tabs>
        <w:jc w:val="both"/>
        <w:rPr>
          <w:sz w:val="18"/>
          <w:szCs w:val="18"/>
        </w:rPr>
      </w:pPr>
    </w:p>
    <w:p w14:paraId="506310E1" w14:textId="77777777" w:rsidR="00A77D79" w:rsidRPr="00A4680C" w:rsidRDefault="00A77D79" w:rsidP="00471257">
      <w:pPr>
        <w:rPr>
          <w:rFonts w:cs="Times New Roman"/>
          <w:sz w:val="18"/>
          <w:szCs w:val="18"/>
        </w:rPr>
      </w:pPr>
    </w:p>
    <w:p w14:paraId="038B75A9" w14:textId="77777777" w:rsidR="002D5732" w:rsidRPr="002D5732" w:rsidRDefault="00A77D79" w:rsidP="00A77D79">
      <w:pPr>
        <w:pStyle w:val="Standard"/>
        <w:jc w:val="center"/>
        <w:rPr>
          <w:b/>
          <w:sz w:val="18"/>
          <w:szCs w:val="18"/>
        </w:rPr>
      </w:pPr>
      <w:r w:rsidRPr="002D5732">
        <w:rPr>
          <w:b/>
          <w:sz w:val="18"/>
          <w:szCs w:val="18"/>
        </w:rPr>
        <w:t>Інформація про виконання міської програми</w:t>
      </w:r>
    </w:p>
    <w:p w14:paraId="182D99C8" w14:textId="77777777" w:rsidR="00A77D79" w:rsidRPr="002D5732" w:rsidRDefault="00A77D79" w:rsidP="00A77D79">
      <w:pPr>
        <w:pStyle w:val="Standard"/>
        <w:jc w:val="center"/>
        <w:rPr>
          <w:b/>
          <w:sz w:val="18"/>
          <w:szCs w:val="18"/>
        </w:rPr>
      </w:pPr>
      <w:r w:rsidRPr="002D5732">
        <w:rPr>
          <w:b/>
          <w:sz w:val="18"/>
          <w:szCs w:val="18"/>
        </w:rPr>
        <w:t xml:space="preserve"> «Забезпечення санаторно-курортним лікуванням осіб, які постраждали внаслідок Чорнобильської катастрофи, на 2023–2025 роки»</w:t>
      </w:r>
    </w:p>
    <w:p w14:paraId="287148C7" w14:textId="77777777" w:rsidR="00A77D79" w:rsidRPr="00A4680C" w:rsidRDefault="00A77D79" w:rsidP="00A77D79">
      <w:pPr>
        <w:pStyle w:val="111"/>
        <w:spacing w:before="0" w:after="0"/>
        <w:jc w:val="center"/>
        <w:rPr>
          <w:rFonts w:ascii="Times New Roman" w:hAnsi="Times New Roman" w:cs="Times New Roman"/>
          <w:sz w:val="18"/>
          <w:szCs w:val="18"/>
        </w:rPr>
      </w:pPr>
      <w:r w:rsidRPr="00A4680C">
        <w:rPr>
          <w:rFonts w:ascii="Times New Roman" w:hAnsi="Times New Roman" w:cs="Times New Roman"/>
          <w:bCs w:val="0"/>
          <w:sz w:val="18"/>
          <w:szCs w:val="18"/>
        </w:rPr>
        <w:t>за 2025 рік (роки)</w:t>
      </w:r>
    </w:p>
    <w:tbl>
      <w:tblPr>
        <w:tblW w:w="14884" w:type="dxa"/>
        <w:tblLayout w:type="fixed"/>
        <w:tblCellMar>
          <w:left w:w="10" w:type="dxa"/>
          <w:right w:w="10" w:type="dxa"/>
        </w:tblCellMar>
        <w:tblLook w:val="0000" w:firstRow="0" w:lastRow="0" w:firstColumn="0" w:lastColumn="0" w:noHBand="0" w:noVBand="0"/>
      </w:tblPr>
      <w:tblGrid>
        <w:gridCol w:w="14884"/>
      </w:tblGrid>
      <w:tr w:rsidR="00A77D79" w:rsidRPr="00A4680C" w14:paraId="6642FB6A" w14:textId="77777777" w:rsidTr="004A2F6A">
        <w:trPr>
          <w:cantSplit/>
          <w:trHeight w:val="301"/>
        </w:trPr>
        <w:tc>
          <w:tcPr>
            <w:tcW w:w="14884" w:type="dxa"/>
          </w:tcPr>
          <w:p w14:paraId="1D01B9D6" w14:textId="77777777" w:rsidR="00A77D79" w:rsidRPr="00A4680C" w:rsidRDefault="00A77D79" w:rsidP="004A2F6A">
            <w:pPr>
              <w:pStyle w:val="Standard"/>
              <w:snapToGrid w:val="0"/>
              <w:ind w:left="144"/>
              <w:jc w:val="center"/>
              <w:rPr>
                <w:sz w:val="18"/>
                <w:szCs w:val="18"/>
              </w:rPr>
            </w:pPr>
            <w:r w:rsidRPr="00A4680C">
              <w:rPr>
                <w:sz w:val="18"/>
                <w:szCs w:val="18"/>
              </w:rPr>
              <w:t>рішенням Прилуцької міської ради (41 (позачергова) сесія 8 скликання) від 07.07.2023 №9</w:t>
            </w:r>
          </w:p>
        </w:tc>
      </w:tr>
    </w:tbl>
    <w:p w14:paraId="32B405F3" w14:textId="77777777" w:rsidR="00A77D79" w:rsidRPr="00A4680C" w:rsidRDefault="00A77D79" w:rsidP="002D5732">
      <w:pPr>
        <w:pStyle w:val="Standard"/>
        <w:rPr>
          <w:sz w:val="18"/>
          <w:szCs w:val="18"/>
        </w:rPr>
      </w:pPr>
    </w:p>
    <w:p w14:paraId="3F54F918" w14:textId="77777777" w:rsidR="00A77D79" w:rsidRPr="00A4680C" w:rsidRDefault="00A77D79" w:rsidP="00A77D79">
      <w:pPr>
        <w:pStyle w:val="Standard"/>
        <w:jc w:val="center"/>
        <w:rPr>
          <w:b/>
          <w:sz w:val="18"/>
          <w:szCs w:val="18"/>
        </w:rPr>
      </w:pPr>
      <w:r w:rsidRPr="00A4680C">
        <w:rPr>
          <w:b/>
          <w:sz w:val="18"/>
          <w:szCs w:val="18"/>
        </w:rPr>
        <w:t>Напрями діяльності та заходи міської цільової програми</w:t>
      </w:r>
    </w:p>
    <w:p w14:paraId="39E4E1F0" w14:textId="77777777" w:rsidR="00A77D79" w:rsidRPr="00A4680C" w:rsidRDefault="00A77D79" w:rsidP="00A77D79">
      <w:pPr>
        <w:pStyle w:val="Standard"/>
        <w:jc w:val="center"/>
        <w:rPr>
          <w:sz w:val="18"/>
          <w:szCs w:val="18"/>
        </w:rPr>
      </w:pPr>
    </w:p>
    <w:tbl>
      <w:tblPr>
        <w:tblpPr w:leftFromText="180" w:rightFromText="180" w:vertAnchor="text" w:tblpX="-913" w:tblpY="1"/>
        <w:tblOverlap w:val="never"/>
        <w:tblW w:w="15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51"/>
        <w:gridCol w:w="1312"/>
        <w:gridCol w:w="1539"/>
        <w:gridCol w:w="1027"/>
        <w:gridCol w:w="1039"/>
        <w:gridCol w:w="1039"/>
        <w:gridCol w:w="1039"/>
        <w:gridCol w:w="1029"/>
        <w:gridCol w:w="1027"/>
        <w:gridCol w:w="1039"/>
        <w:gridCol w:w="1039"/>
        <w:gridCol w:w="1039"/>
        <w:gridCol w:w="1029"/>
        <w:gridCol w:w="1696"/>
      </w:tblGrid>
      <w:tr w:rsidR="00A77D79" w:rsidRPr="00A4680C" w14:paraId="5BDF5D3D" w14:textId="77777777" w:rsidTr="00D21908">
        <w:trPr>
          <w:cantSplit/>
          <w:trHeight w:val="508"/>
        </w:trPr>
        <w:tc>
          <w:tcPr>
            <w:tcW w:w="951" w:type="dxa"/>
            <w:vMerge w:val="restart"/>
            <w:vAlign w:val="center"/>
          </w:tcPr>
          <w:p w14:paraId="1CBC9453" w14:textId="77777777" w:rsidR="00A77D79" w:rsidRPr="00A4680C" w:rsidRDefault="00A77D79" w:rsidP="004A2F6A">
            <w:pPr>
              <w:pStyle w:val="Standard"/>
              <w:jc w:val="center"/>
              <w:rPr>
                <w:sz w:val="18"/>
                <w:szCs w:val="18"/>
              </w:rPr>
            </w:pPr>
            <w:r w:rsidRPr="00A4680C">
              <w:rPr>
                <w:sz w:val="18"/>
                <w:szCs w:val="18"/>
              </w:rPr>
              <w:t>№</w:t>
            </w:r>
          </w:p>
          <w:p w14:paraId="0992E95B" w14:textId="77777777" w:rsidR="00A77D79" w:rsidRPr="00A4680C" w:rsidRDefault="00A77D79" w:rsidP="004A2F6A">
            <w:pPr>
              <w:pStyle w:val="Standard"/>
              <w:jc w:val="center"/>
              <w:rPr>
                <w:sz w:val="18"/>
                <w:szCs w:val="18"/>
              </w:rPr>
            </w:pPr>
            <w:r w:rsidRPr="00A4680C">
              <w:rPr>
                <w:sz w:val="18"/>
                <w:szCs w:val="18"/>
              </w:rPr>
              <w:t>п/ч</w:t>
            </w:r>
          </w:p>
          <w:p w14:paraId="640EFA2F" w14:textId="77777777" w:rsidR="00A77D79" w:rsidRPr="00A4680C" w:rsidRDefault="00A77D79" w:rsidP="004A2F6A">
            <w:pPr>
              <w:pStyle w:val="Standard"/>
              <w:jc w:val="center"/>
              <w:rPr>
                <w:sz w:val="18"/>
                <w:szCs w:val="18"/>
              </w:rPr>
            </w:pPr>
          </w:p>
        </w:tc>
        <w:tc>
          <w:tcPr>
            <w:tcW w:w="1312" w:type="dxa"/>
            <w:vMerge w:val="restart"/>
            <w:vAlign w:val="center"/>
          </w:tcPr>
          <w:p w14:paraId="2DA0CAC5" w14:textId="77777777" w:rsidR="00A77D79" w:rsidRPr="00A4680C" w:rsidRDefault="00A77D79" w:rsidP="004A2F6A">
            <w:pPr>
              <w:pStyle w:val="Standard"/>
              <w:jc w:val="center"/>
              <w:rPr>
                <w:sz w:val="18"/>
                <w:szCs w:val="18"/>
              </w:rPr>
            </w:pPr>
            <w:r w:rsidRPr="00A4680C">
              <w:rPr>
                <w:sz w:val="18"/>
                <w:szCs w:val="18"/>
              </w:rPr>
              <w:t>Захід</w:t>
            </w:r>
          </w:p>
          <w:p w14:paraId="0C8FBE69" w14:textId="77777777" w:rsidR="00A77D79" w:rsidRPr="00A4680C" w:rsidRDefault="00A77D79" w:rsidP="004A2F6A">
            <w:pPr>
              <w:pStyle w:val="Standard"/>
              <w:jc w:val="center"/>
              <w:rPr>
                <w:sz w:val="18"/>
                <w:szCs w:val="18"/>
              </w:rPr>
            </w:pPr>
          </w:p>
        </w:tc>
        <w:tc>
          <w:tcPr>
            <w:tcW w:w="1539" w:type="dxa"/>
            <w:vMerge w:val="restart"/>
            <w:vAlign w:val="center"/>
          </w:tcPr>
          <w:p w14:paraId="018889A1" w14:textId="77777777" w:rsidR="00A77D79" w:rsidRPr="00A4680C" w:rsidRDefault="00A77D79" w:rsidP="004A2F6A">
            <w:pPr>
              <w:pStyle w:val="Standard"/>
              <w:jc w:val="center"/>
              <w:rPr>
                <w:sz w:val="18"/>
                <w:szCs w:val="18"/>
              </w:rPr>
            </w:pPr>
            <w:r w:rsidRPr="00A4680C">
              <w:rPr>
                <w:sz w:val="18"/>
                <w:szCs w:val="18"/>
              </w:rPr>
              <w:t xml:space="preserve">Відповідальний виконавець та </w:t>
            </w:r>
            <w:r w:rsidRPr="00A4680C">
              <w:rPr>
                <w:sz w:val="18"/>
                <w:szCs w:val="18"/>
              </w:rPr>
              <w:lastRenderedPageBreak/>
              <w:t>строк виконання заходу</w:t>
            </w:r>
          </w:p>
          <w:p w14:paraId="6E14A3E7" w14:textId="77777777" w:rsidR="00A77D79" w:rsidRPr="00A4680C" w:rsidRDefault="00A77D79" w:rsidP="004A2F6A">
            <w:pPr>
              <w:pStyle w:val="Textbody"/>
              <w:jc w:val="center"/>
              <w:rPr>
                <w:sz w:val="18"/>
                <w:szCs w:val="18"/>
                <w:lang w:val="uk-UA"/>
              </w:rPr>
            </w:pPr>
          </w:p>
          <w:p w14:paraId="28E0BA86" w14:textId="77777777" w:rsidR="00A77D79" w:rsidRPr="00A4680C" w:rsidRDefault="00A77D79" w:rsidP="004A2F6A">
            <w:pPr>
              <w:pStyle w:val="Standard"/>
              <w:jc w:val="center"/>
              <w:rPr>
                <w:sz w:val="18"/>
                <w:szCs w:val="18"/>
              </w:rPr>
            </w:pPr>
          </w:p>
        </w:tc>
        <w:tc>
          <w:tcPr>
            <w:tcW w:w="5173" w:type="dxa"/>
            <w:gridSpan w:val="5"/>
            <w:vAlign w:val="center"/>
          </w:tcPr>
          <w:p w14:paraId="50607162" w14:textId="77777777" w:rsidR="00A77D79" w:rsidRPr="00A4680C" w:rsidRDefault="00A77D79" w:rsidP="004A2F6A">
            <w:pPr>
              <w:pStyle w:val="2110"/>
              <w:jc w:val="center"/>
              <w:rPr>
                <w:sz w:val="18"/>
                <w:szCs w:val="18"/>
              </w:rPr>
            </w:pPr>
            <w:r w:rsidRPr="00A4680C">
              <w:rPr>
                <w:sz w:val="18"/>
                <w:szCs w:val="18"/>
              </w:rPr>
              <w:lastRenderedPageBreak/>
              <w:t>Планові обсяги фінансування, тис. грн.</w:t>
            </w:r>
          </w:p>
        </w:tc>
        <w:tc>
          <w:tcPr>
            <w:tcW w:w="5173" w:type="dxa"/>
            <w:gridSpan w:val="5"/>
            <w:vAlign w:val="center"/>
          </w:tcPr>
          <w:p w14:paraId="1EEA9A1D" w14:textId="77777777" w:rsidR="00A77D79" w:rsidRPr="00A4680C" w:rsidRDefault="00A77D79" w:rsidP="004A2F6A">
            <w:pPr>
              <w:pStyle w:val="2110"/>
              <w:jc w:val="center"/>
              <w:rPr>
                <w:sz w:val="18"/>
                <w:szCs w:val="18"/>
              </w:rPr>
            </w:pPr>
            <w:r w:rsidRPr="00A4680C">
              <w:rPr>
                <w:sz w:val="18"/>
                <w:szCs w:val="18"/>
              </w:rPr>
              <w:t>Фактичні обсяги фінансування, тис .грн.</w:t>
            </w:r>
          </w:p>
        </w:tc>
        <w:tc>
          <w:tcPr>
            <w:tcW w:w="1696" w:type="dxa"/>
            <w:vMerge w:val="restart"/>
            <w:vAlign w:val="center"/>
          </w:tcPr>
          <w:p w14:paraId="29271863" w14:textId="77777777" w:rsidR="00A77D79" w:rsidRPr="00A4680C" w:rsidRDefault="00A77D79" w:rsidP="004A2F6A">
            <w:pPr>
              <w:pStyle w:val="Standard"/>
              <w:jc w:val="center"/>
              <w:rPr>
                <w:sz w:val="18"/>
                <w:szCs w:val="18"/>
              </w:rPr>
            </w:pPr>
            <w:r w:rsidRPr="00A4680C">
              <w:rPr>
                <w:sz w:val="18"/>
                <w:szCs w:val="18"/>
              </w:rPr>
              <w:t xml:space="preserve">Стан виконання завдань (результативні </w:t>
            </w:r>
            <w:r w:rsidRPr="00A4680C">
              <w:rPr>
                <w:sz w:val="18"/>
                <w:szCs w:val="18"/>
              </w:rPr>
              <w:lastRenderedPageBreak/>
              <w:t>показники виконання програми)</w:t>
            </w:r>
          </w:p>
        </w:tc>
      </w:tr>
      <w:tr w:rsidR="00A77D79" w:rsidRPr="00A4680C" w14:paraId="1E23951A" w14:textId="77777777" w:rsidTr="00D21908">
        <w:trPr>
          <w:cantSplit/>
          <w:trHeight w:val="246"/>
        </w:trPr>
        <w:tc>
          <w:tcPr>
            <w:tcW w:w="951" w:type="dxa"/>
            <w:vMerge/>
            <w:vAlign w:val="center"/>
          </w:tcPr>
          <w:p w14:paraId="2308CDBF" w14:textId="77777777" w:rsidR="00A77D79" w:rsidRPr="00A4680C" w:rsidRDefault="00A77D79" w:rsidP="004A2F6A">
            <w:pPr>
              <w:snapToGrid w:val="0"/>
              <w:rPr>
                <w:rFonts w:cs="Times New Roman"/>
                <w:sz w:val="18"/>
                <w:szCs w:val="18"/>
              </w:rPr>
            </w:pPr>
          </w:p>
        </w:tc>
        <w:tc>
          <w:tcPr>
            <w:tcW w:w="1312" w:type="dxa"/>
            <w:vMerge/>
            <w:vAlign w:val="center"/>
          </w:tcPr>
          <w:p w14:paraId="23C9D109" w14:textId="77777777" w:rsidR="00A77D79" w:rsidRPr="00A4680C" w:rsidRDefault="00A77D79" w:rsidP="004A2F6A">
            <w:pPr>
              <w:snapToGrid w:val="0"/>
              <w:rPr>
                <w:rFonts w:cs="Times New Roman"/>
                <w:sz w:val="18"/>
                <w:szCs w:val="18"/>
              </w:rPr>
            </w:pPr>
          </w:p>
        </w:tc>
        <w:tc>
          <w:tcPr>
            <w:tcW w:w="1539" w:type="dxa"/>
            <w:vMerge/>
            <w:vAlign w:val="center"/>
          </w:tcPr>
          <w:p w14:paraId="10650609" w14:textId="77777777" w:rsidR="00A77D79" w:rsidRPr="00A4680C" w:rsidRDefault="00A77D79" w:rsidP="004A2F6A">
            <w:pPr>
              <w:snapToGrid w:val="0"/>
              <w:rPr>
                <w:rFonts w:cs="Times New Roman"/>
                <w:sz w:val="18"/>
                <w:szCs w:val="18"/>
              </w:rPr>
            </w:pPr>
          </w:p>
        </w:tc>
        <w:tc>
          <w:tcPr>
            <w:tcW w:w="1027" w:type="dxa"/>
            <w:vMerge w:val="restart"/>
            <w:vAlign w:val="center"/>
          </w:tcPr>
          <w:p w14:paraId="0EA550DA" w14:textId="77777777" w:rsidR="00A77D79" w:rsidRPr="00A4680C" w:rsidRDefault="00A77D79" w:rsidP="004A2F6A">
            <w:pPr>
              <w:pStyle w:val="2110"/>
              <w:jc w:val="center"/>
              <w:rPr>
                <w:sz w:val="18"/>
                <w:szCs w:val="18"/>
              </w:rPr>
            </w:pPr>
            <w:r w:rsidRPr="00A4680C">
              <w:rPr>
                <w:sz w:val="18"/>
                <w:szCs w:val="18"/>
              </w:rPr>
              <w:t>Усього</w:t>
            </w:r>
          </w:p>
        </w:tc>
        <w:tc>
          <w:tcPr>
            <w:tcW w:w="4146" w:type="dxa"/>
            <w:gridSpan w:val="4"/>
            <w:vAlign w:val="center"/>
          </w:tcPr>
          <w:p w14:paraId="771B7CE8" w14:textId="77777777" w:rsidR="00A77D79" w:rsidRPr="00A4680C" w:rsidRDefault="00A77D79" w:rsidP="004A2F6A">
            <w:pPr>
              <w:pStyle w:val="2110"/>
              <w:jc w:val="center"/>
              <w:rPr>
                <w:sz w:val="18"/>
                <w:szCs w:val="18"/>
              </w:rPr>
            </w:pPr>
            <w:r w:rsidRPr="00A4680C">
              <w:rPr>
                <w:sz w:val="18"/>
                <w:szCs w:val="18"/>
              </w:rPr>
              <w:t>у тому числі</w:t>
            </w:r>
          </w:p>
        </w:tc>
        <w:tc>
          <w:tcPr>
            <w:tcW w:w="1027" w:type="dxa"/>
            <w:vMerge w:val="restart"/>
            <w:vAlign w:val="center"/>
          </w:tcPr>
          <w:p w14:paraId="7493B595" w14:textId="77777777" w:rsidR="00A77D79" w:rsidRPr="00A4680C" w:rsidRDefault="00A77D79" w:rsidP="004A2F6A">
            <w:pPr>
              <w:pStyle w:val="2110"/>
              <w:jc w:val="center"/>
              <w:rPr>
                <w:sz w:val="18"/>
                <w:szCs w:val="18"/>
              </w:rPr>
            </w:pPr>
            <w:r w:rsidRPr="00A4680C">
              <w:rPr>
                <w:sz w:val="18"/>
                <w:szCs w:val="18"/>
              </w:rPr>
              <w:t>Усього</w:t>
            </w:r>
          </w:p>
        </w:tc>
        <w:tc>
          <w:tcPr>
            <w:tcW w:w="4146" w:type="dxa"/>
            <w:gridSpan w:val="4"/>
            <w:vAlign w:val="center"/>
          </w:tcPr>
          <w:p w14:paraId="61AA0525" w14:textId="77777777" w:rsidR="00A77D79" w:rsidRPr="00A4680C" w:rsidRDefault="00A77D79" w:rsidP="004A2F6A">
            <w:pPr>
              <w:pStyle w:val="2110"/>
              <w:jc w:val="center"/>
              <w:rPr>
                <w:sz w:val="18"/>
                <w:szCs w:val="18"/>
              </w:rPr>
            </w:pPr>
            <w:r w:rsidRPr="00A4680C">
              <w:rPr>
                <w:sz w:val="18"/>
                <w:szCs w:val="18"/>
              </w:rPr>
              <w:t>у тому числі</w:t>
            </w:r>
          </w:p>
        </w:tc>
        <w:tc>
          <w:tcPr>
            <w:tcW w:w="1696" w:type="dxa"/>
            <w:vMerge/>
            <w:vAlign w:val="center"/>
          </w:tcPr>
          <w:p w14:paraId="52944B8F" w14:textId="77777777" w:rsidR="00A77D79" w:rsidRPr="00A4680C" w:rsidRDefault="00A77D79" w:rsidP="004A2F6A">
            <w:pPr>
              <w:snapToGrid w:val="0"/>
              <w:rPr>
                <w:rFonts w:cs="Times New Roman"/>
                <w:sz w:val="18"/>
                <w:szCs w:val="18"/>
              </w:rPr>
            </w:pPr>
          </w:p>
        </w:tc>
      </w:tr>
      <w:tr w:rsidR="00A77D79" w:rsidRPr="00A4680C" w14:paraId="63BA7681" w14:textId="77777777" w:rsidTr="00D21908">
        <w:trPr>
          <w:cantSplit/>
          <w:trHeight w:val="1020"/>
        </w:trPr>
        <w:tc>
          <w:tcPr>
            <w:tcW w:w="951" w:type="dxa"/>
            <w:vMerge/>
            <w:vAlign w:val="center"/>
          </w:tcPr>
          <w:p w14:paraId="561BCC5A" w14:textId="77777777" w:rsidR="00A77D79" w:rsidRPr="00A4680C" w:rsidRDefault="00A77D79" w:rsidP="004A2F6A">
            <w:pPr>
              <w:snapToGrid w:val="0"/>
              <w:rPr>
                <w:rFonts w:cs="Times New Roman"/>
                <w:sz w:val="18"/>
                <w:szCs w:val="18"/>
              </w:rPr>
            </w:pPr>
          </w:p>
        </w:tc>
        <w:tc>
          <w:tcPr>
            <w:tcW w:w="1312" w:type="dxa"/>
            <w:vMerge/>
            <w:vAlign w:val="center"/>
          </w:tcPr>
          <w:p w14:paraId="037B8499" w14:textId="77777777" w:rsidR="00A77D79" w:rsidRPr="00A4680C" w:rsidRDefault="00A77D79" w:rsidP="004A2F6A">
            <w:pPr>
              <w:snapToGrid w:val="0"/>
              <w:rPr>
                <w:rFonts w:cs="Times New Roman"/>
                <w:sz w:val="18"/>
                <w:szCs w:val="18"/>
              </w:rPr>
            </w:pPr>
          </w:p>
        </w:tc>
        <w:tc>
          <w:tcPr>
            <w:tcW w:w="1539" w:type="dxa"/>
            <w:vMerge/>
            <w:vAlign w:val="center"/>
          </w:tcPr>
          <w:p w14:paraId="349A8446" w14:textId="77777777" w:rsidR="00A77D79" w:rsidRPr="00A4680C" w:rsidRDefault="00A77D79" w:rsidP="004A2F6A">
            <w:pPr>
              <w:snapToGrid w:val="0"/>
              <w:rPr>
                <w:rFonts w:cs="Times New Roman"/>
                <w:sz w:val="18"/>
                <w:szCs w:val="18"/>
              </w:rPr>
            </w:pPr>
          </w:p>
        </w:tc>
        <w:tc>
          <w:tcPr>
            <w:tcW w:w="1027" w:type="dxa"/>
            <w:vMerge/>
            <w:vAlign w:val="center"/>
          </w:tcPr>
          <w:p w14:paraId="26D14F18" w14:textId="77777777" w:rsidR="00A77D79" w:rsidRPr="00A4680C" w:rsidRDefault="00A77D79" w:rsidP="004A2F6A">
            <w:pPr>
              <w:snapToGrid w:val="0"/>
              <w:rPr>
                <w:rFonts w:cs="Times New Roman"/>
                <w:sz w:val="18"/>
                <w:szCs w:val="18"/>
              </w:rPr>
            </w:pPr>
          </w:p>
        </w:tc>
        <w:tc>
          <w:tcPr>
            <w:tcW w:w="1039" w:type="dxa"/>
            <w:vAlign w:val="center"/>
          </w:tcPr>
          <w:p w14:paraId="46D40124" w14:textId="77777777" w:rsidR="00A77D79" w:rsidRPr="00A4680C" w:rsidRDefault="00A77D79" w:rsidP="004A2F6A">
            <w:pPr>
              <w:pStyle w:val="2110"/>
              <w:jc w:val="center"/>
              <w:rPr>
                <w:sz w:val="18"/>
                <w:szCs w:val="18"/>
              </w:rPr>
            </w:pPr>
            <w:r w:rsidRPr="00A4680C">
              <w:rPr>
                <w:sz w:val="18"/>
                <w:szCs w:val="18"/>
              </w:rPr>
              <w:t>держ. бюджет</w:t>
            </w:r>
          </w:p>
        </w:tc>
        <w:tc>
          <w:tcPr>
            <w:tcW w:w="1039" w:type="dxa"/>
            <w:vAlign w:val="center"/>
          </w:tcPr>
          <w:p w14:paraId="4E3CAF79" w14:textId="77777777" w:rsidR="00A77D79" w:rsidRPr="00A4680C" w:rsidRDefault="00A77D79" w:rsidP="004A2F6A">
            <w:pPr>
              <w:pStyle w:val="2110"/>
              <w:jc w:val="center"/>
              <w:rPr>
                <w:sz w:val="18"/>
                <w:szCs w:val="18"/>
              </w:rPr>
            </w:pPr>
            <w:r w:rsidRPr="00A4680C">
              <w:rPr>
                <w:sz w:val="18"/>
                <w:szCs w:val="18"/>
              </w:rPr>
              <w:t>обл. бюджет</w:t>
            </w:r>
          </w:p>
        </w:tc>
        <w:tc>
          <w:tcPr>
            <w:tcW w:w="1039" w:type="dxa"/>
            <w:vAlign w:val="center"/>
          </w:tcPr>
          <w:p w14:paraId="0924964B" w14:textId="77777777" w:rsidR="00A77D79" w:rsidRPr="00A4680C" w:rsidRDefault="00A77D79" w:rsidP="004A2F6A">
            <w:pPr>
              <w:pStyle w:val="2110"/>
              <w:jc w:val="center"/>
              <w:rPr>
                <w:sz w:val="18"/>
                <w:szCs w:val="18"/>
              </w:rPr>
            </w:pPr>
            <w:r w:rsidRPr="00A4680C">
              <w:rPr>
                <w:sz w:val="18"/>
                <w:szCs w:val="18"/>
              </w:rPr>
              <w:t>міськ. бюджет</w:t>
            </w:r>
          </w:p>
        </w:tc>
        <w:tc>
          <w:tcPr>
            <w:tcW w:w="1029" w:type="dxa"/>
            <w:vAlign w:val="center"/>
          </w:tcPr>
          <w:p w14:paraId="5BA66CD9" w14:textId="77777777" w:rsidR="00A77D79" w:rsidRPr="00A4680C" w:rsidRDefault="00A77D79" w:rsidP="004A2F6A">
            <w:pPr>
              <w:pStyle w:val="2110"/>
              <w:jc w:val="center"/>
              <w:rPr>
                <w:sz w:val="18"/>
                <w:szCs w:val="18"/>
              </w:rPr>
            </w:pPr>
            <w:r w:rsidRPr="00A4680C">
              <w:rPr>
                <w:sz w:val="18"/>
                <w:szCs w:val="18"/>
              </w:rPr>
              <w:t>кошти з інших  джерел</w:t>
            </w:r>
          </w:p>
        </w:tc>
        <w:tc>
          <w:tcPr>
            <w:tcW w:w="1027" w:type="dxa"/>
            <w:vMerge/>
            <w:vAlign w:val="center"/>
          </w:tcPr>
          <w:p w14:paraId="1AAAA41D" w14:textId="77777777" w:rsidR="00A77D79" w:rsidRPr="00A4680C" w:rsidRDefault="00A77D79" w:rsidP="004A2F6A">
            <w:pPr>
              <w:snapToGrid w:val="0"/>
              <w:rPr>
                <w:rFonts w:cs="Times New Roman"/>
                <w:sz w:val="18"/>
                <w:szCs w:val="18"/>
              </w:rPr>
            </w:pPr>
          </w:p>
        </w:tc>
        <w:tc>
          <w:tcPr>
            <w:tcW w:w="1039" w:type="dxa"/>
            <w:vAlign w:val="center"/>
          </w:tcPr>
          <w:p w14:paraId="1F66B9DD" w14:textId="77777777" w:rsidR="00A77D79" w:rsidRPr="00A4680C" w:rsidRDefault="00A77D79" w:rsidP="004A2F6A">
            <w:pPr>
              <w:pStyle w:val="2110"/>
              <w:jc w:val="center"/>
              <w:rPr>
                <w:sz w:val="18"/>
                <w:szCs w:val="18"/>
              </w:rPr>
            </w:pPr>
            <w:r w:rsidRPr="00A4680C">
              <w:rPr>
                <w:sz w:val="18"/>
                <w:szCs w:val="18"/>
              </w:rPr>
              <w:t>держ. бюджет</w:t>
            </w:r>
          </w:p>
        </w:tc>
        <w:tc>
          <w:tcPr>
            <w:tcW w:w="1039" w:type="dxa"/>
            <w:vAlign w:val="center"/>
          </w:tcPr>
          <w:p w14:paraId="42F51825" w14:textId="77777777" w:rsidR="00A77D79" w:rsidRPr="00A4680C" w:rsidRDefault="00A77D79" w:rsidP="004A2F6A">
            <w:pPr>
              <w:pStyle w:val="2110"/>
              <w:jc w:val="center"/>
              <w:rPr>
                <w:sz w:val="18"/>
                <w:szCs w:val="18"/>
              </w:rPr>
            </w:pPr>
            <w:r w:rsidRPr="00A4680C">
              <w:rPr>
                <w:sz w:val="18"/>
                <w:szCs w:val="18"/>
              </w:rPr>
              <w:t>обл. бюджет</w:t>
            </w:r>
          </w:p>
        </w:tc>
        <w:tc>
          <w:tcPr>
            <w:tcW w:w="1039" w:type="dxa"/>
            <w:vAlign w:val="center"/>
          </w:tcPr>
          <w:p w14:paraId="4FAC1A82" w14:textId="77777777" w:rsidR="00A77D79" w:rsidRPr="00A4680C" w:rsidRDefault="00A77D79" w:rsidP="004A2F6A">
            <w:pPr>
              <w:pStyle w:val="2110"/>
              <w:jc w:val="center"/>
              <w:rPr>
                <w:sz w:val="18"/>
                <w:szCs w:val="18"/>
              </w:rPr>
            </w:pPr>
            <w:r w:rsidRPr="00A4680C">
              <w:rPr>
                <w:sz w:val="18"/>
                <w:szCs w:val="18"/>
              </w:rPr>
              <w:t>міськ. бюджет</w:t>
            </w:r>
          </w:p>
        </w:tc>
        <w:tc>
          <w:tcPr>
            <w:tcW w:w="1029" w:type="dxa"/>
            <w:vAlign w:val="center"/>
          </w:tcPr>
          <w:p w14:paraId="1881C99E" w14:textId="77777777" w:rsidR="00A77D79" w:rsidRPr="00A4680C" w:rsidRDefault="00A77D79" w:rsidP="004A2F6A">
            <w:pPr>
              <w:pStyle w:val="2110"/>
              <w:jc w:val="center"/>
              <w:rPr>
                <w:sz w:val="18"/>
                <w:szCs w:val="18"/>
              </w:rPr>
            </w:pPr>
            <w:r w:rsidRPr="00A4680C">
              <w:rPr>
                <w:sz w:val="18"/>
                <w:szCs w:val="18"/>
              </w:rPr>
              <w:t>кошти з інших джерел</w:t>
            </w:r>
          </w:p>
        </w:tc>
        <w:tc>
          <w:tcPr>
            <w:tcW w:w="1696" w:type="dxa"/>
            <w:vMerge/>
            <w:vAlign w:val="center"/>
          </w:tcPr>
          <w:p w14:paraId="46206473" w14:textId="77777777" w:rsidR="00A77D79" w:rsidRPr="00A4680C" w:rsidRDefault="00A77D79" w:rsidP="004A2F6A">
            <w:pPr>
              <w:snapToGrid w:val="0"/>
              <w:rPr>
                <w:rFonts w:cs="Times New Roman"/>
                <w:sz w:val="18"/>
                <w:szCs w:val="18"/>
              </w:rPr>
            </w:pPr>
          </w:p>
        </w:tc>
      </w:tr>
      <w:tr w:rsidR="00A77D79" w:rsidRPr="00A4680C" w14:paraId="7B75889A" w14:textId="77777777" w:rsidTr="00D21908">
        <w:trPr>
          <w:cantSplit/>
          <w:trHeight w:val="398"/>
        </w:trPr>
        <w:tc>
          <w:tcPr>
            <w:tcW w:w="951" w:type="dxa"/>
            <w:vAlign w:val="center"/>
          </w:tcPr>
          <w:p w14:paraId="03610DD5" w14:textId="77777777" w:rsidR="00A77D79" w:rsidRPr="00A4680C" w:rsidRDefault="00A77D79" w:rsidP="004A2F6A">
            <w:pPr>
              <w:pStyle w:val="Standard"/>
              <w:snapToGrid w:val="0"/>
              <w:jc w:val="center"/>
              <w:rPr>
                <w:sz w:val="18"/>
                <w:szCs w:val="18"/>
              </w:rPr>
            </w:pPr>
          </w:p>
        </w:tc>
        <w:tc>
          <w:tcPr>
            <w:tcW w:w="1312" w:type="dxa"/>
            <w:vAlign w:val="center"/>
          </w:tcPr>
          <w:p w14:paraId="3D5C4520" w14:textId="77777777" w:rsidR="00A77D79" w:rsidRPr="00A4680C" w:rsidRDefault="00A77D79" w:rsidP="004A2F6A">
            <w:pPr>
              <w:pStyle w:val="Standard"/>
              <w:snapToGrid w:val="0"/>
              <w:jc w:val="center"/>
              <w:rPr>
                <w:sz w:val="18"/>
                <w:szCs w:val="18"/>
              </w:rPr>
            </w:pPr>
            <w:r w:rsidRPr="00A4680C">
              <w:rPr>
                <w:sz w:val="18"/>
                <w:szCs w:val="18"/>
              </w:rPr>
              <w:t>Здійснення оздоровлення визначених категорій осіб у санаторно-курортних закладах відповідно до медичних показань</w:t>
            </w:r>
          </w:p>
        </w:tc>
        <w:tc>
          <w:tcPr>
            <w:tcW w:w="1539" w:type="dxa"/>
            <w:vAlign w:val="center"/>
          </w:tcPr>
          <w:p w14:paraId="17D49E91" w14:textId="77777777" w:rsidR="00A77D79" w:rsidRPr="00A4680C" w:rsidRDefault="00A77D79" w:rsidP="004A2F6A">
            <w:pPr>
              <w:pStyle w:val="Standard"/>
              <w:snapToGrid w:val="0"/>
              <w:jc w:val="center"/>
              <w:rPr>
                <w:sz w:val="18"/>
                <w:szCs w:val="18"/>
              </w:rPr>
            </w:pPr>
            <w:r w:rsidRPr="00A4680C">
              <w:rPr>
                <w:sz w:val="18"/>
                <w:szCs w:val="18"/>
              </w:rPr>
              <w:t>Управління соціального захисту населення міської ради, фінансове управління міської ради</w:t>
            </w:r>
          </w:p>
        </w:tc>
        <w:tc>
          <w:tcPr>
            <w:tcW w:w="1027" w:type="dxa"/>
            <w:vAlign w:val="center"/>
          </w:tcPr>
          <w:p w14:paraId="52D3CE28" w14:textId="77777777" w:rsidR="00A77D79" w:rsidRPr="00A4680C" w:rsidRDefault="00A77D79" w:rsidP="004A2F6A">
            <w:pPr>
              <w:pStyle w:val="Standard"/>
              <w:snapToGrid w:val="0"/>
              <w:jc w:val="center"/>
              <w:rPr>
                <w:sz w:val="18"/>
                <w:szCs w:val="18"/>
              </w:rPr>
            </w:pPr>
            <w:r w:rsidRPr="00A4680C">
              <w:rPr>
                <w:sz w:val="18"/>
                <w:szCs w:val="18"/>
              </w:rPr>
              <w:t>199,0</w:t>
            </w:r>
          </w:p>
        </w:tc>
        <w:tc>
          <w:tcPr>
            <w:tcW w:w="1039" w:type="dxa"/>
            <w:vAlign w:val="center"/>
          </w:tcPr>
          <w:p w14:paraId="2298B830" w14:textId="77777777" w:rsidR="00A77D79" w:rsidRPr="00A4680C" w:rsidRDefault="00A77D79" w:rsidP="004A2F6A">
            <w:pPr>
              <w:pStyle w:val="2110"/>
              <w:snapToGrid w:val="0"/>
              <w:jc w:val="center"/>
              <w:rPr>
                <w:sz w:val="18"/>
                <w:szCs w:val="18"/>
              </w:rPr>
            </w:pPr>
          </w:p>
        </w:tc>
        <w:tc>
          <w:tcPr>
            <w:tcW w:w="1039" w:type="dxa"/>
            <w:vAlign w:val="center"/>
          </w:tcPr>
          <w:p w14:paraId="57DED33E" w14:textId="77777777" w:rsidR="00A77D79" w:rsidRPr="00A4680C" w:rsidRDefault="00A77D79" w:rsidP="004A2F6A">
            <w:pPr>
              <w:pStyle w:val="2110"/>
              <w:snapToGrid w:val="0"/>
              <w:jc w:val="center"/>
              <w:rPr>
                <w:sz w:val="18"/>
                <w:szCs w:val="18"/>
              </w:rPr>
            </w:pPr>
          </w:p>
        </w:tc>
        <w:tc>
          <w:tcPr>
            <w:tcW w:w="1039" w:type="dxa"/>
            <w:vAlign w:val="center"/>
          </w:tcPr>
          <w:p w14:paraId="1A5AC825" w14:textId="77777777" w:rsidR="00A77D79" w:rsidRPr="00A4680C" w:rsidRDefault="00A77D79" w:rsidP="004A2F6A">
            <w:pPr>
              <w:pStyle w:val="2110"/>
              <w:snapToGrid w:val="0"/>
              <w:jc w:val="center"/>
              <w:rPr>
                <w:sz w:val="18"/>
                <w:szCs w:val="18"/>
              </w:rPr>
            </w:pPr>
            <w:r w:rsidRPr="00A4680C">
              <w:rPr>
                <w:sz w:val="18"/>
                <w:szCs w:val="18"/>
              </w:rPr>
              <w:t>199,0</w:t>
            </w:r>
          </w:p>
        </w:tc>
        <w:tc>
          <w:tcPr>
            <w:tcW w:w="1029" w:type="dxa"/>
            <w:vAlign w:val="center"/>
          </w:tcPr>
          <w:p w14:paraId="27BCE605" w14:textId="77777777" w:rsidR="00A77D79" w:rsidRPr="00A4680C" w:rsidRDefault="00A77D79" w:rsidP="004A2F6A">
            <w:pPr>
              <w:pStyle w:val="2110"/>
              <w:snapToGrid w:val="0"/>
              <w:jc w:val="center"/>
              <w:rPr>
                <w:sz w:val="18"/>
                <w:szCs w:val="18"/>
              </w:rPr>
            </w:pPr>
          </w:p>
        </w:tc>
        <w:tc>
          <w:tcPr>
            <w:tcW w:w="1027" w:type="dxa"/>
            <w:vAlign w:val="center"/>
          </w:tcPr>
          <w:p w14:paraId="14D11899" w14:textId="77777777" w:rsidR="00A77D79" w:rsidRPr="00A4680C" w:rsidRDefault="00A77D79" w:rsidP="004A2F6A">
            <w:pPr>
              <w:pStyle w:val="Standard"/>
              <w:snapToGrid w:val="0"/>
              <w:jc w:val="center"/>
              <w:rPr>
                <w:sz w:val="18"/>
                <w:szCs w:val="18"/>
              </w:rPr>
            </w:pPr>
            <w:r w:rsidRPr="00A4680C">
              <w:rPr>
                <w:sz w:val="18"/>
                <w:szCs w:val="18"/>
              </w:rPr>
              <w:t>191,71</w:t>
            </w:r>
          </w:p>
        </w:tc>
        <w:tc>
          <w:tcPr>
            <w:tcW w:w="1039" w:type="dxa"/>
            <w:vAlign w:val="center"/>
          </w:tcPr>
          <w:p w14:paraId="34A963B3" w14:textId="77777777" w:rsidR="00A77D79" w:rsidRPr="00A4680C" w:rsidRDefault="00A77D79" w:rsidP="004A2F6A">
            <w:pPr>
              <w:pStyle w:val="2110"/>
              <w:snapToGrid w:val="0"/>
              <w:jc w:val="center"/>
              <w:rPr>
                <w:sz w:val="18"/>
                <w:szCs w:val="18"/>
              </w:rPr>
            </w:pPr>
          </w:p>
        </w:tc>
        <w:tc>
          <w:tcPr>
            <w:tcW w:w="1039" w:type="dxa"/>
            <w:vAlign w:val="center"/>
          </w:tcPr>
          <w:p w14:paraId="616293C1" w14:textId="77777777" w:rsidR="00A77D79" w:rsidRPr="00A4680C" w:rsidRDefault="00A77D79" w:rsidP="004A2F6A">
            <w:pPr>
              <w:pStyle w:val="2110"/>
              <w:snapToGrid w:val="0"/>
              <w:jc w:val="center"/>
              <w:rPr>
                <w:sz w:val="18"/>
                <w:szCs w:val="18"/>
              </w:rPr>
            </w:pPr>
          </w:p>
        </w:tc>
        <w:tc>
          <w:tcPr>
            <w:tcW w:w="1039" w:type="dxa"/>
            <w:vAlign w:val="center"/>
          </w:tcPr>
          <w:p w14:paraId="1DCB4921" w14:textId="77777777" w:rsidR="00A77D79" w:rsidRPr="00A4680C" w:rsidRDefault="00A77D79" w:rsidP="004A2F6A">
            <w:pPr>
              <w:pStyle w:val="2110"/>
              <w:snapToGrid w:val="0"/>
              <w:jc w:val="center"/>
              <w:rPr>
                <w:sz w:val="18"/>
                <w:szCs w:val="18"/>
              </w:rPr>
            </w:pPr>
            <w:r w:rsidRPr="00A4680C">
              <w:rPr>
                <w:sz w:val="18"/>
                <w:szCs w:val="18"/>
              </w:rPr>
              <w:t>191,71</w:t>
            </w:r>
          </w:p>
        </w:tc>
        <w:tc>
          <w:tcPr>
            <w:tcW w:w="1029" w:type="dxa"/>
            <w:vAlign w:val="center"/>
          </w:tcPr>
          <w:p w14:paraId="1AC12DB0" w14:textId="77777777" w:rsidR="00A77D79" w:rsidRPr="00A4680C" w:rsidRDefault="00A77D79" w:rsidP="004A2F6A">
            <w:pPr>
              <w:pStyle w:val="2110"/>
              <w:snapToGrid w:val="0"/>
              <w:jc w:val="center"/>
              <w:rPr>
                <w:sz w:val="18"/>
                <w:szCs w:val="18"/>
              </w:rPr>
            </w:pPr>
          </w:p>
        </w:tc>
        <w:tc>
          <w:tcPr>
            <w:tcW w:w="1696" w:type="dxa"/>
            <w:vAlign w:val="center"/>
          </w:tcPr>
          <w:p w14:paraId="00028358" w14:textId="77777777" w:rsidR="00A77D79" w:rsidRPr="00A4680C" w:rsidRDefault="00A77D79" w:rsidP="004A2F6A">
            <w:pPr>
              <w:pStyle w:val="Standard"/>
              <w:snapToGrid w:val="0"/>
              <w:jc w:val="center"/>
              <w:rPr>
                <w:sz w:val="18"/>
                <w:szCs w:val="18"/>
              </w:rPr>
            </w:pPr>
            <w:r w:rsidRPr="00A4680C">
              <w:rPr>
                <w:sz w:val="18"/>
                <w:szCs w:val="18"/>
              </w:rPr>
              <w:t>12 осіб з числа постраждалих внаслідок ЧК отримали послуги санаторно-курортного лікування</w:t>
            </w:r>
          </w:p>
        </w:tc>
      </w:tr>
    </w:tbl>
    <w:p w14:paraId="670680A5" w14:textId="77777777" w:rsidR="00A77D79" w:rsidRPr="00A4680C" w:rsidRDefault="00A77D79" w:rsidP="00A77D79">
      <w:pPr>
        <w:pStyle w:val="Standard"/>
        <w:tabs>
          <w:tab w:val="left" w:pos="1560"/>
        </w:tabs>
        <w:jc w:val="both"/>
        <w:rPr>
          <w:sz w:val="18"/>
          <w:szCs w:val="18"/>
        </w:rPr>
      </w:pPr>
    </w:p>
    <w:p w14:paraId="7F821593" w14:textId="77777777" w:rsidR="00A77D79" w:rsidRPr="00A4680C" w:rsidRDefault="00A77D79" w:rsidP="00A77D79">
      <w:pPr>
        <w:pStyle w:val="Standard"/>
        <w:tabs>
          <w:tab w:val="left" w:pos="1560"/>
        </w:tabs>
        <w:jc w:val="center"/>
        <w:rPr>
          <w:sz w:val="18"/>
          <w:szCs w:val="18"/>
        </w:rPr>
      </w:pPr>
      <w:r w:rsidRPr="00A4680C">
        <w:rPr>
          <w:sz w:val="18"/>
          <w:szCs w:val="18"/>
        </w:rPr>
        <w:t>Аналіз виконання за видатками в цілому за програмою:</w:t>
      </w:r>
    </w:p>
    <w:p w14:paraId="3C82AE3A" w14:textId="77777777" w:rsidR="00A77D79" w:rsidRPr="00A4680C" w:rsidRDefault="00A77D79" w:rsidP="00A77D79">
      <w:pPr>
        <w:pStyle w:val="Standard"/>
        <w:jc w:val="right"/>
        <w:rPr>
          <w:sz w:val="18"/>
          <w:szCs w:val="18"/>
        </w:rPr>
      </w:pPr>
      <w:r w:rsidRPr="00A4680C">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A77D79" w:rsidRPr="00A4680C" w14:paraId="7973CB22" w14:textId="77777777" w:rsidTr="004A2F6A">
        <w:trPr>
          <w:cantSplit/>
          <w:trHeight w:val="552"/>
        </w:trPr>
        <w:tc>
          <w:tcPr>
            <w:tcW w:w="5292" w:type="dxa"/>
            <w:gridSpan w:val="3"/>
            <w:tcBorders>
              <w:top w:val="single" w:sz="4" w:space="0" w:color="000000"/>
              <w:left w:val="single" w:sz="4" w:space="0" w:color="000000"/>
              <w:bottom w:val="single" w:sz="4" w:space="0" w:color="000000"/>
            </w:tcBorders>
            <w:vAlign w:val="center"/>
          </w:tcPr>
          <w:p w14:paraId="7C62AA6D" w14:textId="77777777" w:rsidR="00A77D79" w:rsidRPr="00A4680C" w:rsidRDefault="00A77D79" w:rsidP="004A2F6A">
            <w:pPr>
              <w:pStyle w:val="Standard"/>
              <w:snapToGrid w:val="0"/>
              <w:jc w:val="center"/>
              <w:rPr>
                <w:rStyle w:val="spelle"/>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7031231D" w14:textId="77777777" w:rsidR="00A77D79" w:rsidRPr="00A4680C" w:rsidRDefault="00A77D79" w:rsidP="004A2F6A">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281CF1C5" w14:textId="77777777" w:rsidR="00A77D79" w:rsidRPr="00A4680C" w:rsidRDefault="00A77D79" w:rsidP="004A2F6A">
            <w:pPr>
              <w:pStyle w:val="Standard"/>
              <w:snapToGrid w:val="0"/>
              <w:jc w:val="center"/>
              <w:rPr>
                <w:sz w:val="18"/>
                <w:szCs w:val="18"/>
              </w:rPr>
            </w:pPr>
            <w:r w:rsidRPr="00A4680C">
              <w:rPr>
                <w:rStyle w:val="spelle"/>
                <w:sz w:val="18"/>
                <w:szCs w:val="18"/>
              </w:rPr>
              <w:t>Відхилення</w:t>
            </w:r>
          </w:p>
        </w:tc>
      </w:tr>
      <w:tr w:rsidR="00A77D79" w:rsidRPr="00A4680C" w14:paraId="0D80F7AF" w14:textId="77777777" w:rsidTr="004A2F6A">
        <w:trPr>
          <w:cantSplit/>
          <w:trHeight w:val="552"/>
        </w:trPr>
        <w:tc>
          <w:tcPr>
            <w:tcW w:w="1764" w:type="dxa"/>
            <w:tcBorders>
              <w:top w:val="single" w:sz="4" w:space="0" w:color="000000"/>
              <w:left w:val="single" w:sz="4" w:space="0" w:color="000000"/>
              <w:bottom w:val="single" w:sz="4" w:space="0" w:color="000000"/>
            </w:tcBorders>
            <w:vAlign w:val="center"/>
          </w:tcPr>
          <w:p w14:paraId="6A44DCDF" w14:textId="77777777" w:rsidR="00A77D79" w:rsidRPr="00A4680C" w:rsidRDefault="00A77D79" w:rsidP="004A2F6A">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6EDA4B39" w14:textId="77777777" w:rsidR="00A77D79" w:rsidRPr="00A4680C" w:rsidRDefault="00A77D79" w:rsidP="004A2F6A">
            <w:pPr>
              <w:pStyle w:val="2110"/>
              <w:snapToGrid w:val="0"/>
              <w:jc w:val="center"/>
              <w:rPr>
                <w:rStyle w:val="grame"/>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4784BF58" w14:textId="77777777" w:rsidR="00A77D79" w:rsidRPr="00A4680C" w:rsidRDefault="00A77D79"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4AAD73B3" w14:textId="77777777" w:rsidR="00A77D79" w:rsidRPr="00A4680C" w:rsidRDefault="00A77D79" w:rsidP="004A2F6A">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7B3C86F8" w14:textId="77777777" w:rsidR="00A77D79" w:rsidRPr="00A4680C" w:rsidRDefault="00A77D79"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5C12DC57" w14:textId="77777777" w:rsidR="00A77D79" w:rsidRPr="00A4680C" w:rsidRDefault="00A77D79"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5A9BE65F" w14:textId="77777777" w:rsidR="00A77D79" w:rsidRPr="00A4680C" w:rsidRDefault="00A77D79" w:rsidP="004A2F6A">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29E1B284" w14:textId="77777777" w:rsidR="00A77D79" w:rsidRPr="00A4680C" w:rsidRDefault="00A77D79"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vAlign w:val="center"/>
          </w:tcPr>
          <w:p w14:paraId="528A29EC" w14:textId="77777777" w:rsidR="00A77D79" w:rsidRPr="00A4680C" w:rsidRDefault="00A77D79" w:rsidP="004A2F6A">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197736E0" w14:textId="77777777" w:rsidR="00A77D79" w:rsidRPr="00A4680C" w:rsidRDefault="00A77D79" w:rsidP="004A2F6A">
            <w:pPr>
              <w:pStyle w:val="Standard"/>
              <w:jc w:val="center"/>
              <w:rPr>
                <w:sz w:val="18"/>
                <w:szCs w:val="18"/>
              </w:rPr>
            </w:pPr>
            <w:r w:rsidRPr="00A4680C">
              <w:rPr>
                <w:sz w:val="18"/>
                <w:szCs w:val="18"/>
              </w:rPr>
              <w:t>фонд</w:t>
            </w:r>
          </w:p>
        </w:tc>
      </w:tr>
      <w:tr w:rsidR="00A77D79" w:rsidRPr="00A4680C" w14:paraId="3394BFBE" w14:textId="77777777" w:rsidTr="004A2F6A">
        <w:trPr>
          <w:cantSplit/>
          <w:trHeight w:val="552"/>
        </w:trPr>
        <w:tc>
          <w:tcPr>
            <w:tcW w:w="1764" w:type="dxa"/>
            <w:tcBorders>
              <w:top w:val="single" w:sz="4" w:space="0" w:color="000000"/>
              <w:left w:val="single" w:sz="4" w:space="0" w:color="000000"/>
              <w:bottom w:val="single" w:sz="4" w:space="0" w:color="000000"/>
            </w:tcBorders>
            <w:vAlign w:val="center"/>
          </w:tcPr>
          <w:p w14:paraId="27AAB2EB" w14:textId="77777777" w:rsidR="00A77D79" w:rsidRPr="00A4680C" w:rsidRDefault="00A77D79" w:rsidP="004A2F6A">
            <w:pPr>
              <w:pStyle w:val="Standard"/>
              <w:snapToGrid w:val="0"/>
              <w:jc w:val="center"/>
              <w:rPr>
                <w:sz w:val="18"/>
                <w:szCs w:val="18"/>
              </w:rPr>
            </w:pPr>
            <w:r w:rsidRPr="00A4680C">
              <w:rPr>
                <w:sz w:val="18"/>
                <w:szCs w:val="18"/>
              </w:rPr>
              <w:t>199,0</w:t>
            </w:r>
          </w:p>
        </w:tc>
        <w:tc>
          <w:tcPr>
            <w:tcW w:w="1764" w:type="dxa"/>
            <w:tcBorders>
              <w:top w:val="single" w:sz="4" w:space="0" w:color="000000"/>
              <w:left w:val="single" w:sz="4" w:space="0" w:color="000000"/>
              <w:bottom w:val="single" w:sz="4" w:space="0" w:color="000000"/>
            </w:tcBorders>
            <w:vAlign w:val="center"/>
          </w:tcPr>
          <w:p w14:paraId="5A9E99A4" w14:textId="77777777" w:rsidR="00A77D79" w:rsidRPr="00A4680C" w:rsidRDefault="00A77D79" w:rsidP="004A2F6A">
            <w:pPr>
              <w:pStyle w:val="2110"/>
              <w:snapToGrid w:val="0"/>
              <w:jc w:val="center"/>
              <w:rPr>
                <w:sz w:val="18"/>
                <w:szCs w:val="18"/>
              </w:rPr>
            </w:pPr>
            <w:r w:rsidRPr="00A4680C">
              <w:rPr>
                <w:sz w:val="18"/>
                <w:szCs w:val="18"/>
              </w:rPr>
              <w:t>199,0</w:t>
            </w:r>
          </w:p>
        </w:tc>
        <w:tc>
          <w:tcPr>
            <w:tcW w:w="1764" w:type="dxa"/>
            <w:tcBorders>
              <w:top w:val="single" w:sz="4" w:space="0" w:color="000000"/>
              <w:left w:val="single" w:sz="4" w:space="0" w:color="000000"/>
              <w:bottom w:val="single" w:sz="4" w:space="0" w:color="000000"/>
            </w:tcBorders>
            <w:vAlign w:val="center"/>
          </w:tcPr>
          <w:p w14:paraId="1179123B" w14:textId="77777777" w:rsidR="00A77D79" w:rsidRPr="00A4680C" w:rsidRDefault="00A77D79" w:rsidP="004A2F6A">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6CBD1941" w14:textId="77777777" w:rsidR="00A77D79" w:rsidRPr="00A4680C" w:rsidRDefault="00A77D79" w:rsidP="004A2F6A">
            <w:pPr>
              <w:pStyle w:val="Standard"/>
              <w:snapToGrid w:val="0"/>
              <w:jc w:val="center"/>
              <w:rPr>
                <w:sz w:val="18"/>
                <w:szCs w:val="18"/>
              </w:rPr>
            </w:pPr>
            <w:r w:rsidRPr="00A4680C">
              <w:rPr>
                <w:sz w:val="18"/>
                <w:szCs w:val="18"/>
              </w:rPr>
              <w:t>191,71</w:t>
            </w:r>
          </w:p>
        </w:tc>
        <w:tc>
          <w:tcPr>
            <w:tcW w:w="1764" w:type="dxa"/>
            <w:tcBorders>
              <w:top w:val="single" w:sz="4" w:space="0" w:color="000000"/>
              <w:left w:val="single" w:sz="4" w:space="0" w:color="000000"/>
              <w:bottom w:val="single" w:sz="4" w:space="0" w:color="000000"/>
            </w:tcBorders>
            <w:vAlign w:val="center"/>
          </w:tcPr>
          <w:p w14:paraId="2D7EB8D1" w14:textId="77777777" w:rsidR="00A77D79" w:rsidRPr="00A4680C" w:rsidRDefault="00A77D79" w:rsidP="004A2F6A">
            <w:pPr>
              <w:pStyle w:val="Standard"/>
              <w:snapToGrid w:val="0"/>
              <w:jc w:val="center"/>
              <w:rPr>
                <w:sz w:val="18"/>
                <w:szCs w:val="18"/>
              </w:rPr>
            </w:pPr>
            <w:r w:rsidRPr="00A4680C">
              <w:rPr>
                <w:sz w:val="18"/>
                <w:szCs w:val="18"/>
              </w:rPr>
              <w:t>191,71</w:t>
            </w:r>
          </w:p>
        </w:tc>
        <w:tc>
          <w:tcPr>
            <w:tcW w:w="1764" w:type="dxa"/>
            <w:tcBorders>
              <w:top w:val="single" w:sz="4" w:space="0" w:color="000000"/>
              <w:left w:val="single" w:sz="4" w:space="0" w:color="000000"/>
              <w:bottom w:val="single" w:sz="4" w:space="0" w:color="000000"/>
            </w:tcBorders>
            <w:vAlign w:val="center"/>
          </w:tcPr>
          <w:p w14:paraId="7184FA79" w14:textId="77777777" w:rsidR="00A77D79" w:rsidRPr="00A4680C" w:rsidRDefault="00A77D79" w:rsidP="004A2F6A">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1589D7EA" w14:textId="77777777" w:rsidR="00A77D79" w:rsidRPr="00A4680C" w:rsidRDefault="00A77D79" w:rsidP="004A2F6A">
            <w:pPr>
              <w:pStyle w:val="Standard"/>
              <w:snapToGrid w:val="0"/>
              <w:jc w:val="center"/>
              <w:rPr>
                <w:sz w:val="18"/>
                <w:szCs w:val="18"/>
              </w:rPr>
            </w:pPr>
            <w:r w:rsidRPr="00A4680C">
              <w:rPr>
                <w:sz w:val="18"/>
                <w:szCs w:val="18"/>
              </w:rPr>
              <w:t>7,3</w:t>
            </w:r>
          </w:p>
        </w:tc>
        <w:tc>
          <w:tcPr>
            <w:tcW w:w="1764" w:type="dxa"/>
            <w:tcBorders>
              <w:top w:val="single" w:sz="4" w:space="0" w:color="000000"/>
              <w:left w:val="single" w:sz="4" w:space="0" w:color="000000"/>
              <w:bottom w:val="single" w:sz="4" w:space="0" w:color="000000"/>
            </w:tcBorders>
            <w:vAlign w:val="center"/>
          </w:tcPr>
          <w:p w14:paraId="642CEB78" w14:textId="77777777" w:rsidR="00A77D79" w:rsidRPr="00A4680C" w:rsidRDefault="00A77D79" w:rsidP="004A2F6A">
            <w:pPr>
              <w:pStyle w:val="Standard"/>
              <w:snapToGrid w:val="0"/>
              <w:jc w:val="center"/>
              <w:rPr>
                <w:sz w:val="18"/>
                <w:szCs w:val="18"/>
              </w:rPr>
            </w:pPr>
            <w:r w:rsidRPr="00A4680C">
              <w:rPr>
                <w:sz w:val="18"/>
                <w:szCs w:val="18"/>
              </w:rPr>
              <w:t>7,3</w:t>
            </w:r>
          </w:p>
        </w:tc>
        <w:tc>
          <w:tcPr>
            <w:tcW w:w="1623" w:type="dxa"/>
            <w:tcBorders>
              <w:top w:val="single" w:sz="4" w:space="0" w:color="000000"/>
              <w:left w:val="single" w:sz="4" w:space="0" w:color="000000"/>
              <w:bottom w:val="single" w:sz="4" w:space="0" w:color="000000"/>
              <w:right w:val="single" w:sz="4" w:space="0" w:color="000000"/>
            </w:tcBorders>
            <w:vAlign w:val="center"/>
          </w:tcPr>
          <w:p w14:paraId="2A525507" w14:textId="77777777" w:rsidR="00A77D79" w:rsidRPr="00A4680C" w:rsidRDefault="00A77D79" w:rsidP="004A2F6A">
            <w:pPr>
              <w:pStyle w:val="Standard"/>
              <w:snapToGrid w:val="0"/>
              <w:jc w:val="center"/>
              <w:rPr>
                <w:sz w:val="18"/>
                <w:szCs w:val="18"/>
              </w:rPr>
            </w:pPr>
          </w:p>
        </w:tc>
      </w:tr>
    </w:tbl>
    <w:p w14:paraId="6C8C9976" w14:textId="77777777" w:rsidR="00A77D79" w:rsidRPr="002D5732" w:rsidRDefault="00A77D79" w:rsidP="00A77D79">
      <w:pPr>
        <w:jc w:val="center"/>
        <w:rPr>
          <w:rFonts w:cs="Times New Roman"/>
          <w:b/>
          <w:bCs/>
          <w:sz w:val="18"/>
          <w:szCs w:val="18"/>
        </w:rPr>
      </w:pPr>
      <w:r w:rsidRPr="002D5732">
        <w:rPr>
          <w:rFonts w:cs="Times New Roman"/>
          <w:b/>
          <w:bCs/>
          <w:sz w:val="18"/>
          <w:szCs w:val="18"/>
        </w:rPr>
        <w:t>Пояснювальна записка</w:t>
      </w:r>
    </w:p>
    <w:p w14:paraId="68E841F8" w14:textId="77777777" w:rsidR="00A77D79" w:rsidRPr="002D5732" w:rsidRDefault="00A77D79" w:rsidP="00A77D79">
      <w:pPr>
        <w:jc w:val="center"/>
        <w:rPr>
          <w:rFonts w:cs="Times New Roman"/>
          <w:sz w:val="18"/>
          <w:szCs w:val="18"/>
        </w:rPr>
      </w:pPr>
      <w:r w:rsidRPr="002D5732">
        <w:rPr>
          <w:rFonts w:cs="Times New Roman"/>
          <w:sz w:val="18"/>
          <w:szCs w:val="18"/>
        </w:rPr>
        <w:t xml:space="preserve">щодо виконання міської програми </w:t>
      </w:r>
    </w:p>
    <w:p w14:paraId="3137BBE8" w14:textId="77777777" w:rsidR="00A77D79" w:rsidRPr="00A4680C" w:rsidRDefault="00A77D79" w:rsidP="00A77D79">
      <w:pPr>
        <w:pStyle w:val="Standard"/>
        <w:jc w:val="center"/>
        <w:rPr>
          <w:sz w:val="18"/>
          <w:szCs w:val="18"/>
        </w:rPr>
      </w:pPr>
      <w:r w:rsidRPr="00A4680C">
        <w:rPr>
          <w:sz w:val="18"/>
          <w:szCs w:val="18"/>
        </w:rPr>
        <w:t>«Забезпечення санаторно-курортним лікуванням осіб, які постраждали  внаслідок Чорнобильської катастрофи на 2023–2025 роки»</w:t>
      </w:r>
    </w:p>
    <w:p w14:paraId="423093F0" w14:textId="77777777" w:rsidR="00A77D79" w:rsidRPr="00A4680C" w:rsidRDefault="00A77D79" w:rsidP="00A77D79">
      <w:pPr>
        <w:pStyle w:val="Standard"/>
        <w:jc w:val="center"/>
        <w:rPr>
          <w:sz w:val="18"/>
          <w:szCs w:val="18"/>
          <w:u w:val="single"/>
        </w:rPr>
      </w:pPr>
    </w:p>
    <w:p w14:paraId="5CA8442A" w14:textId="77777777" w:rsidR="00A77D79" w:rsidRPr="00A4680C" w:rsidRDefault="00A77D79" w:rsidP="00A77D79">
      <w:pPr>
        <w:tabs>
          <w:tab w:val="left" w:pos="9923"/>
        </w:tabs>
        <w:autoSpaceDE w:val="0"/>
        <w:adjustRightInd w:val="0"/>
        <w:ind w:firstLine="540"/>
        <w:jc w:val="both"/>
        <w:rPr>
          <w:rFonts w:cs="Times New Roman"/>
          <w:sz w:val="18"/>
          <w:szCs w:val="18"/>
        </w:rPr>
      </w:pPr>
      <w:r w:rsidRPr="00A4680C">
        <w:rPr>
          <w:rFonts w:cs="Times New Roman"/>
          <w:sz w:val="18"/>
          <w:szCs w:val="18"/>
        </w:rPr>
        <w:t>Дана Програма спрямована на захист громадян, постраждалих внаслідок Чорнобильської катастрофи, які проживають в місті Прилуки, та передбачає розв’язання проблем соціального характеру, медичного лікування, оздоровлення постраждалих від наслідків Чорнобильської катастрофи 2 і 3 категорії та дружин померлих громадян, смерть яких пов’язана з Чорнобильською катастрофою.</w:t>
      </w:r>
    </w:p>
    <w:p w14:paraId="3E4BE144" w14:textId="77777777" w:rsidR="00A77D79" w:rsidRPr="00A4680C" w:rsidRDefault="00A77D79" w:rsidP="00A77D79">
      <w:pPr>
        <w:tabs>
          <w:tab w:val="left" w:pos="9923"/>
        </w:tabs>
        <w:autoSpaceDE w:val="0"/>
        <w:adjustRightInd w:val="0"/>
        <w:ind w:firstLine="540"/>
        <w:jc w:val="both"/>
        <w:rPr>
          <w:rFonts w:cs="Times New Roman"/>
          <w:sz w:val="18"/>
          <w:szCs w:val="18"/>
        </w:rPr>
      </w:pPr>
      <w:r w:rsidRPr="00A4680C">
        <w:rPr>
          <w:rFonts w:cs="Times New Roman"/>
          <w:sz w:val="18"/>
          <w:szCs w:val="18"/>
        </w:rPr>
        <w:t xml:space="preserve"> В основу програми покладені положення щодо реалізації конституційного права громадян, які постраждали внаслідок Чорнобильської катастрофи, соціального захисту потерпілого населення. </w:t>
      </w:r>
    </w:p>
    <w:p w14:paraId="000DB7A9" w14:textId="77777777" w:rsidR="00A77D79" w:rsidRPr="00A4680C" w:rsidRDefault="00A77D79" w:rsidP="00A77D79">
      <w:pPr>
        <w:tabs>
          <w:tab w:val="left" w:pos="540"/>
          <w:tab w:val="left" w:pos="720"/>
        </w:tabs>
        <w:autoSpaceDE w:val="0"/>
        <w:adjustRightInd w:val="0"/>
        <w:jc w:val="both"/>
        <w:rPr>
          <w:rFonts w:cs="Times New Roman"/>
          <w:sz w:val="18"/>
          <w:szCs w:val="18"/>
        </w:rPr>
      </w:pPr>
      <w:r w:rsidRPr="00A4680C">
        <w:rPr>
          <w:rFonts w:cs="Times New Roman"/>
          <w:sz w:val="18"/>
          <w:szCs w:val="18"/>
        </w:rPr>
        <w:tab/>
        <w:t>Впродовж 2025 року за даною програмою використано 191,71 тис. грн. для оздоровлення в санаторно-курортних закладах 12 осіб з числа постраждалих внаслідок Чорнобильської катастрофи 2 і 3 категорії та дружин померлих громадян, смерть яких пов’язана з Чорнобильською катастрофою.</w:t>
      </w:r>
    </w:p>
    <w:p w14:paraId="294B8C96" w14:textId="77777777" w:rsidR="00A77D79" w:rsidRPr="00A4680C" w:rsidRDefault="00A77D79" w:rsidP="00A77D79">
      <w:pPr>
        <w:pStyle w:val="Standard"/>
        <w:tabs>
          <w:tab w:val="left" w:pos="1560"/>
        </w:tabs>
        <w:jc w:val="both"/>
        <w:rPr>
          <w:sz w:val="18"/>
          <w:szCs w:val="18"/>
        </w:rPr>
      </w:pPr>
    </w:p>
    <w:p w14:paraId="525D2731" w14:textId="77777777" w:rsidR="00A77D79" w:rsidRDefault="00A77D79" w:rsidP="00A77D79">
      <w:pPr>
        <w:pStyle w:val="Standard"/>
        <w:tabs>
          <w:tab w:val="left" w:pos="1560"/>
        </w:tabs>
        <w:jc w:val="both"/>
        <w:rPr>
          <w:sz w:val="18"/>
          <w:szCs w:val="18"/>
        </w:rPr>
      </w:pPr>
    </w:p>
    <w:p w14:paraId="5AB55BF7" w14:textId="77777777" w:rsidR="005A1028" w:rsidRPr="00A4680C" w:rsidRDefault="005A1028" w:rsidP="00A77D79">
      <w:pPr>
        <w:pStyle w:val="Standard"/>
        <w:tabs>
          <w:tab w:val="left" w:pos="1560"/>
        </w:tabs>
        <w:jc w:val="both"/>
        <w:rPr>
          <w:sz w:val="18"/>
          <w:szCs w:val="18"/>
        </w:rPr>
      </w:pPr>
    </w:p>
    <w:p w14:paraId="7A95F269" w14:textId="77777777" w:rsidR="002D5732" w:rsidRPr="002D5732" w:rsidRDefault="00327780" w:rsidP="00327780">
      <w:pPr>
        <w:pStyle w:val="Standard"/>
        <w:jc w:val="center"/>
        <w:rPr>
          <w:b/>
          <w:sz w:val="18"/>
          <w:szCs w:val="18"/>
        </w:rPr>
      </w:pPr>
      <w:r w:rsidRPr="002D5732">
        <w:rPr>
          <w:b/>
          <w:sz w:val="18"/>
          <w:szCs w:val="18"/>
        </w:rPr>
        <w:t>Інформація про виконання міської програми</w:t>
      </w:r>
    </w:p>
    <w:p w14:paraId="6581A49F" w14:textId="77777777" w:rsidR="00327780" w:rsidRPr="002D5732" w:rsidRDefault="00327780" w:rsidP="00327780">
      <w:pPr>
        <w:pStyle w:val="Standard"/>
        <w:jc w:val="center"/>
        <w:rPr>
          <w:b/>
          <w:sz w:val="18"/>
          <w:szCs w:val="18"/>
        </w:rPr>
      </w:pPr>
      <w:r w:rsidRPr="002D5732">
        <w:rPr>
          <w:b/>
          <w:sz w:val="18"/>
          <w:szCs w:val="18"/>
        </w:rPr>
        <w:t xml:space="preserve"> «Санаторно-курортне оздоровлення осіб з інвалідністю внаслідок загального захворювання, з дитинства та осіб з інвалідністю, які отримали каліцтво на виробництві або професійне захворювання, на 2024-2026 роки»</w:t>
      </w:r>
    </w:p>
    <w:p w14:paraId="399558FB" w14:textId="77777777" w:rsidR="00327780" w:rsidRPr="00A4680C" w:rsidRDefault="00327780" w:rsidP="00327780">
      <w:pPr>
        <w:pStyle w:val="111"/>
        <w:spacing w:before="0" w:after="0"/>
        <w:jc w:val="center"/>
        <w:rPr>
          <w:rFonts w:ascii="Times New Roman" w:hAnsi="Times New Roman" w:cs="Times New Roman"/>
          <w:sz w:val="18"/>
          <w:szCs w:val="18"/>
        </w:rPr>
      </w:pPr>
      <w:r w:rsidRPr="00A4680C">
        <w:rPr>
          <w:rFonts w:ascii="Times New Roman" w:hAnsi="Times New Roman" w:cs="Times New Roman"/>
          <w:bCs w:val="0"/>
          <w:sz w:val="18"/>
          <w:szCs w:val="18"/>
        </w:rPr>
        <w:t>за  2025рік (роки)</w:t>
      </w:r>
    </w:p>
    <w:tbl>
      <w:tblPr>
        <w:tblW w:w="14884" w:type="dxa"/>
        <w:tblInd w:w="142" w:type="dxa"/>
        <w:tblLayout w:type="fixed"/>
        <w:tblCellMar>
          <w:left w:w="10" w:type="dxa"/>
          <w:right w:w="10" w:type="dxa"/>
        </w:tblCellMar>
        <w:tblLook w:val="0000" w:firstRow="0" w:lastRow="0" w:firstColumn="0" w:lastColumn="0" w:noHBand="0" w:noVBand="0"/>
      </w:tblPr>
      <w:tblGrid>
        <w:gridCol w:w="14884"/>
      </w:tblGrid>
      <w:tr w:rsidR="00327780" w:rsidRPr="00A4680C" w14:paraId="172ACEAD" w14:textId="77777777" w:rsidTr="004A2F6A">
        <w:trPr>
          <w:cantSplit/>
          <w:trHeight w:val="301"/>
        </w:trPr>
        <w:tc>
          <w:tcPr>
            <w:tcW w:w="14884" w:type="dxa"/>
          </w:tcPr>
          <w:p w14:paraId="31835A45" w14:textId="77777777" w:rsidR="00327780" w:rsidRPr="00A4680C" w:rsidRDefault="00327780" w:rsidP="004A2F6A">
            <w:pPr>
              <w:pStyle w:val="Standard"/>
              <w:snapToGrid w:val="0"/>
              <w:ind w:left="144"/>
              <w:jc w:val="center"/>
              <w:rPr>
                <w:sz w:val="18"/>
                <w:szCs w:val="18"/>
              </w:rPr>
            </w:pPr>
            <w:r w:rsidRPr="00A4680C">
              <w:rPr>
                <w:sz w:val="18"/>
                <w:szCs w:val="18"/>
              </w:rPr>
              <w:t>рішення Прилуцької міської ради (48 (позачергова) сесія 8 скликання) від 02.12.2023 №17</w:t>
            </w:r>
          </w:p>
        </w:tc>
      </w:tr>
      <w:tr w:rsidR="00327780" w:rsidRPr="00A4680C" w14:paraId="34DA4E8D" w14:textId="77777777" w:rsidTr="004A2F6A">
        <w:trPr>
          <w:cantSplit/>
          <w:trHeight w:val="293"/>
        </w:trPr>
        <w:tc>
          <w:tcPr>
            <w:tcW w:w="14884" w:type="dxa"/>
          </w:tcPr>
          <w:p w14:paraId="604792DF" w14:textId="77777777" w:rsidR="00327780" w:rsidRPr="00A4680C" w:rsidRDefault="00327780" w:rsidP="002D5732">
            <w:pPr>
              <w:pStyle w:val="Standard"/>
              <w:snapToGrid w:val="0"/>
              <w:rPr>
                <w:sz w:val="18"/>
                <w:szCs w:val="18"/>
              </w:rPr>
            </w:pPr>
          </w:p>
        </w:tc>
      </w:tr>
    </w:tbl>
    <w:p w14:paraId="36045363" w14:textId="77777777" w:rsidR="002D5732" w:rsidRPr="00A4680C" w:rsidRDefault="002D5732" w:rsidP="002D5732">
      <w:pPr>
        <w:pStyle w:val="Standard"/>
        <w:rPr>
          <w:sz w:val="18"/>
          <w:szCs w:val="18"/>
        </w:rPr>
      </w:pPr>
    </w:p>
    <w:p w14:paraId="5EFFC079" w14:textId="77777777" w:rsidR="00327780" w:rsidRPr="00A4680C" w:rsidRDefault="00327780" w:rsidP="00327780">
      <w:pPr>
        <w:pStyle w:val="Standard"/>
        <w:jc w:val="center"/>
        <w:rPr>
          <w:b/>
          <w:sz w:val="18"/>
          <w:szCs w:val="18"/>
        </w:rPr>
      </w:pPr>
      <w:r w:rsidRPr="00A4680C">
        <w:rPr>
          <w:b/>
          <w:sz w:val="18"/>
          <w:szCs w:val="18"/>
        </w:rPr>
        <w:t>Напрями діяльності та заходи міської цільової програми</w:t>
      </w:r>
    </w:p>
    <w:p w14:paraId="1487D50D" w14:textId="77777777" w:rsidR="00327780" w:rsidRPr="00A4680C" w:rsidRDefault="00327780" w:rsidP="00327780">
      <w:pPr>
        <w:pStyle w:val="Standard"/>
        <w:jc w:val="center"/>
        <w:rPr>
          <w:sz w:val="18"/>
          <w:szCs w:val="18"/>
        </w:rPr>
      </w:pPr>
    </w:p>
    <w:tbl>
      <w:tblPr>
        <w:tblpPr w:leftFromText="180" w:rightFromText="180" w:vertAnchor="text" w:tblpX="-913" w:tblpY="1"/>
        <w:tblOverlap w:val="never"/>
        <w:tblW w:w="15844" w:type="dxa"/>
        <w:tblLayout w:type="fixed"/>
        <w:tblCellMar>
          <w:left w:w="10" w:type="dxa"/>
          <w:right w:w="10" w:type="dxa"/>
        </w:tblCellMar>
        <w:tblLook w:val="0000" w:firstRow="0" w:lastRow="0" w:firstColumn="0" w:lastColumn="0" w:noHBand="0" w:noVBand="0"/>
      </w:tblPr>
      <w:tblGrid>
        <w:gridCol w:w="951"/>
        <w:gridCol w:w="1596"/>
        <w:gridCol w:w="1255"/>
        <w:gridCol w:w="1027"/>
        <w:gridCol w:w="1039"/>
        <w:gridCol w:w="1039"/>
        <w:gridCol w:w="1039"/>
        <w:gridCol w:w="1029"/>
        <w:gridCol w:w="1027"/>
        <w:gridCol w:w="1039"/>
        <w:gridCol w:w="1039"/>
        <w:gridCol w:w="1039"/>
        <w:gridCol w:w="1029"/>
        <w:gridCol w:w="1696"/>
      </w:tblGrid>
      <w:tr w:rsidR="00327780" w:rsidRPr="00A4680C" w14:paraId="16737356" w14:textId="77777777" w:rsidTr="004A2F6A">
        <w:trPr>
          <w:cantSplit/>
          <w:trHeight w:val="508"/>
        </w:trPr>
        <w:tc>
          <w:tcPr>
            <w:tcW w:w="951" w:type="dxa"/>
            <w:vMerge w:val="restart"/>
            <w:tcBorders>
              <w:top w:val="single" w:sz="4" w:space="0" w:color="000000"/>
              <w:left w:val="single" w:sz="4" w:space="0" w:color="000000"/>
              <w:bottom w:val="single" w:sz="4" w:space="0" w:color="000000"/>
            </w:tcBorders>
            <w:vAlign w:val="center"/>
          </w:tcPr>
          <w:p w14:paraId="3A050733" w14:textId="77777777" w:rsidR="00327780" w:rsidRPr="00A4680C" w:rsidRDefault="00327780" w:rsidP="004A2F6A">
            <w:pPr>
              <w:pStyle w:val="Standard"/>
              <w:jc w:val="center"/>
              <w:rPr>
                <w:sz w:val="18"/>
                <w:szCs w:val="18"/>
              </w:rPr>
            </w:pPr>
            <w:r w:rsidRPr="00A4680C">
              <w:rPr>
                <w:sz w:val="18"/>
                <w:szCs w:val="18"/>
              </w:rPr>
              <w:lastRenderedPageBreak/>
              <w:t>№</w:t>
            </w:r>
          </w:p>
          <w:p w14:paraId="6DF20132" w14:textId="77777777" w:rsidR="00327780" w:rsidRPr="00A4680C" w:rsidRDefault="00327780" w:rsidP="004A2F6A">
            <w:pPr>
              <w:pStyle w:val="Standard"/>
              <w:jc w:val="center"/>
              <w:rPr>
                <w:sz w:val="18"/>
                <w:szCs w:val="18"/>
              </w:rPr>
            </w:pPr>
            <w:r w:rsidRPr="00A4680C">
              <w:rPr>
                <w:sz w:val="18"/>
                <w:szCs w:val="18"/>
              </w:rPr>
              <w:t>п/ч</w:t>
            </w:r>
          </w:p>
          <w:p w14:paraId="7824DAEA" w14:textId="77777777" w:rsidR="00327780" w:rsidRPr="00A4680C" w:rsidRDefault="00327780" w:rsidP="004A2F6A">
            <w:pPr>
              <w:pStyle w:val="Standard"/>
              <w:jc w:val="center"/>
              <w:rPr>
                <w:sz w:val="18"/>
                <w:szCs w:val="18"/>
              </w:rPr>
            </w:pPr>
          </w:p>
        </w:tc>
        <w:tc>
          <w:tcPr>
            <w:tcW w:w="1596" w:type="dxa"/>
            <w:vMerge w:val="restart"/>
            <w:tcBorders>
              <w:top w:val="single" w:sz="4" w:space="0" w:color="000000"/>
              <w:left w:val="single" w:sz="4" w:space="0" w:color="000000"/>
              <w:bottom w:val="single" w:sz="4" w:space="0" w:color="000000"/>
            </w:tcBorders>
            <w:vAlign w:val="center"/>
          </w:tcPr>
          <w:p w14:paraId="38EF37AC" w14:textId="77777777" w:rsidR="00327780" w:rsidRPr="00A4680C" w:rsidRDefault="00327780" w:rsidP="004A2F6A">
            <w:pPr>
              <w:pStyle w:val="Standard"/>
              <w:jc w:val="center"/>
              <w:rPr>
                <w:sz w:val="18"/>
                <w:szCs w:val="18"/>
              </w:rPr>
            </w:pPr>
            <w:r w:rsidRPr="00A4680C">
              <w:rPr>
                <w:sz w:val="18"/>
                <w:szCs w:val="18"/>
              </w:rPr>
              <w:t>Захід</w:t>
            </w:r>
          </w:p>
          <w:p w14:paraId="4C379448" w14:textId="77777777" w:rsidR="00327780" w:rsidRPr="00A4680C" w:rsidRDefault="00327780" w:rsidP="004A2F6A">
            <w:pPr>
              <w:pStyle w:val="Standard"/>
              <w:jc w:val="center"/>
              <w:rPr>
                <w:sz w:val="18"/>
                <w:szCs w:val="18"/>
              </w:rPr>
            </w:pPr>
          </w:p>
        </w:tc>
        <w:tc>
          <w:tcPr>
            <w:tcW w:w="1255" w:type="dxa"/>
            <w:vMerge w:val="restart"/>
            <w:tcBorders>
              <w:top w:val="single" w:sz="4" w:space="0" w:color="000000"/>
              <w:left w:val="single" w:sz="4" w:space="0" w:color="000000"/>
              <w:bottom w:val="single" w:sz="4" w:space="0" w:color="000000"/>
            </w:tcBorders>
            <w:vAlign w:val="center"/>
          </w:tcPr>
          <w:p w14:paraId="0B405CFC" w14:textId="77777777" w:rsidR="00327780" w:rsidRPr="00A4680C" w:rsidRDefault="00327780" w:rsidP="004A2F6A">
            <w:pPr>
              <w:pStyle w:val="Standard"/>
              <w:jc w:val="center"/>
              <w:rPr>
                <w:sz w:val="18"/>
                <w:szCs w:val="18"/>
              </w:rPr>
            </w:pPr>
            <w:r w:rsidRPr="00A4680C">
              <w:rPr>
                <w:sz w:val="18"/>
                <w:szCs w:val="18"/>
              </w:rPr>
              <w:t>Відповідальний виконавець та строк виконання заходу</w:t>
            </w:r>
          </w:p>
          <w:p w14:paraId="3F3BE652" w14:textId="77777777" w:rsidR="00327780" w:rsidRPr="00A4680C" w:rsidRDefault="00327780" w:rsidP="004A2F6A">
            <w:pPr>
              <w:pStyle w:val="Textbody"/>
              <w:jc w:val="center"/>
              <w:rPr>
                <w:sz w:val="18"/>
                <w:szCs w:val="18"/>
                <w:lang w:val="uk-UA"/>
              </w:rPr>
            </w:pPr>
          </w:p>
          <w:p w14:paraId="77FFA928" w14:textId="77777777" w:rsidR="00327780" w:rsidRPr="00A4680C" w:rsidRDefault="00327780" w:rsidP="004A2F6A">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vAlign w:val="center"/>
          </w:tcPr>
          <w:p w14:paraId="26096DC7" w14:textId="77777777" w:rsidR="00327780" w:rsidRPr="00A4680C" w:rsidRDefault="00327780" w:rsidP="004A2F6A">
            <w:pPr>
              <w:pStyle w:val="2110"/>
              <w:jc w:val="center"/>
              <w:rPr>
                <w:sz w:val="18"/>
                <w:szCs w:val="18"/>
              </w:rPr>
            </w:pPr>
            <w:r w:rsidRPr="00A4680C">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vAlign w:val="center"/>
          </w:tcPr>
          <w:p w14:paraId="52C523B7" w14:textId="77777777" w:rsidR="00327780" w:rsidRPr="00A4680C" w:rsidRDefault="00327780" w:rsidP="004A2F6A">
            <w:pPr>
              <w:pStyle w:val="2110"/>
              <w:jc w:val="center"/>
              <w:rPr>
                <w:sz w:val="18"/>
                <w:szCs w:val="18"/>
              </w:rPr>
            </w:pPr>
            <w:r w:rsidRPr="00A4680C">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6FF7F4B3" w14:textId="77777777" w:rsidR="00327780" w:rsidRPr="00A4680C" w:rsidRDefault="00327780" w:rsidP="004A2F6A">
            <w:pPr>
              <w:pStyle w:val="Standard"/>
              <w:jc w:val="center"/>
              <w:rPr>
                <w:sz w:val="18"/>
                <w:szCs w:val="18"/>
              </w:rPr>
            </w:pPr>
            <w:r w:rsidRPr="00A4680C">
              <w:rPr>
                <w:sz w:val="18"/>
                <w:szCs w:val="18"/>
              </w:rPr>
              <w:t>Стан виконання завдань (результативні показники виконання програми)</w:t>
            </w:r>
          </w:p>
        </w:tc>
      </w:tr>
      <w:tr w:rsidR="00327780" w:rsidRPr="00A4680C" w14:paraId="7A313477" w14:textId="77777777" w:rsidTr="004A2F6A">
        <w:trPr>
          <w:cantSplit/>
          <w:trHeight w:val="246"/>
        </w:trPr>
        <w:tc>
          <w:tcPr>
            <w:tcW w:w="951" w:type="dxa"/>
            <w:vMerge/>
            <w:tcBorders>
              <w:top w:val="single" w:sz="4" w:space="0" w:color="000000"/>
              <w:left w:val="single" w:sz="4" w:space="0" w:color="000000"/>
              <w:bottom w:val="single" w:sz="4" w:space="0" w:color="000000"/>
            </w:tcBorders>
            <w:vAlign w:val="center"/>
          </w:tcPr>
          <w:p w14:paraId="661C6AE7" w14:textId="77777777" w:rsidR="00327780" w:rsidRPr="00A4680C" w:rsidRDefault="00327780" w:rsidP="004A2F6A">
            <w:pPr>
              <w:snapToGrid w:val="0"/>
              <w:rPr>
                <w:rFonts w:cs="Times New Roman"/>
                <w:sz w:val="18"/>
                <w:szCs w:val="18"/>
              </w:rPr>
            </w:pPr>
          </w:p>
        </w:tc>
        <w:tc>
          <w:tcPr>
            <w:tcW w:w="1596" w:type="dxa"/>
            <w:vMerge/>
            <w:tcBorders>
              <w:top w:val="single" w:sz="4" w:space="0" w:color="000000"/>
              <w:left w:val="single" w:sz="4" w:space="0" w:color="000000"/>
              <w:bottom w:val="single" w:sz="4" w:space="0" w:color="000000"/>
            </w:tcBorders>
            <w:vAlign w:val="center"/>
          </w:tcPr>
          <w:p w14:paraId="6B3E16C0" w14:textId="77777777" w:rsidR="00327780" w:rsidRPr="00A4680C" w:rsidRDefault="00327780" w:rsidP="004A2F6A">
            <w:pPr>
              <w:snapToGrid w:val="0"/>
              <w:rPr>
                <w:rFonts w:cs="Times New Roman"/>
                <w:sz w:val="18"/>
                <w:szCs w:val="18"/>
              </w:rPr>
            </w:pPr>
          </w:p>
        </w:tc>
        <w:tc>
          <w:tcPr>
            <w:tcW w:w="1255" w:type="dxa"/>
            <w:vMerge/>
            <w:tcBorders>
              <w:top w:val="single" w:sz="4" w:space="0" w:color="000000"/>
              <w:left w:val="single" w:sz="4" w:space="0" w:color="000000"/>
              <w:bottom w:val="single" w:sz="4" w:space="0" w:color="000000"/>
            </w:tcBorders>
            <w:vAlign w:val="center"/>
          </w:tcPr>
          <w:p w14:paraId="47FBC719" w14:textId="77777777" w:rsidR="00327780" w:rsidRPr="00A4680C" w:rsidRDefault="00327780" w:rsidP="004A2F6A">
            <w:pPr>
              <w:snapToGrid w:val="0"/>
              <w:rPr>
                <w:rFonts w:cs="Times New Roman"/>
                <w:sz w:val="18"/>
                <w:szCs w:val="18"/>
              </w:rPr>
            </w:pPr>
          </w:p>
        </w:tc>
        <w:tc>
          <w:tcPr>
            <w:tcW w:w="1027" w:type="dxa"/>
            <w:vMerge w:val="restart"/>
            <w:tcBorders>
              <w:left w:val="single" w:sz="4" w:space="0" w:color="000000"/>
              <w:bottom w:val="single" w:sz="4" w:space="0" w:color="000000"/>
            </w:tcBorders>
            <w:vAlign w:val="center"/>
          </w:tcPr>
          <w:p w14:paraId="2111F3F5" w14:textId="77777777" w:rsidR="00327780" w:rsidRPr="00A4680C" w:rsidRDefault="00327780" w:rsidP="004A2F6A">
            <w:pPr>
              <w:pStyle w:val="2110"/>
              <w:jc w:val="center"/>
              <w:rPr>
                <w:sz w:val="18"/>
                <w:szCs w:val="18"/>
              </w:rPr>
            </w:pPr>
            <w:r w:rsidRPr="00A4680C">
              <w:rPr>
                <w:sz w:val="18"/>
                <w:szCs w:val="18"/>
              </w:rPr>
              <w:t>Усього</w:t>
            </w:r>
          </w:p>
        </w:tc>
        <w:tc>
          <w:tcPr>
            <w:tcW w:w="4146" w:type="dxa"/>
            <w:gridSpan w:val="4"/>
            <w:tcBorders>
              <w:left w:val="single" w:sz="4" w:space="0" w:color="000000"/>
              <w:bottom w:val="single" w:sz="4" w:space="0" w:color="000000"/>
            </w:tcBorders>
            <w:vAlign w:val="center"/>
          </w:tcPr>
          <w:p w14:paraId="48C8CABB" w14:textId="77777777" w:rsidR="00327780" w:rsidRPr="00A4680C" w:rsidRDefault="00327780" w:rsidP="004A2F6A">
            <w:pPr>
              <w:pStyle w:val="2110"/>
              <w:jc w:val="center"/>
              <w:rPr>
                <w:sz w:val="18"/>
                <w:szCs w:val="18"/>
              </w:rPr>
            </w:pPr>
            <w:r w:rsidRPr="00A4680C">
              <w:rPr>
                <w:sz w:val="18"/>
                <w:szCs w:val="18"/>
              </w:rPr>
              <w:t>у тому числі</w:t>
            </w:r>
          </w:p>
        </w:tc>
        <w:tc>
          <w:tcPr>
            <w:tcW w:w="1027" w:type="dxa"/>
            <w:vMerge w:val="restart"/>
            <w:tcBorders>
              <w:left w:val="single" w:sz="4" w:space="0" w:color="000000"/>
              <w:bottom w:val="single" w:sz="4" w:space="0" w:color="000000"/>
            </w:tcBorders>
            <w:vAlign w:val="center"/>
          </w:tcPr>
          <w:p w14:paraId="5A1641C5" w14:textId="77777777" w:rsidR="00327780" w:rsidRPr="00A4680C" w:rsidRDefault="00327780" w:rsidP="004A2F6A">
            <w:pPr>
              <w:pStyle w:val="2110"/>
              <w:jc w:val="center"/>
              <w:rPr>
                <w:sz w:val="18"/>
                <w:szCs w:val="18"/>
              </w:rPr>
            </w:pPr>
            <w:r w:rsidRPr="00A4680C">
              <w:rPr>
                <w:sz w:val="18"/>
                <w:szCs w:val="18"/>
              </w:rPr>
              <w:t>Усього</w:t>
            </w:r>
          </w:p>
        </w:tc>
        <w:tc>
          <w:tcPr>
            <w:tcW w:w="4146" w:type="dxa"/>
            <w:gridSpan w:val="4"/>
            <w:tcBorders>
              <w:left w:val="single" w:sz="4" w:space="0" w:color="000000"/>
              <w:bottom w:val="single" w:sz="4" w:space="0" w:color="000000"/>
            </w:tcBorders>
            <w:vAlign w:val="center"/>
          </w:tcPr>
          <w:p w14:paraId="22E61A9B" w14:textId="77777777" w:rsidR="00327780" w:rsidRPr="00A4680C" w:rsidRDefault="00327780" w:rsidP="004A2F6A">
            <w:pPr>
              <w:pStyle w:val="2110"/>
              <w:jc w:val="center"/>
              <w:rPr>
                <w:sz w:val="18"/>
                <w:szCs w:val="18"/>
              </w:rPr>
            </w:pPr>
            <w:r w:rsidRPr="00A4680C">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vAlign w:val="center"/>
          </w:tcPr>
          <w:p w14:paraId="70975F55" w14:textId="77777777" w:rsidR="00327780" w:rsidRPr="00A4680C" w:rsidRDefault="00327780" w:rsidP="004A2F6A">
            <w:pPr>
              <w:snapToGrid w:val="0"/>
              <w:rPr>
                <w:rFonts w:cs="Times New Roman"/>
                <w:sz w:val="18"/>
                <w:szCs w:val="18"/>
              </w:rPr>
            </w:pPr>
          </w:p>
        </w:tc>
      </w:tr>
      <w:tr w:rsidR="00327780" w:rsidRPr="00A4680C" w14:paraId="2B0A6691" w14:textId="77777777" w:rsidTr="004A2F6A">
        <w:trPr>
          <w:cantSplit/>
          <w:trHeight w:val="1020"/>
        </w:trPr>
        <w:tc>
          <w:tcPr>
            <w:tcW w:w="951" w:type="dxa"/>
            <w:vMerge/>
            <w:tcBorders>
              <w:top w:val="single" w:sz="4" w:space="0" w:color="000000"/>
              <w:left w:val="single" w:sz="4" w:space="0" w:color="000000"/>
              <w:bottom w:val="single" w:sz="4" w:space="0" w:color="000000"/>
            </w:tcBorders>
            <w:vAlign w:val="center"/>
          </w:tcPr>
          <w:p w14:paraId="4CB6AB59" w14:textId="77777777" w:rsidR="00327780" w:rsidRPr="00A4680C" w:rsidRDefault="00327780" w:rsidP="004A2F6A">
            <w:pPr>
              <w:snapToGrid w:val="0"/>
              <w:rPr>
                <w:rFonts w:cs="Times New Roman"/>
                <w:sz w:val="18"/>
                <w:szCs w:val="18"/>
              </w:rPr>
            </w:pPr>
          </w:p>
        </w:tc>
        <w:tc>
          <w:tcPr>
            <w:tcW w:w="1596" w:type="dxa"/>
            <w:vMerge/>
            <w:tcBorders>
              <w:top w:val="single" w:sz="4" w:space="0" w:color="000000"/>
              <w:left w:val="single" w:sz="4" w:space="0" w:color="000000"/>
              <w:bottom w:val="single" w:sz="4" w:space="0" w:color="000000"/>
            </w:tcBorders>
            <w:vAlign w:val="center"/>
          </w:tcPr>
          <w:p w14:paraId="16D84163" w14:textId="77777777" w:rsidR="00327780" w:rsidRPr="00A4680C" w:rsidRDefault="00327780" w:rsidP="004A2F6A">
            <w:pPr>
              <w:snapToGrid w:val="0"/>
              <w:rPr>
                <w:rFonts w:cs="Times New Roman"/>
                <w:sz w:val="18"/>
                <w:szCs w:val="18"/>
              </w:rPr>
            </w:pPr>
          </w:p>
        </w:tc>
        <w:tc>
          <w:tcPr>
            <w:tcW w:w="1255" w:type="dxa"/>
            <w:vMerge/>
            <w:tcBorders>
              <w:top w:val="single" w:sz="4" w:space="0" w:color="000000"/>
              <w:left w:val="single" w:sz="4" w:space="0" w:color="000000"/>
              <w:bottom w:val="single" w:sz="4" w:space="0" w:color="000000"/>
            </w:tcBorders>
            <w:vAlign w:val="center"/>
          </w:tcPr>
          <w:p w14:paraId="01513475" w14:textId="77777777" w:rsidR="00327780" w:rsidRPr="00A4680C" w:rsidRDefault="00327780" w:rsidP="004A2F6A">
            <w:pPr>
              <w:snapToGrid w:val="0"/>
              <w:rPr>
                <w:rFonts w:cs="Times New Roman"/>
                <w:sz w:val="18"/>
                <w:szCs w:val="18"/>
              </w:rPr>
            </w:pPr>
          </w:p>
        </w:tc>
        <w:tc>
          <w:tcPr>
            <w:tcW w:w="1027" w:type="dxa"/>
            <w:vMerge/>
            <w:tcBorders>
              <w:left w:val="single" w:sz="4" w:space="0" w:color="000000"/>
              <w:bottom w:val="single" w:sz="4" w:space="0" w:color="000000"/>
            </w:tcBorders>
            <w:vAlign w:val="center"/>
          </w:tcPr>
          <w:p w14:paraId="2356168A" w14:textId="77777777" w:rsidR="00327780" w:rsidRPr="00A4680C" w:rsidRDefault="00327780" w:rsidP="004A2F6A">
            <w:pPr>
              <w:snapToGrid w:val="0"/>
              <w:rPr>
                <w:rFonts w:cs="Times New Roman"/>
                <w:sz w:val="18"/>
                <w:szCs w:val="18"/>
              </w:rPr>
            </w:pPr>
          </w:p>
        </w:tc>
        <w:tc>
          <w:tcPr>
            <w:tcW w:w="1039" w:type="dxa"/>
            <w:tcBorders>
              <w:left w:val="single" w:sz="4" w:space="0" w:color="000000"/>
              <w:bottom w:val="single" w:sz="4" w:space="0" w:color="000000"/>
            </w:tcBorders>
            <w:vAlign w:val="center"/>
          </w:tcPr>
          <w:p w14:paraId="38AB8227" w14:textId="77777777" w:rsidR="00327780" w:rsidRPr="00A4680C" w:rsidRDefault="00327780" w:rsidP="004A2F6A">
            <w:pPr>
              <w:pStyle w:val="2110"/>
              <w:jc w:val="center"/>
              <w:rPr>
                <w:sz w:val="18"/>
                <w:szCs w:val="18"/>
              </w:rPr>
            </w:pPr>
            <w:r w:rsidRPr="00A4680C">
              <w:rPr>
                <w:sz w:val="18"/>
                <w:szCs w:val="18"/>
              </w:rPr>
              <w:t>держ. бюджет</w:t>
            </w:r>
          </w:p>
        </w:tc>
        <w:tc>
          <w:tcPr>
            <w:tcW w:w="1039" w:type="dxa"/>
            <w:tcBorders>
              <w:left w:val="single" w:sz="4" w:space="0" w:color="000000"/>
              <w:bottom w:val="single" w:sz="4" w:space="0" w:color="000000"/>
            </w:tcBorders>
            <w:vAlign w:val="center"/>
          </w:tcPr>
          <w:p w14:paraId="26ACE53A" w14:textId="77777777" w:rsidR="00327780" w:rsidRPr="00A4680C" w:rsidRDefault="00327780" w:rsidP="004A2F6A">
            <w:pPr>
              <w:pStyle w:val="2110"/>
              <w:jc w:val="center"/>
              <w:rPr>
                <w:sz w:val="18"/>
                <w:szCs w:val="18"/>
              </w:rPr>
            </w:pPr>
            <w:r w:rsidRPr="00A4680C">
              <w:rPr>
                <w:sz w:val="18"/>
                <w:szCs w:val="18"/>
              </w:rPr>
              <w:t>обл. бюджет</w:t>
            </w:r>
          </w:p>
        </w:tc>
        <w:tc>
          <w:tcPr>
            <w:tcW w:w="1039" w:type="dxa"/>
            <w:tcBorders>
              <w:left w:val="single" w:sz="4" w:space="0" w:color="000000"/>
              <w:bottom w:val="single" w:sz="4" w:space="0" w:color="000000"/>
            </w:tcBorders>
            <w:vAlign w:val="center"/>
          </w:tcPr>
          <w:p w14:paraId="51E2B624" w14:textId="77777777" w:rsidR="00327780" w:rsidRPr="00A4680C" w:rsidRDefault="00327780" w:rsidP="004A2F6A">
            <w:pPr>
              <w:pStyle w:val="2110"/>
              <w:jc w:val="center"/>
              <w:rPr>
                <w:sz w:val="18"/>
                <w:szCs w:val="18"/>
              </w:rPr>
            </w:pPr>
            <w:r w:rsidRPr="00A4680C">
              <w:rPr>
                <w:sz w:val="18"/>
                <w:szCs w:val="18"/>
              </w:rPr>
              <w:t>міськ. бюджет</w:t>
            </w:r>
          </w:p>
        </w:tc>
        <w:tc>
          <w:tcPr>
            <w:tcW w:w="1029" w:type="dxa"/>
            <w:tcBorders>
              <w:left w:val="single" w:sz="4" w:space="0" w:color="000000"/>
              <w:bottom w:val="single" w:sz="4" w:space="0" w:color="000000"/>
            </w:tcBorders>
            <w:vAlign w:val="center"/>
          </w:tcPr>
          <w:p w14:paraId="01725547" w14:textId="77777777" w:rsidR="00327780" w:rsidRPr="00A4680C" w:rsidRDefault="00327780" w:rsidP="004A2F6A">
            <w:pPr>
              <w:pStyle w:val="2110"/>
              <w:jc w:val="center"/>
              <w:rPr>
                <w:sz w:val="18"/>
                <w:szCs w:val="18"/>
              </w:rPr>
            </w:pPr>
            <w:r w:rsidRPr="00A4680C">
              <w:rPr>
                <w:sz w:val="18"/>
                <w:szCs w:val="18"/>
              </w:rPr>
              <w:t>кошти з інших  джерел</w:t>
            </w:r>
          </w:p>
        </w:tc>
        <w:tc>
          <w:tcPr>
            <w:tcW w:w="1027" w:type="dxa"/>
            <w:vMerge/>
            <w:tcBorders>
              <w:left w:val="single" w:sz="4" w:space="0" w:color="000000"/>
              <w:bottom w:val="single" w:sz="4" w:space="0" w:color="000000"/>
            </w:tcBorders>
            <w:vAlign w:val="center"/>
          </w:tcPr>
          <w:p w14:paraId="1A3E423D" w14:textId="77777777" w:rsidR="00327780" w:rsidRPr="00A4680C" w:rsidRDefault="00327780" w:rsidP="004A2F6A">
            <w:pPr>
              <w:snapToGrid w:val="0"/>
              <w:rPr>
                <w:rFonts w:cs="Times New Roman"/>
                <w:sz w:val="18"/>
                <w:szCs w:val="18"/>
              </w:rPr>
            </w:pPr>
          </w:p>
        </w:tc>
        <w:tc>
          <w:tcPr>
            <w:tcW w:w="1039" w:type="dxa"/>
            <w:tcBorders>
              <w:left w:val="single" w:sz="4" w:space="0" w:color="000000"/>
              <w:bottom w:val="single" w:sz="4" w:space="0" w:color="000000"/>
            </w:tcBorders>
            <w:vAlign w:val="center"/>
          </w:tcPr>
          <w:p w14:paraId="617FCF8A" w14:textId="77777777" w:rsidR="00327780" w:rsidRPr="00A4680C" w:rsidRDefault="00327780" w:rsidP="004A2F6A">
            <w:pPr>
              <w:pStyle w:val="2110"/>
              <w:jc w:val="center"/>
              <w:rPr>
                <w:sz w:val="18"/>
                <w:szCs w:val="18"/>
              </w:rPr>
            </w:pPr>
            <w:r w:rsidRPr="00A4680C">
              <w:rPr>
                <w:sz w:val="18"/>
                <w:szCs w:val="18"/>
              </w:rPr>
              <w:t>держ. бюджет</w:t>
            </w:r>
          </w:p>
        </w:tc>
        <w:tc>
          <w:tcPr>
            <w:tcW w:w="1039" w:type="dxa"/>
            <w:tcBorders>
              <w:left w:val="single" w:sz="4" w:space="0" w:color="000000"/>
              <w:bottom w:val="single" w:sz="4" w:space="0" w:color="000000"/>
            </w:tcBorders>
            <w:vAlign w:val="center"/>
          </w:tcPr>
          <w:p w14:paraId="7F49BB01" w14:textId="77777777" w:rsidR="00327780" w:rsidRPr="00A4680C" w:rsidRDefault="00327780" w:rsidP="004A2F6A">
            <w:pPr>
              <w:pStyle w:val="2110"/>
              <w:jc w:val="center"/>
              <w:rPr>
                <w:sz w:val="18"/>
                <w:szCs w:val="18"/>
              </w:rPr>
            </w:pPr>
            <w:r w:rsidRPr="00A4680C">
              <w:rPr>
                <w:sz w:val="18"/>
                <w:szCs w:val="18"/>
              </w:rPr>
              <w:t>обл. бюджет</w:t>
            </w:r>
          </w:p>
        </w:tc>
        <w:tc>
          <w:tcPr>
            <w:tcW w:w="1039" w:type="dxa"/>
            <w:tcBorders>
              <w:left w:val="single" w:sz="4" w:space="0" w:color="000000"/>
              <w:bottom w:val="single" w:sz="4" w:space="0" w:color="000000"/>
            </w:tcBorders>
            <w:vAlign w:val="center"/>
          </w:tcPr>
          <w:p w14:paraId="4A982407" w14:textId="77777777" w:rsidR="00327780" w:rsidRPr="00A4680C" w:rsidRDefault="00327780" w:rsidP="004A2F6A">
            <w:pPr>
              <w:pStyle w:val="2110"/>
              <w:jc w:val="center"/>
              <w:rPr>
                <w:sz w:val="18"/>
                <w:szCs w:val="18"/>
              </w:rPr>
            </w:pPr>
            <w:r w:rsidRPr="00A4680C">
              <w:rPr>
                <w:sz w:val="18"/>
                <w:szCs w:val="18"/>
              </w:rPr>
              <w:t>міськ. бюджет</w:t>
            </w:r>
          </w:p>
        </w:tc>
        <w:tc>
          <w:tcPr>
            <w:tcW w:w="1029" w:type="dxa"/>
            <w:tcBorders>
              <w:left w:val="single" w:sz="4" w:space="0" w:color="000000"/>
              <w:bottom w:val="single" w:sz="4" w:space="0" w:color="000000"/>
            </w:tcBorders>
            <w:vAlign w:val="center"/>
          </w:tcPr>
          <w:p w14:paraId="49AAF463" w14:textId="77777777" w:rsidR="00327780" w:rsidRPr="00A4680C" w:rsidRDefault="00327780" w:rsidP="004A2F6A">
            <w:pPr>
              <w:pStyle w:val="2110"/>
              <w:jc w:val="center"/>
              <w:rPr>
                <w:sz w:val="18"/>
                <w:szCs w:val="18"/>
              </w:rPr>
            </w:pPr>
            <w:r w:rsidRPr="00A4680C">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vAlign w:val="center"/>
          </w:tcPr>
          <w:p w14:paraId="3E6E5D9F" w14:textId="77777777" w:rsidR="00327780" w:rsidRPr="00A4680C" w:rsidRDefault="00327780" w:rsidP="004A2F6A">
            <w:pPr>
              <w:snapToGrid w:val="0"/>
              <w:rPr>
                <w:rFonts w:cs="Times New Roman"/>
                <w:sz w:val="18"/>
                <w:szCs w:val="18"/>
              </w:rPr>
            </w:pPr>
          </w:p>
        </w:tc>
      </w:tr>
      <w:tr w:rsidR="00327780" w:rsidRPr="00A4680C" w14:paraId="1AC396C2" w14:textId="77777777" w:rsidTr="004A2F6A">
        <w:trPr>
          <w:cantSplit/>
          <w:trHeight w:val="398"/>
        </w:trPr>
        <w:tc>
          <w:tcPr>
            <w:tcW w:w="951" w:type="dxa"/>
            <w:tcBorders>
              <w:left w:val="single" w:sz="4" w:space="0" w:color="000000"/>
              <w:bottom w:val="single" w:sz="4" w:space="0" w:color="000000"/>
            </w:tcBorders>
            <w:vAlign w:val="center"/>
          </w:tcPr>
          <w:p w14:paraId="490D9F4B" w14:textId="77777777" w:rsidR="00327780" w:rsidRPr="00A4680C" w:rsidRDefault="00327780" w:rsidP="004A2F6A">
            <w:pPr>
              <w:pStyle w:val="Standard"/>
              <w:snapToGrid w:val="0"/>
              <w:jc w:val="center"/>
              <w:rPr>
                <w:sz w:val="18"/>
                <w:szCs w:val="18"/>
              </w:rPr>
            </w:pPr>
          </w:p>
        </w:tc>
        <w:tc>
          <w:tcPr>
            <w:tcW w:w="1596" w:type="dxa"/>
            <w:tcBorders>
              <w:left w:val="single" w:sz="4" w:space="0" w:color="000000"/>
              <w:bottom w:val="single" w:sz="4" w:space="0" w:color="000000"/>
            </w:tcBorders>
          </w:tcPr>
          <w:p w14:paraId="2AA4D930" w14:textId="77777777" w:rsidR="00327780" w:rsidRPr="00A4680C" w:rsidRDefault="00327780" w:rsidP="004A2F6A">
            <w:pPr>
              <w:jc w:val="center"/>
              <w:rPr>
                <w:rFonts w:cs="Times New Roman"/>
                <w:sz w:val="18"/>
                <w:szCs w:val="18"/>
              </w:rPr>
            </w:pPr>
            <w:r w:rsidRPr="00A4680C">
              <w:rPr>
                <w:rFonts w:cs="Times New Roman"/>
                <w:sz w:val="18"/>
                <w:szCs w:val="18"/>
              </w:rPr>
              <w:t xml:space="preserve">Санаторно – курортне оздоровлення  осіб з інвалідністю внаслідок загального захворювання, з дитинства та осіб з інвалідністю, які отримали каліцтво на виробництві або професійне захворювання  </w:t>
            </w:r>
          </w:p>
        </w:tc>
        <w:tc>
          <w:tcPr>
            <w:tcW w:w="1255" w:type="dxa"/>
            <w:tcBorders>
              <w:left w:val="single" w:sz="4" w:space="0" w:color="000000"/>
              <w:bottom w:val="single" w:sz="4" w:space="0" w:color="000000"/>
            </w:tcBorders>
            <w:vAlign w:val="center"/>
          </w:tcPr>
          <w:p w14:paraId="112CD138" w14:textId="77777777" w:rsidR="00327780" w:rsidRPr="00A4680C" w:rsidRDefault="00327780" w:rsidP="004A2F6A">
            <w:pPr>
              <w:pStyle w:val="Standard"/>
              <w:snapToGrid w:val="0"/>
              <w:jc w:val="center"/>
              <w:rPr>
                <w:sz w:val="18"/>
                <w:szCs w:val="18"/>
              </w:rPr>
            </w:pPr>
            <w:r w:rsidRPr="00A4680C">
              <w:rPr>
                <w:sz w:val="18"/>
                <w:szCs w:val="18"/>
              </w:rPr>
              <w:t>Управління соціального захисту населення міської ради, фінансове управління міської ради</w:t>
            </w:r>
          </w:p>
        </w:tc>
        <w:tc>
          <w:tcPr>
            <w:tcW w:w="1027" w:type="dxa"/>
            <w:tcBorders>
              <w:left w:val="single" w:sz="4" w:space="0" w:color="000000"/>
              <w:bottom w:val="single" w:sz="4" w:space="0" w:color="000000"/>
            </w:tcBorders>
            <w:vAlign w:val="center"/>
          </w:tcPr>
          <w:p w14:paraId="7F630F75" w14:textId="77777777" w:rsidR="00327780" w:rsidRPr="00A4680C" w:rsidRDefault="00327780" w:rsidP="00327780">
            <w:pPr>
              <w:pStyle w:val="Standard"/>
              <w:snapToGrid w:val="0"/>
              <w:rPr>
                <w:sz w:val="18"/>
                <w:szCs w:val="18"/>
              </w:rPr>
            </w:pPr>
            <w:r w:rsidRPr="00A4680C">
              <w:rPr>
                <w:sz w:val="18"/>
                <w:szCs w:val="18"/>
              </w:rPr>
              <w:t>199,0</w:t>
            </w:r>
          </w:p>
        </w:tc>
        <w:tc>
          <w:tcPr>
            <w:tcW w:w="1039" w:type="dxa"/>
            <w:tcBorders>
              <w:left w:val="single" w:sz="4" w:space="0" w:color="000000"/>
              <w:bottom w:val="single" w:sz="4" w:space="0" w:color="000000"/>
            </w:tcBorders>
            <w:vAlign w:val="center"/>
          </w:tcPr>
          <w:p w14:paraId="1654EB99" w14:textId="77777777" w:rsidR="00327780" w:rsidRPr="00A4680C" w:rsidRDefault="00327780" w:rsidP="004A2F6A">
            <w:pPr>
              <w:pStyle w:val="2110"/>
              <w:snapToGrid w:val="0"/>
              <w:jc w:val="center"/>
              <w:rPr>
                <w:sz w:val="18"/>
                <w:szCs w:val="18"/>
              </w:rPr>
            </w:pPr>
          </w:p>
        </w:tc>
        <w:tc>
          <w:tcPr>
            <w:tcW w:w="1039" w:type="dxa"/>
            <w:tcBorders>
              <w:left w:val="single" w:sz="4" w:space="0" w:color="000000"/>
              <w:bottom w:val="single" w:sz="4" w:space="0" w:color="000000"/>
            </w:tcBorders>
            <w:vAlign w:val="center"/>
          </w:tcPr>
          <w:p w14:paraId="52DF1C3B" w14:textId="77777777" w:rsidR="00327780" w:rsidRPr="00A4680C" w:rsidRDefault="00327780" w:rsidP="004A2F6A">
            <w:pPr>
              <w:pStyle w:val="2110"/>
              <w:snapToGrid w:val="0"/>
              <w:jc w:val="center"/>
              <w:rPr>
                <w:sz w:val="18"/>
                <w:szCs w:val="18"/>
              </w:rPr>
            </w:pPr>
          </w:p>
        </w:tc>
        <w:tc>
          <w:tcPr>
            <w:tcW w:w="1039" w:type="dxa"/>
            <w:tcBorders>
              <w:left w:val="single" w:sz="4" w:space="0" w:color="000000"/>
              <w:bottom w:val="single" w:sz="4" w:space="0" w:color="000000"/>
            </w:tcBorders>
            <w:vAlign w:val="center"/>
          </w:tcPr>
          <w:p w14:paraId="544AE07E" w14:textId="77777777" w:rsidR="00327780" w:rsidRPr="00A4680C" w:rsidRDefault="00327780" w:rsidP="004A2F6A">
            <w:pPr>
              <w:pStyle w:val="2110"/>
              <w:snapToGrid w:val="0"/>
              <w:jc w:val="center"/>
              <w:rPr>
                <w:sz w:val="18"/>
                <w:szCs w:val="18"/>
              </w:rPr>
            </w:pPr>
            <w:r w:rsidRPr="00A4680C">
              <w:rPr>
                <w:sz w:val="18"/>
                <w:szCs w:val="18"/>
              </w:rPr>
              <w:t>199,0</w:t>
            </w:r>
          </w:p>
        </w:tc>
        <w:tc>
          <w:tcPr>
            <w:tcW w:w="1029" w:type="dxa"/>
            <w:tcBorders>
              <w:left w:val="single" w:sz="4" w:space="0" w:color="000000"/>
              <w:bottom w:val="single" w:sz="4" w:space="0" w:color="000000"/>
            </w:tcBorders>
            <w:vAlign w:val="center"/>
          </w:tcPr>
          <w:p w14:paraId="5793328A" w14:textId="77777777" w:rsidR="00327780" w:rsidRPr="00A4680C" w:rsidRDefault="00327780" w:rsidP="004A2F6A">
            <w:pPr>
              <w:pStyle w:val="2110"/>
              <w:snapToGrid w:val="0"/>
              <w:jc w:val="center"/>
              <w:rPr>
                <w:sz w:val="18"/>
                <w:szCs w:val="18"/>
              </w:rPr>
            </w:pPr>
          </w:p>
        </w:tc>
        <w:tc>
          <w:tcPr>
            <w:tcW w:w="1027" w:type="dxa"/>
            <w:tcBorders>
              <w:left w:val="single" w:sz="4" w:space="0" w:color="000000"/>
              <w:bottom w:val="single" w:sz="4" w:space="0" w:color="000000"/>
            </w:tcBorders>
            <w:vAlign w:val="center"/>
          </w:tcPr>
          <w:p w14:paraId="4506C022" w14:textId="77777777" w:rsidR="00327780" w:rsidRPr="00A4680C" w:rsidRDefault="00327780" w:rsidP="004A2F6A">
            <w:pPr>
              <w:pStyle w:val="Standard"/>
              <w:snapToGrid w:val="0"/>
              <w:jc w:val="center"/>
              <w:rPr>
                <w:sz w:val="18"/>
                <w:szCs w:val="18"/>
              </w:rPr>
            </w:pPr>
            <w:r w:rsidRPr="00A4680C">
              <w:rPr>
                <w:sz w:val="18"/>
                <w:szCs w:val="18"/>
              </w:rPr>
              <w:t>188,1</w:t>
            </w:r>
          </w:p>
        </w:tc>
        <w:tc>
          <w:tcPr>
            <w:tcW w:w="1039" w:type="dxa"/>
            <w:tcBorders>
              <w:left w:val="single" w:sz="4" w:space="0" w:color="000000"/>
              <w:bottom w:val="single" w:sz="4" w:space="0" w:color="000000"/>
            </w:tcBorders>
            <w:vAlign w:val="center"/>
          </w:tcPr>
          <w:p w14:paraId="2F05B6B0" w14:textId="77777777" w:rsidR="00327780" w:rsidRPr="00A4680C" w:rsidRDefault="00327780" w:rsidP="004A2F6A">
            <w:pPr>
              <w:pStyle w:val="2110"/>
              <w:snapToGrid w:val="0"/>
              <w:jc w:val="center"/>
              <w:rPr>
                <w:sz w:val="18"/>
                <w:szCs w:val="18"/>
              </w:rPr>
            </w:pPr>
          </w:p>
        </w:tc>
        <w:tc>
          <w:tcPr>
            <w:tcW w:w="1039" w:type="dxa"/>
            <w:tcBorders>
              <w:left w:val="single" w:sz="4" w:space="0" w:color="000000"/>
              <w:bottom w:val="single" w:sz="4" w:space="0" w:color="000000"/>
            </w:tcBorders>
            <w:vAlign w:val="center"/>
          </w:tcPr>
          <w:p w14:paraId="093E4BB7" w14:textId="77777777" w:rsidR="00327780" w:rsidRPr="00A4680C" w:rsidRDefault="00327780" w:rsidP="004A2F6A">
            <w:pPr>
              <w:pStyle w:val="2110"/>
              <w:snapToGrid w:val="0"/>
              <w:jc w:val="center"/>
              <w:rPr>
                <w:sz w:val="18"/>
                <w:szCs w:val="18"/>
              </w:rPr>
            </w:pPr>
          </w:p>
        </w:tc>
        <w:tc>
          <w:tcPr>
            <w:tcW w:w="1039" w:type="dxa"/>
            <w:tcBorders>
              <w:left w:val="single" w:sz="4" w:space="0" w:color="000000"/>
              <w:bottom w:val="single" w:sz="4" w:space="0" w:color="000000"/>
            </w:tcBorders>
            <w:vAlign w:val="center"/>
          </w:tcPr>
          <w:p w14:paraId="35EB73CA" w14:textId="77777777" w:rsidR="00327780" w:rsidRPr="00A4680C" w:rsidRDefault="00327780" w:rsidP="004A2F6A">
            <w:pPr>
              <w:pStyle w:val="2110"/>
              <w:snapToGrid w:val="0"/>
              <w:jc w:val="center"/>
              <w:rPr>
                <w:sz w:val="18"/>
                <w:szCs w:val="18"/>
              </w:rPr>
            </w:pPr>
            <w:r w:rsidRPr="00A4680C">
              <w:rPr>
                <w:sz w:val="18"/>
                <w:szCs w:val="18"/>
              </w:rPr>
              <w:t>188,1</w:t>
            </w:r>
          </w:p>
        </w:tc>
        <w:tc>
          <w:tcPr>
            <w:tcW w:w="1029" w:type="dxa"/>
            <w:tcBorders>
              <w:left w:val="single" w:sz="4" w:space="0" w:color="000000"/>
              <w:bottom w:val="single" w:sz="4" w:space="0" w:color="000000"/>
            </w:tcBorders>
            <w:vAlign w:val="center"/>
          </w:tcPr>
          <w:p w14:paraId="24C5CABA" w14:textId="77777777" w:rsidR="00327780" w:rsidRPr="00A4680C" w:rsidRDefault="00327780" w:rsidP="004A2F6A">
            <w:pPr>
              <w:pStyle w:val="2110"/>
              <w:snapToGrid w:val="0"/>
              <w:jc w:val="center"/>
              <w:rPr>
                <w:sz w:val="18"/>
                <w:szCs w:val="18"/>
              </w:rPr>
            </w:pPr>
          </w:p>
        </w:tc>
        <w:tc>
          <w:tcPr>
            <w:tcW w:w="1696" w:type="dxa"/>
            <w:tcBorders>
              <w:left w:val="single" w:sz="4" w:space="0" w:color="000000"/>
              <w:bottom w:val="single" w:sz="4" w:space="0" w:color="000000"/>
              <w:right w:val="single" w:sz="4" w:space="0" w:color="000000"/>
            </w:tcBorders>
            <w:vAlign w:val="center"/>
          </w:tcPr>
          <w:p w14:paraId="52FEF9D7" w14:textId="77777777" w:rsidR="00327780" w:rsidRPr="00A4680C" w:rsidRDefault="00327780" w:rsidP="004A2F6A">
            <w:pPr>
              <w:pStyle w:val="Standard"/>
              <w:snapToGrid w:val="0"/>
              <w:jc w:val="center"/>
              <w:rPr>
                <w:sz w:val="18"/>
                <w:szCs w:val="18"/>
              </w:rPr>
            </w:pPr>
            <w:r w:rsidRPr="00A4680C">
              <w:rPr>
                <w:sz w:val="18"/>
                <w:szCs w:val="18"/>
              </w:rPr>
              <w:t>11 осіб з інвалідністю 1 та 2 групи отримали послуги санаторно-курортного лікування</w:t>
            </w:r>
          </w:p>
        </w:tc>
      </w:tr>
    </w:tbl>
    <w:p w14:paraId="5C7B484C" w14:textId="77777777" w:rsidR="00327780" w:rsidRPr="00A4680C" w:rsidRDefault="00327780" w:rsidP="00327780">
      <w:pPr>
        <w:pStyle w:val="Standard"/>
        <w:tabs>
          <w:tab w:val="left" w:pos="1560"/>
        </w:tabs>
        <w:jc w:val="both"/>
        <w:rPr>
          <w:sz w:val="18"/>
          <w:szCs w:val="18"/>
        </w:rPr>
      </w:pPr>
    </w:p>
    <w:p w14:paraId="009171D1" w14:textId="77777777" w:rsidR="00327780" w:rsidRPr="00A4680C" w:rsidRDefault="00327780" w:rsidP="00327780">
      <w:pPr>
        <w:pStyle w:val="Standard"/>
        <w:tabs>
          <w:tab w:val="left" w:pos="1560"/>
        </w:tabs>
        <w:jc w:val="center"/>
        <w:rPr>
          <w:sz w:val="18"/>
          <w:szCs w:val="18"/>
        </w:rPr>
      </w:pPr>
      <w:r w:rsidRPr="00A4680C">
        <w:rPr>
          <w:sz w:val="18"/>
          <w:szCs w:val="18"/>
        </w:rPr>
        <w:t>Аналіз виконання за видатками в цілому за програмою:</w:t>
      </w:r>
    </w:p>
    <w:p w14:paraId="66C8091C" w14:textId="77777777" w:rsidR="00327780" w:rsidRPr="00A4680C" w:rsidRDefault="00327780" w:rsidP="00327780">
      <w:pPr>
        <w:pStyle w:val="Standard"/>
        <w:jc w:val="right"/>
        <w:rPr>
          <w:sz w:val="18"/>
          <w:szCs w:val="18"/>
        </w:rPr>
      </w:pPr>
      <w:r w:rsidRPr="00A4680C">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327780" w:rsidRPr="00A4680C" w14:paraId="639FBD4D" w14:textId="77777777" w:rsidTr="004A2F6A">
        <w:trPr>
          <w:cantSplit/>
          <w:trHeight w:val="552"/>
        </w:trPr>
        <w:tc>
          <w:tcPr>
            <w:tcW w:w="5292" w:type="dxa"/>
            <w:gridSpan w:val="3"/>
            <w:tcBorders>
              <w:top w:val="single" w:sz="4" w:space="0" w:color="000000"/>
              <w:left w:val="single" w:sz="4" w:space="0" w:color="000000"/>
              <w:bottom w:val="single" w:sz="4" w:space="0" w:color="000000"/>
            </w:tcBorders>
            <w:vAlign w:val="center"/>
          </w:tcPr>
          <w:p w14:paraId="23125B21" w14:textId="77777777" w:rsidR="00327780" w:rsidRPr="00A4680C" w:rsidRDefault="00327780" w:rsidP="004A2F6A">
            <w:pPr>
              <w:pStyle w:val="Standard"/>
              <w:snapToGrid w:val="0"/>
              <w:jc w:val="center"/>
              <w:rPr>
                <w:rStyle w:val="spelle"/>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123ECBC5" w14:textId="77777777" w:rsidR="00327780" w:rsidRPr="00A4680C" w:rsidRDefault="00327780" w:rsidP="004A2F6A">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0E1C02AF" w14:textId="77777777" w:rsidR="00327780" w:rsidRPr="00A4680C" w:rsidRDefault="00327780" w:rsidP="004A2F6A">
            <w:pPr>
              <w:pStyle w:val="Standard"/>
              <w:snapToGrid w:val="0"/>
              <w:jc w:val="center"/>
              <w:rPr>
                <w:sz w:val="18"/>
                <w:szCs w:val="18"/>
              </w:rPr>
            </w:pPr>
            <w:r w:rsidRPr="00A4680C">
              <w:rPr>
                <w:rStyle w:val="spelle"/>
                <w:sz w:val="18"/>
                <w:szCs w:val="18"/>
              </w:rPr>
              <w:t>Відхилення</w:t>
            </w:r>
          </w:p>
        </w:tc>
      </w:tr>
      <w:tr w:rsidR="00327780" w:rsidRPr="00A4680C" w14:paraId="29D62FEA" w14:textId="77777777" w:rsidTr="004A2F6A">
        <w:trPr>
          <w:cantSplit/>
          <w:trHeight w:val="552"/>
        </w:trPr>
        <w:tc>
          <w:tcPr>
            <w:tcW w:w="1764" w:type="dxa"/>
            <w:tcBorders>
              <w:top w:val="single" w:sz="4" w:space="0" w:color="000000"/>
              <w:left w:val="single" w:sz="4" w:space="0" w:color="000000"/>
              <w:bottom w:val="single" w:sz="4" w:space="0" w:color="000000"/>
            </w:tcBorders>
            <w:vAlign w:val="center"/>
          </w:tcPr>
          <w:p w14:paraId="022E28FD" w14:textId="77777777" w:rsidR="00327780" w:rsidRPr="00A4680C" w:rsidRDefault="00327780" w:rsidP="004A2F6A">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3FE7289C" w14:textId="77777777" w:rsidR="00327780" w:rsidRPr="00A4680C" w:rsidRDefault="00327780" w:rsidP="004A2F6A">
            <w:pPr>
              <w:pStyle w:val="2110"/>
              <w:snapToGrid w:val="0"/>
              <w:jc w:val="center"/>
              <w:rPr>
                <w:rStyle w:val="grame"/>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220DB315" w14:textId="77777777" w:rsidR="00327780" w:rsidRPr="00A4680C" w:rsidRDefault="00327780"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029BDEE9" w14:textId="77777777" w:rsidR="00327780" w:rsidRPr="00A4680C" w:rsidRDefault="00327780" w:rsidP="004A2F6A">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30C33F8D" w14:textId="77777777" w:rsidR="00327780" w:rsidRPr="00A4680C" w:rsidRDefault="00327780"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4D69D2D3" w14:textId="77777777" w:rsidR="00327780" w:rsidRPr="00A4680C" w:rsidRDefault="00327780"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6FC9C7E2" w14:textId="77777777" w:rsidR="00327780" w:rsidRPr="00A4680C" w:rsidRDefault="00327780" w:rsidP="004A2F6A">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2B062423" w14:textId="77777777" w:rsidR="00327780" w:rsidRPr="00A4680C" w:rsidRDefault="00327780"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vAlign w:val="center"/>
          </w:tcPr>
          <w:p w14:paraId="25A51015" w14:textId="77777777" w:rsidR="00327780" w:rsidRPr="00A4680C" w:rsidRDefault="00327780" w:rsidP="004A2F6A">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4866C667" w14:textId="77777777" w:rsidR="00327780" w:rsidRPr="00A4680C" w:rsidRDefault="00327780" w:rsidP="004A2F6A">
            <w:pPr>
              <w:pStyle w:val="Standard"/>
              <w:jc w:val="center"/>
              <w:rPr>
                <w:sz w:val="18"/>
                <w:szCs w:val="18"/>
              </w:rPr>
            </w:pPr>
            <w:r w:rsidRPr="00A4680C">
              <w:rPr>
                <w:sz w:val="18"/>
                <w:szCs w:val="18"/>
              </w:rPr>
              <w:t>фонд</w:t>
            </w:r>
          </w:p>
        </w:tc>
      </w:tr>
      <w:tr w:rsidR="00327780" w:rsidRPr="002D5732" w14:paraId="0432EEA2" w14:textId="77777777" w:rsidTr="004A2F6A">
        <w:trPr>
          <w:cantSplit/>
          <w:trHeight w:val="552"/>
        </w:trPr>
        <w:tc>
          <w:tcPr>
            <w:tcW w:w="1764" w:type="dxa"/>
            <w:tcBorders>
              <w:top w:val="single" w:sz="4" w:space="0" w:color="000000"/>
              <w:left w:val="single" w:sz="4" w:space="0" w:color="000000"/>
              <w:bottom w:val="single" w:sz="4" w:space="0" w:color="000000"/>
            </w:tcBorders>
            <w:vAlign w:val="center"/>
          </w:tcPr>
          <w:p w14:paraId="18F8FD53" w14:textId="77777777" w:rsidR="00327780" w:rsidRPr="002D5732" w:rsidRDefault="00327780" w:rsidP="004A2F6A">
            <w:pPr>
              <w:pStyle w:val="Standard"/>
              <w:snapToGrid w:val="0"/>
              <w:jc w:val="center"/>
              <w:rPr>
                <w:sz w:val="18"/>
                <w:szCs w:val="18"/>
              </w:rPr>
            </w:pPr>
            <w:r w:rsidRPr="002D5732">
              <w:rPr>
                <w:sz w:val="18"/>
                <w:szCs w:val="18"/>
              </w:rPr>
              <w:t>199,0</w:t>
            </w:r>
          </w:p>
        </w:tc>
        <w:tc>
          <w:tcPr>
            <w:tcW w:w="1764" w:type="dxa"/>
            <w:tcBorders>
              <w:top w:val="single" w:sz="4" w:space="0" w:color="000000"/>
              <w:left w:val="single" w:sz="4" w:space="0" w:color="000000"/>
              <w:bottom w:val="single" w:sz="4" w:space="0" w:color="000000"/>
            </w:tcBorders>
            <w:vAlign w:val="center"/>
          </w:tcPr>
          <w:p w14:paraId="231B2069" w14:textId="77777777" w:rsidR="00327780" w:rsidRPr="002D5732" w:rsidRDefault="00327780" w:rsidP="004A2F6A">
            <w:pPr>
              <w:pStyle w:val="2110"/>
              <w:snapToGrid w:val="0"/>
              <w:jc w:val="center"/>
              <w:rPr>
                <w:sz w:val="18"/>
                <w:szCs w:val="18"/>
              </w:rPr>
            </w:pPr>
            <w:r w:rsidRPr="002D5732">
              <w:rPr>
                <w:sz w:val="18"/>
                <w:szCs w:val="18"/>
              </w:rPr>
              <w:t>199,0</w:t>
            </w:r>
          </w:p>
        </w:tc>
        <w:tc>
          <w:tcPr>
            <w:tcW w:w="1764" w:type="dxa"/>
            <w:tcBorders>
              <w:top w:val="single" w:sz="4" w:space="0" w:color="000000"/>
              <w:left w:val="single" w:sz="4" w:space="0" w:color="000000"/>
              <w:bottom w:val="single" w:sz="4" w:space="0" w:color="000000"/>
            </w:tcBorders>
            <w:vAlign w:val="center"/>
          </w:tcPr>
          <w:p w14:paraId="62B72C04" w14:textId="77777777" w:rsidR="00327780" w:rsidRPr="002D5732" w:rsidRDefault="00327780" w:rsidP="004A2F6A">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2820876C" w14:textId="77777777" w:rsidR="00327780" w:rsidRPr="002D5732" w:rsidRDefault="00327780" w:rsidP="004A2F6A">
            <w:pPr>
              <w:pStyle w:val="Standard"/>
              <w:snapToGrid w:val="0"/>
              <w:jc w:val="center"/>
              <w:rPr>
                <w:sz w:val="18"/>
                <w:szCs w:val="18"/>
              </w:rPr>
            </w:pPr>
            <w:r w:rsidRPr="002D5732">
              <w:rPr>
                <w:sz w:val="18"/>
                <w:szCs w:val="18"/>
              </w:rPr>
              <w:t>188,1</w:t>
            </w:r>
          </w:p>
        </w:tc>
        <w:tc>
          <w:tcPr>
            <w:tcW w:w="1764" w:type="dxa"/>
            <w:tcBorders>
              <w:top w:val="single" w:sz="4" w:space="0" w:color="000000"/>
              <w:left w:val="single" w:sz="4" w:space="0" w:color="000000"/>
              <w:bottom w:val="single" w:sz="4" w:space="0" w:color="000000"/>
            </w:tcBorders>
            <w:vAlign w:val="center"/>
          </w:tcPr>
          <w:p w14:paraId="02F7F847" w14:textId="77777777" w:rsidR="00327780" w:rsidRPr="002D5732" w:rsidRDefault="00327780" w:rsidP="004A2F6A">
            <w:pPr>
              <w:pStyle w:val="Standard"/>
              <w:snapToGrid w:val="0"/>
              <w:jc w:val="center"/>
              <w:rPr>
                <w:sz w:val="18"/>
                <w:szCs w:val="18"/>
              </w:rPr>
            </w:pPr>
            <w:r w:rsidRPr="002D5732">
              <w:rPr>
                <w:sz w:val="18"/>
                <w:szCs w:val="18"/>
              </w:rPr>
              <w:t>188,1</w:t>
            </w:r>
          </w:p>
        </w:tc>
        <w:tc>
          <w:tcPr>
            <w:tcW w:w="1764" w:type="dxa"/>
            <w:tcBorders>
              <w:top w:val="single" w:sz="4" w:space="0" w:color="000000"/>
              <w:left w:val="single" w:sz="4" w:space="0" w:color="000000"/>
              <w:bottom w:val="single" w:sz="4" w:space="0" w:color="000000"/>
            </w:tcBorders>
            <w:vAlign w:val="center"/>
          </w:tcPr>
          <w:p w14:paraId="7DFC7E8D" w14:textId="77777777" w:rsidR="00327780" w:rsidRPr="002D5732" w:rsidRDefault="00327780" w:rsidP="004A2F6A">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5A8FE15B" w14:textId="77777777" w:rsidR="00327780" w:rsidRPr="002D5732" w:rsidRDefault="00327780" w:rsidP="004A2F6A">
            <w:pPr>
              <w:pStyle w:val="Standard"/>
              <w:snapToGrid w:val="0"/>
              <w:jc w:val="center"/>
              <w:rPr>
                <w:sz w:val="18"/>
                <w:szCs w:val="18"/>
              </w:rPr>
            </w:pPr>
            <w:r w:rsidRPr="002D5732">
              <w:rPr>
                <w:sz w:val="18"/>
                <w:szCs w:val="18"/>
              </w:rPr>
              <w:t>10,9</w:t>
            </w:r>
          </w:p>
        </w:tc>
        <w:tc>
          <w:tcPr>
            <w:tcW w:w="1764" w:type="dxa"/>
            <w:tcBorders>
              <w:top w:val="single" w:sz="4" w:space="0" w:color="000000"/>
              <w:left w:val="single" w:sz="4" w:space="0" w:color="000000"/>
              <w:bottom w:val="single" w:sz="4" w:space="0" w:color="000000"/>
            </w:tcBorders>
            <w:vAlign w:val="center"/>
          </w:tcPr>
          <w:p w14:paraId="5CC553D2" w14:textId="77777777" w:rsidR="00327780" w:rsidRPr="002D5732" w:rsidRDefault="00327780" w:rsidP="004A2F6A">
            <w:pPr>
              <w:pStyle w:val="Standard"/>
              <w:snapToGrid w:val="0"/>
              <w:jc w:val="center"/>
              <w:rPr>
                <w:sz w:val="18"/>
                <w:szCs w:val="18"/>
              </w:rPr>
            </w:pPr>
            <w:r w:rsidRPr="002D5732">
              <w:rPr>
                <w:sz w:val="18"/>
                <w:szCs w:val="18"/>
              </w:rPr>
              <w:t>10,9</w:t>
            </w:r>
          </w:p>
        </w:tc>
        <w:tc>
          <w:tcPr>
            <w:tcW w:w="1623" w:type="dxa"/>
            <w:tcBorders>
              <w:top w:val="single" w:sz="4" w:space="0" w:color="000000"/>
              <w:left w:val="single" w:sz="4" w:space="0" w:color="000000"/>
              <w:bottom w:val="single" w:sz="4" w:space="0" w:color="000000"/>
              <w:right w:val="single" w:sz="4" w:space="0" w:color="000000"/>
            </w:tcBorders>
            <w:vAlign w:val="center"/>
          </w:tcPr>
          <w:p w14:paraId="192D917C" w14:textId="77777777" w:rsidR="00327780" w:rsidRPr="002D5732" w:rsidRDefault="00327780" w:rsidP="004A2F6A">
            <w:pPr>
              <w:pStyle w:val="Standard"/>
              <w:snapToGrid w:val="0"/>
              <w:jc w:val="center"/>
              <w:rPr>
                <w:sz w:val="18"/>
                <w:szCs w:val="18"/>
              </w:rPr>
            </w:pPr>
          </w:p>
        </w:tc>
      </w:tr>
    </w:tbl>
    <w:p w14:paraId="30F97340" w14:textId="77777777" w:rsidR="00327780" w:rsidRPr="002D5732" w:rsidRDefault="00327780" w:rsidP="00327780">
      <w:pPr>
        <w:jc w:val="center"/>
        <w:rPr>
          <w:rFonts w:cs="Times New Roman"/>
          <w:b/>
          <w:bCs/>
          <w:sz w:val="18"/>
          <w:szCs w:val="18"/>
        </w:rPr>
      </w:pPr>
      <w:r w:rsidRPr="002D5732">
        <w:rPr>
          <w:rFonts w:cs="Times New Roman"/>
          <w:b/>
          <w:bCs/>
          <w:sz w:val="18"/>
          <w:szCs w:val="18"/>
        </w:rPr>
        <w:t>Пояснювальна записка</w:t>
      </w:r>
    </w:p>
    <w:p w14:paraId="6CC73324" w14:textId="77777777" w:rsidR="00327780" w:rsidRPr="002D5732" w:rsidRDefault="00327780" w:rsidP="00327780">
      <w:pPr>
        <w:jc w:val="center"/>
        <w:rPr>
          <w:rFonts w:cs="Times New Roman"/>
          <w:sz w:val="18"/>
          <w:szCs w:val="18"/>
        </w:rPr>
      </w:pPr>
      <w:r w:rsidRPr="002D5732">
        <w:rPr>
          <w:rFonts w:cs="Times New Roman"/>
          <w:sz w:val="18"/>
          <w:szCs w:val="18"/>
        </w:rPr>
        <w:t xml:space="preserve">щодо виконання міської програми </w:t>
      </w:r>
    </w:p>
    <w:p w14:paraId="3101E490" w14:textId="77777777" w:rsidR="00327780" w:rsidRPr="00A1365D" w:rsidRDefault="00327780" w:rsidP="00A1365D">
      <w:pPr>
        <w:pStyle w:val="Standard"/>
        <w:jc w:val="center"/>
        <w:rPr>
          <w:kern w:val="0"/>
          <w:sz w:val="18"/>
          <w:szCs w:val="18"/>
        </w:rPr>
      </w:pPr>
      <w:r w:rsidRPr="00A4680C">
        <w:rPr>
          <w:bCs/>
          <w:sz w:val="18"/>
          <w:szCs w:val="18"/>
        </w:rPr>
        <w:t>«Санаторно-курортне оздоровлення осіб з інвалідністю внаслідок загального захворювання, з дитинства та осіб з інвалідністю, які отримали каліцтво на виробництві або професійне захворювання, на 2024-2026 роки»</w:t>
      </w:r>
    </w:p>
    <w:p w14:paraId="30AA4526" w14:textId="77777777" w:rsidR="00327780" w:rsidRPr="00A4680C" w:rsidRDefault="00327780" w:rsidP="00327780">
      <w:pPr>
        <w:tabs>
          <w:tab w:val="left" w:pos="9923"/>
        </w:tabs>
        <w:autoSpaceDE w:val="0"/>
        <w:adjustRightInd w:val="0"/>
        <w:ind w:firstLine="540"/>
        <w:jc w:val="both"/>
        <w:rPr>
          <w:rFonts w:cs="Times New Roman"/>
          <w:sz w:val="18"/>
          <w:szCs w:val="18"/>
        </w:rPr>
      </w:pPr>
      <w:r w:rsidRPr="00A4680C">
        <w:rPr>
          <w:rFonts w:cs="Times New Roman"/>
          <w:sz w:val="18"/>
          <w:szCs w:val="18"/>
        </w:rPr>
        <w:t>Дана Програма спрямована на захист осіб з інвалідністю внаслідок загального захворювання, з дитинства</w:t>
      </w:r>
      <w:r w:rsidRPr="00A4680C">
        <w:rPr>
          <w:rFonts w:cs="Times New Roman"/>
          <w:bCs/>
          <w:sz w:val="18"/>
          <w:szCs w:val="18"/>
        </w:rPr>
        <w:t xml:space="preserve"> та осіб з інвалідністю, які отримали каліцтво на виробництві або професійне захворювання,</w:t>
      </w:r>
      <w:r w:rsidRPr="00A4680C">
        <w:rPr>
          <w:rFonts w:cs="Times New Roman"/>
          <w:sz w:val="18"/>
          <w:szCs w:val="18"/>
        </w:rPr>
        <w:t xml:space="preserve"> з числа тих що проживають в місті Прилуки. Програма передбачає розв’язання проблем соціального характеру, медичного лікування, оздоровлення.</w:t>
      </w:r>
    </w:p>
    <w:p w14:paraId="0F2B9EAC" w14:textId="77777777" w:rsidR="00327780" w:rsidRPr="00A4680C" w:rsidRDefault="00327780" w:rsidP="00327780">
      <w:pPr>
        <w:tabs>
          <w:tab w:val="left" w:pos="9923"/>
        </w:tabs>
        <w:autoSpaceDE w:val="0"/>
        <w:adjustRightInd w:val="0"/>
        <w:ind w:firstLine="540"/>
        <w:jc w:val="both"/>
        <w:rPr>
          <w:rFonts w:cs="Times New Roman"/>
          <w:sz w:val="18"/>
          <w:szCs w:val="18"/>
        </w:rPr>
      </w:pPr>
      <w:r w:rsidRPr="00A4680C">
        <w:rPr>
          <w:rFonts w:cs="Times New Roman"/>
          <w:sz w:val="18"/>
          <w:szCs w:val="18"/>
        </w:rPr>
        <w:t xml:space="preserve">В основу програми покладені положення щодо реалізації конституційного права та соціального захисту осіб з інвалідністю внаслідок загального захворювання, з дитинства </w:t>
      </w:r>
      <w:r w:rsidRPr="00A4680C">
        <w:rPr>
          <w:rFonts w:cs="Times New Roman"/>
          <w:bCs/>
          <w:sz w:val="18"/>
          <w:szCs w:val="18"/>
        </w:rPr>
        <w:t>та осіб з інвалідністю, які отримали каліцтво на виробництві або професійне захворювання.</w:t>
      </w:r>
      <w:r w:rsidRPr="00A4680C">
        <w:rPr>
          <w:rFonts w:cs="Times New Roman"/>
          <w:sz w:val="18"/>
          <w:szCs w:val="18"/>
        </w:rPr>
        <w:t xml:space="preserve"> </w:t>
      </w:r>
    </w:p>
    <w:p w14:paraId="1772D420" w14:textId="77777777" w:rsidR="00327780" w:rsidRPr="00A4680C" w:rsidRDefault="00327780" w:rsidP="00327780">
      <w:pPr>
        <w:tabs>
          <w:tab w:val="left" w:pos="540"/>
          <w:tab w:val="left" w:pos="720"/>
        </w:tabs>
        <w:autoSpaceDE w:val="0"/>
        <w:adjustRightInd w:val="0"/>
        <w:jc w:val="both"/>
        <w:rPr>
          <w:rFonts w:cs="Times New Roman"/>
          <w:sz w:val="18"/>
          <w:szCs w:val="18"/>
        </w:rPr>
      </w:pPr>
      <w:r w:rsidRPr="00A4680C">
        <w:rPr>
          <w:rFonts w:cs="Times New Roman"/>
          <w:sz w:val="18"/>
          <w:szCs w:val="18"/>
        </w:rPr>
        <w:tab/>
      </w:r>
      <w:r w:rsidRPr="00A4680C">
        <w:rPr>
          <w:rFonts w:cs="Times New Roman"/>
          <w:sz w:val="18"/>
          <w:szCs w:val="18"/>
        </w:rPr>
        <w:tab/>
        <w:t>За 2025 рік використано 188,1 тис. грн. для оздоровлення 11 осіб з інвалідністю.</w:t>
      </w:r>
    </w:p>
    <w:p w14:paraId="2B408679" w14:textId="77777777" w:rsidR="002113B3" w:rsidRDefault="002113B3" w:rsidP="002113B3">
      <w:pPr>
        <w:pStyle w:val="Standard"/>
        <w:jc w:val="center"/>
        <w:rPr>
          <w:bCs/>
          <w:sz w:val="18"/>
          <w:szCs w:val="18"/>
          <w:highlight w:val="yellow"/>
        </w:rPr>
      </w:pPr>
    </w:p>
    <w:p w14:paraId="6573A84C" w14:textId="77777777" w:rsidR="005A1028" w:rsidRDefault="005A1028" w:rsidP="00A1365D">
      <w:pPr>
        <w:pStyle w:val="Standard"/>
        <w:rPr>
          <w:bCs/>
          <w:sz w:val="18"/>
          <w:szCs w:val="18"/>
          <w:highlight w:val="yellow"/>
        </w:rPr>
      </w:pPr>
    </w:p>
    <w:p w14:paraId="210C4B5F" w14:textId="77777777" w:rsidR="005A1028" w:rsidRPr="005A1028" w:rsidRDefault="005A1028" w:rsidP="002113B3">
      <w:pPr>
        <w:pStyle w:val="Standard"/>
        <w:jc w:val="center"/>
        <w:rPr>
          <w:bCs/>
          <w:sz w:val="18"/>
          <w:szCs w:val="18"/>
          <w:highlight w:val="yellow"/>
        </w:rPr>
      </w:pPr>
    </w:p>
    <w:p w14:paraId="6FB4343B" w14:textId="77777777" w:rsidR="002D5732" w:rsidRPr="002D5732" w:rsidRDefault="002113B3" w:rsidP="002113B3">
      <w:pPr>
        <w:pStyle w:val="Standard"/>
        <w:jc w:val="center"/>
        <w:rPr>
          <w:b/>
          <w:sz w:val="18"/>
          <w:szCs w:val="18"/>
        </w:rPr>
      </w:pPr>
      <w:r w:rsidRPr="002D5732">
        <w:rPr>
          <w:b/>
          <w:sz w:val="18"/>
          <w:szCs w:val="18"/>
        </w:rPr>
        <w:t>Інформація про виконання міської програми</w:t>
      </w:r>
    </w:p>
    <w:p w14:paraId="6F44A887" w14:textId="77777777" w:rsidR="002113B3" w:rsidRPr="002D5732" w:rsidRDefault="002113B3" w:rsidP="002113B3">
      <w:pPr>
        <w:pStyle w:val="Standard"/>
        <w:jc w:val="center"/>
        <w:rPr>
          <w:b/>
          <w:sz w:val="18"/>
          <w:szCs w:val="18"/>
        </w:rPr>
      </w:pPr>
      <w:r w:rsidRPr="002D5732">
        <w:rPr>
          <w:b/>
          <w:sz w:val="18"/>
          <w:szCs w:val="18"/>
        </w:rPr>
        <w:t xml:space="preserve"> «Забезпечення санаторно-курортним лікуванням осіб, які постраждали внаслідок Чорнобильської катастрофи, віднесених до категорії 1, на 2023-2025 роки»</w:t>
      </w:r>
    </w:p>
    <w:p w14:paraId="38022EDE" w14:textId="77777777" w:rsidR="002113B3" w:rsidRPr="00A4680C" w:rsidRDefault="002113B3" w:rsidP="002113B3">
      <w:pPr>
        <w:pStyle w:val="111"/>
        <w:spacing w:before="0" w:after="0"/>
        <w:jc w:val="center"/>
        <w:rPr>
          <w:rFonts w:ascii="Times New Roman" w:hAnsi="Times New Roman" w:cs="Times New Roman"/>
          <w:sz w:val="18"/>
          <w:szCs w:val="18"/>
        </w:rPr>
      </w:pPr>
      <w:r w:rsidRPr="00A4680C">
        <w:rPr>
          <w:rFonts w:ascii="Times New Roman" w:hAnsi="Times New Roman" w:cs="Times New Roman"/>
          <w:bCs w:val="0"/>
          <w:sz w:val="18"/>
          <w:szCs w:val="18"/>
        </w:rPr>
        <w:t>за  2025 рік (роки)</w:t>
      </w:r>
    </w:p>
    <w:tbl>
      <w:tblPr>
        <w:tblW w:w="14458" w:type="dxa"/>
        <w:tblInd w:w="284" w:type="dxa"/>
        <w:tblLayout w:type="fixed"/>
        <w:tblCellMar>
          <w:left w:w="10" w:type="dxa"/>
          <w:right w:w="10" w:type="dxa"/>
        </w:tblCellMar>
        <w:tblLook w:val="0000" w:firstRow="0" w:lastRow="0" w:firstColumn="0" w:lastColumn="0" w:noHBand="0" w:noVBand="0"/>
      </w:tblPr>
      <w:tblGrid>
        <w:gridCol w:w="14458"/>
      </w:tblGrid>
      <w:tr w:rsidR="002113B3" w:rsidRPr="00A4680C" w14:paraId="377439F3" w14:textId="77777777" w:rsidTr="004A2F6A">
        <w:trPr>
          <w:cantSplit/>
          <w:trHeight w:val="301"/>
        </w:trPr>
        <w:tc>
          <w:tcPr>
            <w:tcW w:w="14458" w:type="dxa"/>
          </w:tcPr>
          <w:p w14:paraId="46CCBCCF" w14:textId="77777777" w:rsidR="002113B3" w:rsidRPr="00A4680C" w:rsidRDefault="002113B3" w:rsidP="004A2F6A">
            <w:pPr>
              <w:pStyle w:val="Standard"/>
              <w:snapToGrid w:val="0"/>
              <w:ind w:left="144"/>
              <w:jc w:val="center"/>
              <w:rPr>
                <w:sz w:val="18"/>
                <w:szCs w:val="18"/>
              </w:rPr>
            </w:pPr>
            <w:r w:rsidRPr="00A4680C">
              <w:rPr>
                <w:sz w:val="18"/>
                <w:szCs w:val="18"/>
              </w:rPr>
              <w:t>рішення Прилуцької міської ради (41 (позачергова) сесія 8 скликання) від 07.07.2023 №8</w:t>
            </w:r>
          </w:p>
        </w:tc>
      </w:tr>
    </w:tbl>
    <w:p w14:paraId="00DFF693" w14:textId="77777777" w:rsidR="002D5732" w:rsidRPr="00A4680C" w:rsidRDefault="002D5732" w:rsidP="002D5732">
      <w:pPr>
        <w:pStyle w:val="Standard"/>
        <w:rPr>
          <w:sz w:val="18"/>
          <w:szCs w:val="18"/>
        </w:rPr>
      </w:pPr>
    </w:p>
    <w:p w14:paraId="2B0309F8" w14:textId="77777777" w:rsidR="002113B3" w:rsidRPr="00A4680C" w:rsidRDefault="002113B3" w:rsidP="002113B3">
      <w:pPr>
        <w:pStyle w:val="Standard"/>
        <w:jc w:val="center"/>
        <w:rPr>
          <w:b/>
          <w:sz w:val="18"/>
          <w:szCs w:val="18"/>
        </w:rPr>
      </w:pPr>
      <w:r w:rsidRPr="00A4680C">
        <w:rPr>
          <w:b/>
          <w:sz w:val="18"/>
          <w:szCs w:val="18"/>
        </w:rPr>
        <w:lastRenderedPageBreak/>
        <w:t>Напрями діяльності та заходи міської цільової програми</w:t>
      </w:r>
    </w:p>
    <w:p w14:paraId="2EA23B26" w14:textId="77777777" w:rsidR="002113B3" w:rsidRPr="00A4680C" w:rsidRDefault="002113B3" w:rsidP="002113B3">
      <w:pPr>
        <w:pStyle w:val="Standard"/>
        <w:jc w:val="center"/>
        <w:rPr>
          <w:sz w:val="18"/>
          <w:szCs w:val="18"/>
        </w:rPr>
      </w:pPr>
    </w:p>
    <w:tbl>
      <w:tblPr>
        <w:tblpPr w:leftFromText="180" w:rightFromText="180" w:vertAnchor="text" w:tblpX="-913" w:tblpY="1"/>
        <w:tblOverlap w:val="never"/>
        <w:tblW w:w="15865" w:type="dxa"/>
        <w:tblLayout w:type="fixed"/>
        <w:tblCellMar>
          <w:left w:w="10" w:type="dxa"/>
          <w:right w:w="10" w:type="dxa"/>
        </w:tblCellMar>
        <w:tblLook w:val="0000" w:firstRow="0" w:lastRow="0" w:firstColumn="0" w:lastColumn="0" w:noHBand="0" w:noVBand="0"/>
      </w:tblPr>
      <w:tblGrid>
        <w:gridCol w:w="951"/>
        <w:gridCol w:w="1454"/>
        <w:gridCol w:w="1418"/>
        <w:gridCol w:w="1027"/>
        <w:gridCol w:w="1039"/>
        <w:gridCol w:w="1039"/>
        <w:gridCol w:w="1039"/>
        <w:gridCol w:w="1029"/>
        <w:gridCol w:w="1027"/>
        <w:gridCol w:w="1039"/>
        <w:gridCol w:w="1039"/>
        <w:gridCol w:w="1039"/>
        <w:gridCol w:w="1029"/>
        <w:gridCol w:w="1696"/>
      </w:tblGrid>
      <w:tr w:rsidR="002113B3" w:rsidRPr="00A4680C" w14:paraId="30233604" w14:textId="77777777" w:rsidTr="004A2F6A">
        <w:trPr>
          <w:cantSplit/>
          <w:trHeight w:val="508"/>
        </w:trPr>
        <w:tc>
          <w:tcPr>
            <w:tcW w:w="951" w:type="dxa"/>
            <w:vMerge w:val="restart"/>
            <w:tcBorders>
              <w:top w:val="single" w:sz="4" w:space="0" w:color="000000"/>
              <w:left w:val="single" w:sz="4" w:space="0" w:color="000000"/>
              <w:bottom w:val="single" w:sz="4" w:space="0" w:color="000000"/>
            </w:tcBorders>
            <w:vAlign w:val="center"/>
          </w:tcPr>
          <w:p w14:paraId="20C3EDCC" w14:textId="77777777" w:rsidR="002113B3" w:rsidRPr="00A4680C" w:rsidRDefault="002113B3" w:rsidP="004A2F6A">
            <w:pPr>
              <w:pStyle w:val="Standard"/>
              <w:jc w:val="center"/>
              <w:rPr>
                <w:sz w:val="18"/>
                <w:szCs w:val="18"/>
              </w:rPr>
            </w:pPr>
            <w:r w:rsidRPr="00A4680C">
              <w:rPr>
                <w:sz w:val="18"/>
                <w:szCs w:val="18"/>
              </w:rPr>
              <w:t>№</w:t>
            </w:r>
          </w:p>
          <w:p w14:paraId="178663CC" w14:textId="77777777" w:rsidR="002113B3" w:rsidRPr="00A4680C" w:rsidRDefault="002113B3" w:rsidP="004A2F6A">
            <w:pPr>
              <w:pStyle w:val="Standard"/>
              <w:jc w:val="center"/>
              <w:rPr>
                <w:sz w:val="18"/>
                <w:szCs w:val="18"/>
              </w:rPr>
            </w:pPr>
            <w:r w:rsidRPr="00A4680C">
              <w:rPr>
                <w:sz w:val="18"/>
                <w:szCs w:val="18"/>
              </w:rPr>
              <w:t>п/ч</w:t>
            </w:r>
          </w:p>
          <w:p w14:paraId="19AF392E" w14:textId="77777777" w:rsidR="002113B3" w:rsidRPr="00A4680C" w:rsidRDefault="002113B3" w:rsidP="004A2F6A">
            <w:pPr>
              <w:pStyle w:val="Standard"/>
              <w:jc w:val="center"/>
              <w:rPr>
                <w:sz w:val="18"/>
                <w:szCs w:val="18"/>
              </w:rPr>
            </w:pPr>
          </w:p>
        </w:tc>
        <w:tc>
          <w:tcPr>
            <w:tcW w:w="1454" w:type="dxa"/>
            <w:vMerge w:val="restart"/>
            <w:tcBorders>
              <w:top w:val="single" w:sz="4" w:space="0" w:color="000000"/>
              <w:left w:val="single" w:sz="4" w:space="0" w:color="000000"/>
              <w:bottom w:val="single" w:sz="4" w:space="0" w:color="000000"/>
            </w:tcBorders>
            <w:vAlign w:val="center"/>
          </w:tcPr>
          <w:p w14:paraId="72314E0C" w14:textId="77777777" w:rsidR="002113B3" w:rsidRPr="00A4680C" w:rsidRDefault="002113B3" w:rsidP="004A2F6A">
            <w:pPr>
              <w:pStyle w:val="Standard"/>
              <w:jc w:val="center"/>
              <w:rPr>
                <w:sz w:val="18"/>
                <w:szCs w:val="18"/>
              </w:rPr>
            </w:pPr>
            <w:r w:rsidRPr="00A4680C">
              <w:rPr>
                <w:sz w:val="18"/>
                <w:szCs w:val="18"/>
              </w:rPr>
              <w:t>Захід</w:t>
            </w:r>
          </w:p>
          <w:p w14:paraId="688C0A9F" w14:textId="77777777" w:rsidR="002113B3" w:rsidRPr="00A4680C" w:rsidRDefault="002113B3" w:rsidP="004A2F6A">
            <w:pPr>
              <w:pStyle w:val="Standard"/>
              <w:jc w:val="center"/>
              <w:rPr>
                <w:sz w:val="18"/>
                <w:szCs w:val="18"/>
              </w:rPr>
            </w:pPr>
          </w:p>
        </w:tc>
        <w:tc>
          <w:tcPr>
            <w:tcW w:w="1418" w:type="dxa"/>
            <w:vMerge w:val="restart"/>
            <w:tcBorders>
              <w:top w:val="single" w:sz="4" w:space="0" w:color="000000"/>
              <w:left w:val="single" w:sz="4" w:space="0" w:color="000000"/>
              <w:bottom w:val="single" w:sz="4" w:space="0" w:color="000000"/>
            </w:tcBorders>
            <w:vAlign w:val="center"/>
          </w:tcPr>
          <w:p w14:paraId="5F805957" w14:textId="77777777" w:rsidR="002113B3" w:rsidRPr="00A4680C" w:rsidRDefault="002113B3" w:rsidP="004A2F6A">
            <w:pPr>
              <w:pStyle w:val="Standard"/>
              <w:jc w:val="center"/>
              <w:rPr>
                <w:sz w:val="18"/>
                <w:szCs w:val="18"/>
              </w:rPr>
            </w:pPr>
            <w:r w:rsidRPr="00A4680C">
              <w:rPr>
                <w:sz w:val="18"/>
                <w:szCs w:val="18"/>
              </w:rPr>
              <w:t>Відповідальний виконавець та строк виконання заходу</w:t>
            </w:r>
          </w:p>
          <w:p w14:paraId="59F047CE" w14:textId="77777777" w:rsidR="002113B3" w:rsidRPr="00A4680C" w:rsidRDefault="002113B3" w:rsidP="004A2F6A">
            <w:pPr>
              <w:pStyle w:val="Textbody"/>
              <w:jc w:val="center"/>
              <w:rPr>
                <w:sz w:val="18"/>
                <w:szCs w:val="18"/>
                <w:lang w:val="uk-UA"/>
              </w:rPr>
            </w:pPr>
          </w:p>
          <w:p w14:paraId="71FF8492" w14:textId="77777777" w:rsidR="002113B3" w:rsidRPr="00A4680C" w:rsidRDefault="002113B3" w:rsidP="004A2F6A">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vAlign w:val="center"/>
          </w:tcPr>
          <w:p w14:paraId="728DD3F7" w14:textId="77777777" w:rsidR="002113B3" w:rsidRPr="00A4680C" w:rsidRDefault="002113B3" w:rsidP="004A2F6A">
            <w:pPr>
              <w:pStyle w:val="2110"/>
              <w:jc w:val="center"/>
              <w:rPr>
                <w:sz w:val="18"/>
                <w:szCs w:val="18"/>
              </w:rPr>
            </w:pPr>
            <w:r w:rsidRPr="00A4680C">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vAlign w:val="center"/>
          </w:tcPr>
          <w:p w14:paraId="46099F8B" w14:textId="77777777" w:rsidR="002113B3" w:rsidRPr="00A4680C" w:rsidRDefault="002113B3" w:rsidP="004A2F6A">
            <w:pPr>
              <w:pStyle w:val="2110"/>
              <w:jc w:val="center"/>
              <w:rPr>
                <w:sz w:val="18"/>
                <w:szCs w:val="18"/>
              </w:rPr>
            </w:pPr>
            <w:r w:rsidRPr="00A4680C">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7A3A783A" w14:textId="77777777" w:rsidR="002113B3" w:rsidRPr="00A4680C" w:rsidRDefault="002113B3" w:rsidP="004A2F6A">
            <w:pPr>
              <w:pStyle w:val="Standard"/>
              <w:jc w:val="center"/>
              <w:rPr>
                <w:sz w:val="18"/>
                <w:szCs w:val="18"/>
              </w:rPr>
            </w:pPr>
            <w:r w:rsidRPr="00A4680C">
              <w:rPr>
                <w:sz w:val="18"/>
                <w:szCs w:val="18"/>
              </w:rPr>
              <w:t>Стан виконання завдань (результативні показники виконання програми)</w:t>
            </w:r>
          </w:p>
        </w:tc>
      </w:tr>
      <w:tr w:rsidR="002113B3" w:rsidRPr="00A4680C" w14:paraId="7750778D" w14:textId="77777777" w:rsidTr="004A2F6A">
        <w:trPr>
          <w:cantSplit/>
          <w:trHeight w:val="246"/>
        </w:trPr>
        <w:tc>
          <w:tcPr>
            <w:tcW w:w="951" w:type="dxa"/>
            <w:vMerge/>
            <w:tcBorders>
              <w:top w:val="single" w:sz="4" w:space="0" w:color="000000"/>
              <w:left w:val="single" w:sz="4" w:space="0" w:color="000000"/>
              <w:bottom w:val="single" w:sz="4" w:space="0" w:color="000000"/>
            </w:tcBorders>
            <w:vAlign w:val="center"/>
          </w:tcPr>
          <w:p w14:paraId="51DC157D" w14:textId="77777777" w:rsidR="002113B3" w:rsidRPr="00A4680C" w:rsidRDefault="002113B3" w:rsidP="004A2F6A">
            <w:pPr>
              <w:snapToGrid w:val="0"/>
              <w:rPr>
                <w:rFonts w:cs="Times New Roman"/>
                <w:sz w:val="18"/>
                <w:szCs w:val="18"/>
              </w:rPr>
            </w:pPr>
          </w:p>
        </w:tc>
        <w:tc>
          <w:tcPr>
            <w:tcW w:w="1454" w:type="dxa"/>
            <w:vMerge/>
            <w:tcBorders>
              <w:top w:val="single" w:sz="4" w:space="0" w:color="000000"/>
              <w:left w:val="single" w:sz="4" w:space="0" w:color="000000"/>
              <w:bottom w:val="single" w:sz="4" w:space="0" w:color="000000"/>
            </w:tcBorders>
            <w:vAlign w:val="center"/>
          </w:tcPr>
          <w:p w14:paraId="033134AE" w14:textId="77777777" w:rsidR="002113B3" w:rsidRPr="00A4680C" w:rsidRDefault="002113B3" w:rsidP="004A2F6A">
            <w:pPr>
              <w:snapToGrid w:val="0"/>
              <w:rPr>
                <w:rFonts w:cs="Times New Roman"/>
                <w:sz w:val="18"/>
                <w:szCs w:val="18"/>
              </w:rPr>
            </w:pPr>
          </w:p>
        </w:tc>
        <w:tc>
          <w:tcPr>
            <w:tcW w:w="1418" w:type="dxa"/>
            <w:vMerge/>
            <w:tcBorders>
              <w:top w:val="single" w:sz="4" w:space="0" w:color="000000"/>
              <w:left w:val="single" w:sz="4" w:space="0" w:color="000000"/>
              <w:bottom w:val="single" w:sz="4" w:space="0" w:color="000000"/>
            </w:tcBorders>
            <w:vAlign w:val="center"/>
          </w:tcPr>
          <w:p w14:paraId="11BEA9A4" w14:textId="77777777" w:rsidR="002113B3" w:rsidRPr="00A4680C" w:rsidRDefault="002113B3" w:rsidP="004A2F6A">
            <w:pPr>
              <w:snapToGrid w:val="0"/>
              <w:rPr>
                <w:rFonts w:cs="Times New Roman"/>
                <w:sz w:val="18"/>
                <w:szCs w:val="18"/>
              </w:rPr>
            </w:pPr>
          </w:p>
        </w:tc>
        <w:tc>
          <w:tcPr>
            <w:tcW w:w="1027" w:type="dxa"/>
            <w:vMerge w:val="restart"/>
            <w:tcBorders>
              <w:left w:val="single" w:sz="4" w:space="0" w:color="000000"/>
              <w:bottom w:val="single" w:sz="4" w:space="0" w:color="000000"/>
            </w:tcBorders>
            <w:vAlign w:val="center"/>
          </w:tcPr>
          <w:p w14:paraId="5A7EB56C" w14:textId="77777777" w:rsidR="002113B3" w:rsidRPr="00A4680C" w:rsidRDefault="002113B3" w:rsidP="004A2F6A">
            <w:pPr>
              <w:pStyle w:val="2110"/>
              <w:jc w:val="center"/>
              <w:rPr>
                <w:sz w:val="18"/>
                <w:szCs w:val="18"/>
              </w:rPr>
            </w:pPr>
            <w:r w:rsidRPr="00A4680C">
              <w:rPr>
                <w:sz w:val="18"/>
                <w:szCs w:val="18"/>
              </w:rPr>
              <w:t>Усього</w:t>
            </w:r>
          </w:p>
        </w:tc>
        <w:tc>
          <w:tcPr>
            <w:tcW w:w="4146" w:type="dxa"/>
            <w:gridSpan w:val="4"/>
            <w:tcBorders>
              <w:left w:val="single" w:sz="4" w:space="0" w:color="000000"/>
              <w:bottom w:val="single" w:sz="4" w:space="0" w:color="000000"/>
            </w:tcBorders>
            <w:vAlign w:val="center"/>
          </w:tcPr>
          <w:p w14:paraId="4A02CD98" w14:textId="77777777" w:rsidR="002113B3" w:rsidRPr="00A4680C" w:rsidRDefault="002113B3" w:rsidP="004A2F6A">
            <w:pPr>
              <w:pStyle w:val="2110"/>
              <w:jc w:val="center"/>
              <w:rPr>
                <w:sz w:val="18"/>
                <w:szCs w:val="18"/>
              </w:rPr>
            </w:pPr>
            <w:r w:rsidRPr="00A4680C">
              <w:rPr>
                <w:sz w:val="18"/>
                <w:szCs w:val="18"/>
              </w:rPr>
              <w:t>у тому числі</w:t>
            </w:r>
          </w:p>
        </w:tc>
        <w:tc>
          <w:tcPr>
            <w:tcW w:w="1027" w:type="dxa"/>
            <w:vMerge w:val="restart"/>
            <w:tcBorders>
              <w:left w:val="single" w:sz="4" w:space="0" w:color="000000"/>
              <w:bottom w:val="single" w:sz="4" w:space="0" w:color="000000"/>
            </w:tcBorders>
            <w:vAlign w:val="center"/>
          </w:tcPr>
          <w:p w14:paraId="6896267E" w14:textId="77777777" w:rsidR="002113B3" w:rsidRPr="00A4680C" w:rsidRDefault="002113B3" w:rsidP="004A2F6A">
            <w:pPr>
              <w:pStyle w:val="2110"/>
              <w:jc w:val="center"/>
              <w:rPr>
                <w:sz w:val="18"/>
                <w:szCs w:val="18"/>
              </w:rPr>
            </w:pPr>
            <w:r w:rsidRPr="00A4680C">
              <w:rPr>
                <w:sz w:val="18"/>
                <w:szCs w:val="18"/>
              </w:rPr>
              <w:t>Усього</w:t>
            </w:r>
          </w:p>
        </w:tc>
        <w:tc>
          <w:tcPr>
            <w:tcW w:w="4146" w:type="dxa"/>
            <w:gridSpan w:val="4"/>
            <w:tcBorders>
              <w:left w:val="single" w:sz="4" w:space="0" w:color="000000"/>
              <w:bottom w:val="single" w:sz="4" w:space="0" w:color="000000"/>
            </w:tcBorders>
            <w:vAlign w:val="center"/>
          </w:tcPr>
          <w:p w14:paraId="634FADA7" w14:textId="77777777" w:rsidR="002113B3" w:rsidRPr="00A4680C" w:rsidRDefault="002113B3" w:rsidP="004A2F6A">
            <w:pPr>
              <w:pStyle w:val="2110"/>
              <w:jc w:val="center"/>
              <w:rPr>
                <w:sz w:val="18"/>
                <w:szCs w:val="18"/>
              </w:rPr>
            </w:pPr>
            <w:r w:rsidRPr="00A4680C">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vAlign w:val="center"/>
          </w:tcPr>
          <w:p w14:paraId="02C5BF81" w14:textId="77777777" w:rsidR="002113B3" w:rsidRPr="00A4680C" w:rsidRDefault="002113B3" w:rsidP="004A2F6A">
            <w:pPr>
              <w:snapToGrid w:val="0"/>
              <w:rPr>
                <w:rFonts w:cs="Times New Roman"/>
                <w:sz w:val="18"/>
                <w:szCs w:val="18"/>
              </w:rPr>
            </w:pPr>
          </w:p>
        </w:tc>
      </w:tr>
      <w:tr w:rsidR="002113B3" w:rsidRPr="00A4680C" w14:paraId="42E5645E" w14:textId="77777777" w:rsidTr="004A2F6A">
        <w:trPr>
          <w:cantSplit/>
          <w:trHeight w:val="1020"/>
        </w:trPr>
        <w:tc>
          <w:tcPr>
            <w:tcW w:w="951" w:type="dxa"/>
            <w:vMerge/>
            <w:tcBorders>
              <w:top w:val="single" w:sz="4" w:space="0" w:color="000000"/>
              <w:left w:val="single" w:sz="4" w:space="0" w:color="000000"/>
              <w:bottom w:val="single" w:sz="4" w:space="0" w:color="000000"/>
            </w:tcBorders>
            <w:vAlign w:val="center"/>
          </w:tcPr>
          <w:p w14:paraId="65074533" w14:textId="77777777" w:rsidR="002113B3" w:rsidRPr="00A4680C" w:rsidRDefault="002113B3" w:rsidP="004A2F6A">
            <w:pPr>
              <w:snapToGrid w:val="0"/>
              <w:rPr>
                <w:rFonts w:cs="Times New Roman"/>
                <w:sz w:val="18"/>
                <w:szCs w:val="18"/>
              </w:rPr>
            </w:pPr>
          </w:p>
        </w:tc>
        <w:tc>
          <w:tcPr>
            <w:tcW w:w="1454" w:type="dxa"/>
            <w:vMerge/>
            <w:tcBorders>
              <w:top w:val="single" w:sz="4" w:space="0" w:color="000000"/>
              <w:left w:val="single" w:sz="4" w:space="0" w:color="000000"/>
              <w:bottom w:val="single" w:sz="4" w:space="0" w:color="000000"/>
            </w:tcBorders>
            <w:vAlign w:val="center"/>
          </w:tcPr>
          <w:p w14:paraId="62F6925D" w14:textId="77777777" w:rsidR="002113B3" w:rsidRPr="00A4680C" w:rsidRDefault="002113B3" w:rsidP="004A2F6A">
            <w:pPr>
              <w:snapToGrid w:val="0"/>
              <w:rPr>
                <w:rFonts w:cs="Times New Roman"/>
                <w:sz w:val="18"/>
                <w:szCs w:val="18"/>
              </w:rPr>
            </w:pPr>
          </w:p>
        </w:tc>
        <w:tc>
          <w:tcPr>
            <w:tcW w:w="1418" w:type="dxa"/>
            <w:vMerge/>
            <w:tcBorders>
              <w:top w:val="single" w:sz="4" w:space="0" w:color="000000"/>
              <w:left w:val="single" w:sz="4" w:space="0" w:color="000000"/>
              <w:bottom w:val="single" w:sz="4" w:space="0" w:color="000000"/>
            </w:tcBorders>
            <w:vAlign w:val="center"/>
          </w:tcPr>
          <w:p w14:paraId="2859D5A6" w14:textId="77777777" w:rsidR="002113B3" w:rsidRPr="00A4680C" w:rsidRDefault="002113B3" w:rsidP="004A2F6A">
            <w:pPr>
              <w:snapToGrid w:val="0"/>
              <w:rPr>
                <w:rFonts w:cs="Times New Roman"/>
                <w:sz w:val="18"/>
                <w:szCs w:val="18"/>
              </w:rPr>
            </w:pPr>
          </w:p>
        </w:tc>
        <w:tc>
          <w:tcPr>
            <w:tcW w:w="1027" w:type="dxa"/>
            <w:vMerge/>
            <w:tcBorders>
              <w:left w:val="single" w:sz="4" w:space="0" w:color="000000"/>
              <w:bottom w:val="single" w:sz="4" w:space="0" w:color="000000"/>
            </w:tcBorders>
            <w:vAlign w:val="center"/>
          </w:tcPr>
          <w:p w14:paraId="19660F4F" w14:textId="77777777" w:rsidR="002113B3" w:rsidRPr="00A4680C" w:rsidRDefault="002113B3" w:rsidP="004A2F6A">
            <w:pPr>
              <w:snapToGrid w:val="0"/>
              <w:rPr>
                <w:rFonts w:cs="Times New Roman"/>
                <w:sz w:val="18"/>
                <w:szCs w:val="18"/>
              </w:rPr>
            </w:pPr>
          </w:p>
        </w:tc>
        <w:tc>
          <w:tcPr>
            <w:tcW w:w="1039" w:type="dxa"/>
            <w:tcBorders>
              <w:left w:val="single" w:sz="4" w:space="0" w:color="000000"/>
              <w:bottom w:val="single" w:sz="4" w:space="0" w:color="000000"/>
            </w:tcBorders>
            <w:vAlign w:val="center"/>
          </w:tcPr>
          <w:p w14:paraId="7B66008B" w14:textId="77777777" w:rsidR="002113B3" w:rsidRPr="00A4680C" w:rsidRDefault="002113B3" w:rsidP="004A2F6A">
            <w:pPr>
              <w:pStyle w:val="2110"/>
              <w:jc w:val="center"/>
              <w:rPr>
                <w:sz w:val="18"/>
                <w:szCs w:val="18"/>
              </w:rPr>
            </w:pPr>
            <w:r w:rsidRPr="00A4680C">
              <w:rPr>
                <w:sz w:val="18"/>
                <w:szCs w:val="18"/>
              </w:rPr>
              <w:t>держ. бюджет</w:t>
            </w:r>
          </w:p>
        </w:tc>
        <w:tc>
          <w:tcPr>
            <w:tcW w:w="1039" w:type="dxa"/>
            <w:tcBorders>
              <w:left w:val="single" w:sz="4" w:space="0" w:color="000000"/>
              <w:bottom w:val="single" w:sz="4" w:space="0" w:color="000000"/>
            </w:tcBorders>
            <w:vAlign w:val="center"/>
          </w:tcPr>
          <w:p w14:paraId="132FD334" w14:textId="77777777" w:rsidR="002113B3" w:rsidRPr="00A4680C" w:rsidRDefault="002113B3" w:rsidP="004A2F6A">
            <w:pPr>
              <w:pStyle w:val="2110"/>
              <w:jc w:val="center"/>
              <w:rPr>
                <w:sz w:val="18"/>
                <w:szCs w:val="18"/>
              </w:rPr>
            </w:pPr>
            <w:r w:rsidRPr="00A4680C">
              <w:rPr>
                <w:sz w:val="18"/>
                <w:szCs w:val="18"/>
              </w:rPr>
              <w:t>обл. бюджет</w:t>
            </w:r>
          </w:p>
        </w:tc>
        <w:tc>
          <w:tcPr>
            <w:tcW w:w="1039" w:type="dxa"/>
            <w:tcBorders>
              <w:left w:val="single" w:sz="4" w:space="0" w:color="000000"/>
              <w:bottom w:val="single" w:sz="4" w:space="0" w:color="000000"/>
            </w:tcBorders>
            <w:vAlign w:val="center"/>
          </w:tcPr>
          <w:p w14:paraId="2CC62B5D" w14:textId="77777777" w:rsidR="002113B3" w:rsidRPr="00A4680C" w:rsidRDefault="002113B3" w:rsidP="004A2F6A">
            <w:pPr>
              <w:pStyle w:val="2110"/>
              <w:jc w:val="center"/>
              <w:rPr>
                <w:sz w:val="18"/>
                <w:szCs w:val="18"/>
              </w:rPr>
            </w:pPr>
            <w:r w:rsidRPr="00A4680C">
              <w:rPr>
                <w:sz w:val="18"/>
                <w:szCs w:val="18"/>
              </w:rPr>
              <w:t>міськ. бюджет</w:t>
            </w:r>
          </w:p>
        </w:tc>
        <w:tc>
          <w:tcPr>
            <w:tcW w:w="1029" w:type="dxa"/>
            <w:tcBorders>
              <w:left w:val="single" w:sz="4" w:space="0" w:color="000000"/>
              <w:bottom w:val="single" w:sz="4" w:space="0" w:color="000000"/>
            </w:tcBorders>
            <w:vAlign w:val="center"/>
          </w:tcPr>
          <w:p w14:paraId="497A4E79" w14:textId="77777777" w:rsidR="002113B3" w:rsidRPr="00A4680C" w:rsidRDefault="002113B3" w:rsidP="004A2F6A">
            <w:pPr>
              <w:pStyle w:val="2110"/>
              <w:jc w:val="center"/>
              <w:rPr>
                <w:sz w:val="18"/>
                <w:szCs w:val="18"/>
              </w:rPr>
            </w:pPr>
            <w:r w:rsidRPr="00A4680C">
              <w:rPr>
                <w:sz w:val="18"/>
                <w:szCs w:val="18"/>
              </w:rPr>
              <w:t>кошти з інших  джерел</w:t>
            </w:r>
          </w:p>
        </w:tc>
        <w:tc>
          <w:tcPr>
            <w:tcW w:w="1027" w:type="dxa"/>
            <w:vMerge/>
            <w:tcBorders>
              <w:left w:val="single" w:sz="4" w:space="0" w:color="000000"/>
              <w:bottom w:val="single" w:sz="4" w:space="0" w:color="000000"/>
            </w:tcBorders>
            <w:vAlign w:val="center"/>
          </w:tcPr>
          <w:p w14:paraId="742160EE" w14:textId="77777777" w:rsidR="002113B3" w:rsidRPr="00A4680C" w:rsidRDefault="002113B3" w:rsidP="004A2F6A">
            <w:pPr>
              <w:snapToGrid w:val="0"/>
              <w:rPr>
                <w:rFonts w:cs="Times New Roman"/>
                <w:sz w:val="18"/>
                <w:szCs w:val="18"/>
              </w:rPr>
            </w:pPr>
          </w:p>
        </w:tc>
        <w:tc>
          <w:tcPr>
            <w:tcW w:w="1039" w:type="dxa"/>
            <w:tcBorders>
              <w:left w:val="single" w:sz="4" w:space="0" w:color="000000"/>
              <w:bottom w:val="single" w:sz="4" w:space="0" w:color="000000"/>
            </w:tcBorders>
            <w:vAlign w:val="center"/>
          </w:tcPr>
          <w:p w14:paraId="3F9076A8" w14:textId="77777777" w:rsidR="002113B3" w:rsidRPr="00A4680C" w:rsidRDefault="002113B3" w:rsidP="004A2F6A">
            <w:pPr>
              <w:pStyle w:val="2110"/>
              <w:jc w:val="center"/>
              <w:rPr>
                <w:sz w:val="18"/>
                <w:szCs w:val="18"/>
              </w:rPr>
            </w:pPr>
            <w:r w:rsidRPr="00A4680C">
              <w:rPr>
                <w:sz w:val="18"/>
                <w:szCs w:val="18"/>
              </w:rPr>
              <w:t>держ. бюджет</w:t>
            </w:r>
          </w:p>
        </w:tc>
        <w:tc>
          <w:tcPr>
            <w:tcW w:w="1039" w:type="dxa"/>
            <w:tcBorders>
              <w:left w:val="single" w:sz="4" w:space="0" w:color="000000"/>
              <w:bottom w:val="single" w:sz="4" w:space="0" w:color="000000"/>
            </w:tcBorders>
            <w:vAlign w:val="center"/>
          </w:tcPr>
          <w:p w14:paraId="2424EFF6" w14:textId="77777777" w:rsidR="002113B3" w:rsidRPr="00A4680C" w:rsidRDefault="002113B3" w:rsidP="004A2F6A">
            <w:pPr>
              <w:pStyle w:val="2110"/>
              <w:jc w:val="center"/>
              <w:rPr>
                <w:sz w:val="18"/>
                <w:szCs w:val="18"/>
              </w:rPr>
            </w:pPr>
            <w:r w:rsidRPr="00A4680C">
              <w:rPr>
                <w:sz w:val="18"/>
                <w:szCs w:val="18"/>
              </w:rPr>
              <w:t>обл. бюджет</w:t>
            </w:r>
          </w:p>
        </w:tc>
        <w:tc>
          <w:tcPr>
            <w:tcW w:w="1039" w:type="dxa"/>
            <w:tcBorders>
              <w:left w:val="single" w:sz="4" w:space="0" w:color="000000"/>
              <w:bottom w:val="single" w:sz="4" w:space="0" w:color="000000"/>
            </w:tcBorders>
            <w:vAlign w:val="center"/>
          </w:tcPr>
          <w:p w14:paraId="38167D8B" w14:textId="77777777" w:rsidR="002113B3" w:rsidRPr="00A4680C" w:rsidRDefault="002113B3" w:rsidP="004A2F6A">
            <w:pPr>
              <w:pStyle w:val="2110"/>
              <w:jc w:val="center"/>
              <w:rPr>
                <w:sz w:val="18"/>
                <w:szCs w:val="18"/>
              </w:rPr>
            </w:pPr>
            <w:r w:rsidRPr="00A4680C">
              <w:rPr>
                <w:sz w:val="18"/>
                <w:szCs w:val="18"/>
              </w:rPr>
              <w:t>міськ. бюджет</w:t>
            </w:r>
          </w:p>
        </w:tc>
        <w:tc>
          <w:tcPr>
            <w:tcW w:w="1029" w:type="dxa"/>
            <w:tcBorders>
              <w:left w:val="single" w:sz="4" w:space="0" w:color="000000"/>
              <w:bottom w:val="single" w:sz="4" w:space="0" w:color="000000"/>
            </w:tcBorders>
            <w:vAlign w:val="center"/>
          </w:tcPr>
          <w:p w14:paraId="51DB1AC8" w14:textId="77777777" w:rsidR="002113B3" w:rsidRPr="00A4680C" w:rsidRDefault="002113B3" w:rsidP="004A2F6A">
            <w:pPr>
              <w:pStyle w:val="2110"/>
              <w:jc w:val="center"/>
              <w:rPr>
                <w:sz w:val="18"/>
                <w:szCs w:val="18"/>
              </w:rPr>
            </w:pPr>
            <w:r w:rsidRPr="00A4680C">
              <w:rPr>
                <w:sz w:val="18"/>
                <w:szCs w:val="18"/>
              </w:rPr>
              <w:t>кошти з інших джерел</w:t>
            </w:r>
          </w:p>
        </w:tc>
        <w:tc>
          <w:tcPr>
            <w:tcW w:w="1696" w:type="dxa"/>
            <w:vMerge/>
            <w:tcBorders>
              <w:top w:val="single" w:sz="4" w:space="0" w:color="000000"/>
              <w:left w:val="single" w:sz="4" w:space="0" w:color="000000"/>
              <w:bottom w:val="single" w:sz="4" w:space="0" w:color="000000"/>
              <w:right w:val="single" w:sz="4" w:space="0" w:color="000000"/>
            </w:tcBorders>
            <w:vAlign w:val="center"/>
          </w:tcPr>
          <w:p w14:paraId="5D9F49F7" w14:textId="77777777" w:rsidR="002113B3" w:rsidRPr="00A4680C" w:rsidRDefault="002113B3" w:rsidP="004A2F6A">
            <w:pPr>
              <w:snapToGrid w:val="0"/>
              <w:rPr>
                <w:rFonts w:cs="Times New Roman"/>
                <w:sz w:val="18"/>
                <w:szCs w:val="18"/>
              </w:rPr>
            </w:pPr>
          </w:p>
        </w:tc>
      </w:tr>
      <w:tr w:rsidR="002113B3" w:rsidRPr="00A4680C" w14:paraId="51D1F330" w14:textId="77777777" w:rsidTr="004A2F6A">
        <w:trPr>
          <w:cantSplit/>
          <w:trHeight w:val="398"/>
        </w:trPr>
        <w:tc>
          <w:tcPr>
            <w:tcW w:w="951" w:type="dxa"/>
            <w:tcBorders>
              <w:left w:val="single" w:sz="4" w:space="0" w:color="000000"/>
              <w:bottom w:val="single" w:sz="4" w:space="0" w:color="000000"/>
            </w:tcBorders>
            <w:vAlign w:val="center"/>
          </w:tcPr>
          <w:p w14:paraId="7548499B" w14:textId="77777777" w:rsidR="002113B3" w:rsidRPr="00A4680C" w:rsidRDefault="002113B3" w:rsidP="004A2F6A">
            <w:pPr>
              <w:pStyle w:val="Standard"/>
              <w:snapToGrid w:val="0"/>
              <w:jc w:val="center"/>
              <w:rPr>
                <w:sz w:val="18"/>
                <w:szCs w:val="18"/>
              </w:rPr>
            </w:pPr>
            <w:r w:rsidRPr="00A4680C">
              <w:rPr>
                <w:sz w:val="18"/>
                <w:szCs w:val="18"/>
              </w:rPr>
              <w:t>1</w:t>
            </w:r>
          </w:p>
        </w:tc>
        <w:tc>
          <w:tcPr>
            <w:tcW w:w="1454" w:type="dxa"/>
            <w:tcBorders>
              <w:left w:val="single" w:sz="4" w:space="0" w:color="000000"/>
              <w:bottom w:val="single" w:sz="4" w:space="0" w:color="000000"/>
            </w:tcBorders>
            <w:vAlign w:val="center"/>
          </w:tcPr>
          <w:p w14:paraId="713CA8E1" w14:textId="77777777" w:rsidR="002113B3" w:rsidRPr="00A4680C" w:rsidRDefault="002113B3" w:rsidP="004A2F6A">
            <w:pPr>
              <w:pStyle w:val="Standard"/>
              <w:snapToGrid w:val="0"/>
              <w:jc w:val="center"/>
              <w:rPr>
                <w:sz w:val="18"/>
                <w:szCs w:val="18"/>
              </w:rPr>
            </w:pPr>
            <w:r w:rsidRPr="00A4680C">
              <w:rPr>
                <w:sz w:val="18"/>
                <w:szCs w:val="18"/>
              </w:rPr>
              <w:t>Забезпечення санаторно-курортнм лікуванням  постраждалих внаслідок Чорнобильської катастрофи, віднесених до категорії 1</w:t>
            </w:r>
          </w:p>
        </w:tc>
        <w:tc>
          <w:tcPr>
            <w:tcW w:w="1418" w:type="dxa"/>
            <w:tcBorders>
              <w:left w:val="single" w:sz="4" w:space="0" w:color="000000"/>
              <w:bottom w:val="single" w:sz="4" w:space="0" w:color="000000"/>
            </w:tcBorders>
            <w:vAlign w:val="center"/>
          </w:tcPr>
          <w:p w14:paraId="3F27BD65" w14:textId="77777777" w:rsidR="002113B3" w:rsidRPr="00A4680C" w:rsidRDefault="002113B3" w:rsidP="004A2F6A">
            <w:pPr>
              <w:pStyle w:val="Standard"/>
              <w:snapToGrid w:val="0"/>
              <w:jc w:val="center"/>
              <w:rPr>
                <w:sz w:val="18"/>
                <w:szCs w:val="18"/>
              </w:rPr>
            </w:pPr>
            <w:r w:rsidRPr="00A4680C">
              <w:rPr>
                <w:sz w:val="18"/>
                <w:szCs w:val="18"/>
              </w:rPr>
              <w:t>Управління соціального захисту населення міської ради, фінансове управління міської ради</w:t>
            </w:r>
          </w:p>
        </w:tc>
        <w:tc>
          <w:tcPr>
            <w:tcW w:w="1027" w:type="dxa"/>
            <w:tcBorders>
              <w:left w:val="single" w:sz="4" w:space="0" w:color="000000"/>
              <w:bottom w:val="single" w:sz="4" w:space="0" w:color="000000"/>
            </w:tcBorders>
            <w:vAlign w:val="center"/>
          </w:tcPr>
          <w:p w14:paraId="729996B1" w14:textId="77777777" w:rsidR="002113B3" w:rsidRPr="00A4680C" w:rsidRDefault="002113B3" w:rsidP="004A2F6A">
            <w:pPr>
              <w:pStyle w:val="Standard"/>
              <w:snapToGrid w:val="0"/>
              <w:jc w:val="center"/>
              <w:rPr>
                <w:sz w:val="18"/>
                <w:szCs w:val="18"/>
              </w:rPr>
            </w:pPr>
            <w:r w:rsidRPr="00A4680C">
              <w:rPr>
                <w:sz w:val="18"/>
                <w:szCs w:val="18"/>
              </w:rPr>
              <w:t>199,0</w:t>
            </w:r>
          </w:p>
        </w:tc>
        <w:tc>
          <w:tcPr>
            <w:tcW w:w="1039" w:type="dxa"/>
            <w:tcBorders>
              <w:left w:val="single" w:sz="4" w:space="0" w:color="000000"/>
              <w:bottom w:val="single" w:sz="4" w:space="0" w:color="000000"/>
            </w:tcBorders>
            <w:vAlign w:val="center"/>
          </w:tcPr>
          <w:p w14:paraId="0936FDB0" w14:textId="77777777" w:rsidR="002113B3" w:rsidRPr="00A4680C" w:rsidRDefault="002113B3" w:rsidP="004A2F6A">
            <w:pPr>
              <w:pStyle w:val="2110"/>
              <w:snapToGrid w:val="0"/>
              <w:jc w:val="center"/>
              <w:rPr>
                <w:sz w:val="18"/>
                <w:szCs w:val="18"/>
              </w:rPr>
            </w:pPr>
          </w:p>
        </w:tc>
        <w:tc>
          <w:tcPr>
            <w:tcW w:w="1039" w:type="dxa"/>
            <w:tcBorders>
              <w:left w:val="single" w:sz="4" w:space="0" w:color="000000"/>
              <w:bottom w:val="single" w:sz="4" w:space="0" w:color="000000"/>
            </w:tcBorders>
            <w:vAlign w:val="center"/>
          </w:tcPr>
          <w:p w14:paraId="1DAF064E" w14:textId="77777777" w:rsidR="002113B3" w:rsidRPr="00A4680C" w:rsidRDefault="002113B3" w:rsidP="004A2F6A">
            <w:pPr>
              <w:pStyle w:val="2110"/>
              <w:snapToGrid w:val="0"/>
              <w:jc w:val="center"/>
              <w:rPr>
                <w:sz w:val="18"/>
                <w:szCs w:val="18"/>
              </w:rPr>
            </w:pPr>
          </w:p>
        </w:tc>
        <w:tc>
          <w:tcPr>
            <w:tcW w:w="1039" w:type="dxa"/>
            <w:tcBorders>
              <w:left w:val="single" w:sz="4" w:space="0" w:color="000000"/>
              <w:bottom w:val="single" w:sz="4" w:space="0" w:color="000000"/>
            </w:tcBorders>
            <w:vAlign w:val="center"/>
          </w:tcPr>
          <w:p w14:paraId="5E91AF1B" w14:textId="77777777" w:rsidR="002113B3" w:rsidRPr="00A4680C" w:rsidRDefault="002113B3" w:rsidP="004A2F6A">
            <w:pPr>
              <w:pStyle w:val="2110"/>
              <w:snapToGrid w:val="0"/>
              <w:jc w:val="center"/>
              <w:rPr>
                <w:sz w:val="18"/>
                <w:szCs w:val="18"/>
              </w:rPr>
            </w:pPr>
            <w:r w:rsidRPr="00A4680C">
              <w:rPr>
                <w:sz w:val="18"/>
                <w:szCs w:val="18"/>
              </w:rPr>
              <w:t>199,0</w:t>
            </w:r>
          </w:p>
        </w:tc>
        <w:tc>
          <w:tcPr>
            <w:tcW w:w="1029" w:type="dxa"/>
            <w:tcBorders>
              <w:left w:val="single" w:sz="4" w:space="0" w:color="000000"/>
              <w:bottom w:val="single" w:sz="4" w:space="0" w:color="000000"/>
            </w:tcBorders>
            <w:vAlign w:val="center"/>
          </w:tcPr>
          <w:p w14:paraId="15F797AC" w14:textId="77777777" w:rsidR="002113B3" w:rsidRPr="00A4680C" w:rsidRDefault="002113B3" w:rsidP="004A2F6A">
            <w:pPr>
              <w:pStyle w:val="2110"/>
              <w:snapToGrid w:val="0"/>
              <w:jc w:val="center"/>
              <w:rPr>
                <w:sz w:val="18"/>
                <w:szCs w:val="18"/>
              </w:rPr>
            </w:pPr>
          </w:p>
        </w:tc>
        <w:tc>
          <w:tcPr>
            <w:tcW w:w="1027" w:type="dxa"/>
            <w:tcBorders>
              <w:left w:val="single" w:sz="4" w:space="0" w:color="000000"/>
              <w:bottom w:val="single" w:sz="4" w:space="0" w:color="000000"/>
            </w:tcBorders>
            <w:vAlign w:val="center"/>
          </w:tcPr>
          <w:p w14:paraId="5682546F" w14:textId="77777777" w:rsidR="002113B3" w:rsidRPr="00A4680C" w:rsidRDefault="002113B3" w:rsidP="004A2F6A">
            <w:pPr>
              <w:pStyle w:val="Standard"/>
              <w:snapToGrid w:val="0"/>
              <w:jc w:val="center"/>
              <w:rPr>
                <w:sz w:val="18"/>
                <w:szCs w:val="18"/>
              </w:rPr>
            </w:pPr>
            <w:r w:rsidRPr="00A4680C">
              <w:rPr>
                <w:sz w:val="18"/>
                <w:szCs w:val="18"/>
              </w:rPr>
              <w:t>197,76</w:t>
            </w:r>
          </w:p>
        </w:tc>
        <w:tc>
          <w:tcPr>
            <w:tcW w:w="1039" w:type="dxa"/>
            <w:tcBorders>
              <w:left w:val="single" w:sz="4" w:space="0" w:color="000000"/>
              <w:bottom w:val="single" w:sz="4" w:space="0" w:color="000000"/>
            </w:tcBorders>
            <w:vAlign w:val="center"/>
          </w:tcPr>
          <w:p w14:paraId="60EE13F1" w14:textId="77777777" w:rsidR="002113B3" w:rsidRPr="00A4680C" w:rsidRDefault="002113B3" w:rsidP="004A2F6A">
            <w:pPr>
              <w:pStyle w:val="2110"/>
              <w:snapToGrid w:val="0"/>
              <w:jc w:val="center"/>
              <w:rPr>
                <w:sz w:val="18"/>
                <w:szCs w:val="18"/>
              </w:rPr>
            </w:pPr>
          </w:p>
        </w:tc>
        <w:tc>
          <w:tcPr>
            <w:tcW w:w="1039" w:type="dxa"/>
            <w:tcBorders>
              <w:left w:val="single" w:sz="4" w:space="0" w:color="000000"/>
              <w:bottom w:val="single" w:sz="4" w:space="0" w:color="000000"/>
            </w:tcBorders>
            <w:vAlign w:val="center"/>
          </w:tcPr>
          <w:p w14:paraId="287FFACA" w14:textId="77777777" w:rsidR="002113B3" w:rsidRPr="00A4680C" w:rsidRDefault="002113B3" w:rsidP="004A2F6A">
            <w:pPr>
              <w:pStyle w:val="2110"/>
              <w:snapToGrid w:val="0"/>
              <w:jc w:val="center"/>
              <w:rPr>
                <w:sz w:val="18"/>
                <w:szCs w:val="18"/>
              </w:rPr>
            </w:pPr>
          </w:p>
        </w:tc>
        <w:tc>
          <w:tcPr>
            <w:tcW w:w="1039" w:type="dxa"/>
            <w:tcBorders>
              <w:left w:val="single" w:sz="4" w:space="0" w:color="000000"/>
              <w:bottom w:val="single" w:sz="4" w:space="0" w:color="000000"/>
            </w:tcBorders>
            <w:vAlign w:val="center"/>
          </w:tcPr>
          <w:p w14:paraId="50C4E2FC" w14:textId="77777777" w:rsidR="002113B3" w:rsidRPr="00A4680C" w:rsidRDefault="002113B3" w:rsidP="004A2F6A">
            <w:pPr>
              <w:pStyle w:val="2110"/>
              <w:snapToGrid w:val="0"/>
              <w:jc w:val="center"/>
              <w:rPr>
                <w:sz w:val="18"/>
                <w:szCs w:val="18"/>
              </w:rPr>
            </w:pPr>
            <w:r w:rsidRPr="00A4680C">
              <w:rPr>
                <w:sz w:val="18"/>
                <w:szCs w:val="18"/>
              </w:rPr>
              <w:t>197,76</w:t>
            </w:r>
          </w:p>
        </w:tc>
        <w:tc>
          <w:tcPr>
            <w:tcW w:w="1029" w:type="dxa"/>
            <w:tcBorders>
              <w:left w:val="single" w:sz="4" w:space="0" w:color="000000"/>
              <w:bottom w:val="single" w:sz="4" w:space="0" w:color="000000"/>
            </w:tcBorders>
            <w:vAlign w:val="center"/>
          </w:tcPr>
          <w:p w14:paraId="2C44C1F4" w14:textId="77777777" w:rsidR="002113B3" w:rsidRPr="00A4680C" w:rsidRDefault="002113B3" w:rsidP="004A2F6A">
            <w:pPr>
              <w:pStyle w:val="2110"/>
              <w:snapToGrid w:val="0"/>
              <w:jc w:val="center"/>
              <w:rPr>
                <w:sz w:val="18"/>
                <w:szCs w:val="18"/>
              </w:rPr>
            </w:pPr>
          </w:p>
        </w:tc>
        <w:tc>
          <w:tcPr>
            <w:tcW w:w="1696" w:type="dxa"/>
            <w:tcBorders>
              <w:left w:val="single" w:sz="4" w:space="0" w:color="000000"/>
              <w:bottom w:val="single" w:sz="4" w:space="0" w:color="000000"/>
              <w:right w:val="single" w:sz="4" w:space="0" w:color="000000"/>
            </w:tcBorders>
            <w:vAlign w:val="center"/>
          </w:tcPr>
          <w:p w14:paraId="64D17066" w14:textId="77777777" w:rsidR="002113B3" w:rsidRPr="00A4680C" w:rsidRDefault="002113B3" w:rsidP="004A2F6A">
            <w:pPr>
              <w:pStyle w:val="Standard"/>
              <w:snapToGrid w:val="0"/>
              <w:jc w:val="center"/>
              <w:rPr>
                <w:sz w:val="18"/>
                <w:szCs w:val="18"/>
              </w:rPr>
            </w:pPr>
            <w:r w:rsidRPr="00A4680C">
              <w:rPr>
                <w:sz w:val="18"/>
                <w:szCs w:val="18"/>
              </w:rPr>
              <w:t>12 осіб з числа постраждалих внаслідок ЧК категорії 1 отримали послуги санаторно-курортного лікування</w:t>
            </w:r>
          </w:p>
        </w:tc>
      </w:tr>
    </w:tbl>
    <w:p w14:paraId="7E6B551F" w14:textId="77777777" w:rsidR="002113B3" w:rsidRPr="00A4680C" w:rsidRDefault="002113B3" w:rsidP="002113B3">
      <w:pPr>
        <w:pStyle w:val="Standard"/>
        <w:tabs>
          <w:tab w:val="left" w:pos="1560"/>
        </w:tabs>
        <w:jc w:val="both"/>
        <w:rPr>
          <w:sz w:val="18"/>
          <w:szCs w:val="18"/>
        </w:rPr>
      </w:pPr>
    </w:p>
    <w:p w14:paraId="76AD7A8C" w14:textId="77777777" w:rsidR="002113B3" w:rsidRPr="00A4680C" w:rsidRDefault="002113B3" w:rsidP="002113B3">
      <w:pPr>
        <w:pStyle w:val="Standard"/>
        <w:tabs>
          <w:tab w:val="left" w:pos="1560"/>
        </w:tabs>
        <w:jc w:val="center"/>
        <w:rPr>
          <w:sz w:val="18"/>
          <w:szCs w:val="18"/>
        </w:rPr>
      </w:pPr>
      <w:r w:rsidRPr="00A4680C">
        <w:rPr>
          <w:sz w:val="18"/>
          <w:szCs w:val="18"/>
        </w:rPr>
        <w:t>Аналіз виконання за видатками в цілому за програмою:</w:t>
      </w:r>
    </w:p>
    <w:p w14:paraId="78434976" w14:textId="77777777" w:rsidR="002113B3" w:rsidRPr="00A4680C" w:rsidRDefault="002113B3" w:rsidP="002113B3">
      <w:pPr>
        <w:pStyle w:val="Standard"/>
        <w:jc w:val="right"/>
        <w:rPr>
          <w:sz w:val="18"/>
          <w:szCs w:val="18"/>
        </w:rPr>
      </w:pPr>
      <w:r w:rsidRPr="00A4680C">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2113B3" w:rsidRPr="00A4680C" w14:paraId="40B20124" w14:textId="77777777" w:rsidTr="004A2F6A">
        <w:trPr>
          <w:cantSplit/>
          <w:trHeight w:val="552"/>
        </w:trPr>
        <w:tc>
          <w:tcPr>
            <w:tcW w:w="5292" w:type="dxa"/>
            <w:gridSpan w:val="3"/>
            <w:tcBorders>
              <w:top w:val="single" w:sz="4" w:space="0" w:color="000000"/>
              <w:left w:val="single" w:sz="4" w:space="0" w:color="000000"/>
              <w:bottom w:val="single" w:sz="4" w:space="0" w:color="000000"/>
            </w:tcBorders>
            <w:vAlign w:val="center"/>
          </w:tcPr>
          <w:p w14:paraId="486636C4" w14:textId="77777777" w:rsidR="002113B3" w:rsidRPr="00A4680C" w:rsidRDefault="002113B3" w:rsidP="004A2F6A">
            <w:pPr>
              <w:pStyle w:val="Standard"/>
              <w:snapToGrid w:val="0"/>
              <w:jc w:val="center"/>
              <w:rPr>
                <w:rStyle w:val="spelle"/>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144FE3A2" w14:textId="77777777" w:rsidR="002113B3" w:rsidRPr="00A4680C" w:rsidRDefault="002113B3" w:rsidP="004A2F6A">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57DC7CF1" w14:textId="77777777" w:rsidR="002113B3" w:rsidRPr="00A4680C" w:rsidRDefault="002113B3" w:rsidP="004A2F6A">
            <w:pPr>
              <w:pStyle w:val="Standard"/>
              <w:snapToGrid w:val="0"/>
              <w:jc w:val="center"/>
              <w:rPr>
                <w:sz w:val="18"/>
                <w:szCs w:val="18"/>
              </w:rPr>
            </w:pPr>
            <w:r w:rsidRPr="00A4680C">
              <w:rPr>
                <w:rStyle w:val="spelle"/>
                <w:sz w:val="18"/>
                <w:szCs w:val="18"/>
              </w:rPr>
              <w:t>Відхилення</w:t>
            </w:r>
          </w:p>
        </w:tc>
      </w:tr>
      <w:tr w:rsidR="002113B3" w:rsidRPr="00A4680C" w14:paraId="4442ED95" w14:textId="77777777" w:rsidTr="004A2F6A">
        <w:trPr>
          <w:cantSplit/>
          <w:trHeight w:val="552"/>
        </w:trPr>
        <w:tc>
          <w:tcPr>
            <w:tcW w:w="1764" w:type="dxa"/>
            <w:tcBorders>
              <w:top w:val="single" w:sz="4" w:space="0" w:color="000000"/>
              <w:left w:val="single" w:sz="4" w:space="0" w:color="000000"/>
              <w:bottom w:val="single" w:sz="4" w:space="0" w:color="000000"/>
            </w:tcBorders>
            <w:vAlign w:val="center"/>
          </w:tcPr>
          <w:p w14:paraId="07E2A8E2" w14:textId="77777777" w:rsidR="002113B3" w:rsidRPr="00A4680C" w:rsidRDefault="002113B3" w:rsidP="004A2F6A">
            <w:pPr>
              <w:pStyle w:val="Standard"/>
              <w:snapToGrid w:val="0"/>
              <w:jc w:val="center"/>
              <w:rPr>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1D75A1AC" w14:textId="77777777" w:rsidR="002113B3" w:rsidRPr="00A4680C" w:rsidRDefault="002113B3" w:rsidP="004A2F6A">
            <w:pPr>
              <w:pStyle w:val="2110"/>
              <w:snapToGrid w:val="0"/>
              <w:jc w:val="center"/>
              <w:rPr>
                <w:rStyle w:val="grame"/>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44C80678" w14:textId="77777777" w:rsidR="002113B3" w:rsidRPr="00A4680C" w:rsidRDefault="002113B3"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48AD1245" w14:textId="77777777" w:rsidR="002113B3" w:rsidRPr="00A4680C" w:rsidRDefault="002113B3" w:rsidP="004A2F6A">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32A2B164" w14:textId="77777777" w:rsidR="002113B3" w:rsidRPr="00A4680C" w:rsidRDefault="002113B3"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267C1861" w14:textId="77777777" w:rsidR="002113B3" w:rsidRPr="00A4680C" w:rsidRDefault="002113B3"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01C00CEC" w14:textId="77777777" w:rsidR="002113B3" w:rsidRPr="00A4680C" w:rsidRDefault="002113B3" w:rsidP="004A2F6A">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3FBC5861" w14:textId="77777777" w:rsidR="002113B3" w:rsidRPr="00A4680C" w:rsidRDefault="002113B3"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vAlign w:val="center"/>
          </w:tcPr>
          <w:p w14:paraId="3797663F" w14:textId="77777777" w:rsidR="002113B3" w:rsidRPr="00A4680C" w:rsidRDefault="002113B3" w:rsidP="004A2F6A">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463A43AC" w14:textId="77777777" w:rsidR="002113B3" w:rsidRPr="00A4680C" w:rsidRDefault="002113B3" w:rsidP="004A2F6A">
            <w:pPr>
              <w:pStyle w:val="Standard"/>
              <w:jc w:val="center"/>
              <w:rPr>
                <w:sz w:val="18"/>
                <w:szCs w:val="18"/>
              </w:rPr>
            </w:pPr>
            <w:r w:rsidRPr="00A4680C">
              <w:rPr>
                <w:sz w:val="18"/>
                <w:szCs w:val="18"/>
              </w:rPr>
              <w:t>фонд</w:t>
            </w:r>
          </w:p>
        </w:tc>
      </w:tr>
      <w:tr w:rsidR="002113B3" w:rsidRPr="00A4680C" w14:paraId="331631F4" w14:textId="77777777" w:rsidTr="004A2F6A">
        <w:trPr>
          <w:cantSplit/>
          <w:trHeight w:val="552"/>
        </w:trPr>
        <w:tc>
          <w:tcPr>
            <w:tcW w:w="1764" w:type="dxa"/>
            <w:tcBorders>
              <w:top w:val="single" w:sz="4" w:space="0" w:color="000000"/>
              <w:left w:val="single" w:sz="4" w:space="0" w:color="000000"/>
              <w:bottom w:val="single" w:sz="4" w:space="0" w:color="000000"/>
            </w:tcBorders>
            <w:vAlign w:val="center"/>
          </w:tcPr>
          <w:p w14:paraId="56A14DA3" w14:textId="77777777" w:rsidR="002113B3" w:rsidRPr="00A4680C" w:rsidRDefault="002113B3" w:rsidP="004A2F6A">
            <w:pPr>
              <w:pStyle w:val="Standard"/>
              <w:snapToGrid w:val="0"/>
              <w:jc w:val="center"/>
              <w:rPr>
                <w:sz w:val="18"/>
                <w:szCs w:val="18"/>
              </w:rPr>
            </w:pPr>
            <w:r w:rsidRPr="00A4680C">
              <w:rPr>
                <w:sz w:val="18"/>
                <w:szCs w:val="18"/>
              </w:rPr>
              <w:t>199,0</w:t>
            </w:r>
          </w:p>
        </w:tc>
        <w:tc>
          <w:tcPr>
            <w:tcW w:w="1764" w:type="dxa"/>
            <w:tcBorders>
              <w:top w:val="single" w:sz="4" w:space="0" w:color="000000"/>
              <w:left w:val="single" w:sz="4" w:space="0" w:color="000000"/>
              <w:bottom w:val="single" w:sz="4" w:space="0" w:color="000000"/>
            </w:tcBorders>
            <w:vAlign w:val="center"/>
          </w:tcPr>
          <w:p w14:paraId="052C3E42" w14:textId="77777777" w:rsidR="002113B3" w:rsidRPr="00A4680C" w:rsidRDefault="002113B3" w:rsidP="004A2F6A">
            <w:pPr>
              <w:pStyle w:val="2110"/>
              <w:snapToGrid w:val="0"/>
              <w:jc w:val="center"/>
              <w:rPr>
                <w:sz w:val="18"/>
                <w:szCs w:val="18"/>
              </w:rPr>
            </w:pPr>
            <w:r w:rsidRPr="00A4680C">
              <w:rPr>
                <w:sz w:val="18"/>
                <w:szCs w:val="18"/>
              </w:rPr>
              <w:t>199,0</w:t>
            </w:r>
          </w:p>
        </w:tc>
        <w:tc>
          <w:tcPr>
            <w:tcW w:w="1764" w:type="dxa"/>
            <w:tcBorders>
              <w:top w:val="single" w:sz="4" w:space="0" w:color="000000"/>
              <w:left w:val="single" w:sz="4" w:space="0" w:color="000000"/>
              <w:bottom w:val="single" w:sz="4" w:space="0" w:color="000000"/>
            </w:tcBorders>
            <w:vAlign w:val="center"/>
          </w:tcPr>
          <w:p w14:paraId="0D5D2DDD" w14:textId="77777777" w:rsidR="002113B3" w:rsidRPr="00A4680C" w:rsidRDefault="002113B3" w:rsidP="004A2F6A">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4AB5407D" w14:textId="77777777" w:rsidR="002113B3" w:rsidRPr="00A4680C" w:rsidRDefault="002113B3" w:rsidP="004A2F6A">
            <w:pPr>
              <w:pStyle w:val="Standard"/>
              <w:snapToGrid w:val="0"/>
              <w:jc w:val="center"/>
              <w:rPr>
                <w:sz w:val="18"/>
                <w:szCs w:val="18"/>
              </w:rPr>
            </w:pPr>
            <w:r w:rsidRPr="00A4680C">
              <w:rPr>
                <w:sz w:val="18"/>
                <w:szCs w:val="18"/>
              </w:rPr>
              <w:t>197,76</w:t>
            </w:r>
          </w:p>
        </w:tc>
        <w:tc>
          <w:tcPr>
            <w:tcW w:w="1764" w:type="dxa"/>
            <w:tcBorders>
              <w:top w:val="single" w:sz="4" w:space="0" w:color="000000"/>
              <w:left w:val="single" w:sz="4" w:space="0" w:color="000000"/>
              <w:bottom w:val="single" w:sz="4" w:space="0" w:color="000000"/>
            </w:tcBorders>
            <w:vAlign w:val="center"/>
          </w:tcPr>
          <w:p w14:paraId="2677E702" w14:textId="77777777" w:rsidR="002113B3" w:rsidRPr="00A4680C" w:rsidRDefault="002113B3" w:rsidP="004A2F6A">
            <w:pPr>
              <w:pStyle w:val="Standard"/>
              <w:snapToGrid w:val="0"/>
              <w:jc w:val="center"/>
              <w:rPr>
                <w:sz w:val="18"/>
                <w:szCs w:val="18"/>
              </w:rPr>
            </w:pPr>
            <w:r w:rsidRPr="00A4680C">
              <w:rPr>
                <w:sz w:val="18"/>
                <w:szCs w:val="18"/>
              </w:rPr>
              <w:t>197,76</w:t>
            </w:r>
          </w:p>
        </w:tc>
        <w:tc>
          <w:tcPr>
            <w:tcW w:w="1764" w:type="dxa"/>
            <w:tcBorders>
              <w:top w:val="single" w:sz="4" w:space="0" w:color="000000"/>
              <w:left w:val="single" w:sz="4" w:space="0" w:color="000000"/>
              <w:bottom w:val="single" w:sz="4" w:space="0" w:color="000000"/>
            </w:tcBorders>
            <w:vAlign w:val="center"/>
          </w:tcPr>
          <w:p w14:paraId="60E60B45" w14:textId="77777777" w:rsidR="002113B3" w:rsidRPr="00A4680C" w:rsidRDefault="002113B3" w:rsidP="004A2F6A">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744B4435" w14:textId="77777777" w:rsidR="002113B3" w:rsidRPr="00A4680C" w:rsidRDefault="002113B3" w:rsidP="004A2F6A">
            <w:pPr>
              <w:pStyle w:val="Standard"/>
              <w:snapToGrid w:val="0"/>
              <w:jc w:val="center"/>
              <w:rPr>
                <w:sz w:val="18"/>
                <w:szCs w:val="18"/>
              </w:rPr>
            </w:pPr>
            <w:r w:rsidRPr="00A4680C">
              <w:rPr>
                <w:sz w:val="18"/>
                <w:szCs w:val="18"/>
              </w:rPr>
              <w:t>1,24</w:t>
            </w:r>
          </w:p>
        </w:tc>
        <w:tc>
          <w:tcPr>
            <w:tcW w:w="1764" w:type="dxa"/>
            <w:tcBorders>
              <w:top w:val="single" w:sz="4" w:space="0" w:color="000000"/>
              <w:left w:val="single" w:sz="4" w:space="0" w:color="000000"/>
              <w:bottom w:val="single" w:sz="4" w:space="0" w:color="000000"/>
            </w:tcBorders>
            <w:vAlign w:val="center"/>
          </w:tcPr>
          <w:p w14:paraId="0684A5E9" w14:textId="77777777" w:rsidR="002113B3" w:rsidRPr="00A4680C" w:rsidRDefault="002113B3" w:rsidP="004A2F6A">
            <w:pPr>
              <w:pStyle w:val="Standard"/>
              <w:snapToGrid w:val="0"/>
              <w:jc w:val="center"/>
              <w:rPr>
                <w:sz w:val="18"/>
                <w:szCs w:val="18"/>
              </w:rPr>
            </w:pPr>
            <w:r w:rsidRPr="00A4680C">
              <w:rPr>
                <w:sz w:val="18"/>
                <w:szCs w:val="18"/>
              </w:rPr>
              <w:t>1,24</w:t>
            </w:r>
          </w:p>
        </w:tc>
        <w:tc>
          <w:tcPr>
            <w:tcW w:w="1623" w:type="dxa"/>
            <w:tcBorders>
              <w:top w:val="single" w:sz="4" w:space="0" w:color="000000"/>
              <w:left w:val="single" w:sz="4" w:space="0" w:color="000000"/>
              <w:bottom w:val="single" w:sz="4" w:space="0" w:color="000000"/>
              <w:right w:val="single" w:sz="4" w:space="0" w:color="000000"/>
            </w:tcBorders>
            <w:vAlign w:val="center"/>
          </w:tcPr>
          <w:p w14:paraId="29DD8A7A" w14:textId="77777777" w:rsidR="002113B3" w:rsidRPr="00A4680C" w:rsidRDefault="002113B3" w:rsidP="004A2F6A">
            <w:pPr>
              <w:pStyle w:val="Standard"/>
              <w:snapToGrid w:val="0"/>
              <w:jc w:val="center"/>
              <w:rPr>
                <w:sz w:val="18"/>
                <w:szCs w:val="18"/>
              </w:rPr>
            </w:pPr>
          </w:p>
        </w:tc>
      </w:tr>
    </w:tbl>
    <w:p w14:paraId="758729FD" w14:textId="77777777" w:rsidR="002113B3" w:rsidRPr="002D5732" w:rsidRDefault="002113B3" w:rsidP="002113B3">
      <w:pPr>
        <w:jc w:val="center"/>
        <w:rPr>
          <w:rFonts w:cs="Times New Roman"/>
          <w:b/>
          <w:bCs/>
          <w:sz w:val="18"/>
          <w:szCs w:val="18"/>
        </w:rPr>
      </w:pPr>
      <w:r w:rsidRPr="002D5732">
        <w:rPr>
          <w:rFonts w:cs="Times New Roman"/>
          <w:b/>
          <w:bCs/>
          <w:sz w:val="18"/>
          <w:szCs w:val="18"/>
        </w:rPr>
        <w:t>Пояснювальна записка</w:t>
      </w:r>
    </w:p>
    <w:p w14:paraId="5D62D2A2" w14:textId="77777777" w:rsidR="002113B3" w:rsidRPr="002D5732" w:rsidRDefault="002113B3" w:rsidP="002113B3">
      <w:pPr>
        <w:jc w:val="center"/>
        <w:rPr>
          <w:rFonts w:cs="Times New Roman"/>
          <w:sz w:val="18"/>
          <w:szCs w:val="18"/>
        </w:rPr>
      </w:pPr>
      <w:r w:rsidRPr="002D5732">
        <w:rPr>
          <w:rFonts w:cs="Times New Roman"/>
          <w:sz w:val="18"/>
          <w:szCs w:val="18"/>
        </w:rPr>
        <w:t xml:space="preserve">щодо виконання міської програми </w:t>
      </w:r>
    </w:p>
    <w:p w14:paraId="33377748" w14:textId="77777777" w:rsidR="002113B3" w:rsidRPr="00A4680C" w:rsidRDefault="002113B3" w:rsidP="002113B3">
      <w:pPr>
        <w:pStyle w:val="Standard"/>
        <w:jc w:val="center"/>
        <w:rPr>
          <w:sz w:val="18"/>
          <w:szCs w:val="18"/>
        </w:rPr>
      </w:pPr>
      <w:r w:rsidRPr="00A4680C">
        <w:rPr>
          <w:sz w:val="18"/>
          <w:szCs w:val="18"/>
        </w:rPr>
        <w:t>«Забезпечення санаторно-курортним лікуванням осіб, які постраждали  внаслідок Чорнобильської катастрофи, віднесених до категорії 1, на 2023–2025 роки»</w:t>
      </w:r>
    </w:p>
    <w:p w14:paraId="71E7C43E" w14:textId="77777777" w:rsidR="002113B3" w:rsidRPr="00A4680C" w:rsidRDefault="002113B3" w:rsidP="002113B3">
      <w:pPr>
        <w:tabs>
          <w:tab w:val="left" w:pos="9923"/>
        </w:tabs>
        <w:autoSpaceDE w:val="0"/>
        <w:adjustRightInd w:val="0"/>
        <w:ind w:firstLine="720"/>
        <w:jc w:val="center"/>
        <w:rPr>
          <w:rFonts w:cs="Times New Roman"/>
          <w:sz w:val="18"/>
          <w:szCs w:val="18"/>
          <w:u w:val="single"/>
        </w:rPr>
      </w:pPr>
    </w:p>
    <w:p w14:paraId="63607C7A" w14:textId="77777777" w:rsidR="002113B3" w:rsidRPr="00A4680C" w:rsidRDefault="002113B3" w:rsidP="002113B3">
      <w:pPr>
        <w:tabs>
          <w:tab w:val="left" w:pos="9923"/>
        </w:tabs>
        <w:autoSpaceDE w:val="0"/>
        <w:adjustRightInd w:val="0"/>
        <w:ind w:firstLine="540"/>
        <w:jc w:val="both"/>
        <w:rPr>
          <w:rFonts w:cs="Times New Roman"/>
          <w:sz w:val="18"/>
          <w:szCs w:val="18"/>
        </w:rPr>
      </w:pPr>
      <w:r w:rsidRPr="00A4680C">
        <w:rPr>
          <w:rFonts w:cs="Times New Roman"/>
          <w:sz w:val="18"/>
          <w:szCs w:val="18"/>
        </w:rPr>
        <w:t>Дана Програма спрямована на захист громадян, постраждалих внаслідок Чорнобильської катастрофи, які проживають в місті Прилуки, та передбачає розв’язання проблем соціального характеру, медичного лікування, оздоровлення постраждалих від наслідків Чорнобильської катастрофи 1 категорії.</w:t>
      </w:r>
    </w:p>
    <w:p w14:paraId="07943B33" w14:textId="77777777" w:rsidR="002113B3" w:rsidRPr="00A4680C" w:rsidRDefault="002113B3" w:rsidP="002113B3">
      <w:pPr>
        <w:tabs>
          <w:tab w:val="left" w:pos="9923"/>
        </w:tabs>
        <w:autoSpaceDE w:val="0"/>
        <w:adjustRightInd w:val="0"/>
        <w:ind w:firstLine="540"/>
        <w:jc w:val="both"/>
        <w:rPr>
          <w:rFonts w:cs="Times New Roman"/>
          <w:sz w:val="18"/>
          <w:szCs w:val="18"/>
        </w:rPr>
      </w:pPr>
      <w:r w:rsidRPr="00A4680C">
        <w:rPr>
          <w:rFonts w:cs="Times New Roman"/>
          <w:sz w:val="18"/>
          <w:szCs w:val="18"/>
        </w:rPr>
        <w:t xml:space="preserve">В основу програми покладені основні положення щодо реалізації конституційного права громадян, які постраждали внаслідок Чорнобильської катастрофи, соціального захисту потерпілого населення. </w:t>
      </w:r>
    </w:p>
    <w:p w14:paraId="5CAFD610" w14:textId="77777777" w:rsidR="002113B3" w:rsidRPr="00A4680C" w:rsidRDefault="002113B3" w:rsidP="002113B3">
      <w:pPr>
        <w:tabs>
          <w:tab w:val="left" w:pos="540"/>
          <w:tab w:val="left" w:pos="720"/>
        </w:tabs>
        <w:autoSpaceDE w:val="0"/>
        <w:adjustRightInd w:val="0"/>
        <w:jc w:val="both"/>
        <w:rPr>
          <w:rFonts w:cs="Times New Roman"/>
          <w:sz w:val="18"/>
          <w:szCs w:val="18"/>
        </w:rPr>
      </w:pPr>
      <w:r w:rsidRPr="00A4680C">
        <w:rPr>
          <w:rFonts w:cs="Times New Roman"/>
          <w:sz w:val="18"/>
          <w:szCs w:val="18"/>
        </w:rPr>
        <w:tab/>
        <w:t>Впродовж 2025 року за даною програмою використано 197,76 тис. грн. для оздоровлення в санаторно-курортних закладах 12 осіб з числа постраждалих внаслідок Чорнобильської катастрофи 1 категорії.</w:t>
      </w:r>
    </w:p>
    <w:p w14:paraId="60B4090A" w14:textId="77777777" w:rsidR="002113B3" w:rsidRDefault="002113B3" w:rsidP="002113B3">
      <w:pPr>
        <w:tabs>
          <w:tab w:val="left" w:pos="540"/>
        </w:tabs>
        <w:autoSpaceDE w:val="0"/>
        <w:adjustRightInd w:val="0"/>
        <w:jc w:val="both"/>
        <w:rPr>
          <w:rFonts w:cs="Times New Roman"/>
          <w:sz w:val="18"/>
          <w:szCs w:val="18"/>
        </w:rPr>
      </w:pPr>
    </w:p>
    <w:p w14:paraId="75CBADAE" w14:textId="77777777" w:rsidR="002D5732" w:rsidRPr="00A4680C" w:rsidRDefault="002D5732" w:rsidP="002113B3">
      <w:pPr>
        <w:tabs>
          <w:tab w:val="left" w:pos="540"/>
        </w:tabs>
        <w:autoSpaceDE w:val="0"/>
        <w:adjustRightInd w:val="0"/>
        <w:jc w:val="both"/>
        <w:rPr>
          <w:rFonts w:cs="Times New Roman"/>
          <w:sz w:val="18"/>
          <w:szCs w:val="18"/>
        </w:rPr>
      </w:pPr>
    </w:p>
    <w:p w14:paraId="21D2DF61" w14:textId="77777777" w:rsidR="000C119A" w:rsidRPr="00A4680C" w:rsidRDefault="000C119A" w:rsidP="000C119A">
      <w:pPr>
        <w:pStyle w:val="120"/>
        <w:jc w:val="center"/>
        <w:rPr>
          <w:rFonts w:ascii="Times New Roman" w:hAnsi="Times New Roman" w:cs="Times New Roman"/>
          <w:sz w:val="18"/>
          <w:szCs w:val="18"/>
        </w:rPr>
      </w:pPr>
      <w:r w:rsidRPr="00A4680C">
        <w:rPr>
          <w:rFonts w:ascii="Times New Roman" w:hAnsi="Times New Roman" w:cs="Times New Roman"/>
          <w:bCs w:val="0"/>
          <w:sz w:val="18"/>
          <w:szCs w:val="18"/>
        </w:rPr>
        <w:lastRenderedPageBreak/>
        <w:t xml:space="preserve">Інформація про виконання програми </w:t>
      </w:r>
    </w:p>
    <w:tbl>
      <w:tblPr>
        <w:tblW w:w="15272" w:type="dxa"/>
        <w:tblInd w:w="-65" w:type="dxa"/>
        <w:tblLayout w:type="fixed"/>
        <w:tblCellMar>
          <w:left w:w="10" w:type="dxa"/>
          <w:right w:w="10" w:type="dxa"/>
        </w:tblCellMar>
        <w:tblLook w:val="0000" w:firstRow="0" w:lastRow="0" w:firstColumn="0" w:lastColumn="0" w:noHBand="0" w:noVBand="0"/>
      </w:tblPr>
      <w:tblGrid>
        <w:gridCol w:w="13"/>
        <w:gridCol w:w="598"/>
        <w:gridCol w:w="101"/>
        <w:gridCol w:w="1118"/>
        <w:gridCol w:w="521"/>
        <w:gridCol w:w="664"/>
        <w:gridCol w:w="1478"/>
        <w:gridCol w:w="983"/>
        <w:gridCol w:w="984"/>
        <w:gridCol w:w="984"/>
        <w:gridCol w:w="984"/>
        <w:gridCol w:w="977"/>
        <w:gridCol w:w="749"/>
        <w:gridCol w:w="983"/>
        <w:gridCol w:w="983"/>
        <w:gridCol w:w="983"/>
        <w:gridCol w:w="859"/>
        <w:gridCol w:w="1030"/>
        <w:gridCol w:w="271"/>
        <w:gridCol w:w="9"/>
      </w:tblGrid>
      <w:tr w:rsidR="000C119A" w:rsidRPr="00A4680C" w14:paraId="5C9F7FA2" w14:textId="77777777" w:rsidTr="003127BB">
        <w:trPr>
          <w:gridBefore w:val="1"/>
          <w:gridAfter w:val="2"/>
          <w:wBefore w:w="13" w:type="dxa"/>
          <w:wAfter w:w="280" w:type="dxa"/>
          <w:cantSplit/>
          <w:trHeight w:val="768"/>
        </w:trPr>
        <w:tc>
          <w:tcPr>
            <w:tcW w:w="699" w:type="dxa"/>
            <w:gridSpan w:val="2"/>
          </w:tcPr>
          <w:p w14:paraId="31D046C2" w14:textId="77777777" w:rsidR="000C119A" w:rsidRPr="00A4680C" w:rsidRDefault="000C119A" w:rsidP="004A2F6A">
            <w:pPr>
              <w:pStyle w:val="Standard"/>
              <w:snapToGrid w:val="0"/>
              <w:rPr>
                <w:sz w:val="18"/>
                <w:szCs w:val="18"/>
              </w:rPr>
            </w:pPr>
          </w:p>
        </w:tc>
        <w:tc>
          <w:tcPr>
            <w:tcW w:w="1118" w:type="dxa"/>
          </w:tcPr>
          <w:p w14:paraId="1E375500" w14:textId="77777777" w:rsidR="000C119A" w:rsidRPr="00A4680C" w:rsidRDefault="000C119A" w:rsidP="004A2F6A">
            <w:pPr>
              <w:pStyle w:val="Standard"/>
              <w:snapToGrid w:val="0"/>
              <w:rPr>
                <w:sz w:val="18"/>
                <w:szCs w:val="18"/>
              </w:rPr>
            </w:pPr>
          </w:p>
        </w:tc>
        <w:tc>
          <w:tcPr>
            <w:tcW w:w="521" w:type="dxa"/>
          </w:tcPr>
          <w:p w14:paraId="4BC49048" w14:textId="77777777" w:rsidR="000C119A" w:rsidRPr="00A4680C" w:rsidRDefault="000C119A" w:rsidP="004A2F6A">
            <w:pPr>
              <w:pStyle w:val="Standard"/>
              <w:snapToGrid w:val="0"/>
              <w:jc w:val="right"/>
              <w:rPr>
                <w:sz w:val="18"/>
                <w:szCs w:val="18"/>
              </w:rPr>
            </w:pPr>
          </w:p>
        </w:tc>
        <w:tc>
          <w:tcPr>
            <w:tcW w:w="12641" w:type="dxa"/>
            <w:gridSpan w:val="13"/>
          </w:tcPr>
          <w:p w14:paraId="4EDFE53C" w14:textId="77777777" w:rsidR="000C119A" w:rsidRPr="005F011D" w:rsidRDefault="000C119A" w:rsidP="004A2F6A">
            <w:pPr>
              <w:pStyle w:val="Standard"/>
              <w:snapToGrid w:val="0"/>
              <w:jc w:val="center"/>
              <w:rPr>
                <w:b/>
                <w:sz w:val="18"/>
                <w:szCs w:val="18"/>
              </w:rPr>
            </w:pPr>
            <w:r w:rsidRPr="005F011D">
              <w:rPr>
                <w:b/>
                <w:sz w:val="18"/>
                <w:szCs w:val="18"/>
              </w:rPr>
              <w:t>«Забезпечення санаторно-курортним лікуванням постраждалих учасників Революції Гідності, учасників антитерористичної операції, осіб, які здійснювали заходи із забезпечення національної безпеки і оборони, відсічі і стримування збройної агресії Російської Федерації у Донецькій і Луганській областях та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членів сімей загиблих (померлих) таких осіб у 2023-2025 роках»зі змінами</w:t>
            </w:r>
          </w:p>
          <w:p w14:paraId="7E6A08C8" w14:textId="77777777" w:rsidR="000C119A" w:rsidRPr="005F011D" w:rsidRDefault="000C119A" w:rsidP="004A2F6A">
            <w:pPr>
              <w:pStyle w:val="Standard"/>
              <w:snapToGrid w:val="0"/>
              <w:jc w:val="center"/>
              <w:rPr>
                <w:b/>
                <w:sz w:val="18"/>
                <w:szCs w:val="18"/>
              </w:rPr>
            </w:pPr>
            <w:r w:rsidRPr="005F011D">
              <w:rPr>
                <w:b/>
                <w:bCs/>
                <w:sz w:val="18"/>
                <w:szCs w:val="18"/>
              </w:rPr>
              <w:t>за 2025 рік</w:t>
            </w:r>
          </w:p>
          <w:p w14:paraId="44DFE6A1" w14:textId="77777777" w:rsidR="000C119A" w:rsidRPr="00A4680C" w:rsidRDefault="000C119A" w:rsidP="004A2F6A">
            <w:pPr>
              <w:pStyle w:val="Standard"/>
              <w:snapToGrid w:val="0"/>
              <w:jc w:val="center"/>
              <w:rPr>
                <w:sz w:val="18"/>
                <w:szCs w:val="18"/>
                <w:u w:val="single"/>
              </w:rPr>
            </w:pPr>
            <w:r w:rsidRPr="00A4680C">
              <w:rPr>
                <w:rFonts w:eastAsia="SimSun"/>
                <w:sz w:val="18"/>
                <w:szCs w:val="18"/>
                <w:u w:val="single"/>
                <w:lang w:eastAsia="hi-IN"/>
              </w:rPr>
              <w:t xml:space="preserve">затверджена </w:t>
            </w:r>
            <w:r w:rsidRPr="00A4680C">
              <w:rPr>
                <w:sz w:val="18"/>
                <w:szCs w:val="18"/>
                <w:u w:val="single"/>
              </w:rPr>
              <w:t>рішенням Прилуцької міської ради від 09 квітня 2025 року №19 60 позачергова сесія 8 скликання</w:t>
            </w:r>
          </w:p>
        </w:tc>
      </w:tr>
      <w:tr w:rsidR="000C119A" w:rsidRPr="00A4680C" w14:paraId="6232F383" w14:textId="77777777" w:rsidTr="003127BB">
        <w:trPr>
          <w:gridBefore w:val="1"/>
          <w:gridAfter w:val="2"/>
          <w:wBefore w:w="13" w:type="dxa"/>
          <w:wAfter w:w="280" w:type="dxa"/>
          <w:cantSplit/>
          <w:trHeight w:val="298"/>
        </w:trPr>
        <w:tc>
          <w:tcPr>
            <w:tcW w:w="699" w:type="dxa"/>
            <w:gridSpan w:val="2"/>
          </w:tcPr>
          <w:p w14:paraId="6DF05F30" w14:textId="77777777" w:rsidR="000C119A" w:rsidRPr="00A4680C" w:rsidRDefault="000C119A" w:rsidP="004A2F6A">
            <w:pPr>
              <w:pStyle w:val="Standard"/>
              <w:snapToGrid w:val="0"/>
              <w:rPr>
                <w:sz w:val="18"/>
                <w:szCs w:val="18"/>
              </w:rPr>
            </w:pPr>
          </w:p>
        </w:tc>
        <w:tc>
          <w:tcPr>
            <w:tcW w:w="1118" w:type="dxa"/>
          </w:tcPr>
          <w:p w14:paraId="39809F83" w14:textId="77777777" w:rsidR="000C119A" w:rsidRPr="00A4680C" w:rsidRDefault="000C119A" w:rsidP="004A2F6A">
            <w:pPr>
              <w:pStyle w:val="Standard"/>
              <w:snapToGrid w:val="0"/>
              <w:rPr>
                <w:sz w:val="18"/>
                <w:szCs w:val="18"/>
              </w:rPr>
            </w:pPr>
          </w:p>
        </w:tc>
        <w:tc>
          <w:tcPr>
            <w:tcW w:w="521" w:type="dxa"/>
          </w:tcPr>
          <w:p w14:paraId="16742DCC" w14:textId="77777777" w:rsidR="000C119A" w:rsidRPr="00A4680C" w:rsidRDefault="000C119A" w:rsidP="004A2F6A">
            <w:pPr>
              <w:pStyle w:val="Standard"/>
              <w:snapToGrid w:val="0"/>
              <w:jc w:val="right"/>
              <w:rPr>
                <w:sz w:val="18"/>
                <w:szCs w:val="18"/>
              </w:rPr>
            </w:pPr>
          </w:p>
        </w:tc>
        <w:tc>
          <w:tcPr>
            <w:tcW w:w="12641" w:type="dxa"/>
            <w:gridSpan w:val="13"/>
          </w:tcPr>
          <w:p w14:paraId="020DB059" w14:textId="77777777" w:rsidR="000C119A" w:rsidRPr="00A4680C" w:rsidRDefault="000C119A" w:rsidP="004A2F6A">
            <w:pPr>
              <w:pStyle w:val="Standard"/>
              <w:snapToGrid w:val="0"/>
              <w:rPr>
                <w:sz w:val="18"/>
                <w:szCs w:val="18"/>
              </w:rPr>
            </w:pPr>
          </w:p>
        </w:tc>
      </w:tr>
      <w:tr w:rsidR="000C119A" w:rsidRPr="00A4680C" w14:paraId="271FA07C" w14:textId="77777777" w:rsidTr="003127BB">
        <w:trPr>
          <w:cantSplit/>
          <w:trHeight w:val="517"/>
        </w:trPr>
        <w:tc>
          <w:tcPr>
            <w:tcW w:w="611" w:type="dxa"/>
            <w:gridSpan w:val="2"/>
            <w:vMerge w:val="restart"/>
            <w:tcBorders>
              <w:top w:val="single" w:sz="4" w:space="0" w:color="000000"/>
              <w:left w:val="single" w:sz="4" w:space="0" w:color="000000"/>
              <w:bottom w:val="single" w:sz="4" w:space="0" w:color="000000"/>
            </w:tcBorders>
            <w:vAlign w:val="center"/>
          </w:tcPr>
          <w:p w14:paraId="57B4D6BC" w14:textId="77777777" w:rsidR="000C119A" w:rsidRPr="00A4680C" w:rsidRDefault="000C119A" w:rsidP="004A2F6A">
            <w:pPr>
              <w:pStyle w:val="Standard"/>
              <w:jc w:val="center"/>
              <w:rPr>
                <w:sz w:val="18"/>
                <w:szCs w:val="18"/>
              </w:rPr>
            </w:pPr>
            <w:r w:rsidRPr="00A4680C">
              <w:rPr>
                <w:sz w:val="18"/>
                <w:szCs w:val="18"/>
              </w:rPr>
              <w:t>№</w:t>
            </w:r>
          </w:p>
          <w:p w14:paraId="4F9EDB96" w14:textId="77777777" w:rsidR="000C119A" w:rsidRPr="00A4680C" w:rsidRDefault="000C119A" w:rsidP="004A2F6A">
            <w:pPr>
              <w:pStyle w:val="Standard"/>
              <w:jc w:val="center"/>
              <w:rPr>
                <w:sz w:val="18"/>
                <w:szCs w:val="18"/>
              </w:rPr>
            </w:pPr>
            <w:r w:rsidRPr="00A4680C">
              <w:rPr>
                <w:sz w:val="18"/>
                <w:szCs w:val="18"/>
              </w:rPr>
              <w:t>з/п</w:t>
            </w:r>
          </w:p>
          <w:p w14:paraId="1C5AFBE9" w14:textId="77777777" w:rsidR="000C119A" w:rsidRPr="00A4680C" w:rsidRDefault="000C119A" w:rsidP="004A2F6A">
            <w:pPr>
              <w:pStyle w:val="Standard"/>
              <w:jc w:val="center"/>
              <w:rPr>
                <w:sz w:val="18"/>
                <w:szCs w:val="18"/>
              </w:rPr>
            </w:pPr>
          </w:p>
        </w:tc>
        <w:tc>
          <w:tcPr>
            <w:tcW w:w="2404" w:type="dxa"/>
            <w:gridSpan w:val="4"/>
            <w:vMerge w:val="restart"/>
            <w:tcBorders>
              <w:top w:val="single" w:sz="4" w:space="0" w:color="000000"/>
              <w:left w:val="single" w:sz="4" w:space="0" w:color="000000"/>
              <w:bottom w:val="single" w:sz="4" w:space="0" w:color="000000"/>
            </w:tcBorders>
            <w:vAlign w:val="center"/>
          </w:tcPr>
          <w:p w14:paraId="697EDB21" w14:textId="77777777" w:rsidR="000C119A" w:rsidRPr="00A4680C" w:rsidRDefault="000C119A" w:rsidP="004A2F6A">
            <w:pPr>
              <w:pStyle w:val="Standard"/>
              <w:jc w:val="center"/>
              <w:rPr>
                <w:sz w:val="18"/>
                <w:szCs w:val="18"/>
              </w:rPr>
            </w:pPr>
            <w:r w:rsidRPr="00A4680C">
              <w:rPr>
                <w:sz w:val="18"/>
                <w:szCs w:val="18"/>
              </w:rPr>
              <w:t>Захід</w:t>
            </w:r>
          </w:p>
          <w:p w14:paraId="42A977C0" w14:textId="77777777" w:rsidR="000C119A" w:rsidRPr="00A4680C" w:rsidRDefault="000C119A" w:rsidP="004A2F6A">
            <w:pPr>
              <w:pStyle w:val="Standard"/>
              <w:jc w:val="center"/>
              <w:rPr>
                <w:sz w:val="18"/>
                <w:szCs w:val="18"/>
              </w:rPr>
            </w:pPr>
          </w:p>
        </w:tc>
        <w:tc>
          <w:tcPr>
            <w:tcW w:w="1478" w:type="dxa"/>
            <w:vMerge w:val="restart"/>
            <w:tcBorders>
              <w:top w:val="single" w:sz="4" w:space="0" w:color="000000"/>
              <w:left w:val="single" w:sz="4" w:space="0" w:color="000000"/>
              <w:bottom w:val="single" w:sz="4" w:space="0" w:color="000000"/>
            </w:tcBorders>
            <w:vAlign w:val="center"/>
          </w:tcPr>
          <w:p w14:paraId="7A63D6C4" w14:textId="77777777" w:rsidR="000C119A" w:rsidRPr="00A4680C" w:rsidRDefault="000C119A" w:rsidP="004A2F6A">
            <w:pPr>
              <w:pStyle w:val="Standard"/>
              <w:jc w:val="center"/>
              <w:rPr>
                <w:sz w:val="18"/>
                <w:szCs w:val="18"/>
              </w:rPr>
            </w:pPr>
            <w:r w:rsidRPr="00A4680C">
              <w:rPr>
                <w:sz w:val="18"/>
                <w:szCs w:val="18"/>
              </w:rPr>
              <w:t>Відповідальний виконавець та строк виконання заходу</w:t>
            </w:r>
          </w:p>
          <w:p w14:paraId="63330B1F" w14:textId="77777777" w:rsidR="000C119A" w:rsidRPr="00A4680C" w:rsidRDefault="000C119A" w:rsidP="004A2F6A">
            <w:pPr>
              <w:pStyle w:val="Textbody"/>
              <w:jc w:val="center"/>
              <w:rPr>
                <w:sz w:val="18"/>
                <w:szCs w:val="18"/>
                <w:lang w:val="uk-UA"/>
              </w:rPr>
            </w:pPr>
          </w:p>
          <w:p w14:paraId="383E9016" w14:textId="77777777" w:rsidR="000C119A" w:rsidRPr="00A4680C" w:rsidRDefault="000C119A" w:rsidP="004A2F6A">
            <w:pPr>
              <w:pStyle w:val="Standard"/>
              <w:jc w:val="center"/>
              <w:rPr>
                <w:sz w:val="18"/>
                <w:szCs w:val="18"/>
              </w:rPr>
            </w:pPr>
          </w:p>
        </w:tc>
        <w:tc>
          <w:tcPr>
            <w:tcW w:w="4912" w:type="dxa"/>
            <w:gridSpan w:val="5"/>
            <w:tcBorders>
              <w:top w:val="single" w:sz="4" w:space="0" w:color="000000"/>
              <w:left w:val="single" w:sz="4" w:space="0" w:color="000000"/>
              <w:bottom w:val="single" w:sz="4" w:space="0" w:color="000000"/>
            </w:tcBorders>
            <w:vAlign w:val="center"/>
          </w:tcPr>
          <w:p w14:paraId="532A5E14" w14:textId="77777777" w:rsidR="000C119A" w:rsidRPr="00A4680C" w:rsidRDefault="000C119A" w:rsidP="004A2F6A">
            <w:pPr>
              <w:pStyle w:val="220"/>
              <w:rPr>
                <w:sz w:val="18"/>
                <w:szCs w:val="18"/>
              </w:rPr>
            </w:pPr>
            <w:r w:rsidRPr="00A4680C">
              <w:rPr>
                <w:sz w:val="18"/>
                <w:szCs w:val="18"/>
              </w:rPr>
              <w:t>Планові обсяги фінансування, тис.гривень</w:t>
            </w:r>
          </w:p>
        </w:tc>
        <w:tc>
          <w:tcPr>
            <w:tcW w:w="4557" w:type="dxa"/>
            <w:gridSpan w:val="5"/>
            <w:tcBorders>
              <w:top w:val="single" w:sz="4" w:space="0" w:color="000000"/>
              <w:left w:val="single" w:sz="4" w:space="0" w:color="000000"/>
              <w:bottom w:val="single" w:sz="4" w:space="0" w:color="000000"/>
            </w:tcBorders>
            <w:vAlign w:val="bottom"/>
          </w:tcPr>
          <w:p w14:paraId="1B68070D" w14:textId="77777777" w:rsidR="000C119A" w:rsidRPr="00A4680C" w:rsidRDefault="000C119A" w:rsidP="004A2F6A">
            <w:pPr>
              <w:pStyle w:val="220"/>
              <w:rPr>
                <w:sz w:val="18"/>
                <w:szCs w:val="18"/>
              </w:rPr>
            </w:pPr>
            <w:r w:rsidRPr="00A4680C">
              <w:rPr>
                <w:sz w:val="18"/>
                <w:szCs w:val="18"/>
              </w:rPr>
              <w:t>Фактичні обсяги фінансування, тис.гривень</w:t>
            </w:r>
          </w:p>
        </w:tc>
        <w:tc>
          <w:tcPr>
            <w:tcW w:w="131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0E332C7" w14:textId="77777777" w:rsidR="000C119A" w:rsidRPr="00A4680C" w:rsidRDefault="000C119A" w:rsidP="004A2F6A">
            <w:pPr>
              <w:pStyle w:val="Standard"/>
              <w:jc w:val="center"/>
              <w:rPr>
                <w:sz w:val="18"/>
                <w:szCs w:val="18"/>
              </w:rPr>
            </w:pPr>
            <w:r w:rsidRPr="00A4680C">
              <w:rPr>
                <w:sz w:val="18"/>
                <w:szCs w:val="18"/>
              </w:rPr>
              <w:t>Стан виконання завдань (результативні показники виконання програми)</w:t>
            </w:r>
          </w:p>
        </w:tc>
      </w:tr>
      <w:tr w:rsidR="000C119A" w:rsidRPr="00A4680C" w14:paraId="0FD92A6A" w14:textId="77777777" w:rsidTr="003127BB">
        <w:trPr>
          <w:cantSplit/>
          <w:trHeight w:val="250"/>
        </w:trPr>
        <w:tc>
          <w:tcPr>
            <w:tcW w:w="611" w:type="dxa"/>
            <w:gridSpan w:val="2"/>
            <w:vMerge/>
            <w:tcBorders>
              <w:top w:val="single" w:sz="4" w:space="0" w:color="000000"/>
              <w:left w:val="single" w:sz="4" w:space="0" w:color="000000"/>
              <w:bottom w:val="single" w:sz="4" w:space="0" w:color="000000"/>
            </w:tcBorders>
            <w:vAlign w:val="center"/>
          </w:tcPr>
          <w:p w14:paraId="035C84A0" w14:textId="77777777" w:rsidR="000C119A" w:rsidRPr="00A4680C" w:rsidRDefault="000C119A" w:rsidP="004A2F6A">
            <w:pPr>
              <w:snapToGrid w:val="0"/>
              <w:rPr>
                <w:rFonts w:cs="Times New Roman"/>
                <w:sz w:val="18"/>
                <w:szCs w:val="18"/>
              </w:rPr>
            </w:pPr>
          </w:p>
        </w:tc>
        <w:tc>
          <w:tcPr>
            <w:tcW w:w="2404" w:type="dxa"/>
            <w:gridSpan w:val="4"/>
            <w:vMerge/>
            <w:tcBorders>
              <w:top w:val="single" w:sz="4" w:space="0" w:color="000000"/>
              <w:left w:val="single" w:sz="4" w:space="0" w:color="000000"/>
              <w:bottom w:val="single" w:sz="4" w:space="0" w:color="000000"/>
            </w:tcBorders>
            <w:vAlign w:val="center"/>
          </w:tcPr>
          <w:p w14:paraId="0F58A95C" w14:textId="77777777" w:rsidR="000C119A" w:rsidRPr="00A4680C" w:rsidRDefault="000C119A" w:rsidP="004A2F6A">
            <w:pPr>
              <w:snapToGrid w:val="0"/>
              <w:rPr>
                <w:rFonts w:cs="Times New Roman"/>
                <w:sz w:val="18"/>
                <w:szCs w:val="18"/>
              </w:rPr>
            </w:pPr>
          </w:p>
        </w:tc>
        <w:tc>
          <w:tcPr>
            <w:tcW w:w="1478" w:type="dxa"/>
            <w:vMerge/>
            <w:tcBorders>
              <w:top w:val="single" w:sz="4" w:space="0" w:color="000000"/>
              <w:left w:val="single" w:sz="4" w:space="0" w:color="000000"/>
              <w:bottom w:val="single" w:sz="4" w:space="0" w:color="000000"/>
            </w:tcBorders>
            <w:vAlign w:val="center"/>
          </w:tcPr>
          <w:p w14:paraId="5765E53B" w14:textId="77777777" w:rsidR="000C119A" w:rsidRPr="00A4680C" w:rsidRDefault="000C119A" w:rsidP="004A2F6A">
            <w:pPr>
              <w:snapToGrid w:val="0"/>
              <w:rPr>
                <w:rFonts w:cs="Times New Roman"/>
                <w:sz w:val="18"/>
                <w:szCs w:val="18"/>
              </w:rPr>
            </w:pPr>
          </w:p>
        </w:tc>
        <w:tc>
          <w:tcPr>
            <w:tcW w:w="983" w:type="dxa"/>
            <w:vMerge w:val="restart"/>
            <w:tcBorders>
              <w:left w:val="single" w:sz="4" w:space="0" w:color="000000"/>
              <w:bottom w:val="single" w:sz="4" w:space="0" w:color="000000"/>
            </w:tcBorders>
            <w:vAlign w:val="center"/>
          </w:tcPr>
          <w:p w14:paraId="7B17F078" w14:textId="77777777" w:rsidR="000C119A" w:rsidRPr="00A4680C" w:rsidRDefault="000C119A" w:rsidP="004A2F6A">
            <w:pPr>
              <w:pStyle w:val="220"/>
              <w:jc w:val="center"/>
              <w:rPr>
                <w:sz w:val="18"/>
                <w:szCs w:val="18"/>
              </w:rPr>
            </w:pPr>
            <w:r w:rsidRPr="00A4680C">
              <w:rPr>
                <w:sz w:val="18"/>
                <w:szCs w:val="18"/>
              </w:rPr>
              <w:t>Усього</w:t>
            </w:r>
          </w:p>
        </w:tc>
        <w:tc>
          <w:tcPr>
            <w:tcW w:w="3929" w:type="dxa"/>
            <w:gridSpan w:val="4"/>
            <w:tcBorders>
              <w:left w:val="single" w:sz="4" w:space="0" w:color="000000"/>
              <w:bottom w:val="single" w:sz="4" w:space="0" w:color="000000"/>
            </w:tcBorders>
            <w:vAlign w:val="center"/>
          </w:tcPr>
          <w:p w14:paraId="607120A1" w14:textId="77777777" w:rsidR="000C119A" w:rsidRPr="00A4680C" w:rsidRDefault="000C119A" w:rsidP="004A2F6A">
            <w:pPr>
              <w:pStyle w:val="220"/>
              <w:jc w:val="center"/>
              <w:rPr>
                <w:sz w:val="18"/>
                <w:szCs w:val="18"/>
              </w:rPr>
            </w:pPr>
            <w:r w:rsidRPr="00A4680C">
              <w:rPr>
                <w:sz w:val="18"/>
                <w:szCs w:val="18"/>
              </w:rPr>
              <w:t>у тому числі</w:t>
            </w:r>
          </w:p>
        </w:tc>
        <w:tc>
          <w:tcPr>
            <w:tcW w:w="749" w:type="dxa"/>
            <w:vMerge w:val="restart"/>
            <w:tcBorders>
              <w:left w:val="single" w:sz="4" w:space="0" w:color="000000"/>
              <w:bottom w:val="single" w:sz="4" w:space="0" w:color="000000"/>
            </w:tcBorders>
            <w:vAlign w:val="center"/>
          </w:tcPr>
          <w:p w14:paraId="6EFDB633" w14:textId="77777777" w:rsidR="000C119A" w:rsidRPr="00A4680C" w:rsidRDefault="000C119A" w:rsidP="004A2F6A">
            <w:pPr>
              <w:pStyle w:val="220"/>
              <w:jc w:val="center"/>
              <w:rPr>
                <w:sz w:val="18"/>
                <w:szCs w:val="18"/>
              </w:rPr>
            </w:pPr>
            <w:r w:rsidRPr="00A4680C">
              <w:rPr>
                <w:sz w:val="18"/>
                <w:szCs w:val="18"/>
              </w:rPr>
              <w:t>Усього</w:t>
            </w:r>
          </w:p>
        </w:tc>
        <w:tc>
          <w:tcPr>
            <w:tcW w:w="3808" w:type="dxa"/>
            <w:gridSpan w:val="4"/>
            <w:tcBorders>
              <w:left w:val="single" w:sz="4" w:space="0" w:color="000000"/>
              <w:bottom w:val="single" w:sz="4" w:space="0" w:color="000000"/>
            </w:tcBorders>
            <w:vAlign w:val="center"/>
          </w:tcPr>
          <w:p w14:paraId="1643AA15" w14:textId="77777777" w:rsidR="000C119A" w:rsidRPr="00A4680C" w:rsidRDefault="000C119A" w:rsidP="004A2F6A">
            <w:pPr>
              <w:pStyle w:val="220"/>
              <w:jc w:val="center"/>
              <w:rPr>
                <w:sz w:val="18"/>
                <w:szCs w:val="18"/>
              </w:rPr>
            </w:pPr>
            <w:r w:rsidRPr="00A4680C">
              <w:rPr>
                <w:sz w:val="18"/>
                <w:szCs w:val="18"/>
              </w:rPr>
              <w:t>у тому числі</w:t>
            </w:r>
          </w:p>
        </w:tc>
        <w:tc>
          <w:tcPr>
            <w:tcW w:w="1310" w:type="dxa"/>
            <w:gridSpan w:val="3"/>
            <w:vMerge/>
            <w:tcBorders>
              <w:top w:val="single" w:sz="4" w:space="0" w:color="000000"/>
              <w:left w:val="single" w:sz="4" w:space="0" w:color="000000"/>
              <w:bottom w:val="single" w:sz="4" w:space="0" w:color="000000"/>
              <w:right w:val="single" w:sz="4" w:space="0" w:color="000000"/>
            </w:tcBorders>
            <w:vAlign w:val="center"/>
          </w:tcPr>
          <w:p w14:paraId="3CE09C4E" w14:textId="77777777" w:rsidR="000C119A" w:rsidRPr="00A4680C" w:rsidRDefault="000C119A" w:rsidP="004A2F6A">
            <w:pPr>
              <w:snapToGrid w:val="0"/>
              <w:rPr>
                <w:rFonts w:cs="Times New Roman"/>
                <w:sz w:val="18"/>
                <w:szCs w:val="18"/>
              </w:rPr>
            </w:pPr>
          </w:p>
        </w:tc>
      </w:tr>
      <w:tr w:rsidR="000C119A" w:rsidRPr="00A4680C" w14:paraId="535C8717" w14:textId="77777777" w:rsidTr="003127BB">
        <w:trPr>
          <w:gridAfter w:val="1"/>
          <w:wAfter w:w="9" w:type="dxa"/>
          <w:cantSplit/>
          <w:trHeight w:val="1038"/>
        </w:trPr>
        <w:tc>
          <w:tcPr>
            <w:tcW w:w="611" w:type="dxa"/>
            <w:gridSpan w:val="2"/>
            <w:vMerge/>
            <w:tcBorders>
              <w:top w:val="single" w:sz="4" w:space="0" w:color="000000"/>
              <w:left w:val="single" w:sz="4" w:space="0" w:color="000000"/>
              <w:bottom w:val="single" w:sz="4" w:space="0" w:color="auto"/>
            </w:tcBorders>
            <w:vAlign w:val="center"/>
          </w:tcPr>
          <w:p w14:paraId="193CE254" w14:textId="77777777" w:rsidR="000C119A" w:rsidRPr="00A4680C" w:rsidRDefault="000C119A" w:rsidP="004A2F6A">
            <w:pPr>
              <w:snapToGrid w:val="0"/>
              <w:rPr>
                <w:rFonts w:cs="Times New Roman"/>
                <w:sz w:val="18"/>
                <w:szCs w:val="18"/>
              </w:rPr>
            </w:pPr>
          </w:p>
        </w:tc>
        <w:tc>
          <w:tcPr>
            <w:tcW w:w="2404" w:type="dxa"/>
            <w:gridSpan w:val="4"/>
            <w:vMerge/>
            <w:tcBorders>
              <w:top w:val="single" w:sz="4" w:space="0" w:color="000000"/>
              <w:left w:val="single" w:sz="4" w:space="0" w:color="000000"/>
              <w:bottom w:val="single" w:sz="4" w:space="0" w:color="auto"/>
            </w:tcBorders>
            <w:vAlign w:val="center"/>
          </w:tcPr>
          <w:p w14:paraId="4FC35E5F" w14:textId="77777777" w:rsidR="000C119A" w:rsidRPr="00A4680C" w:rsidRDefault="000C119A" w:rsidP="004A2F6A">
            <w:pPr>
              <w:snapToGrid w:val="0"/>
              <w:rPr>
                <w:rFonts w:cs="Times New Roman"/>
                <w:sz w:val="18"/>
                <w:szCs w:val="18"/>
              </w:rPr>
            </w:pPr>
          </w:p>
        </w:tc>
        <w:tc>
          <w:tcPr>
            <w:tcW w:w="1478" w:type="dxa"/>
            <w:vMerge/>
            <w:tcBorders>
              <w:top w:val="single" w:sz="4" w:space="0" w:color="000000"/>
              <w:left w:val="single" w:sz="4" w:space="0" w:color="000000"/>
              <w:bottom w:val="single" w:sz="4" w:space="0" w:color="auto"/>
            </w:tcBorders>
            <w:vAlign w:val="center"/>
          </w:tcPr>
          <w:p w14:paraId="150842A6" w14:textId="77777777" w:rsidR="000C119A" w:rsidRPr="00A4680C" w:rsidRDefault="000C119A" w:rsidP="004A2F6A">
            <w:pPr>
              <w:snapToGrid w:val="0"/>
              <w:rPr>
                <w:rFonts w:cs="Times New Roman"/>
                <w:sz w:val="18"/>
                <w:szCs w:val="18"/>
              </w:rPr>
            </w:pPr>
          </w:p>
        </w:tc>
        <w:tc>
          <w:tcPr>
            <w:tcW w:w="983" w:type="dxa"/>
            <w:vMerge/>
            <w:tcBorders>
              <w:left w:val="single" w:sz="4" w:space="0" w:color="000000"/>
              <w:bottom w:val="single" w:sz="4" w:space="0" w:color="auto"/>
            </w:tcBorders>
            <w:vAlign w:val="center"/>
          </w:tcPr>
          <w:p w14:paraId="78F18F80" w14:textId="77777777" w:rsidR="000C119A" w:rsidRPr="00A4680C" w:rsidRDefault="000C119A" w:rsidP="004A2F6A">
            <w:pPr>
              <w:snapToGrid w:val="0"/>
              <w:rPr>
                <w:rFonts w:cs="Times New Roman"/>
                <w:sz w:val="18"/>
                <w:szCs w:val="18"/>
              </w:rPr>
            </w:pPr>
          </w:p>
        </w:tc>
        <w:tc>
          <w:tcPr>
            <w:tcW w:w="984" w:type="dxa"/>
            <w:tcBorders>
              <w:left w:val="single" w:sz="4" w:space="0" w:color="000000"/>
              <w:bottom w:val="single" w:sz="4" w:space="0" w:color="auto"/>
            </w:tcBorders>
            <w:vAlign w:val="center"/>
          </w:tcPr>
          <w:p w14:paraId="661B205A" w14:textId="77777777" w:rsidR="000C119A" w:rsidRPr="00A4680C" w:rsidRDefault="000C119A" w:rsidP="004A2F6A">
            <w:pPr>
              <w:pStyle w:val="220"/>
              <w:jc w:val="center"/>
              <w:rPr>
                <w:sz w:val="18"/>
                <w:szCs w:val="18"/>
              </w:rPr>
            </w:pPr>
            <w:r w:rsidRPr="00A4680C">
              <w:rPr>
                <w:sz w:val="18"/>
                <w:szCs w:val="18"/>
              </w:rPr>
              <w:t>держ. бюджет</w:t>
            </w:r>
          </w:p>
        </w:tc>
        <w:tc>
          <w:tcPr>
            <w:tcW w:w="984" w:type="dxa"/>
            <w:tcBorders>
              <w:left w:val="single" w:sz="4" w:space="0" w:color="000000"/>
              <w:bottom w:val="single" w:sz="4" w:space="0" w:color="auto"/>
            </w:tcBorders>
            <w:vAlign w:val="center"/>
          </w:tcPr>
          <w:p w14:paraId="39B50A77" w14:textId="77777777" w:rsidR="000C119A" w:rsidRPr="00A4680C" w:rsidRDefault="000C119A" w:rsidP="004A2F6A">
            <w:pPr>
              <w:pStyle w:val="220"/>
              <w:jc w:val="center"/>
              <w:rPr>
                <w:sz w:val="18"/>
                <w:szCs w:val="18"/>
              </w:rPr>
            </w:pPr>
            <w:r w:rsidRPr="00A4680C">
              <w:rPr>
                <w:sz w:val="18"/>
                <w:szCs w:val="18"/>
              </w:rPr>
              <w:t>обл. бюджет</w:t>
            </w:r>
          </w:p>
        </w:tc>
        <w:tc>
          <w:tcPr>
            <w:tcW w:w="984" w:type="dxa"/>
            <w:tcBorders>
              <w:left w:val="single" w:sz="4" w:space="0" w:color="000000"/>
              <w:bottom w:val="single" w:sz="4" w:space="0" w:color="auto"/>
            </w:tcBorders>
            <w:vAlign w:val="center"/>
          </w:tcPr>
          <w:p w14:paraId="715F550A" w14:textId="77777777" w:rsidR="000C119A" w:rsidRPr="00A4680C" w:rsidRDefault="000C119A" w:rsidP="004A2F6A">
            <w:pPr>
              <w:pStyle w:val="220"/>
              <w:jc w:val="center"/>
              <w:rPr>
                <w:sz w:val="18"/>
                <w:szCs w:val="18"/>
              </w:rPr>
            </w:pPr>
            <w:r w:rsidRPr="00A4680C">
              <w:rPr>
                <w:sz w:val="18"/>
                <w:szCs w:val="18"/>
              </w:rPr>
              <w:t>міськ. бюджет</w:t>
            </w:r>
          </w:p>
        </w:tc>
        <w:tc>
          <w:tcPr>
            <w:tcW w:w="977" w:type="dxa"/>
            <w:tcBorders>
              <w:left w:val="single" w:sz="4" w:space="0" w:color="000000"/>
              <w:bottom w:val="single" w:sz="4" w:space="0" w:color="auto"/>
            </w:tcBorders>
            <w:vAlign w:val="center"/>
          </w:tcPr>
          <w:p w14:paraId="714E4A5B" w14:textId="77777777" w:rsidR="000C119A" w:rsidRPr="00A4680C" w:rsidRDefault="000C119A" w:rsidP="004A2F6A">
            <w:pPr>
              <w:pStyle w:val="220"/>
              <w:jc w:val="center"/>
              <w:rPr>
                <w:sz w:val="18"/>
                <w:szCs w:val="18"/>
              </w:rPr>
            </w:pPr>
            <w:r w:rsidRPr="00A4680C">
              <w:rPr>
                <w:sz w:val="18"/>
                <w:szCs w:val="18"/>
              </w:rPr>
              <w:t>кошти з інших  джерел</w:t>
            </w:r>
          </w:p>
        </w:tc>
        <w:tc>
          <w:tcPr>
            <w:tcW w:w="749" w:type="dxa"/>
            <w:vMerge/>
            <w:tcBorders>
              <w:left w:val="single" w:sz="4" w:space="0" w:color="000000"/>
              <w:bottom w:val="single" w:sz="4" w:space="0" w:color="auto"/>
            </w:tcBorders>
            <w:vAlign w:val="center"/>
          </w:tcPr>
          <w:p w14:paraId="63876A49" w14:textId="77777777" w:rsidR="000C119A" w:rsidRPr="00A4680C" w:rsidRDefault="000C119A" w:rsidP="004A2F6A">
            <w:pPr>
              <w:snapToGrid w:val="0"/>
              <w:rPr>
                <w:rFonts w:cs="Times New Roman"/>
                <w:sz w:val="18"/>
                <w:szCs w:val="18"/>
              </w:rPr>
            </w:pPr>
          </w:p>
        </w:tc>
        <w:tc>
          <w:tcPr>
            <w:tcW w:w="983" w:type="dxa"/>
            <w:tcBorders>
              <w:left w:val="single" w:sz="4" w:space="0" w:color="000000"/>
              <w:bottom w:val="single" w:sz="4" w:space="0" w:color="auto"/>
            </w:tcBorders>
            <w:vAlign w:val="center"/>
          </w:tcPr>
          <w:p w14:paraId="5D055BA4" w14:textId="77777777" w:rsidR="000C119A" w:rsidRPr="00A4680C" w:rsidRDefault="000C119A" w:rsidP="004A2F6A">
            <w:pPr>
              <w:pStyle w:val="220"/>
              <w:jc w:val="center"/>
              <w:rPr>
                <w:sz w:val="18"/>
                <w:szCs w:val="18"/>
              </w:rPr>
            </w:pPr>
            <w:r w:rsidRPr="00A4680C">
              <w:rPr>
                <w:sz w:val="18"/>
                <w:szCs w:val="18"/>
              </w:rPr>
              <w:t>держ. бюджет</w:t>
            </w:r>
          </w:p>
        </w:tc>
        <w:tc>
          <w:tcPr>
            <w:tcW w:w="983" w:type="dxa"/>
            <w:tcBorders>
              <w:left w:val="single" w:sz="4" w:space="0" w:color="000000"/>
              <w:bottom w:val="single" w:sz="4" w:space="0" w:color="auto"/>
            </w:tcBorders>
            <w:vAlign w:val="center"/>
          </w:tcPr>
          <w:p w14:paraId="31999CB6" w14:textId="77777777" w:rsidR="000C119A" w:rsidRPr="00A4680C" w:rsidRDefault="000C119A" w:rsidP="004A2F6A">
            <w:pPr>
              <w:pStyle w:val="220"/>
              <w:jc w:val="center"/>
              <w:rPr>
                <w:sz w:val="18"/>
                <w:szCs w:val="18"/>
              </w:rPr>
            </w:pPr>
            <w:r w:rsidRPr="00A4680C">
              <w:rPr>
                <w:sz w:val="18"/>
                <w:szCs w:val="18"/>
              </w:rPr>
              <w:t>обл. бюджет</w:t>
            </w:r>
          </w:p>
        </w:tc>
        <w:tc>
          <w:tcPr>
            <w:tcW w:w="983" w:type="dxa"/>
            <w:tcBorders>
              <w:left w:val="single" w:sz="4" w:space="0" w:color="000000"/>
              <w:bottom w:val="single" w:sz="4" w:space="0" w:color="auto"/>
            </w:tcBorders>
            <w:vAlign w:val="center"/>
          </w:tcPr>
          <w:p w14:paraId="6D1DCECD" w14:textId="77777777" w:rsidR="000C119A" w:rsidRPr="00A4680C" w:rsidRDefault="000C119A" w:rsidP="004A2F6A">
            <w:pPr>
              <w:pStyle w:val="220"/>
              <w:jc w:val="center"/>
              <w:rPr>
                <w:sz w:val="18"/>
                <w:szCs w:val="18"/>
              </w:rPr>
            </w:pPr>
            <w:r w:rsidRPr="00A4680C">
              <w:rPr>
                <w:sz w:val="18"/>
                <w:szCs w:val="18"/>
              </w:rPr>
              <w:t>міськ. бюджет</w:t>
            </w:r>
          </w:p>
        </w:tc>
        <w:tc>
          <w:tcPr>
            <w:tcW w:w="859" w:type="dxa"/>
            <w:tcBorders>
              <w:left w:val="single" w:sz="4" w:space="0" w:color="000000"/>
              <w:bottom w:val="single" w:sz="4" w:space="0" w:color="auto"/>
            </w:tcBorders>
            <w:vAlign w:val="center"/>
          </w:tcPr>
          <w:p w14:paraId="2B9382C3" w14:textId="77777777" w:rsidR="000C119A" w:rsidRPr="00A4680C" w:rsidRDefault="000C119A" w:rsidP="004A2F6A">
            <w:pPr>
              <w:pStyle w:val="220"/>
              <w:jc w:val="center"/>
              <w:rPr>
                <w:sz w:val="18"/>
                <w:szCs w:val="18"/>
              </w:rPr>
            </w:pPr>
            <w:r w:rsidRPr="00A4680C">
              <w:rPr>
                <w:sz w:val="18"/>
                <w:szCs w:val="18"/>
              </w:rPr>
              <w:t>кошти з інших джерел</w:t>
            </w:r>
          </w:p>
        </w:tc>
        <w:tc>
          <w:tcPr>
            <w:tcW w:w="1301" w:type="dxa"/>
            <w:gridSpan w:val="2"/>
            <w:vMerge/>
            <w:tcBorders>
              <w:top w:val="single" w:sz="4" w:space="0" w:color="000000"/>
              <w:left w:val="single" w:sz="4" w:space="0" w:color="000000"/>
              <w:bottom w:val="single" w:sz="4" w:space="0" w:color="auto"/>
              <w:right w:val="single" w:sz="4" w:space="0" w:color="000000"/>
            </w:tcBorders>
            <w:vAlign w:val="center"/>
          </w:tcPr>
          <w:p w14:paraId="550C4915" w14:textId="77777777" w:rsidR="000C119A" w:rsidRPr="00A4680C" w:rsidRDefault="000C119A" w:rsidP="004A2F6A">
            <w:pPr>
              <w:snapToGrid w:val="0"/>
              <w:rPr>
                <w:rFonts w:cs="Times New Roman"/>
                <w:sz w:val="18"/>
                <w:szCs w:val="18"/>
              </w:rPr>
            </w:pPr>
          </w:p>
        </w:tc>
      </w:tr>
      <w:tr w:rsidR="000C119A" w:rsidRPr="00A4680C" w14:paraId="2F1C0369" w14:textId="77777777" w:rsidTr="003127BB">
        <w:trPr>
          <w:gridAfter w:val="1"/>
          <w:wAfter w:w="9" w:type="dxa"/>
          <w:cantSplit/>
          <w:trHeight w:val="405"/>
        </w:trPr>
        <w:tc>
          <w:tcPr>
            <w:tcW w:w="611" w:type="dxa"/>
            <w:gridSpan w:val="2"/>
            <w:tcBorders>
              <w:top w:val="single" w:sz="4" w:space="0" w:color="auto"/>
              <w:left w:val="single" w:sz="4" w:space="0" w:color="auto"/>
              <w:bottom w:val="single" w:sz="4" w:space="0" w:color="auto"/>
              <w:right w:val="single" w:sz="4" w:space="0" w:color="auto"/>
            </w:tcBorders>
          </w:tcPr>
          <w:p w14:paraId="1FB75CBE" w14:textId="77777777" w:rsidR="000C119A" w:rsidRPr="00A4680C" w:rsidRDefault="000C119A" w:rsidP="004A2F6A">
            <w:pPr>
              <w:pStyle w:val="Standard"/>
              <w:snapToGrid w:val="0"/>
              <w:rPr>
                <w:sz w:val="18"/>
                <w:szCs w:val="18"/>
              </w:rPr>
            </w:pPr>
            <w:r w:rsidRPr="00A4680C">
              <w:rPr>
                <w:sz w:val="18"/>
                <w:szCs w:val="18"/>
              </w:rPr>
              <w:t>1.</w:t>
            </w:r>
          </w:p>
        </w:tc>
        <w:tc>
          <w:tcPr>
            <w:tcW w:w="2404" w:type="dxa"/>
            <w:gridSpan w:val="4"/>
            <w:tcBorders>
              <w:top w:val="single" w:sz="4" w:space="0" w:color="auto"/>
              <w:left w:val="single" w:sz="4" w:space="0" w:color="auto"/>
              <w:bottom w:val="single" w:sz="4" w:space="0" w:color="auto"/>
              <w:right w:val="single" w:sz="4" w:space="0" w:color="auto"/>
            </w:tcBorders>
          </w:tcPr>
          <w:p w14:paraId="586DA144" w14:textId="77777777" w:rsidR="000C119A" w:rsidRPr="00A4680C" w:rsidRDefault="000C119A" w:rsidP="004A2F6A">
            <w:pPr>
              <w:pStyle w:val="ad"/>
              <w:spacing w:after="0"/>
              <w:rPr>
                <w:kern w:val="0"/>
                <w:sz w:val="18"/>
                <w:szCs w:val="18"/>
                <w:lang w:eastAsia="uk-UA"/>
              </w:rPr>
            </w:pPr>
            <w:r w:rsidRPr="00A4680C">
              <w:rPr>
                <w:sz w:val="18"/>
                <w:szCs w:val="18"/>
              </w:rPr>
              <w:t xml:space="preserve">КПКВК </w:t>
            </w:r>
            <w:r w:rsidRPr="00A4680C">
              <w:rPr>
                <w:kern w:val="0"/>
                <w:sz w:val="18"/>
                <w:szCs w:val="18"/>
                <w:lang w:eastAsia="uk-UA"/>
              </w:rPr>
              <w:t>0813242</w:t>
            </w:r>
          </w:p>
          <w:p w14:paraId="00D0890B" w14:textId="77777777" w:rsidR="000C119A" w:rsidRPr="00A4680C" w:rsidRDefault="000C119A" w:rsidP="004A2F6A">
            <w:pPr>
              <w:snapToGrid w:val="0"/>
              <w:rPr>
                <w:rFonts w:eastAsia="Calibri" w:cs="Times New Roman"/>
                <w:sz w:val="18"/>
                <w:szCs w:val="18"/>
              </w:rPr>
            </w:pPr>
            <w:r w:rsidRPr="00A4680C">
              <w:rPr>
                <w:rFonts w:cs="Times New Roman"/>
                <w:sz w:val="18"/>
                <w:szCs w:val="18"/>
              </w:rPr>
              <w:t>Оздоровлення пільгової категорії громадян у санаторно-курортних закладах згідно з медичними показаннями.</w:t>
            </w:r>
          </w:p>
        </w:tc>
        <w:tc>
          <w:tcPr>
            <w:tcW w:w="1478" w:type="dxa"/>
            <w:tcBorders>
              <w:top w:val="single" w:sz="4" w:space="0" w:color="auto"/>
              <w:left w:val="single" w:sz="4" w:space="0" w:color="auto"/>
              <w:bottom w:val="single" w:sz="4" w:space="0" w:color="auto"/>
              <w:right w:val="single" w:sz="4" w:space="0" w:color="auto"/>
            </w:tcBorders>
          </w:tcPr>
          <w:p w14:paraId="5B262E95" w14:textId="77777777" w:rsidR="000C119A" w:rsidRPr="00A4680C" w:rsidRDefault="000C119A" w:rsidP="004A2F6A">
            <w:pPr>
              <w:tabs>
                <w:tab w:val="left" w:pos="345"/>
                <w:tab w:val="left" w:pos="720"/>
                <w:tab w:val="left" w:pos="1440"/>
                <w:tab w:val="left" w:pos="2160"/>
                <w:tab w:val="left" w:pos="2880"/>
                <w:tab w:val="left" w:pos="3600"/>
                <w:tab w:val="left" w:pos="4320"/>
                <w:tab w:val="left" w:pos="7020"/>
                <w:tab w:val="right" w:pos="10260"/>
              </w:tabs>
              <w:rPr>
                <w:rFonts w:eastAsia="Calibri" w:cs="Times New Roman"/>
                <w:sz w:val="18"/>
                <w:szCs w:val="18"/>
              </w:rPr>
            </w:pPr>
            <w:r w:rsidRPr="00A4680C">
              <w:rPr>
                <w:rFonts w:eastAsia="Calibri" w:cs="Times New Roman"/>
                <w:sz w:val="18"/>
                <w:szCs w:val="18"/>
              </w:rPr>
              <w:t xml:space="preserve">Управління соціального захисту </w:t>
            </w:r>
          </w:p>
          <w:p w14:paraId="62D5DDD3" w14:textId="77777777" w:rsidR="000C119A" w:rsidRPr="00A4680C" w:rsidRDefault="000C119A" w:rsidP="004A2F6A">
            <w:pPr>
              <w:snapToGrid w:val="0"/>
              <w:rPr>
                <w:rFonts w:eastAsia="Calibri" w:cs="Times New Roman"/>
                <w:sz w:val="18"/>
                <w:szCs w:val="18"/>
              </w:rPr>
            </w:pPr>
            <w:r w:rsidRPr="00A4680C">
              <w:rPr>
                <w:rFonts w:eastAsia="Calibri" w:cs="Times New Roman"/>
                <w:sz w:val="18"/>
                <w:szCs w:val="18"/>
              </w:rPr>
              <w:t xml:space="preserve">населення Прилуцької міської ради Чернігівської області  </w:t>
            </w:r>
          </w:p>
          <w:p w14:paraId="41ABC8D6" w14:textId="77777777" w:rsidR="000C119A" w:rsidRPr="00A4680C" w:rsidRDefault="000C119A" w:rsidP="004A2F6A">
            <w:pPr>
              <w:snapToGrid w:val="0"/>
              <w:rPr>
                <w:rFonts w:eastAsia="Calibri" w:cs="Times New Roman"/>
                <w:sz w:val="18"/>
                <w:szCs w:val="18"/>
              </w:rPr>
            </w:pPr>
          </w:p>
          <w:p w14:paraId="764483C5" w14:textId="77777777" w:rsidR="000C119A" w:rsidRPr="00A4680C" w:rsidRDefault="000C119A" w:rsidP="004A2F6A">
            <w:pPr>
              <w:rPr>
                <w:rFonts w:eastAsia="Calibri" w:cs="Times New Roman"/>
                <w:sz w:val="18"/>
                <w:szCs w:val="18"/>
              </w:rPr>
            </w:pPr>
          </w:p>
        </w:tc>
        <w:tc>
          <w:tcPr>
            <w:tcW w:w="983" w:type="dxa"/>
            <w:tcBorders>
              <w:top w:val="single" w:sz="4" w:space="0" w:color="auto"/>
              <w:left w:val="single" w:sz="4" w:space="0" w:color="auto"/>
              <w:bottom w:val="single" w:sz="4" w:space="0" w:color="auto"/>
              <w:right w:val="single" w:sz="4" w:space="0" w:color="auto"/>
            </w:tcBorders>
          </w:tcPr>
          <w:p w14:paraId="3D800817" w14:textId="77777777" w:rsidR="000C119A" w:rsidRPr="00A4680C" w:rsidRDefault="000D0BC8" w:rsidP="004A2F6A">
            <w:pPr>
              <w:snapToGrid w:val="0"/>
              <w:rPr>
                <w:rFonts w:eastAsia="Calibri" w:cs="Times New Roman"/>
                <w:sz w:val="18"/>
                <w:szCs w:val="18"/>
              </w:rPr>
            </w:pPr>
            <w:r w:rsidRPr="00A4680C">
              <w:rPr>
                <w:rFonts w:eastAsia="Calibri" w:cs="Times New Roman"/>
                <w:sz w:val="18"/>
                <w:szCs w:val="18"/>
              </w:rPr>
              <w:t>398</w:t>
            </w:r>
            <w:r w:rsidR="000C119A" w:rsidRPr="00A4680C">
              <w:rPr>
                <w:rFonts w:eastAsia="Calibri" w:cs="Times New Roman"/>
                <w:sz w:val="18"/>
                <w:szCs w:val="18"/>
              </w:rPr>
              <w:t>,0</w:t>
            </w:r>
          </w:p>
          <w:p w14:paraId="73C32701" w14:textId="77777777" w:rsidR="000C119A" w:rsidRPr="00A4680C" w:rsidRDefault="000C119A" w:rsidP="004A2F6A">
            <w:pPr>
              <w:pStyle w:val="Standard"/>
              <w:snapToGrid w:val="0"/>
              <w:rPr>
                <w:sz w:val="18"/>
                <w:szCs w:val="18"/>
              </w:rPr>
            </w:pPr>
          </w:p>
        </w:tc>
        <w:tc>
          <w:tcPr>
            <w:tcW w:w="984" w:type="dxa"/>
            <w:tcBorders>
              <w:top w:val="single" w:sz="4" w:space="0" w:color="auto"/>
              <w:left w:val="single" w:sz="4" w:space="0" w:color="auto"/>
              <w:bottom w:val="single" w:sz="4" w:space="0" w:color="auto"/>
              <w:right w:val="single" w:sz="4" w:space="0" w:color="auto"/>
            </w:tcBorders>
          </w:tcPr>
          <w:p w14:paraId="20BC4A99" w14:textId="77777777" w:rsidR="000C119A" w:rsidRPr="00A4680C" w:rsidRDefault="000C119A" w:rsidP="004A2F6A">
            <w:pPr>
              <w:pStyle w:val="220"/>
              <w:snapToGrid w:val="0"/>
              <w:jc w:val="left"/>
              <w:rPr>
                <w:sz w:val="18"/>
                <w:szCs w:val="18"/>
              </w:rPr>
            </w:pPr>
          </w:p>
        </w:tc>
        <w:tc>
          <w:tcPr>
            <w:tcW w:w="984" w:type="dxa"/>
            <w:tcBorders>
              <w:top w:val="single" w:sz="4" w:space="0" w:color="auto"/>
              <w:left w:val="single" w:sz="4" w:space="0" w:color="auto"/>
              <w:bottom w:val="single" w:sz="4" w:space="0" w:color="auto"/>
              <w:right w:val="single" w:sz="4" w:space="0" w:color="auto"/>
            </w:tcBorders>
          </w:tcPr>
          <w:p w14:paraId="7286A586" w14:textId="77777777" w:rsidR="000C119A" w:rsidRPr="00A4680C" w:rsidRDefault="000C119A" w:rsidP="004A2F6A">
            <w:pPr>
              <w:pStyle w:val="220"/>
              <w:snapToGrid w:val="0"/>
              <w:jc w:val="left"/>
              <w:rPr>
                <w:sz w:val="18"/>
                <w:szCs w:val="18"/>
              </w:rPr>
            </w:pPr>
          </w:p>
        </w:tc>
        <w:tc>
          <w:tcPr>
            <w:tcW w:w="984" w:type="dxa"/>
            <w:tcBorders>
              <w:top w:val="single" w:sz="4" w:space="0" w:color="auto"/>
              <w:left w:val="single" w:sz="4" w:space="0" w:color="auto"/>
              <w:bottom w:val="single" w:sz="4" w:space="0" w:color="auto"/>
              <w:right w:val="single" w:sz="4" w:space="0" w:color="auto"/>
            </w:tcBorders>
          </w:tcPr>
          <w:p w14:paraId="3288ECA2" w14:textId="77777777" w:rsidR="000C119A" w:rsidRPr="00A4680C" w:rsidRDefault="000D0BC8" w:rsidP="004A2F6A">
            <w:pPr>
              <w:pStyle w:val="220"/>
              <w:snapToGrid w:val="0"/>
              <w:jc w:val="left"/>
              <w:rPr>
                <w:sz w:val="18"/>
                <w:szCs w:val="18"/>
              </w:rPr>
            </w:pPr>
            <w:r w:rsidRPr="00A4680C">
              <w:rPr>
                <w:sz w:val="18"/>
                <w:szCs w:val="18"/>
              </w:rPr>
              <w:t>398</w:t>
            </w:r>
            <w:r w:rsidR="000C119A" w:rsidRPr="00A4680C">
              <w:rPr>
                <w:sz w:val="18"/>
                <w:szCs w:val="18"/>
              </w:rPr>
              <w:t>,0</w:t>
            </w:r>
          </w:p>
        </w:tc>
        <w:tc>
          <w:tcPr>
            <w:tcW w:w="977" w:type="dxa"/>
            <w:tcBorders>
              <w:top w:val="single" w:sz="4" w:space="0" w:color="auto"/>
              <w:left w:val="single" w:sz="4" w:space="0" w:color="auto"/>
              <w:bottom w:val="single" w:sz="4" w:space="0" w:color="auto"/>
              <w:right w:val="single" w:sz="4" w:space="0" w:color="auto"/>
            </w:tcBorders>
          </w:tcPr>
          <w:p w14:paraId="49EACC81" w14:textId="77777777" w:rsidR="000C119A" w:rsidRPr="00A4680C" w:rsidRDefault="000C119A" w:rsidP="004A2F6A">
            <w:pPr>
              <w:pStyle w:val="220"/>
              <w:snapToGrid w:val="0"/>
              <w:jc w:val="left"/>
              <w:rPr>
                <w:sz w:val="18"/>
                <w:szCs w:val="18"/>
              </w:rPr>
            </w:pPr>
          </w:p>
        </w:tc>
        <w:tc>
          <w:tcPr>
            <w:tcW w:w="749" w:type="dxa"/>
            <w:tcBorders>
              <w:top w:val="single" w:sz="4" w:space="0" w:color="auto"/>
              <w:left w:val="single" w:sz="4" w:space="0" w:color="auto"/>
              <w:bottom w:val="single" w:sz="4" w:space="0" w:color="auto"/>
              <w:right w:val="single" w:sz="4" w:space="0" w:color="auto"/>
            </w:tcBorders>
          </w:tcPr>
          <w:p w14:paraId="4FB45FE8" w14:textId="77777777" w:rsidR="000C119A" w:rsidRPr="00A4680C" w:rsidRDefault="000D0BC8" w:rsidP="004A2F6A">
            <w:pPr>
              <w:pStyle w:val="Standard"/>
              <w:snapToGrid w:val="0"/>
              <w:rPr>
                <w:sz w:val="18"/>
                <w:szCs w:val="18"/>
              </w:rPr>
            </w:pPr>
            <w:r w:rsidRPr="00A4680C">
              <w:rPr>
                <w:sz w:val="18"/>
                <w:szCs w:val="18"/>
              </w:rPr>
              <w:t>394,8</w:t>
            </w:r>
          </w:p>
        </w:tc>
        <w:tc>
          <w:tcPr>
            <w:tcW w:w="983" w:type="dxa"/>
            <w:tcBorders>
              <w:top w:val="single" w:sz="4" w:space="0" w:color="auto"/>
              <w:left w:val="single" w:sz="4" w:space="0" w:color="auto"/>
              <w:bottom w:val="single" w:sz="4" w:space="0" w:color="auto"/>
              <w:right w:val="single" w:sz="4" w:space="0" w:color="auto"/>
            </w:tcBorders>
          </w:tcPr>
          <w:p w14:paraId="55D02876" w14:textId="77777777" w:rsidR="000C119A" w:rsidRPr="00A4680C" w:rsidRDefault="000C119A" w:rsidP="004A2F6A">
            <w:pPr>
              <w:pStyle w:val="220"/>
              <w:snapToGrid w:val="0"/>
              <w:jc w:val="left"/>
              <w:rPr>
                <w:sz w:val="18"/>
                <w:szCs w:val="18"/>
              </w:rPr>
            </w:pPr>
          </w:p>
        </w:tc>
        <w:tc>
          <w:tcPr>
            <w:tcW w:w="983" w:type="dxa"/>
            <w:tcBorders>
              <w:top w:val="single" w:sz="4" w:space="0" w:color="auto"/>
              <w:left w:val="single" w:sz="4" w:space="0" w:color="auto"/>
              <w:bottom w:val="single" w:sz="4" w:space="0" w:color="auto"/>
              <w:right w:val="single" w:sz="4" w:space="0" w:color="auto"/>
            </w:tcBorders>
          </w:tcPr>
          <w:p w14:paraId="2DAD2743" w14:textId="77777777" w:rsidR="000C119A" w:rsidRPr="00A4680C" w:rsidRDefault="000C119A" w:rsidP="004A2F6A">
            <w:pPr>
              <w:pStyle w:val="220"/>
              <w:snapToGrid w:val="0"/>
              <w:jc w:val="left"/>
              <w:rPr>
                <w:sz w:val="18"/>
                <w:szCs w:val="18"/>
              </w:rPr>
            </w:pPr>
          </w:p>
        </w:tc>
        <w:tc>
          <w:tcPr>
            <w:tcW w:w="983" w:type="dxa"/>
            <w:tcBorders>
              <w:top w:val="single" w:sz="4" w:space="0" w:color="auto"/>
              <w:left w:val="single" w:sz="4" w:space="0" w:color="auto"/>
              <w:bottom w:val="single" w:sz="4" w:space="0" w:color="auto"/>
              <w:right w:val="single" w:sz="4" w:space="0" w:color="auto"/>
            </w:tcBorders>
          </w:tcPr>
          <w:p w14:paraId="66C7FA7F" w14:textId="77777777" w:rsidR="000C119A" w:rsidRPr="00A4680C" w:rsidRDefault="000D0BC8" w:rsidP="004A2F6A">
            <w:pPr>
              <w:pStyle w:val="220"/>
              <w:snapToGrid w:val="0"/>
              <w:jc w:val="left"/>
              <w:rPr>
                <w:sz w:val="18"/>
                <w:szCs w:val="18"/>
              </w:rPr>
            </w:pPr>
            <w:r w:rsidRPr="00A4680C">
              <w:rPr>
                <w:sz w:val="18"/>
                <w:szCs w:val="18"/>
              </w:rPr>
              <w:t>394,8</w:t>
            </w:r>
          </w:p>
        </w:tc>
        <w:tc>
          <w:tcPr>
            <w:tcW w:w="859" w:type="dxa"/>
            <w:tcBorders>
              <w:top w:val="single" w:sz="4" w:space="0" w:color="auto"/>
              <w:left w:val="single" w:sz="4" w:space="0" w:color="auto"/>
              <w:bottom w:val="single" w:sz="4" w:space="0" w:color="auto"/>
              <w:right w:val="single" w:sz="4" w:space="0" w:color="auto"/>
            </w:tcBorders>
          </w:tcPr>
          <w:p w14:paraId="20E1CD14" w14:textId="77777777" w:rsidR="000C119A" w:rsidRPr="00A4680C" w:rsidRDefault="000C119A" w:rsidP="004A2F6A">
            <w:pPr>
              <w:pStyle w:val="220"/>
              <w:snapToGrid w:val="0"/>
              <w:jc w:val="left"/>
              <w:rPr>
                <w:sz w:val="18"/>
                <w:szCs w:val="18"/>
              </w:rPr>
            </w:pPr>
          </w:p>
        </w:tc>
        <w:tc>
          <w:tcPr>
            <w:tcW w:w="1301" w:type="dxa"/>
            <w:gridSpan w:val="2"/>
            <w:tcBorders>
              <w:top w:val="single" w:sz="4" w:space="0" w:color="auto"/>
              <w:left w:val="single" w:sz="4" w:space="0" w:color="auto"/>
              <w:bottom w:val="single" w:sz="4" w:space="0" w:color="auto"/>
              <w:right w:val="single" w:sz="4" w:space="0" w:color="auto"/>
            </w:tcBorders>
          </w:tcPr>
          <w:p w14:paraId="1185442C" w14:textId="77777777" w:rsidR="000C119A" w:rsidRPr="00A4680C" w:rsidRDefault="000C119A" w:rsidP="004A2F6A">
            <w:pPr>
              <w:widowControl/>
              <w:suppressAutoHyphens w:val="0"/>
              <w:spacing w:before="100" w:beforeAutospacing="1"/>
              <w:jc w:val="center"/>
              <w:textAlignment w:val="auto"/>
              <w:rPr>
                <w:rFonts w:eastAsia="Times New Roman" w:cs="Times New Roman"/>
                <w:kern w:val="0"/>
                <w:sz w:val="18"/>
                <w:szCs w:val="18"/>
              </w:rPr>
            </w:pPr>
            <w:r w:rsidRPr="00A4680C">
              <w:rPr>
                <w:rFonts w:eastAsia="Times New Roman" w:cs="Times New Roman"/>
                <w:kern w:val="0"/>
                <w:sz w:val="18"/>
                <w:szCs w:val="18"/>
              </w:rPr>
              <w:t>Забезпечено с</w:t>
            </w:r>
            <w:r w:rsidR="000D0BC8" w:rsidRPr="00A4680C">
              <w:rPr>
                <w:rFonts w:eastAsia="Times New Roman" w:cs="Times New Roman"/>
                <w:kern w:val="0"/>
                <w:sz w:val="18"/>
                <w:szCs w:val="18"/>
              </w:rPr>
              <w:t>анаторно-курортним лікуванням 23</w:t>
            </w:r>
            <w:r w:rsidRPr="00A4680C">
              <w:rPr>
                <w:rFonts w:eastAsia="Times New Roman" w:cs="Times New Roman"/>
                <w:kern w:val="0"/>
                <w:sz w:val="18"/>
                <w:szCs w:val="18"/>
              </w:rPr>
              <w:t xml:space="preserve"> осіб</w:t>
            </w:r>
          </w:p>
          <w:p w14:paraId="4094FF89" w14:textId="77777777" w:rsidR="000C119A" w:rsidRPr="00A4680C" w:rsidRDefault="000D0BC8" w:rsidP="004A2F6A">
            <w:pPr>
              <w:pStyle w:val="Standard"/>
              <w:snapToGrid w:val="0"/>
              <w:rPr>
                <w:sz w:val="18"/>
                <w:szCs w:val="18"/>
              </w:rPr>
            </w:pPr>
            <w:r w:rsidRPr="00A4680C">
              <w:rPr>
                <w:sz w:val="18"/>
                <w:szCs w:val="18"/>
              </w:rPr>
              <w:t>Виконано 100% відповідно до затверджених обсягів фінансування</w:t>
            </w:r>
          </w:p>
        </w:tc>
      </w:tr>
      <w:tr w:rsidR="000C119A" w:rsidRPr="00A4680C" w14:paraId="1A38B91C" w14:textId="77777777" w:rsidTr="007F57E5">
        <w:tblPrEx>
          <w:tblCellMar>
            <w:top w:w="57" w:type="dxa"/>
            <w:left w:w="57" w:type="dxa"/>
            <w:bottom w:w="57" w:type="dxa"/>
            <w:right w:w="57" w:type="dxa"/>
          </w:tblCellMar>
        </w:tblPrEx>
        <w:trPr>
          <w:cantSplit/>
          <w:trHeight w:val="336"/>
        </w:trPr>
        <w:tc>
          <w:tcPr>
            <w:tcW w:w="15272" w:type="dxa"/>
            <w:gridSpan w:val="20"/>
            <w:tcBorders>
              <w:top w:val="single" w:sz="4" w:space="0" w:color="000000"/>
              <w:left w:val="single" w:sz="4" w:space="0" w:color="000000"/>
              <w:bottom w:val="single" w:sz="4" w:space="0" w:color="000000"/>
              <w:right w:val="single" w:sz="4" w:space="0" w:color="000000"/>
            </w:tcBorders>
          </w:tcPr>
          <w:p w14:paraId="60BBA869" w14:textId="77777777" w:rsidR="000C119A" w:rsidRPr="00A4680C" w:rsidRDefault="000D0BC8" w:rsidP="004A2F6A">
            <w:pPr>
              <w:pStyle w:val="211"/>
              <w:spacing w:after="0" w:line="240" w:lineRule="auto"/>
              <w:ind w:left="0"/>
              <w:jc w:val="center"/>
              <w:rPr>
                <w:sz w:val="18"/>
                <w:szCs w:val="18"/>
              </w:rPr>
            </w:pPr>
            <w:r w:rsidRPr="00A4680C">
              <w:rPr>
                <w:sz w:val="18"/>
                <w:szCs w:val="18"/>
              </w:rPr>
              <w:t>Етапи виконання: 2025</w:t>
            </w:r>
            <w:r w:rsidR="000C119A" w:rsidRPr="00A4680C">
              <w:rPr>
                <w:sz w:val="18"/>
                <w:szCs w:val="18"/>
              </w:rPr>
              <w:t xml:space="preserve"> рік</w:t>
            </w:r>
          </w:p>
        </w:tc>
      </w:tr>
    </w:tbl>
    <w:p w14:paraId="0D222F68" w14:textId="77777777" w:rsidR="000C119A" w:rsidRPr="00A4680C" w:rsidRDefault="000C119A" w:rsidP="005A1028">
      <w:pPr>
        <w:pStyle w:val="af8"/>
      </w:pPr>
      <w:r w:rsidRPr="00A4680C">
        <w:t>Аналіз виконання за видатками в цілому за програмою:</w:t>
      </w:r>
    </w:p>
    <w:p w14:paraId="73816027" w14:textId="77777777" w:rsidR="000C119A" w:rsidRPr="00A4680C" w:rsidRDefault="000C119A" w:rsidP="000C119A">
      <w:pPr>
        <w:pStyle w:val="Standard"/>
        <w:jc w:val="right"/>
        <w:rPr>
          <w:sz w:val="18"/>
          <w:szCs w:val="18"/>
        </w:rPr>
      </w:pPr>
      <w:r w:rsidRPr="00A4680C">
        <w:rPr>
          <w:sz w:val="18"/>
          <w:szCs w:val="18"/>
        </w:rPr>
        <w:t xml:space="preserve">                                                                                                                                                                                                    тис. гривень</w:t>
      </w:r>
    </w:p>
    <w:tbl>
      <w:tblPr>
        <w:tblW w:w="0" w:type="auto"/>
        <w:tblInd w:w="-70" w:type="dxa"/>
        <w:tblLayout w:type="fixed"/>
        <w:tblCellMar>
          <w:left w:w="10" w:type="dxa"/>
          <w:right w:w="10" w:type="dxa"/>
        </w:tblCellMar>
        <w:tblLook w:val="0000" w:firstRow="0" w:lastRow="0" w:firstColumn="0" w:lastColumn="0" w:noHBand="0" w:noVBand="0"/>
      </w:tblPr>
      <w:tblGrid>
        <w:gridCol w:w="1393"/>
        <w:gridCol w:w="1810"/>
        <w:gridCol w:w="1671"/>
        <w:gridCol w:w="1522"/>
        <w:gridCol w:w="1679"/>
        <w:gridCol w:w="1700"/>
        <w:gridCol w:w="1392"/>
        <w:gridCol w:w="1503"/>
        <w:gridCol w:w="2262"/>
      </w:tblGrid>
      <w:tr w:rsidR="000C119A" w:rsidRPr="00A4680C" w14:paraId="0787C18E" w14:textId="77777777" w:rsidTr="004A2F6A">
        <w:trPr>
          <w:cantSplit/>
          <w:trHeight w:val="274"/>
        </w:trPr>
        <w:tc>
          <w:tcPr>
            <w:tcW w:w="4874" w:type="dxa"/>
            <w:gridSpan w:val="3"/>
            <w:tcBorders>
              <w:top w:val="single" w:sz="4" w:space="0" w:color="000000"/>
              <w:left w:val="single" w:sz="4" w:space="0" w:color="000000"/>
              <w:bottom w:val="single" w:sz="4" w:space="0" w:color="000000"/>
            </w:tcBorders>
            <w:vAlign w:val="center"/>
          </w:tcPr>
          <w:p w14:paraId="45529AEC" w14:textId="77777777" w:rsidR="000C119A" w:rsidRPr="00A4680C" w:rsidRDefault="000C119A" w:rsidP="004A2F6A">
            <w:pPr>
              <w:pStyle w:val="Standard"/>
              <w:snapToGrid w:val="0"/>
              <w:jc w:val="center"/>
              <w:rPr>
                <w:rStyle w:val="spelle"/>
                <w:sz w:val="18"/>
                <w:szCs w:val="18"/>
              </w:rPr>
            </w:pPr>
            <w:r w:rsidRPr="00A4680C">
              <w:rPr>
                <w:sz w:val="18"/>
                <w:szCs w:val="18"/>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vAlign w:val="center"/>
          </w:tcPr>
          <w:p w14:paraId="0D0E3929" w14:textId="77777777" w:rsidR="000C119A" w:rsidRPr="00A4680C" w:rsidRDefault="000C119A" w:rsidP="004A2F6A">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7" w:type="dxa"/>
            <w:gridSpan w:val="3"/>
            <w:tcBorders>
              <w:top w:val="single" w:sz="4" w:space="0" w:color="000000"/>
              <w:left w:val="single" w:sz="4" w:space="0" w:color="000000"/>
              <w:bottom w:val="single" w:sz="4" w:space="0" w:color="000000"/>
              <w:right w:val="single" w:sz="4" w:space="0" w:color="000000"/>
            </w:tcBorders>
            <w:vAlign w:val="center"/>
          </w:tcPr>
          <w:p w14:paraId="75B3A32C" w14:textId="77777777" w:rsidR="000C119A" w:rsidRPr="00A4680C" w:rsidRDefault="000C119A" w:rsidP="004A2F6A">
            <w:pPr>
              <w:pStyle w:val="Standard"/>
              <w:snapToGrid w:val="0"/>
              <w:jc w:val="center"/>
              <w:rPr>
                <w:sz w:val="18"/>
                <w:szCs w:val="18"/>
              </w:rPr>
            </w:pPr>
            <w:r w:rsidRPr="00A4680C">
              <w:rPr>
                <w:rStyle w:val="spelle"/>
                <w:sz w:val="18"/>
                <w:szCs w:val="18"/>
              </w:rPr>
              <w:t>Відхилення</w:t>
            </w:r>
          </w:p>
        </w:tc>
      </w:tr>
      <w:tr w:rsidR="000C119A" w:rsidRPr="00A4680C" w14:paraId="01E3AEC2" w14:textId="77777777" w:rsidTr="004A2F6A">
        <w:trPr>
          <w:cantSplit/>
          <w:trHeight w:val="274"/>
        </w:trPr>
        <w:tc>
          <w:tcPr>
            <w:tcW w:w="1393" w:type="dxa"/>
            <w:tcBorders>
              <w:top w:val="single" w:sz="4" w:space="0" w:color="000000"/>
              <w:left w:val="single" w:sz="4" w:space="0" w:color="000000"/>
              <w:bottom w:val="single" w:sz="4" w:space="0" w:color="000000"/>
            </w:tcBorders>
            <w:vAlign w:val="center"/>
          </w:tcPr>
          <w:p w14:paraId="7E190DB8" w14:textId="77777777" w:rsidR="000C119A" w:rsidRPr="00A4680C" w:rsidRDefault="000C119A" w:rsidP="004A2F6A">
            <w:pPr>
              <w:pStyle w:val="Standard"/>
              <w:snapToGrid w:val="0"/>
              <w:jc w:val="center"/>
              <w:rPr>
                <w:sz w:val="18"/>
                <w:szCs w:val="18"/>
              </w:rPr>
            </w:pPr>
            <w:r w:rsidRPr="00A4680C">
              <w:rPr>
                <w:rStyle w:val="spelle"/>
                <w:sz w:val="18"/>
                <w:szCs w:val="18"/>
              </w:rPr>
              <w:t>усього</w:t>
            </w:r>
          </w:p>
        </w:tc>
        <w:tc>
          <w:tcPr>
            <w:tcW w:w="1810" w:type="dxa"/>
            <w:tcBorders>
              <w:top w:val="single" w:sz="4" w:space="0" w:color="000000"/>
              <w:left w:val="single" w:sz="4" w:space="0" w:color="000000"/>
              <w:bottom w:val="single" w:sz="4" w:space="0" w:color="000000"/>
            </w:tcBorders>
            <w:vAlign w:val="center"/>
          </w:tcPr>
          <w:p w14:paraId="22304155" w14:textId="77777777" w:rsidR="000C119A" w:rsidRPr="00A4680C" w:rsidRDefault="000C119A" w:rsidP="004A2F6A">
            <w:pPr>
              <w:pStyle w:val="220"/>
              <w:snapToGrid w:val="0"/>
              <w:jc w:val="center"/>
              <w:rPr>
                <w:rStyle w:val="grame"/>
                <w:sz w:val="18"/>
                <w:szCs w:val="18"/>
              </w:rPr>
            </w:pPr>
            <w:r w:rsidRPr="00A4680C">
              <w:rPr>
                <w:sz w:val="18"/>
                <w:szCs w:val="18"/>
              </w:rPr>
              <w:t>загальний фонд</w:t>
            </w:r>
          </w:p>
        </w:tc>
        <w:tc>
          <w:tcPr>
            <w:tcW w:w="1671" w:type="dxa"/>
            <w:tcBorders>
              <w:top w:val="single" w:sz="4" w:space="0" w:color="000000"/>
              <w:left w:val="single" w:sz="4" w:space="0" w:color="000000"/>
              <w:bottom w:val="single" w:sz="4" w:space="0" w:color="000000"/>
            </w:tcBorders>
            <w:vAlign w:val="center"/>
          </w:tcPr>
          <w:p w14:paraId="30472C87" w14:textId="77777777" w:rsidR="000C119A" w:rsidRPr="00A4680C" w:rsidRDefault="000C119A"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522" w:type="dxa"/>
            <w:tcBorders>
              <w:top w:val="single" w:sz="4" w:space="0" w:color="000000"/>
              <w:left w:val="single" w:sz="4" w:space="0" w:color="000000"/>
              <w:bottom w:val="single" w:sz="4" w:space="0" w:color="000000"/>
            </w:tcBorders>
            <w:vAlign w:val="center"/>
          </w:tcPr>
          <w:p w14:paraId="3583F7EF" w14:textId="77777777" w:rsidR="000C119A" w:rsidRPr="00A4680C" w:rsidRDefault="000C119A" w:rsidP="004A2F6A">
            <w:pPr>
              <w:pStyle w:val="Standard"/>
              <w:snapToGrid w:val="0"/>
              <w:jc w:val="center"/>
              <w:rPr>
                <w:rStyle w:val="spelle"/>
                <w:sz w:val="18"/>
                <w:szCs w:val="18"/>
              </w:rPr>
            </w:pPr>
            <w:r w:rsidRPr="00A4680C">
              <w:rPr>
                <w:rStyle w:val="spelle"/>
                <w:sz w:val="18"/>
                <w:szCs w:val="18"/>
              </w:rPr>
              <w:t>усього</w:t>
            </w:r>
          </w:p>
        </w:tc>
        <w:tc>
          <w:tcPr>
            <w:tcW w:w="1679" w:type="dxa"/>
            <w:tcBorders>
              <w:top w:val="single" w:sz="4" w:space="0" w:color="000000"/>
              <w:left w:val="single" w:sz="4" w:space="0" w:color="000000"/>
              <w:bottom w:val="single" w:sz="4" w:space="0" w:color="000000"/>
            </w:tcBorders>
            <w:vAlign w:val="center"/>
          </w:tcPr>
          <w:p w14:paraId="22CB4AD7" w14:textId="77777777" w:rsidR="000C119A" w:rsidRPr="00A4680C" w:rsidRDefault="000C119A"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00" w:type="dxa"/>
            <w:tcBorders>
              <w:top w:val="single" w:sz="4" w:space="0" w:color="000000"/>
              <w:left w:val="single" w:sz="4" w:space="0" w:color="000000"/>
              <w:bottom w:val="single" w:sz="4" w:space="0" w:color="000000"/>
            </w:tcBorders>
            <w:vAlign w:val="center"/>
          </w:tcPr>
          <w:p w14:paraId="6C02EABA" w14:textId="77777777" w:rsidR="000C119A" w:rsidRPr="00A4680C" w:rsidRDefault="000C119A"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392" w:type="dxa"/>
            <w:tcBorders>
              <w:top w:val="single" w:sz="4" w:space="0" w:color="000000"/>
              <w:left w:val="single" w:sz="4" w:space="0" w:color="000000"/>
              <w:bottom w:val="single" w:sz="4" w:space="0" w:color="000000"/>
            </w:tcBorders>
            <w:vAlign w:val="center"/>
          </w:tcPr>
          <w:p w14:paraId="46F3CC7E" w14:textId="77777777" w:rsidR="000C119A" w:rsidRPr="00A4680C" w:rsidRDefault="000C119A" w:rsidP="004A2F6A">
            <w:pPr>
              <w:pStyle w:val="Standard"/>
              <w:snapToGrid w:val="0"/>
              <w:jc w:val="center"/>
              <w:rPr>
                <w:rStyle w:val="spelle"/>
                <w:sz w:val="18"/>
                <w:szCs w:val="18"/>
              </w:rPr>
            </w:pPr>
            <w:r w:rsidRPr="00A4680C">
              <w:rPr>
                <w:rStyle w:val="spelle"/>
                <w:sz w:val="18"/>
                <w:szCs w:val="18"/>
              </w:rPr>
              <w:t>усього</w:t>
            </w:r>
          </w:p>
        </w:tc>
        <w:tc>
          <w:tcPr>
            <w:tcW w:w="1503" w:type="dxa"/>
            <w:tcBorders>
              <w:top w:val="single" w:sz="4" w:space="0" w:color="000000"/>
              <w:left w:val="single" w:sz="4" w:space="0" w:color="000000"/>
              <w:bottom w:val="single" w:sz="4" w:space="0" w:color="000000"/>
            </w:tcBorders>
            <w:vAlign w:val="center"/>
          </w:tcPr>
          <w:p w14:paraId="11F8DF68" w14:textId="77777777" w:rsidR="000C119A" w:rsidRPr="00A4680C" w:rsidRDefault="000C119A"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2262" w:type="dxa"/>
            <w:tcBorders>
              <w:top w:val="single" w:sz="4" w:space="0" w:color="000000"/>
              <w:left w:val="single" w:sz="4" w:space="0" w:color="000000"/>
              <w:bottom w:val="single" w:sz="4" w:space="0" w:color="000000"/>
              <w:right w:val="single" w:sz="4" w:space="0" w:color="000000"/>
            </w:tcBorders>
            <w:vAlign w:val="center"/>
          </w:tcPr>
          <w:p w14:paraId="139F6643" w14:textId="77777777" w:rsidR="000C119A" w:rsidRPr="00A4680C" w:rsidRDefault="000C119A" w:rsidP="004A2F6A">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6522C4C5" w14:textId="77777777" w:rsidR="000C119A" w:rsidRPr="00A4680C" w:rsidRDefault="000C119A" w:rsidP="004A2F6A">
            <w:pPr>
              <w:pStyle w:val="Standard"/>
              <w:jc w:val="center"/>
              <w:rPr>
                <w:sz w:val="18"/>
                <w:szCs w:val="18"/>
              </w:rPr>
            </w:pPr>
            <w:r w:rsidRPr="00A4680C">
              <w:rPr>
                <w:sz w:val="18"/>
                <w:szCs w:val="18"/>
              </w:rPr>
              <w:t>фонд</w:t>
            </w:r>
          </w:p>
        </w:tc>
      </w:tr>
      <w:tr w:rsidR="000C119A" w:rsidRPr="00A4680C" w14:paraId="6DA8BF20" w14:textId="77777777" w:rsidTr="004A2F6A">
        <w:trPr>
          <w:cantSplit/>
          <w:trHeight w:val="274"/>
        </w:trPr>
        <w:tc>
          <w:tcPr>
            <w:tcW w:w="1393" w:type="dxa"/>
            <w:tcBorders>
              <w:top w:val="single" w:sz="4" w:space="0" w:color="000000"/>
              <w:left w:val="single" w:sz="4" w:space="0" w:color="000000"/>
              <w:bottom w:val="single" w:sz="4" w:space="0" w:color="000000"/>
            </w:tcBorders>
            <w:vAlign w:val="center"/>
          </w:tcPr>
          <w:p w14:paraId="16B3FF41" w14:textId="77777777" w:rsidR="000C119A" w:rsidRPr="00A4680C" w:rsidRDefault="000D0BC8" w:rsidP="004A2F6A">
            <w:pPr>
              <w:pStyle w:val="Standard"/>
              <w:snapToGrid w:val="0"/>
              <w:jc w:val="center"/>
              <w:rPr>
                <w:sz w:val="18"/>
                <w:szCs w:val="18"/>
              </w:rPr>
            </w:pPr>
            <w:r w:rsidRPr="00A4680C">
              <w:rPr>
                <w:sz w:val="18"/>
                <w:szCs w:val="18"/>
              </w:rPr>
              <w:t>398,0</w:t>
            </w:r>
          </w:p>
        </w:tc>
        <w:tc>
          <w:tcPr>
            <w:tcW w:w="1810" w:type="dxa"/>
            <w:tcBorders>
              <w:top w:val="single" w:sz="4" w:space="0" w:color="000000"/>
              <w:left w:val="single" w:sz="4" w:space="0" w:color="000000"/>
              <w:bottom w:val="single" w:sz="4" w:space="0" w:color="000000"/>
            </w:tcBorders>
            <w:vAlign w:val="center"/>
          </w:tcPr>
          <w:p w14:paraId="12540BA1" w14:textId="77777777" w:rsidR="000C119A" w:rsidRPr="00A4680C" w:rsidRDefault="000D0BC8" w:rsidP="004A2F6A">
            <w:pPr>
              <w:pStyle w:val="220"/>
              <w:snapToGrid w:val="0"/>
              <w:jc w:val="center"/>
              <w:rPr>
                <w:sz w:val="18"/>
                <w:szCs w:val="18"/>
              </w:rPr>
            </w:pPr>
            <w:r w:rsidRPr="00A4680C">
              <w:rPr>
                <w:sz w:val="18"/>
                <w:szCs w:val="18"/>
              </w:rPr>
              <w:t>398,0</w:t>
            </w:r>
          </w:p>
        </w:tc>
        <w:tc>
          <w:tcPr>
            <w:tcW w:w="1671" w:type="dxa"/>
            <w:tcBorders>
              <w:top w:val="single" w:sz="4" w:space="0" w:color="000000"/>
              <w:left w:val="single" w:sz="4" w:space="0" w:color="000000"/>
              <w:bottom w:val="single" w:sz="4" w:space="0" w:color="000000"/>
            </w:tcBorders>
            <w:vAlign w:val="center"/>
          </w:tcPr>
          <w:p w14:paraId="3D4ECDA5" w14:textId="77777777" w:rsidR="000C119A" w:rsidRPr="00A4680C" w:rsidRDefault="000C119A" w:rsidP="004A2F6A">
            <w:pPr>
              <w:pStyle w:val="Standard"/>
              <w:snapToGrid w:val="0"/>
              <w:jc w:val="center"/>
              <w:rPr>
                <w:sz w:val="18"/>
                <w:szCs w:val="18"/>
              </w:rPr>
            </w:pPr>
          </w:p>
        </w:tc>
        <w:tc>
          <w:tcPr>
            <w:tcW w:w="1522" w:type="dxa"/>
            <w:tcBorders>
              <w:top w:val="single" w:sz="4" w:space="0" w:color="000000"/>
              <w:left w:val="single" w:sz="4" w:space="0" w:color="000000"/>
              <w:bottom w:val="single" w:sz="4" w:space="0" w:color="000000"/>
            </w:tcBorders>
            <w:vAlign w:val="center"/>
          </w:tcPr>
          <w:p w14:paraId="13340896" w14:textId="77777777" w:rsidR="000C119A" w:rsidRPr="00A4680C" w:rsidRDefault="000D0BC8" w:rsidP="004A2F6A">
            <w:pPr>
              <w:pStyle w:val="Standard"/>
              <w:snapToGrid w:val="0"/>
              <w:jc w:val="center"/>
              <w:rPr>
                <w:sz w:val="18"/>
                <w:szCs w:val="18"/>
              </w:rPr>
            </w:pPr>
            <w:r w:rsidRPr="00A4680C">
              <w:rPr>
                <w:sz w:val="18"/>
                <w:szCs w:val="18"/>
              </w:rPr>
              <w:t>394</w:t>
            </w:r>
            <w:r w:rsidR="000C119A" w:rsidRPr="00A4680C">
              <w:rPr>
                <w:sz w:val="18"/>
                <w:szCs w:val="18"/>
              </w:rPr>
              <w:t>,8</w:t>
            </w:r>
          </w:p>
        </w:tc>
        <w:tc>
          <w:tcPr>
            <w:tcW w:w="1679" w:type="dxa"/>
            <w:tcBorders>
              <w:top w:val="single" w:sz="4" w:space="0" w:color="000000"/>
              <w:left w:val="single" w:sz="4" w:space="0" w:color="000000"/>
              <w:bottom w:val="single" w:sz="4" w:space="0" w:color="000000"/>
            </w:tcBorders>
            <w:vAlign w:val="center"/>
          </w:tcPr>
          <w:p w14:paraId="4E3A2D92" w14:textId="77777777" w:rsidR="000C119A" w:rsidRPr="00A4680C" w:rsidRDefault="000D0BC8" w:rsidP="004A2F6A">
            <w:pPr>
              <w:pStyle w:val="Standard"/>
              <w:snapToGrid w:val="0"/>
              <w:jc w:val="center"/>
              <w:rPr>
                <w:sz w:val="18"/>
                <w:szCs w:val="18"/>
              </w:rPr>
            </w:pPr>
            <w:r w:rsidRPr="00A4680C">
              <w:rPr>
                <w:sz w:val="18"/>
                <w:szCs w:val="18"/>
              </w:rPr>
              <w:t>394,8</w:t>
            </w:r>
          </w:p>
        </w:tc>
        <w:tc>
          <w:tcPr>
            <w:tcW w:w="1700" w:type="dxa"/>
            <w:tcBorders>
              <w:top w:val="single" w:sz="4" w:space="0" w:color="000000"/>
              <w:left w:val="single" w:sz="4" w:space="0" w:color="000000"/>
              <w:bottom w:val="single" w:sz="4" w:space="0" w:color="000000"/>
            </w:tcBorders>
            <w:vAlign w:val="center"/>
          </w:tcPr>
          <w:p w14:paraId="28F31408" w14:textId="77777777" w:rsidR="000C119A" w:rsidRPr="00A4680C" w:rsidRDefault="000C119A" w:rsidP="004A2F6A">
            <w:pPr>
              <w:pStyle w:val="Standard"/>
              <w:snapToGrid w:val="0"/>
              <w:jc w:val="center"/>
              <w:rPr>
                <w:sz w:val="18"/>
                <w:szCs w:val="18"/>
              </w:rPr>
            </w:pPr>
          </w:p>
        </w:tc>
        <w:tc>
          <w:tcPr>
            <w:tcW w:w="1392" w:type="dxa"/>
            <w:tcBorders>
              <w:top w:val="single" w:sz="4" w:space="0" w:color="000000"/>
              <w:left w:val="single" w:sz="4" w:space="0" w:color="000000"/>
              <w:bottom w:val="single" w:sz="4" w:space="0" w:color="000000"/>
            </w:tcBorders>
            <w:vAlign w:val="center"/>
          </w:tcPr>
          <w:p w14:paraId="10543028" w14:textId="77777777" w:rsidR="000C119A" w:rsidRPr="00A4680C" w:rsidRDefault="000D0BC8" w:rsidP="004A2F6A">
            <w:pPr>
              <w:pStyle w:val="Standard"/>
              <w:snapToGrid w:val="0"/>
              <w:jc w:val="center"/>
              <w:rPr>
                <w:sz w:val="18"/>
                <w:szCs w:val="18"/>
              </w:rPr>
            </w:pPr>
            <w:r w:rsidRPr="00A4680C">
              <w:rPr>
                <w:sz w:val="18"/>
                <w:szCs w:val="18"/>
              </w:rPr>
              <w:t>3,2</w:t>
            </w:r>
          </w:p>
        </w:tc>
        <w:tc>
          <w:tcPr>
            <w:tcW w:w="1503" w:type="dxa"/>
            <w:tcBorders>
              <w:top w:val="single" w:sz="4" w:space="0" w:color="000000"/>
              <w:left w:val="single" w:sz="4" w:space="0" w:color="000000"/>
              <w:bottom w:val="single" w:sz="4" w:space="0" w:color="000000"/>
            </w:tcBorders>
            <w:vAlign w:val="center"/>
          </w:tcPr>
          <w:p w14:paraId="08C81952" w14:textId="77777777" w:rsidR="000C119A" w:rsidRPr="00A4680C" w:rsidRDefault="000D0BC8" w:rsidP="004A2F6A">
            <w:pPr>
              <w:pStyle w:val="Standard"/>
              <w:snapToGrid w:val="0"/>
              <w:jc w:val="center"/>
              <w:rPr>
                <w:sz w:val="18"/>
                <w:szCs w:val="18"/>
              </w:rPr>
            </w:pPr>
            <w:r w:rsidRPr="00A4680C">
              <w:rPr>
                <w:sz w:val="18"/>
                <w:szCs w:val="18"/>
              </w:rPr>
              <w:t>3,2</w:t>
            </w:r>
          </w:p>
        </w:tc>
        <w:tc>
          <w:tcPr>
            <w:tcW w:w="2262" w:type="dxa"/>
            <w:tcBorders>
              <w:top w:val="single" w:sz="4" w:space="0" w:color="000000"/>
              <w:left w:val="single" w:sz="4" w:space="0" w:color="000000"/>
              <w:bottom w:val="single" w:sz="4" w:space="0" w:color="000000"/>
              <w:right w:val="single" w:sz="4" w:space="0" w:color="000000"/>
            </w:tcBorders>
            <w:vAlign w:val="center"/>
          </w:tcPr>
          <w:p w14:paraId="7F800766" w14:textId="77777777" w:rsidR="000C119A" w:rsidRPr="00A4680C" w:rsidRDefault="000C119A" w:rsidP="004A2F6A">
            <w:pPr>
              <w:pStyle w:val="Standard"/>
              <w:snapToGrid w:val="0"/>
              <w:jc w:val="center"/>
              <w:rPr>
                <w:sz w:val="18"/>
                <w:szCs w:val="18"/>
              </w:rPr>
            </w:pPr>
          </w:p>
        </w:tc>
      </w:tr>
    </w:tbl>
    <w:p w14:paraId="7DB91E31" w14:textId="77777777" w:rsidR="000C119A" w:rsidRPr="00A4680C" w:rsidRDefault="000C119A" w:rsidP="000C119A">
      <w:pPr>
        <w:jc w:val="center"/>
        <w:rPr>
          <w:rFonts w:cs="Times New Roman"/>
          <w:b/>
          <w:sz w:val="18"/>
          <w:szCs w:val="18"/>
        </w:rPr>
      </w:pPr>
      <w:r w:rsidRPr="00A4680C">
        <w:rPr>
          <w:rFonts w:cs="Times New Roman"/>
          <w:b/>
          <w:sz w:val="18"/>
          <w:szCs w:val="18"/>
        </w:rPr>
        <w:t>Пояснювальна записка</w:t>
      </w:r>
    </w:p>
    <w:p w14:paraId="41C82979" w14:textId="77777777" w:rsidR="000C119A" w:rsidRPr="00A4680C" w:rsidRDefault="000C119A" w:rsidP="000C119A">
      <w:pPr>
        <w:jc w:val="center"/>
        <w:rPr>
          <w:rFonts w:cs="Times New Roman"/>
          <w:sz w:val="18"/>
          <w:szCs w:val="18"/>
        </w:rPr>
      </w:pPr>
      <w:r w:rsidRPr="00A4680C">
        <w:rPr>
          <w:rFonts w:cs="Times New Roman"/>
          <w:sz w:val="18"/>
          <w:szCs w:val="18"/>
        </w:rPr>
        <w:t xml:space="preserve">          щодо виконання міської Програми «Забезпечення санаторно-курортним лікуванням постраждалих учасників Революції Гідності, учасників антитерористичної операції, осіб, які здійснювали заходи із забезпечення національної безпеки і оборони, відсічі і стримування збройної агресії Російської Федерації у Донецькій і Луганській областях та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членів сімей загиблих (померлих) таких</w:t>
      </w:r>
      <w:r w:rsidR="000D0BC8" w:rsidRPr="00A4680C">
        <w:rPr>
          <w:rFonts w:cs="Times New Roman"/>
          <w:sz w:val="18"/>
          <w:szCs w:val="18"/>
        </w:rPr>
        <w:t xml:space="preserve"> осіб у 2023-2025 роках» за 2025</w:t>
      </w:r>
      <w:r w:rsidRPr="00A4680C">
        <w:rPr>
          <w:rFonts w:cs="Times New Roman"/>
          <w:sz w:val="18"/>
          <w:szCs w:val="18"/>
        </w:rPr>
        <w:t xml:space="preserve"> рік </w:t>
      </w:r>
    </w:p>
    <w:p w14:paraId="36EBE18C" w14:textId="77777777" w:rsidR="000C119A" w:rsidRPr="00A4680C" w:rsidRDefault="000C119A" w:rsidP="000C119A">
      <w:pPr>
        <w:jc w:val="both"/>
        <w:rPr>
          <w:rFonts w:cs="Times New Roman"/>
          <w:sz w:val="18"/>
          <w:szCs w:val="18"/>
        </w:rPr>
      </w:pPr>
      <w:r w:rsidRPr="00A4680C">
        <w:rPr>
          <w:rFonts w:cs="Times New Roman"/>
          <w:sz w:val="18"/>
          <w:szCs w:val="18"/>
        </w:rPr>
        <w:t xml:space="preserve"> </w:t>
      </w:r>
      <w:r w:rsidRPr="00A4680C">
        <w:rPr>
          <w:rFonts w:cs="Times New Roman"/>
          <w:color w:val="000000"/>
          <w:sz w:val="18"/>
          <w:szCs w:val="18"/>
        </w:rPr>
        <w:t xml:space="preserve">        Дана програма </w:t>
      </w:r>
      <w:r w:rsidRPr="00A4680C">
        <w:rPr>
          <w:rFonts w:cs="Times New Roman"/>
          <w:sz w:val="18"/>
          <w:szCs w:val="18"/>
        </w:rPr>
        <w:t>спрямована на на</w:t>
      </w:r>
      <w:r w:rsidRPr="00A4680C">
        <w:rPr>
          <w:rFonts w:cs="Times New Roman"/>
          <w:color w:val="000000"/>
          <w:sz w:val="18"/>
          <w:szCs w:val="18"/>
        </w:rPr>
        <w:t xml:space="preserve"> п</w:t>
      </w:r>
      <w:r w:rsidRPr="00A4680C">
        <w:rPr>
          <w:rFonts w:cs="Times New Roman"/>
          <w:sz w:val="18"/>
          <w:szCs w:val="18"/>
        </w:rPr>
        <w:t>ідвищення рівня соціального з</w:t>
      </w:r>
      <w:r w:rsidR="000D0BC8" w:rsidRPr="00A4680C">
        <w:rPr>
          <w:rFonts w:cs="Times New Roman"/>
          <w:sz w:val="18"/>
          <w:szCs w:val="18"/>
        </w:rPr>
        <w:t xml:space="preserve">ахисту пільгової </w:t>
      </w:r>
      <w:r w:rsidRPr="00A4680C">
        <w:rPr>
          <w:rFonts w:cs="Times New Roman"/>
          <w:sz w:val="18"/>
          <w:szCs w:val="18"/>
        </w:rPr>
        <w:t xml:space="preserve"> категорії громадян</w:t>
      </w:r>
      <w:r w:rsidR="000D0BC8" w:rsidRPr="00A4680C">
        <w:rPr>
          <w:rFonts w:cs="Times New Roman"/>
          <w:sz w:val="18"/>
          <w:szCs w:val="18"/>
        </w:rPr>
        <w:t>, реалізації державної політики у сфері оздоровлення</w:t>
      </w:r>
      <w:r w:rsidRPr="00A4680C">
        <w:rPr>
          <w:rFonts w:cs="Times New Roman"/>
          <w:sz w:val="18"/>
          <w:szCs w:val="18"/>
        </w:rPr>
        <w:t xml:space="preserve"> </w:t>
      </w:r>
      <w:r w:rsidR="000D0BC8" w:rsidRPr="00A4680C">
        <w:rPr>
          <w:rFonts w:cs="Times New Roman"/>
          <w:sz w:val="18"/>
          <w:szCs w:val="18"/>
        </w:rPr>
        <w:t>та забезпечення</w:t>
      </w:r>
      <w:r w:rsidR="000D0BC8" w:rsidRPr="00A4680C">
        <w:rPr>
          <w:rFonts w:cs="Times New Roman"/>
          <w:color w:val="000000"/>
          <w:sz w:val="18"/>
          <w:szCs w:val="18"/>
        </w:rPr>
        <w:t xml:space="preserve"> пільгової категорії громадян на їх право на санаторно-курортне лікування.</w:t>
      </w:r>
    </w:p>
    <w:p w14:paraId="1238827E" w14:textId="77777777" w:rsidR="000C119A" w:rsidRPr="00A4680C" w:rsidRDefault="000D0BC8" w:rsidP="000C119A">
      <w:pPr>
        <w:tabs>
          <w:tab w:val="left" w:pos="540"/>
        </w:tabs>
        <w:autoSpaceDE w:val="0"/>
        <w:adjustRightInd w:val="0"/>
        <w:ind w:firstLine="567"/>
        <w:jc w:val="both"/>
        <w:rPr>
          <w:rFonts w:cs="Times New Roman"/>
          <w:sz w:val="18"/>
          <w:szCs w:val="18"/>
        </w:rPr>
      </w:pPr>
      <w:r w:rsidRPr="00A4680C">
        <w:rPr>
          <w:rFonts w:cs="Times New Roman"/>
          <w:sz w:val="18"/>
          <w:szCs w:val="18"/>
        </w:rPr>
        <w:t>Упродовж   2025</w:t>
      </w:r>
      <w:r w:rsidR="000C119A" w:rsidRPr="00A4680C">
        <w:rPr>
          <w:rFonts w:cs="Times New Roman"/>
          <w:sz w:val="18"/>
          <w:szCs w:val="18"/>
        </w:rPr>
        <w:t xml:space="preserve"> року за даною програмою використано </w:t>
      </w:r>
      <w:r w:rsidRPr="00A4680C">
        <w:rPr>
          <w:rFonts w:cs="Times New Roman"/>
          <w:sz w:val="18"/>
          <w:szCs w:val="18"/>
        </w:rPr>
        <w:t>394,8 тис.</w:t>
      </w:r>
      <w:r w:rsidR="000C119A" w:rsidRPr="00A4680C">
        <w:rPr>
          <w:rFonts w:cs="Times New Roman"/>
          <w:sz w:val="18"/>
          <w:szCs w:val="18"/>
        </w:rPr>
        <w:t>грн. для оздоровлення в</w:t>
      </w:r>
      <w:r w:rsidRPr="00A4680C">
        <w:rPr>
          <w:rFonts w:cs="Times New Roman"/>
          <w:sz w:val="18"/>
          <w:szCs w:val="18"/>
        </w:rPr>
        <w:t xml:space="preserve"> санаторно-курортних закладах 23</w:t>
      </w:r>
      <w:r w:rsidR="000C119A" w:rsidRPr="00A4680C">
        <w:rPr>
          <w:rFonts w:cs="Times New Roman"/>
          <w:sz w:val="18"/>
          <w:szCs w:val="18"/>
        </w:rPr>
        <w:t xml:space="preserve"> осіб з інвалідністю внаслідок війни.</w:t>
      </w:r>
    </w:p>
    <w:p w14:paraId="1CF2CBF4" w14:textId="77777777" w:rsidR="000C119A" w:rsidRDefault="000C119A" w:rsidP="000C119A">
      <w:pPr>
        <w:tabs>
          <w:tab w:val="left" w:pos="540"/>
        </w:tabs>
        <w:autoSpaceDE w:val="0"/>
        <w:adjustRightInd w:val="0"/>
        <w:jc w:val="center"/>
        <w:rPr>
          <w:rFonts w:cs="Times New Roman"/>
          <w:sz w:val="18"/>
          <w:szCs w:val="18"/>
        </w:rPr>
      </w:pPr>
    </w:p>
    <w:p w14:paraId="2987219D" w14:textId="77777777" w:rsidR="002D5732" w:rsidRPr="00A4680C" w:rsidRDefault="002D5732" w:rsidP="007F57E5">
      <w:pPr>
        <w:tabs>
          <w:tab w:val="left" w:pos="540"/>
        </w:tabs>
        <w:autoSpaceDE w:val="0"/>
        <w:adjustRightInd w:val="0"/>
        <w:jc w:val="center"/>
        <w:rPr>
          <w:rFonts w:cs="Times New Roman"/>
          <w:sz w:val="18"/>
          <w:szCs w:val="18"/>
        </w:rPr>
      </w:pPr>
    </w:p>
    <w:p w14:paraId="402152EF" w14:textId="77777777" w:rsidR="007F57E5" w:rsidRPr="005A1028" w:rsidRDefault="000D0BC8" w:rsidP="005A1028">
      <w:pPr>
        <w:pStyle w:val="120"/>
        <w:spacing w:before="0" w:after="0"/>
        <w:jc w:val="center"/>
        <w:rPr>
          <w:rFonts w:ascii="Times New Roman" w:hAnsi="Times New Roman" w:cs="Times New Roman"/>
          <w:bCs w:val="0"/>
          <w:sz w:val="18"/>
          <w:szCs w:val="18"/>
        </w:rPr>
      </w:pPr>
      <w:r w:rsidRPr="00A4680C">
        <w:rPr>
          <w:rFonts w:ascii="Times New Roman" w:hAnsi="Times New Roman" w:cs="Times New Roman"/>
          <w:bCs w:val="0"/>
          <w:sz w:val="18"/>
          <w:szCs w:val="18"/>
        </w:rPr>
        <w:lastRenderedPageBreak/>
        <w:t xml:space="preserve">Інформація про виконання програми </w:t>
      </w:r>
    </w:p>
    <w:tbl>
      <w:tblPr>
        <w:tblW w:w="16161" w:type="dxa"/>
        <w:tblInd w:w="-416" w:type="dxa"/>
        <w:tblLayout w:type="fixed"/>
        <w:tblCellMar>
          <w:left w:w="10" w:type="dxa"/>
          <w:right w:w="10" w:type="dxa"/>
        </w:tblCellMar>
        <w:tblLook w:val="0000" w:firstRow="0" w:lastRow="0" w:firstColumn="0" w:lastColumn="0" w:noHBand="0" w:noVBand="0"/>
      </w:tblPr>
      <w:tblGrid>
        <w:gridCol w:w="365"/>
        <w:gridCol w:w="203"/>
        <w:gridCol w:w="535"/>
        <w:gridCol w:w="1024"/>
        <w:gridCol w:w="154"/>
        <w:gridCol w:w="40"/>
        <w:gridCol w:w="1507"/>
        <w:gridCol w:w="1134"/>
        <w:gridCol w:w="993"/>
        <w:gridCol w:w="992"/>
        <w:gridCol w:w="992"/>
        <w:gridCol w:w="1134"/>
        <w:gridCol w:w="992"/>
        <w:gridCol w:w="993"/>
        <w:gridCol w:w="992"/>
        <w:gridCol w:w="850"/>
        <w:gridCol w:w="709"/>
        <w:gridCol w:w="1843"/>
        <w:gridCol w:w="709"/>
      </w:tblGrid>
      <w:tr w:rsidR="000D0BC8" w:rsidRPr="00A4680C" w14:paraId="69B46201" w14:textId="77777777" w:rsidTr="002D5732">
        <w:trPr>
          <w:gridBefore w:val="1"/>
          <w:wBefore w:w="365" w:type="dxa"/>
          <w:cantSplit/>
          <w:trHeight w:val="293"/>
        </w:trPr>
        <w:tc>
          <w:tcPr>
            <w:tcW w:w="738" w:type="dxa"/>
            <w:gridSpan w:val="2"/>
          </w:tcPr>
          <w:p w14:paraId="59777EED" w14:textId="77777777" w:rsidR="000D0BC8" w:rsidRPr="00A4680C" w:rsidRDefault="000D0BC8" w:rsidP="007F57E5">
            <w:pPr>
              <w:pStyle w:val="Standard"/>
              <w:snapToGrid w:val="0"/>
              <w:rPr>
                <w:sz w:val="18"/>
                <w:szCs w:val="18"/>
              </w:rPr>
            </w:pPr>
          </w:p>
        </w:tc>
        <w:tc>
          <w:tcPr>
            <w:tcW w:w="1178" w:type="dxa"/>
            <w:gridSpan w:val="2"/>
          </w:tcPr>
          <w:p w14:paraId="584D3DB6" w14:textId="77777777" w:rsidR="000D0BC8" w:rsidRPr="00A4680C" w:rsidRDefault="000D0BC8" w:rsidP="007F57E5">
            <w:pPr>
              <w:pStyle w:val="Standard"/>
              <w:snapToGrid w:val="0"/>
              <w:jc w:val="center"/>
              <w:rPr>
                <w:sz w:val="18"/>
                <w:szCs w:val="18"/>
              </w:rPr>
            </w:pPr>
          </w:p>
        </w:tc>
        <w:tc>
          <w:tcPr>
            <w:tcW w:w="40" w:type="dxa"/>
          </w:tcPr>
          <w:p w14:paraId="26455360" w14:textId="77777777" w:rsidR="000D0BC8" w:rsidRPr="00A4680C" w:rsidRDefault="000D0BC8" w:rsidP="007F57E5">
            <w:pPr>
              <w:pStyle w:val="Standard"/>
              <w:snapToGrid w:val="0"/>
              <w:jc w:val="right"/>
              <w:rPr>
                <w:sz w:val="18"/>
                <w:szCs w:val="18"/>
              </w:rPr>
            </w:pPr>
          </w:p>
        </w:tc>
        <w:tc>
          <w:tcPr>
            <w:tcW w:w="13840" w:type="dxa"/>
            <w:gridSpan w:val="13"/>
          </w:tcPr>
          <w:p w14:paraId="4C9C3EB3" w14:textId="77777777" w:rsidR="000D0BC8" w:rsidRPr="002D5732" w:rsidRDefault="000D0BC8" w:rsidP="007F57E5">
            <w:pPr>
              <w:pStyle w:val="Standard"/>
              <w:snapToGrid w:val="0"/>
              <w:jc w:val="center"/>
              <w:rPr>
                <w:b/>
                <w:bCs/>
                <w:sz w:val="18"/>
                <w:szCs w:val="18"/>
              </w:rPr>
            </w:pPr>
            <w:r w:rsidRPr="002D5732">
              <w:rPr>
                <w:b/>
                <w:bCs/>
                <w:sz w:val="18"/>
                <w:szCs w:val="18"/>
              </w:rPr>
              <w:t>«Забезпечення санаторно-курортним лікуванням учасників бойових дій на території інших держав у 2023-2025 роках»</w:t>
            </w:r>
          </w:p>
          <w:p w14:paraId="211E350B" w14:textId="77777777" w:rsidR="000D0BC8" w:rsidRPr="002D5732" w:rsidRDefault="000D0BC8" w:rsidP="007F57E5">
            <w:pPr>
              <w:pStyle w:val="Standard"/>
              <w:snapToGrid w:val="0"/>
              <w:jc w:val="center"/>
              <w:rPr>
                <w:b/>
                <w:bCs/>
                <w:sz w:val="18"/>
                <w:szCs w:val="18"/>
              </w:rPr>
            </w:pPr>
            <w:r w:rsidRPr="002D5732">
              <w:rPr>
                <w:b/>
                <w:bCs/>
                <w:sz w:val="18"/>
                <w:szCs w:val="18"/>
              </w:rPr>
              <w:t>за 2025 рік</w:t>
            </w:r>
          </w:p>
          <w:p w14:paraId="1EE59C92" w14:textId="77777777" w:rsidR="000D0BC8" w:rsidRPr="002D5732" w:rsidRDefault="000D0BC8" w:rsidP="007F57E5">
            <w:pPr>
              <w:pStyle w:val="Standard"/>
              <w:snapToGrid w:val="0"/>
              <w:jc w:val="center"/>
              <w:rPr>
                <w:b/>
                <w:bCs/>
                <w:sz w:val="18"/>
                <w:szCs w:val="18"/>
                <w:u w:val="single"/>
              </w:rPr>
            </w:pPr>
            <w:r w:rsidRPr="002D5732">
              <w:rPr>
                <w:rFonts w:eastAsia="SimSun"/>
                <w:b/>
                <w:bCs/>
                <w:sz w:val="18"/>
                <w:szCs w:val="18"/>
                <w:u w:val="single"/>
                <w:lang w:eastAsia="hi-IN"/>
              </w:rPr>
              <w:t xml:space="preserve">затверджена рішенням сесії Прилуцької міської ради </w:t>
            </w:r>
            <w:r w:rsidRPr="002D5732">
              <w:rPr>
                <w:b/>
                <w:bCs/>
                <w:sz w:val="18"/>
                <w:szCs w:val="18"/>
                <w:u w:val="single"/>
              </w:rPr>
              <w:t>07 липня 2023 року №12</w:t>
            </w:r>
            <w:r w:rsidR="002D5732">
              <w:rPr>
                <w:b/>
                <w:bCs/>
                <w:sz w:val="18"/>
                <w:szCs w:val="18"/>
                <w:u w:val="single"/>
              </w:rPr>
              <w:t xml:space="preserve">    </w:t>
            </w:r>
            <w:r w:rsidRPr="002D5732">
              <w:rPr>
                <w:b/>
                <w:bCs/>
                <w:sz w:val="18"/>
                <w:szCs w:val="18"/>
                <w:u w:val="single"/>
              </w:rPr>
              <w:t xml:space="preserve"> 41</w:t>
            </w:r>
            <w:r w:rsidR="002D5732">
              <w:rPr>
                <w:b/>
                <w:bCs/>
                <w:sz w:val="18"/>
                <w:szCs w:val="18"/>
                <w:u w:val="single"/>
              </w:rPr>
              <w:t xml:space="preserve">( </w:t>
            </w:r>
            <w:r w:rsidRPr="002D5732">
              <w:rPr>
                <w:b/>
                <w:bCs/>
                <w:sz w:val="18"/>
                <w:szCs w:val="18"/>
                <w:u w:val="single"/>
              </w:rPr>
              <w:t>позачергова сесія</w:t>
            </w:r>
            <w:r w:rsidR="002D5732">
              <w:rPr>
                <w:b/>
                <w:bCs/>
                <w:sz w:val="18"/>
                <w:szCs w:val="18"/>
                <w:u w:val="single"/>
              </w:rPr>
              <w:t>)</w:t>
            </w:r>
            <w:r w:rsidRPr="002D5732">
              <w:rPr>
                <w:b/>
                <w:bCs/>
                <w:sz w:val="18"/>
                <w:szCs w:val="18"/>
                <w:u w:val="single"/>
              </w:rPr>
              <w:t xml:space="preserve"> 8 скликання</w:t>
            </w:r>
          </w:p>
        </w:tc>
      </w:tr>
      <w:tr w:rsidR="000D0BC8" w:rsidRPr="00A4680C" w14:paraId="46EBF7F9" w14:textId="77777777" w:rsidTr="002D5732">
        <w:trPr>
          <w:gridAfter w:val="1"/>
          <w:wAfter w:w="709" w:type="dxa"/>
          <w:cantSplit/>
          <w:trHeight w:val="508"/>
        </w:trPr>
        <w:tc>
          <w:tcPr>
            <w:tcW w:w="568" w:type="dxa"/>
            <w:gridSpan w:val="2"/>
            <w:vMerge w:val="restart"/>
            <w:tcBorders>
              <w:top w:val="single" w:sz="4" w:space="0" w:color="000000"/>
              <w:left w:val="single" w:sz="4" w:space="0" w:color="000000"/>
              <w:bottom w:val="single" w:sz="4" w:space="0" w:color="000000"/>
            </w:tcBorders>
            <w:vAlign w:val="center"/>
          </w:tcPr>
          <w:p w14:paraId="4820BFD1" w14:textId="77777777" w:rsidR="000D0BC8" w:rsidRPr="00A4680C" w:rsidRDefault="000D0BC8" w:rsidP="004A2F6A">
            <w:pPr>
              <w:pStyle w:val="Standard"/>
              <w:rPr>
                <w:sz w:val="18"/>
                <w:szCs w:val="18"/>
              </w:rPr>
            </w:pPr>
            <w:r w:rsidRPr="00A4680C">
              <w:rPr>
                <w:sz w:val="18"/>
                <w:szCs w:val="18"/>
              </w:rPr>
              <w:t>№</w:t>
            </w:r>
          </w:p>
          <w:p w14:paraId="2B6B8DA4" w14:textId="77777777" w:rsidR="000D0BC8" w:rsidRPr="00A4680C" w:rsidRDefault="000D0BC8" w:rsidP="004A2F6A">
            <w:pPr>
              <w:pStyle w:val="Standard"/>
              <w:jc w:val="center"/>
              <w:rPr>
                <w:sz w:val="18"/>
                <w:szCs w:val="18"/>
              </w:rPr>
            </w:pPr>
            <w:r w:rsidRPr="00A4680C">
              <w:rPr>
                <w:sz w:val="18"/>
                <w:szCs w:val="18"/>
              </w:rPr>
              <w:t>з/п</w:t>
            </w:r>
          </w:p>
          <w:p w14:paraId="5825A8D0" w14:textId="77777777" w:rsidR="000D0BC8" w:rsidRPr="00A4680C" w:rsidRDefault="000D0BC8" w:rsidP="004A2F6A">
            <w:pPr>
              <w:pStyle w:val="Standard"/>
              <w:jc w:val="center"/>
              <w:rPr>
                <w:sz w:val="18"/>
                <w:szCs w:val="18"/>
              </w:rPr>
            </w:pPr>
          </w:p>
        </w:tc>
        <w:tc>
          <w:tcPr>
            <w:tcW w:w="1559" w:type="dxa"/>
            <w:gridSpan w:val="2"/>
            <w:vMerge w:val="restart"/>
            <w:tcBorders>
              <w:top w:val="single" w:sz="4" w:space="0" w:color="000000"/>
              <w:left w:val="single" w:sz="4" w:space="0" w:color="000000"/>
              <w:bottom w:val="single" w:sz="4" w:space="0" w:color="000000"/>
            </w:tcBorders>
            <w:vAlign w:val="center"/>
          </w:tcPr>
          <w:p w14:paraId="37CA2468" w14:textId="77777777" w:rsidR="000D0BC8" w:rsidRPr="00A4680C" w:rsidRDefault="000D0BC8" w:rsidP="004A2F6A">
            <w:pPr>
              <w:pStyle w:val="Standard"/>
              <w:jc w:val="center"/>
              <w:rPr>
                <w:sz w:val="18"/>
                <w:szCs w:val="18"/>
              </w:rPr>
            </w:pPr>
            <w:r w:rsidRPr="00A4680C">
              <w:rPr>
                <w:sz w:val="18"/>
                <w:szCs w:val="18"/>
              </w:rPr>
              <w:t>Захід</w:t>
            </w:r>
          </w:p>
          <w:p w14:paraId="60E37263" w14:textId="77777777" w:rsidR="000D0BC8" w:rsidRPr="00A4680C" w:rsidRDefault="000D0BC8" w:rsidP="004A2F6A">
            <w:pPr>
              <w:pStyle w:val="Standard"/>
              <w:jc w:val="center"/>
              <w:rPr>
                <w:sz w:val="18"/>
                <w:szCs w:val="18"/>
              </w:rPr>
            </w:pPr>
          </w:p>
        </w:tc>
        <w:tc>
          <w:tcPr>
            <w:tcW w:w="1701" w:type="dxa"/>
            <w:gridSpan w:val="3"/>
            <w:vMerge w:val="restart"/>
            <w:tcBorders>
              <w:top w:val="single" w:sz="4" w:space="0" w:color="000000"/>
              <w:left w:val="single" w:sz="4" w:space="0" w:color="000000"/>
              <w:bottom w:val="single" w:sz="4" w:space="0" w:color="000000"/>
            </w:tcBorders>
            <w:vAlign w:val="center"/>
          </w:tcPr>
          <w:p w14:paraId="10A81A2F" w14:textId="77777777" w:rsidR="000D0BC8" w:rsidRPr="00A4680C" w:rsidRDefault="000D0BC8" w:rsidP="004A2F6A">
            <w:pPr>
              <w:pStyle w:val="Standard"/>
              <w:jc w:val="center"/>
              <w:rPr>
                <w:sz w:val="18"/>
                <w:szCs w:val="18"/>
              </w:rPr>
            </w:pPr>
            <w:r w:rsidRPr="00A4680C">
              <w:rPr>
                <w:sz w:val="18"/>
                <w:szCs w:val="18"/>
              </w:rPr>
              <w:t>Відповідальний виконавець та строк виконання заходу</w:t>
            </w:r>
          </w:p>
          <w:p w14:paraId="1C0124DD" w14:textId="77777777" w:rsidR="000D0BC8" w:rsidRPr="00A4680C" w:rsidRDefault="000D0BC8" w:rsidP="004A2F6A">
            <w:pPr>
              <w:pStyle w:val="Textbody"/>
              <w:jc w:val="center"/>
              <w:rPr>
                <w:sz w:val="18"/>
                <w:szCs w:val="18"/>
                <w:lang w:val="uk-UA"/>
              </w:rPr>
            </w:pPr>
          </w:p>
          <w:p w14:paraId="72EFF711" w14:textId="77777777" w:rsidR="000D0BC8" w:rsidRPr="00A4680C" w:rsidRDefault="000D0BC8" w:rsidP="004A2F6A">
            <w:pPr>
              <w:pStyle w:val="Standard"/>
              <w:jc w:val="center"/>
              <w:rPr>
                <w:sz w:val="18"/>
                <w:szCs w:val="18"/>
              </w:rPr>
            </w:pPr>
          </w:p>
        </w:tc>
        <w:tc>
          <w:tcPr>
            <w:tcW w:w="5245" w:type="dxa"/>
            <w:gridSpan w:val="5"/>
            <w:tcBorders>
              <w:top w:val="single" w:sz="4" w:space="0" w:color="000000"/>
              <w:left w:val="single" w:sz="4" w:space="0" w:color="000000"/>
              <w:bottom w:val="single" w:sz="4" w:space="0" w:color="000000"/>
            </w:tcBorders>
            <w:vAlign w:val="center"/>
          </w:tcPr>
          <w:p w14:paraId="7AE63DA2" w14:textId="77777777" w:rsidR="000D0BC8" w:rsidRPr="00A4680C" w:rsidRDefault="000D0BC8" w:rsidP="004A2F6A">
            <w:pPr>
              <w:pStyle w:val="220"/>
              <w:rPr>
                <w:sz w:val="18"/>
                <w:szCs w:val="18"/>
              </w:rPr>
            </w:pPr>
            <w:r w:rsidRPr="00A4680C">
              <w:rPr>
                <w:sz w:val="18"/>
                <w:szCs w:val="18"/>
              </w:rPr>
              <w:t>Планові обсяги фінансування, тис.гривень</w:t>
            </w:r>
          </w:p>
        </w:tc>
        <w:tc>
          <w:tcPr>
            <w:tcW w:w="4536" w:type="dxa"/>
            <w:gridSpan w:val="5"/>
            <w:tcBorders>
              <w:top w:val="single" w:sz="4" w:space="0" w:color="000000"/>
              <w:left w:val="single" w:sz="4" w:space="0" w:color="000000"/>
              <w:bottom w:val="single" w:sz="4" w:space="0" w:color="000000"/>
            </w:tcBorders>
            <w:vAlign w:val="bottom"/>
          </w:tcPr>
          <w:p w14:paraId="6DD776CC" w14:textId="77777777" w:rsidR="000D0BC8" w:rsidRPr="00A4680C" w:rsidRDefault="000D0BC8" w:rsidP="004A2F6A">
            <w:pPr>
              <w:pStyle w:val="220"/>
              <w:rPr>
                <w:sz w:val="18"/>
                <w:szCs w:val="18"/>
              </w:rPr>
            </w:pPr>
            <w:r w:rsidRPr="00A4680C">
              <w:rPr>
                <w:sz w:val="18"/>
                <w:szCs w:val="18"/>
              </w:rPr>
              <w:t>Фактичні обсяги фінансування, тис.гривень</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7DF54F31" w14:textId="77777777" w:rsidR="000D0BC8" w:rsidRPr="00A4680C" w:rsidRDefault="000D0BC8" w:rsidP="004A2F6A">
            <w:pPr>
              <w:pStyle w:val="Standard"/>
              <w:jc w:val="center"/>
              <w:rPr>
                <w:sz w:val="18"/>
                <w:szCs w:val="18"/>
              </w:rPr>
            </w:pPr>
            <w:r w:rsidRPr="00A4680C">
              <w:rPr>
                <w:sz w:val="18"/>
                <w:szCs w:val="18"/>
              </w:rPr>
              <w:t>Стан виконання завдань (результативні показники виконання програми)</w:t>
            </w:r>
          </w:p>
        </w:tc>
      </w:tr>
      <w:tr w:rsidR="000D0BC8" w:rsidRPr="00A4680C" w14:paraId="6CFB5135" w14:textId="77777777" w:rsidTr="002D5732">
        <w:trPr>
          <w:gridAfter w:val="1"/>
          <w:wAfter w:w="709" w:type="dxa"/>
          <w:cantSplit/>
          <w:trHeight w:val="246"/>
        </w:trPr>
        <w:tc>
          <w:tcPr>
            <w:tcW w:w="568" w:type="dxa"/>
            <w:gridSpan w:val="2"/>
            <w:vMerge/>
            <w:tcBorders>
              <w:top w:val="single" w:sz="4" w:space="0" w:color="000000"/>
              <w:left w:val="single" w:sz="4" w:space="0" w:color="000000"/>
              <w:bottom w:val="single" w:sz="4" w:space="0" w:color="000000"/>
            </w:tcBorders>
            <w:vAlign w:val="center"/>
          </w:tcPr>
          <w:p w14:paraId="6594D7F5" w14:textId="77777777" w:rsidR="000D0BC8" w:rsidRPr="00A4680C" w:rsidRDefault="000D0BC8" w:rsidP="004A2F6A">
            <w:pPr>
              <w:snapToGrid w:val="0"/>
              <w:rPr>
                <w:rFonts w:cs="Times New Roman"/>
                <w:sz w:val="18"/>
                <w:szCs w:val="18"/>
              </w:rPr>
            </w:pPr>
          </w:p>
        </w:tc>
        <w:tc>
          <w:tcPr>
            <w:tcW w:w="1559" w:type="dxa"/>
            <w:gridSpan w:val="2"/>
            <w:vMerge/>
            <w:tcBorders>
              <w:top w:val="single" w:sz="4" w:space="0" w:color="000000"/>
              <w:left w:val="single" w:sz="4" w:space="0" w:color="000000"/>
              <w:bottom w:val="single" w:sz="4" w:space="0" w:color="000000"/>
            </w:tcBorders>
            <w:vAlign w:val="center"/>
          </w:tcPr>
          <w:p w14:paraId="1A2DBD4E" w14:textId="77777777" w:rsidR="000D0BC8" w:rsidRPr="00A4680C" w:rsidRDefault="000D0BC8" w:rsidP="004A2F6A">
            <w:pPr>
              <w:snapToGrid w:val="0"/>
              <w:rPr>
                <w:rFonts w:cs="Times New Roman"/>
                <w:sz w:val="18"/>
                <w:szCs w:val="18"/>
              </w:rPr>
            </w:pPr>
          </w:p>
        </w:tc>
        <w:tc>
          <w:tcPr>
            <w:tcW w:w="1701" w:type="dxa"/>
            <w:gridSpan w:val="3"/>
            <w:vMerge/>
            <w:tcBorders>
              <w:top w:val="single" w:sz="4" w:space="0" w:color="000000"/>
              <w:left w:val="single" w:sz="4" w:space="0" w:color="000000"/>
              <w:bottom w:val="single" w:sz="4" w:space="0" w:color="000000"/>
            </w:tcBorders>
            <w:vAlign w:val="center"/>
          </w:tcPr>
          <w:p w14:paraId="67C41101" w14:textId="77777777" w:rsidR="000D0BC8" w:rsidRPr="00A4680C" w:rsidRDefault="000D0BC8" w:rsidP="004A2F6A">
            <w:pPr>
              <w:snapToGrid w:val="0"/>
              <w:rPr>
                <w:rFonts w:cs="Times New Roman"/>
                <w:sz w:val="18"/>
                <w:szCs w:val="18"/>
              </w:rPr>
            </w:pPr>
          </w:p>
        </w:tc>
        <w:tc>
          <w:tcPr>
            <w:tcW w:w="1134" w:type="dxa"/>
            <w:vMerge w:val="restart"/>
            <w:tcBorders>
              <w:left w:val="single" w:sz="4" w:space="0" w:color="000000"/>
              <w:bottom w:val="single" w:sz="4" w:space="0" w:color="000000"/>
            </w:tcBorders>
            <w:vAlign w:val="center"/>
          </w:tcPr>
          <w:p w14:paraId="67CD51FD" w14:textId="77777777" w:rsidR="000D0BC8" w:rsidRPr="00A4680C" w:rsidRDefault="000D0BC8" w:rsidP="004A2F6A">
            <w:pPr>
              <w:pStyle w:val="220"/>
              <w:jc w:val="center"/>
              <w:rPr>
                <w:sz w:val="18"/>
                <w:szCs w:val="18"/>
              </w:rPr>
            </w:pPr>
            <w:r w:rsidRPr="00A4680C">
              <w:rPr>
                <w:sz w:val="18"/>
                <w:szCs w:val="18"/>
              </w:rPr>
              <w:t>Усього</w:t>
            </w:r>
          </w:p>
        </w:tc>
        <w:tc>
          <w:tcPr>
            <w:tcW w:w="4111" w:type="dxa"/>
            <w:gridSpan w:val="4"/>
            <w:tcBorders>
              <w:left w:val="single" w:sz="4" w:space="0" w:color="000000"/>
              <w:bottom w:val="single" w:sz="4" w:space="0" w:color="000000"/>
            </w:tcBorders>
            <w:vAlign w:val="center"/>
          </w:tcPr>
          <w:p w14:paraId="4ACF5610" w14:textId="77777777" w:rsidR="000D0BC8" w:rsidRPr="00A4680C" w:rsidRDefault="000D0BC8" w:rsidP="004A2F6A">
            <w:pPr>
              <w:pStyle w:val="220"/>
              <w:jc w:val="center"/>
              <w:rPr>
                <w:sz w:val="18"/>
                <w:szCs w:val="18"/>
              </w:rPr>
            </w:pPr>
            <w:r w:rsidRPr="00A4680C">
              <w:rPr>
                <w:sz w:val="18"/>
                <w:szCs w:val="18"/>
              </w:rPr>
              <w:t>у тому числі</w:t>
            </w:r>
          </w:p>
        </w:tc>
        <w:tc>
          <w:tcPr>
            <w:tcW w:w="992" w:type="dxa"/>
            <w:vMerge w:val="restart"/>
            <w:tcBorders>
              <w:left w:val="single" w:sz="4" w:space="0" w:color="000000"/>
              <w:bottom w:val="single" w:sz="4" w:space="0" w:color="000000"/>
            </w:tcBorders>
            <w:vAlign w:val="center"/>
          </w:tcPr>
          <w:p w14:paraId="0F258705" w14:textId="77777777" w:rsidR="000D0BC8" w:rsidRPr="00A4680C" w:rsidRDefault="000D0BC8" w:rsidP="004A2F6A">
            <w:pPr>
              <w:pStyle w:val="220"/>
              <w:jc w:val="center"/>
              <w:rPr>
                <w:sz w:val="18"/>
                <w:szCs w:val="18"/>
              </w:rPr>
            </w:pPr>
            <w:r w:rsidRPr="00A4680C">
              <w:rPr>
                <w:sz w:val="18"/>
                <w:szCs w:val="18"/>
              </w:rPr>
              <w:t>Усього</w:t>
            </w:r>
          </w:p>
        </w:tc>
        <w:tc>
          <w:tcPr>
            <w:tcW w:w="3544" w:type="dxa"/>
            <w:gridSpan w:val="4"/>
            <w:tcBorders>
              <w:left w:val="single" w:sz="4" w:space="0" w:color="000000"/>
              <w:bottom w:val="single" w:sz="4" w:space="0" w:color="000000"/>
            </w:tcBorders>
            <w:vAlign w:val="center"/>
          </w:tcPr>
          <w:p w14:paraId="2DB9912D" w14:textId="77777777" w:rsidR="000D0BC8" w:rsidRPr="00A4680C" w:rsidRDefault="000D0BC8" w:rsidP="004A2F6A">
            <w:pPr>
              <w:pStyle w:val="220"/>
              <w:jc w:val="center"/>
              <w:rPr>
                <w:sz w:val="18"/>
                <w:szCs w:val="18"/>
              </w:rPr>
            </w:pPr>
            <w:r w:rsidRPr="00A4680C">
              <w:rPr>
                <w:sz w:val="18"/>
                <w:szCs w:val="18"/>
              </w:rPr>
              <w:t>у тому числі</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43033454" w14:textId="77777777" w:rsidR="000D0BC8" w:rsidRPr="00A4680C" w:rsidRDefault="000D0BC8" w:rsidP="004A2F6A">
            <w:pPr>
              <w:snapToGrid w:val="0"/>
              <w:rPr>
                <w:rFonts w:cs="Times New Roman"/>
                <w:sz w:val="18"/>
                <w:szCs w:val="18"/>
              </w:rPr>
            </w:pPr>
          </w:p>
        </w:tc>
      </w:tr>
      <w:tr w:rsidR="000D0BC8" w:rsidRPr="00A4680C" w14:paraId="5B0689ED" w14:textId="77777777" w:rsidTr="002D5732">
        <w:trPr>
          <w:gridAfter w:val="1"/>
          <w:wAfter w:w="709" w:type="dxa"/>
          <w:cantSplit/>
          <w:trHeight w:val="1020"/>
        </w:trPr>
        <w:tc>
          <w:tcPr>
            <w:tcW w:w="568" w:type="dxa"/>
            <w:gridSpan w:val="2"/>
            <w:vMerge/>
            <w:tcBorders>
              <w:top w:val="single" w:sz="4" w:space="0" w:color="000000"/>
              <w:left w:val="single" w:sz="4" w:space="0" w:color="000000"/>
              <w:bottom w:val="single" w:sz="4" w:space="0" w:color="000000"/>
            </w:tcBorders>
            <w:vAlign w:val="center"/>
          </w:tcPr>
          <w:p w14:paraId="00673E2B" w14:textId="77777777" w:rsidR="000D0BC8" w:rsidRPr="00A4680C" w:rsidRDefault="000D0BC8" w:rsidP="004A2F6A">
            <w:pPr>
              <w:snapToGrid w:val="0"/>
              <w:rPr>
                <w:rFonts w:cs="Times New Roman"/>
                <w:sz w:val="18"/>
                <w:szCs w:val="18"/>
              </w:rPr>
            </w:pPr>
          </w:p>
        </w:tc>
        <w:tc>
          <w:tcPr>
            <w:tcW w:w="1559" w:type="dxa"/>
            <w:gridSpan w:val="2"/>
            <w:vMerge/>
            <w:tcBorders>
              <w:top w:val="single" w:sz="4" w:space="0" w:color="000000"/>
              <w:left w:val="single" w:sz="4" w:space="0" w:color="000000"/>
              <w:bottom w:val="single" w:sz="4" w:space="0" w:color="000000"/>
            </w:tcBorders>
            <w:vAlign w:val="center"/>
          </w:tcPr>
          <w:p w14:paraId="13C897EB" w14:textId="77777777" w:rsidR="000D0BC8" w:rsidRPr="00A4680C" w:rsidRDefault="000D0BC8" w:rsidP="004A2F6A">
            <w:pPr>
              <w:snapToGrid w:val="0"/>
              <w:rPr>
                <w:rFonts w:cs="Times New Roman"/>
                <w:sz w:val="18"/>
                <w:szCs w:val="18"/>
              </w:rPr>
            </w:pPr>
          </w:p>
        </w:tc>
        <w:tc>
          <w:tcPr>
            <w:tcW w:w="1701" w:type="dxa"/>
            <w:gridSpan w:val="3"/>
            <w:vMerge/>
            <w:tcBorders>
              <w:top w:val="single" w:sz="4" w:space="0" w:color="000000"/>
              <w:left w:val="single" w:sz="4" w:space="0" w:color="000000"/>
              <w:bottom w:val="single" w:sz="4" w:space="0" w:color="000000"/>
            </w:tcBorders>
            <w:vAlign w:val="center"/>
          </w:tcPr>
          <w:p w14:paraId="1178D0DE" w14:textId="77777777" w:rsidR="000D0BC8" w:rsidRPr="00A4680C" w:rsidRDefault="000D0BC8" w:rsidP="004A2F6A">
            <w:pPr>
              <w:snapToGrid w:val="0"/>
              <w:rPr>
                <w:rFonts w:cs="Times New Roman"/>
                <w:sz w:val="18"/>
                <w:szCs w:val="18"/>
              </w:rPr>
            </w:pPr>
          </w:p>
        </w:tc>
        <w:tc>
          <w:tcPr>
            <w:tcW w:w="1134" w:type="dxa"/>
            <w:vMerge/>
            <w:tcBorders>
              <w:left w:val="single" w:sz="4" w:space="0" w:color="000000"/>
              <w:bottom w:val="single" w:sz="4" w:space="0" w:color="000000"/>
            </w:tcBorders>
            <w:vAlign w:val="center"/>
          </w:tcPr>
          <w:p w14:paraId="62F182DC" w14:textId="77777777" w:rsidR="000D0BC8" w:rsidRPr="00A4680C" w:rsidRDefault="000D0BC8" w:rsidP="004A2F6A">
            <w:pPr>
              <w:snapToGrid w:val="0"/>
              <w:rPr>
                <w:rFonts w:cs="Times New Roman"/>
                <w:sz w:val="18"/>
                <w:szCs w:val="18"/>
              </w:rPr>
            </w:pPr>
          </w:p>
        </w:tc>
        <w:tc>
          <w:tcPr>
            <w:tcW w:w="993" w:type="dxa"/>
            <w:tcBorders>
              <w:left w:val="single" w:sz="4" w:space="0" w:color="000000"/>
              <w:bottom w:val="single" w:sz="4" w:space="0" w:color="000000"/>
            </w:tcBorders>
            <w:vAlign w:val="center"/>
          </w:tcPr>
          <w:p w14:paraId="66361661" w14:textId="77777777" w:rsidR="000D0BC8" w:rsidRPr="00A4680C" w:rsidRDefault="000D0BC8" w:rsidP="004A2F6A">
            <w:pPr>
              <w:pStyle w:val="220"/>
              <w:jc w:val="center"/>
              <w:rPr>
                <w:sz w:val="18"/>
                <w:szCs w:val="18"/>
              </w:rPr>
            </w:pPr>
            <w:r w:rsidRPr="00A4680C">
              <w:rPr>
                <w:sz w:val="18"/>
                <w:szCs w:val="18"/>
              </w:rPr>
              <w:t>держ. бюджет</w:t>
            </w:r>
          </w:p>
        </w:tc>
        <w:tc>
          <w:tcPr>
            <w:tcW w:w="992" w:type="dxa"/>
            <w:tcBorders>
              <w:left w:val="single" w:sz="4" w:space="0" w:color="000000"/>
              <w:bottom w:val="single" w:sz="4" w:space="0" w:color="000000"/>
            </w:tcBorders>
            <w:vAlign w:val="center"/>
          </w:tcPr>
          <w:p w14:paraId="44057F33" w14:textId="77777777" w:rsidR="000D0BC8" w:rsidRPr="00A4680C" w:rsidRDefault="000D0BC8" w:rsidP="004A2F6A">
            <w:pPr>
              <w:pStyle w:val="220"/>
              <w:jc w:val="center"/>
              <w:rPr>
                <w:sz w:val="18"/>
                <w:szCs w:val="18"/>
              </w:rPr>
            </w:pPr>
            <w:r w:rsidRPr="00A4680C">
              <w:rPr>
                <w:sz w:val="18"/>
                <w:szCs w:val="18"/>
              </w:rPr>
              <w:t>обл. бюджет</w:t>
            </w:r>
          </w:p>
        </w:tc>
        <w:tc>
          <w:tcPr>
            <w:tcW w:w="992" w:type="dxa"/>
            <w:tcBorders>
              <w:left w:val="single" w:sz="4" w:space="0" w:color="000000"/>
              <w:bottom w:val="single" w:sz="4" w:space="0" w:color="000000"/>
            </w:tcBorders>
            <w:vAlign w:val="center"/>
          </w:tcPr>
          <w:p w14:paraId="21ED99F3" w14:textId="77777777" w:rsidR="000D0BC8" w:rsidRPr="00A4680C" w:rsidRDefault="000D0BC8" w:rsidP="004A2F6A">
            <w:pPr>
              <w:pStyle w:val="220"/>
              <w:jc w:val="center"/>
              <w:rPr>
                <w:sz w:val="18"/>
                <w:szCs w:val="18"/>
              </w:rPr>
            </w:pPr>
            <w:r w:rsidRPr="00A4680C">
              <w:rPr>
                <w:sz w:val="18"/>
                <w:szCs w:val="18"/>
              </w:rPr>
              <w:t>міськ. бюджет</w:t>
            </w:r>
          </w:p>
        </w:tc>
        <w:tc>
          <w:tcPr>
            <w:tcW w:w="1134" w:type="dxa"/>
            <w:tcBorders>
              <w:left w:val="single" w:sz="4" w:space="0" w:color="000000"/>
              <w:bottom w:val="single" w:sz="4" w:space="0" w:color="000000"/>
            </w:tcBorders>
            <w:vAlign w:val="center"/>
          </w:tcPr>
          <w:p w14:paraId="3337D1A0" w14:textId="77777777" w:rsidR="000D0BC8" w:rsidRPr="00A4680C" w:rsidRDefault="000D0BC8" w:rsidP="004A2F6A">
            <w:pPr>
              <w:pStyle w:val="220"/>
              <w:jc w:val="center"/>
              <w:rPr>
                <w:sz w:val="18"/>
                <w:szCs w:val="18"/>
              </w:rPr>
            </w:pPr>
            <w:r w:rsidRPr="00A4680C">
              <w:rPr>
                <w:sz w:val="18"/>
                <w:szCs w:val="18"/>
              </w:rPr>
              <w:t>кошти з інших  джерел</w:t>
            </w:r>
          </w:p>
        </w:tc>
        <w:tc>
          <w:tcPr>
            <w:tcW w:w="992" w:type="dxa"/>
            <w:vMerge/>
            <w:tcBorders>
              <w:left w:val="single" w:sz="4" w:space="0" w:color="000000"/>
              <w:bottom w:val="single" w:sz="4" w:space="0" w:color="000000"/>
            </w:tcBorders>
            <w:vAlign w:val="center"/>
          </w:tcPr>
          <w:p w14:paraId="7F71B280" w14:textId="77777777" w:rsidR="000D0BC8" w:rsidRPr="00A4680C" w:rsidRDefault="000D0BC8" w:rsidP="004A2F6A">
            <w:pPr>
              <w:snapToGrid w:val="0"/>
              <w:rPr>
                <w:rFonts w:cs="Times New Roman"/>
                <w:sz w:val="18"/>
                <w:szCs w:val="18"/>
              </w:rPr>
            </w:pPr>
          </w:p>
        </w:tc>
        <w:tc>
          <w:tcPr>
            <w:tcW w:w="993" w:type="dxa"/>
            <w:tcBorders>
              <w:left w:val="single" w:sz="4" w:space="0" w:color="000000"/>
              <w:bottom w:val="single" w:sz="4" w:space="0" w:color="000000"/>
            </w:tcBorders>
            <w:vAlign w:val="center"/>
          </w:tcPr>
          <w:p w14:paraId="47D9CE5D" w14:textId="77777777" w:rsidR="000D0BC8" w:rsidRPr="00A4680C" w:rsidRDefault="000D0BC8" w:rsidP="004A2F6A">
            <w:pPr>
              <w:pStyle w:val="220"/>
              <w:jc w:val="center"/>
              <w:rPr>
                <w:sz w:val="18"/>
                <w:szCs w:val="18"/>
              </w:rPr>
            </w:pPr>
            <w:r w:rsidRPr="00A4680C">
              <w:rPr>
                <w:sz w:val="18"/>
                <w:szCs w:val="18"/>
              </w:rPr>
              <w:t>держ. бюджет</w:t>
            </w:r>
          </w:p>
        </w:tc>
        <w:tc>
          <w:tcPr>
            <w:tcW w:w="992" w:type="dxa"/>
            <w:tcBorders>
              <w:left w:val="single" w:sz="4" w:space="0" w:color="000000"/>
              <w:bottom w:val="single" w:sz="4" w:space="0" w:color="000000"/>
            </w:tcBorders>
            <w:vAlign w:val="center"/>
          </w:tcPr>
          <w:p w14:paraId="09CE94FD" w14:textId="77777777" w:rsidR="000D0BC8" w:rsidRPr="00A4680C" w:rsidRDefault="000D0BC8" w:rsidP="004A2F6A">
            <w:pPr>
              <w:pStyle w:val="220"/>
              <w:jc w:val="center"/>
              <w:rPr>
                <w:sz w:val="18"/>
                <w:szCs w:val="18"/>
              </w:rPr>
            </w:pPr>
            <w:r w:rsidRPr="00A4680C">
              <w:rPr>
                <w:sz w:val="18"/>
                <w:szCs w:val="18"/>
              </w:rPr>
              <w:t>обл. бюджет</w:t>
            </w:r>
          </w:p>
        </w:tc>
        <w:tc>
          <w:tcPr>
            <w:tcW w:w="850" w:type="dxa"/>
            <w:tcBorders>
              <w:left w:val="single" w:sz="4" w:space="0" w:color="000000"/>
              <w:bottom w:val="single" w:sz="4" w:space="0" w:color="000000"/>
            </w:tcBorders>
            <w:vAlign w:val="center"/>
          </w:tcPr>
          <w:p w14:paraId="55366129" w14:textId="77777777" w:rsidR="000D0BC8" w:rsidRPr="00A4680C" w:rsidRDefault="000D0BC8" w:rsidP="004A2F6A">
            <w:pPr>
              <w:pStyle w:val="220"/>
              <w:jc w:val="center"/>
              <w:rPr>
                <w:sz w:val="18"/>
                <w:szCs w:val="18"/>
              </w:rPr>
            </w:pPr>
            <w:r w:rsidRPr="00A4680C">
              <w:rPr>
                <w:sz w:val="18"/>
                <w:szCs w:val="18"/>
              </w:rPr>
              <w:t>міськ. бюджет</w:t>
            </w:r>
          </w:p>
        </w:tc>
        <w:tc>
          <w:tcPr>
            <w:tcW w:w="709" w:type="dxa"/>
            <w:tcBorders>
              <w:left w:val="single" w:sz="4" w:space="0" w:color="000000"/>
              <w:bottom w:val="single" w:sz="4" w:space="0" w:color="000000"/>
            </w:tcBorders>
            <w:vAlign w:val="center"/>
          </w:tcPr>
          <w:p w14:paraId="223A4507" w14:textId="77777777" w:rsidR="000D0BC8" w:rsidRPr="00A4680C" w:rsidRDefault="000D0BC8" w:rsidP="004A2F6A">
            <w:pPr>
              <w:pStyle w:val="220"/>
              <w:jc w:val="center"/>
              <w:rPr>
                <w:sz w:val="18"/>
                <w:szCs w:val="18"/>
              </w:rPr>
            </w:pPr>
            <w:r w:rsidRPr="00A4680C">
              <w:rPr>
                <w:sz w:val="18"/>
                <w:szCs w:val="18"/>
              </w:rPr>
              <w:t>кошти з інших джерел</w:t>
            </w: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3076DCEF" w14:textId="77777777" w:rsidR="000D0BC8" w:rsidRPr="00A4680C" w:rsidRDefault="000D0BC8" w:rsidP="004A2F6A">
            <w:pPr>
              <w:snapToGrid w:val="0"/>
              <w:rPr>
                <w:rFonts w:cs="Times New Roman"/>
                <w:sz w:val="18"/>
                <w:szCs w:val="18"/>
              </w:rPr>
            </w:pPr>
          </w:p>
        </w:tc>
      </w:tr>
      <w:tr w:rsidR="000D0BC8" w:rsidRPr="00A4680C" w14:paraId="08A136D6" w14:textId="77777777" w:rsidTr="002D5732">
        <w:trPr>
          <w:gridAfter w:val="1"/>
          <w:wAfter w:w="709" w:type="dxa"/>
          <w:cantSplit/>
          <w:trHeight w:val="398"/>
        </w:trPr>
        <w:tc>
          <w:tcPr>
            <w:tcW w:w="568" w:type="dxa"/>
            <w:gridSpan w:val="2"/>
            <w:tcBorders>
              <w:left w:val="single" w:sz="4" w:space="0" w:color="000000"/>
              <w:bottom w:val="single" w:sz="4" w:space="0" w:color="000000"/>
              <w:right w:val="single" w:sz="4" w:space="0" w:color="auto"/>
            </w:tcBorders>
          </w:tcPr>
          <w:p w14:paraId="24E61F6B" w14:textId="77777777" w:rsidR="000D0BC8" w:rsidRPr="00A4680C" w:rsidRDefault="000D0BC8" w:rsidP="002D5732">
            <w:pPr>
              <w:pStyle w:val="Standard"/>
              <w:snapToGrid w:val="0"/>
              <w:jc w:val="center"/>
              <w:rPr>
                <w:sz w:val="18"/>
                <w:szCs w:val="18"/>
              </w:rPr>
            </w:pPr>
            <w:r w:rsidRPr="00A4680C">
              <w:rPr>
                <w:sz w:val="18"/>
                <w:szCs w:val="18"/>
              </w:rPr>
              <w:t>1.</w:t>
            </w:r>
          </w:p>
        </w:tc>
        <w:tc>
          <w:tcPr>
            <w:tcW w:w="1559" w:type="dxa"/>
            <w:gridSpan w:val="2"/>
            <w:tcBorders>
              <w:left w:val="single" w:sz="4" w:space="0" w:color="auto"/>
              <w:bottom w:val="single" w:sz="4" w:space="0" w:color="000000"/>
              <w:right w:val="single" w:sz="4" w:space="0" w:color="auto"/>
            </w:tcBorders>
          </w:tcPr>
          <w:p w14:paraId="2B5008F0" w14:textId="77777777" w:rsidR="000D0BC8" w:rsidRPr="00A4680C" w:rsidRDefault="000D0BC8" w:rsidP="002D5732">
            <w:pPr>
              <w:pStyle w:val="ad"/>
              <w:spacing w:after="0"/>
              <w:jc w:val="center"/>
              <w:rPr>
                <w:kern w:val="0"/>
                <w:sz w:val="18"/>
                <w:szCs w:val="18"/>
                <w:lang w:eastAsia="uk-UA"/>
              </w:rPr>
            </w:pPr>
            <w:r w:rsidRPr="00A4680C">
              <w:rPr>
                <w:sz w:val="18"/>
                <w:szCs w:val="18"/>
              </w:rPr>
              <w:t xml:space="preserve">КПКВК </w:t>
            </w:r>
            <w:r w:rsidRPr="00A4680C">
              <w:rPr>
                <w:kern w:val="0"/>
                <w:sz w:val="18"/>
                <w:szCs w:val="18"/>
                <w:lang w:eastAsia="uk-UA"/>
              </w:rPr>
              <w:t>0813242</w:t>
            </w:r>
          </w:p>
          <w:p w14:paraId="3873BA73" w14:textId="77777777" w:rsidR="000D0BC8" w:rsidRPr="00A4680C" w:rsidRDefault="000D0BC8" w:rsidP="002D5732">
            <w:pPr>
              <w:snapToGrid w:val="0"/>
              <w:jc w:val="center"/>
              <w:rPr>
                <w:rFonts w:eastAsia="Calibri" w:cs="Times New Roman"/>
                <w:sz w:val="18"/>
                <w:szCs w:val="18"/>
              </w:rPr>
            </w:pPr>
            <w:r w:rsidRPr="00A4680C">
              <w:rPr>
                <w:rFonts w:cs="Times New Roman"/>
                <w:sz w:val="18"/>
                <w:szCs w:val="18"/>
              </w:rPr>
              <w:t>Оздоровлення пільгової категорії громадян у санаторно-курортних закладах згідно з медичними показаннями.</w:t>
            </w:r>
          </w:p>
        </w:tc>
        <w:tc>
          <w:tcPr>
            <w:tcW w:w="1701" w:type="dxa"/>
            <w:gridSpan w:val="3"/>
            <w:tcBorders>
              <w:left w:val="single" w:sz="4" w:space="0" w:color="auto"/>
              <w:bottom w:val="single" w:sz="4" w:space="0" w:color="000000"/>
              <w:right w:val="single" w:sz="4" w:space="0" w:color="auto"/>
            </w:tcBorders>
          </w:tcPr>
          <w:p w14:paraId="4AC4B0C2" w14:textId="77777777" w:rsidR="000D0BC8" w:rsidRPr="00A4680C" w:rsidRDefault="000D0BC8" w:rsidP="002D5732">
            <w:pPr>
              <w:tabs>
                <w:tab w:val="left" w:pos="345"/>
                <w:tab w:val="left" w:pos="720"/>
                <w:tab w:val="left" w:pos="1440"/>
                <w:tab w:val="left" w:pos="2160"/>
                <w:tab w:val="left" w:pos="2880"/>
                <w:tab w:val="left" w:pos="3600"/>
                <w:tab w:val="left" w:pos="4320"/>
                <w:tab w:val="left" w:pos="7020"/>
                <w:tab w:val="right" w:pos="10260"/>
              </w:tabs>
              <w:jc w:val="center"/>
              <w:rPr>
                <w:rFonts w:eastAsia="Calibri" w:cs="Times New Roman"/>
                <w:sz w:val="18"/>
                <w:szCs w:val="18"/>
              </w:rPr>
            </w:pPr>
            <w:r w:rsidRPr="00A4680C">
              <w:rPr>
                <w:rFonts w:eastAsia="Calibri" w:cs="Times New Roman"/>
                <w:sz w:val="18"/>
                <w:szCs w:val="18"/>
              </w:rPr>
              <w:t>Управління соціального захисту</w:t>
            </w:r>
          </w:p>
          <w:p w14:paraId="76BDDA4A" w14:textId="77777777" w:rsidR="000D0BC8" w:rsidRPr="00A4680C" w:rsidRDefault="000D0BC8" w:rsidP="002D5732">
            <w:pPr>
              <w:snapToGrid w:val="0"/>
              <w:jc w:val="center"/>
              <w:rPr>
                <w:rFonts w:eastAsia="Calibri" w:cs="Times New Roman"/>
                <w:sz w:val="18"/>
                <w:szCs w:val="18"/>
              </w:rPr>
            </w:pPr>
            <w:r w:rsidRPr="00A4680C">
              <w:rPr>
                <w:rFonts w:eastAsia="Calibri" w:cs="Times New Roman"/>
                <w:sz w:val="18"/>
                <w:szCs w:val="18"/>
              </w:rPr>
              <w:t>населення Прилуцької міської ради Чернігівської області</w:t>
            </w:r>
          </w:p>
          <w:p w14:paraId="6C6C4496" w14:textId="77777777" w:rsidR="000D0BC8" w:rsidRPr="00A4680C" w:rsidRDefault="000D0BC8" w:rsidP="002D5732">
            <w:pPr>
              <w:snapToGrid w:val="0"/>
              <w:jc w:val="center"/>
              <w:rPr>
                <w:rFonts w:eastAsia="Calibri" w:cs="Times New Roman"/>
                <w:sz w:val="18"/>
                <w:szCs w:val="18"/>
              </w:rPr>
            </w:pPr>
          </w:p>
          <w:p w14:paraId="10902A80" w14:textId="77777777" w:rsidR="000D0BC8" w:rsidRPr="00A4680C" w:rsidRDefault="000D0BC8" w:rsidP="002D5732">
            <w:pPr>
              <w:jc w:val="center"/>
              <w:rPr>
                <w:rFonts w:eastAsia="Calibri" w:cs="Times New Roman"/>
                <w:sz w:val="18"/>
                <w:szCs w:val="18"/>
              </w:rPr>
            </w:pPr>
            <w:r w:rsidRPr="00A4680C">
              <w:rPr>
                <w:rFonts w:eastAsia="Calibri" w:cs="Times New Roman"/>
                <w:sz w:val="18"/>
                <w:szCs w:val="18"/>
              </w:rPr>
              <w:t>202</w:t>
            </w:r>
            <w:r w:rsidR="002D5732">
              <w:rPr>
                <w:rFonts w:eastAsia="Calibri" w:cs="Times New Roman"/>
                <w:sz w:val="18"/>
                <w:szCs w:val="18"/>
              </w:rPr>
              <w:t>5</w:t>
            </w:r>
            <w:r w:rsidRPr="00A4680C">
              <w:rPr>
                <w:rFonts w:eastAsia="Calibri" w:cs="Times New Roman"/>
                <w:sz w:val="18"/>
                <w:szCs w:val="18"/>
              </w:rPr>
              <w:t xml:space="preserve"> рік</w:t>
            </w:r>
          </w:p>
        </w:tc>
        <w:tc>
          <w:tcPr>
            <w:tcW w:w="1134" w:type="dxa"/>
            <w:tcBorders>
              <w:left w:val="single" w:sz="4" w:space="0" w:color="auto"/>
              <w:bottom w:val="single" w:sz="4" w:space="0" w:color="000000"/>
              <w:right w:val="single" w:sz="4" w:space="0" w:color="auto"/>
            </w:tcBorders>
          </w:tcPr>
          <w:p w14:paraId="05BB3BA8" w14:textId="77777777" w:rsidR="002D5732" w:rsidRDefault="002D5732" w:rsidP="002D5732">
            <w:pPr>
              <w:snapToGrid w:val="0"/>
              <w:jc w:val="center"/>
              <w:rPr>
                <w:rFonts w:eastAsia="Calibri" w:cs="Times New Roman"/>
                <w:sz w:val="18"/>
                <w:szCs w:val="18"/>
              </w:rPr>
            </w:pPr>
          </w:p>
          <w:p w14:paraId="7AEC569F" w14:textId="77777777" w:rsidR="002D5732" w:rsidRDefault="002D5732" w:rsidP="002D5732">
            <w:pPr>
              <w:snapToGrid w:val="0"/>
              <w:jc w:val="center"/>
              <w:rPr>
                <w:rFonts w:eastAsia="Calibri" w:cs="Times New Roman"/>
                <w:sz w:val="18"/>
                <w:szCs w:val="18"/>
              </w:rPr>
            </w:pPr>
          </w:p>
          <w:p w14:paraId="57C4139C" w14:textId="77777777" w:rsidR="002D5732" w:rsidRDefault="002D5732" w:rsidP="002D5732">
            <w:pPr>
              <w:snapToGrid w:val="0"/>
              <w:jc w:val="center"/>
              <w:rPr>
                <w:rFonts w:eastAsia="Calibri" w:cs="Times New Roman"/>
                <w:sz w:val="18"/>
                <w:szCs w:val="18"/>
              </w:rPr>
            </w:pPr>
          </w:p>
          <w:p w14:paraId="18313FA3" w14:textId="77777777" w:rsidR="002D5732" w:rsidRDefault="002D5732" w:rsidP="002D5732">
            <w:pPr>
              <w:snapToGrid w:val="0"/>
              <w:jc w:val="center"/>
              <w:rPr>
                <w:rFonts w:eastAsia="Calibri" w:cs="Times New Roman"/>
                <w:sz w:val="18"/>
                <w:szCs w:val="18"/>
              </w:rPr>
            </w:pPr>
          </w:p>
          <w:p w14:paraId="3462FC46" w14:textId="77777777" w:rsidR="000D0BC8" w:rsidRPr="00A4680C" w:rsidRDefault="000D0BC8" w:rsidP="002D5732">
            <w:pPr>
              <w:snapToGrid w:val="0"/>
              <w:jc w:val="center"/>
              <w:rPr>
                <w:rFonts w:eastAsia="Calibri" w:cs="Times New Roman"/>
                <w:sz w:val="18"/>
                <w:szCs w:val="18"/>
              </w:rPr>
            </w:pPr>
            <w:r w:rsidRPr="00A4680C">
              <w:rPr>
                <w:rFonts w:eastAsia="Calibri" w:cs="Times New Roman"/>
                <w:sz w:val="18"/>
                <w:szCs w:val="18"/>
              </w:rPr>
              <w:t>199,0</w:t>
            </w:r>
          </w:p>
          <w:p w14:paraId="5474DBC6" w14:textId="77777777" w:rsidR="000D0BC8" w:rsidRPr="00A4680C" w:rsidRDefault="000D0BC8" w:rsidP="002D5732">
            <w:pPr>
              <w:pStyle w:val="Standard"/>
              <w:snapToGrid w:val="0"/>
              <w:jc w:val="center"/>
              <w:rPr>
                <w:sz w:val="18"/>
                <w:szCs w:val="18"/>
              </w:rPr>
            </w:pPr>
          </w:p>
        </w:tc>
        <w:tc>
          <w:tcPr>
            <w:tcW w:w="993" w:type="dxa"/>
            <w:tcBorders>
              <w:left w:val="single" w:sz="4" w:space="0" w:color="auto"/>
              <w:bottom w:val="single" w:sz="4" w:space="0" w:color="000000"/>
              <w:right w:val="single" w:sz="4" w:space="0" w:color="auto"/>
            </w:tcBorders>
          </w:tcPr>
          <w:p w14:paraId="22202CAC" w14:textId="77777777" w:rsidR="000D0BC8" w:rsidRPr="00A4680C" w:rsidRDefault="000D0BC8" w:rsidP="002D5732">
            <w:pPr>
              <w:pStyle w:val="220"/>
              <w:snapToGrid w:val="0"/>
              <w:jc w:val="center"/>
              <w:rPr>
                <w:sz w:val="18"/>
                <w:szCs w:val="18"/>
              </w:rPr>
            </w:pPr>
          </w:p>
        </w:tc>
        <w:tc>
          <w:tcPr>
            <w:tcW w:w="992" w:type="dxa"/>
            <w:tcBorders>
              <w:left w:val="single" w:sz="4" w:space="0" w:color="auto"/>
              <w:bottom w:val="single" w:sz="4" w:space="0" w:color="000000"/>
              <w:right w:val="single" w:sz="4" w:space="0" w:color="auto"/>
            </w:tcBorders>
          </w:tcPr>
          <w:p w14:paraId="475E91FC" w14:textId="77777777" w:rsidR="000D0BC8" w:rsidRPr="00A4680C" w:rsidRDefault="000D0BC8" w:rsidP="002D5732">
            <w:pPr>
              <w:pStyle w:val="220"/>
              <w:snapToGrid w:val="0"/>
              <w:jc w:val="center"/>
              <w:rPr>
                <w:sz w:val="18"/>
                <w:szCs w:val="18"/>
              </w:rPr>
            </w:pPr>
          </w:p>
        </w:tc>
        <w:tc>
          <w:tcPr>
            <w:tcW w:w="992" w:type="dxa"/>
            <w:tcBorders>
              <w:left w:val="single" w:sz="4" w:space="0" w:color="auto"/>
              <w:bottom w:val="single" w:sz="4" w:space="0" w:color="000000"/>
              <w:right w:val="single" w:sz="4" w:space="0" w:color="auto"/>
            </w:tcBorders>
          </w:tcPr>
          <w:p w14:paraId="12133FAD" w14:textId="77777777" w:rsidR="002D5732" w:rsidRDefault="002D5732" w:rsidP="002D5732">
            <w:pPr>
              <w:pStyle w:val="220"/>
              <w:snapToGrid w:val="0"/>
              <w:jc w:val="center"/>
              <w:rPr>
                <w:sz w:val="18"/>
                <w:szCs w:val="18"/>
              </w:rPr>
            </w:pPr>
          </w:p>
          <w:p w14:paraId="077E7C22" w14:textId="77777777" w:rsidR="002D5732" w:rsidRDefault="002D5732" w:rsidP="002D5732">
            <w:pPr>
              <w:pStyle w:val="220"/>
              <w:snapToGrid w:val="0"/>
              <w:jc w:val="center"/>
              <w:rPr>
                <w:sz w:val="18"/>
                <w:szCs w:val="18"/>
              </w:rPr>
            </w:pPr>
          </w:p>
          <w:p w14:paraId="1A6CE53E" w14:textId="77777777" w:rsidR="002D5732" w:rsidRDefault="002D5732" w:rsidP="002D5732">
            <w:pPr>
              <w:pStyle w:val="220"/>
              <w:snapToGrid w:val="0"/>
              <w:jc w:val="center"/>
              <w:rPr>
                <w:sz w:val="18"/>
                <w:szCs w:val="18"/>
              </w:rPr>
            </w:pPr>
          </w:p>
          <w:p w14:paraId="5EA33A89" w14:textId="77777777" w:rsidR="002D5732" w:rsidRDefault="002D5732" w:rsidP="002D5732">
            <w:pPr>
              <w:pStyle w:val="220"/>
              <w:snapToGrid w:val="0"/>
              <w:jc w:val="center"/>
              <w:rPr>
                <w:sz w:val="18"/>
                <w:szCs w:val="18"/>
              </w:rPr>
            </w:pPr>
          </w:p>
          <w:p w14:paraId="370990C2" w14:textId="77777777" w:rsidR="002D5732" w:rsidRDefault="002D5732" w:rsidP="002D5732">
            <w:pPr>
              <w:pStyle w:val="220"/>
              <w:snapToGrid w:val="0"/>
              <w:jc w:val="center"/>
              <w:rPr>
                <w:sz w:val="18"/>
                <w:szCs w:val="18"/>
              </w:rPr>
            </w:pPr>
          </w:p>
          <w:p w14:paraId="0503270A" w14:textId="77777777" w:rsidR="000D0BC8" w:rsidRPr="00A4680C" w:rsidRDefault="000D0BC8" w:rsidP="002D5732">
            <w:pPr>
              <w:pStyle w:val="220"/>
              <w:snapToGrid w:val="0"/>
              <w:jc w:val="center"/>
              <w:rPr>
                <w:sz w:val="18"/>
                <w:szCs w:val="18"/>
              </w:rPr>
            </w:pPr>
            <w:r w:rsidRPr="00A4680C">
              <w:rPr>
                <w:sz w:val="18"/>
                <w:szCs w:val="18"/>
              </w:rPr>
              <w:t>199,0</w:t>
            </w:r>
          </w:p>
        </w:tc>
        <w:tc>
          <w:tcPr>
            <w:tcW w:w="1134" w:type="dxa"/>
            <w:tcBorders>
              <w:left w:val="single" w:sz="4" w:space="0" w:color="auto"/>
              <w:bottom w:val="single" w:sz="4" w:space="0" w:color="000000"/>
              <w:right w:val="single" w:sz="4" w:space="0" w:color="auto"/>
            </w:tcBorders>
          </w:tcPr>
          <w:p w14:paraId="64FD65D3" w14:textId="77777777" w:rsidR="000D0BC8" w:rsidRPr="00A4680C" w:rsidRDefault="000D0BC8" w:rsidP="002D5732">
            <w:pPr>
              <w:pStyle w:val="220"/>
              <w:snapToGrid w:val="0"/>
              <w:jc w:val="center"/>
              <w:rPr>
                <w:sz w:val="18"/>
                <w:szCs w:val="18"/>
              </w:rPr>
            </w:pPr>
          </w:p>
        </w:tc>
        <w:tc>
          <w:tcPr>
            <w:tcW w:w="992" w:type="dxa"/>
            <w:tcBorders>
              <w:left w:val="single" w:sz="4" w:space="0" w:color="auto"/>
              <w:bottom w:val="single" w:sz="4" w:space="0" w:color="000000"/>
              <w:right w:val="single" w:sz="4" w:space="0" w:color="auto"/>
            </w:tcBorders>
          </w:tcPr>
          <w:p w14:paraId="68383C85" w14:textId="77777777" w:rsidR="002D5732" w:rsidRDefault="002D5732" w:rsidP="002D5732">
            <w:pPr>
              <w:pStyle w:val="Standard"/>
              <w:snapToGrid w:val="0"/>
              <w:jc w:val="center"/>
              <w:rPr>
                <w:sz w:val="18"/>
                <w:szCs w:val="18"/>
              </w:rPr>
            </w:pPr>
          </w:p>
          <w:p w14:paraId="5076B799" w14:textId="77777777" w:rsidR="002D5732" w:rsidRDefault="002D5732" w:rsidP="002D5732">
            <w:pPr>
              <w:pStyle w:val="Standard"/>
              <w:snapToGrid w:val="0"/>
              <w:jc w:val="center"/>
              <w:rPr>
                <w:sz w:val="18"/>
                <w:szCs w:val="18"/>
              </w:rPr>
            </w:pPr>
          </w:p>
          <w:p w14:paraId="756E3707" w14:textId="77777777" w:rsidR="002D5732" w:rsidRDefault="002D5732" w:rsidP="002D5732">
            <w:pPr>
              <w:pStyle w:val="Standard"/>
              <w:snapToGrid w:val="0"/>
              <w:jc w:val="center"/>
              <w:rPr>
                <w:sz w:val="18"/>
                <w:szCs w:val="18"/>
              </w:rPr>
            </w:pPr>
          </w:p>
          <w:p w14:paraId="20420E91" w14:textId="77777777" w:rsidR="002D5732" w:rsidRDefault="002D5732" w:rsidP="002D5732">
            <w:pPr>
              <w:pStyle w:val="Standard"/>
              <w:snapToGrid w:val="0"/>
              <w:jc w:val="center"/>
              <w:rPr>
                <w:sz w:val="18"/>
                <w:szCs w:val="18"/>
              </w:rPr>
            </w:pPr>
          </w:p>
          <w:p w14:paraId="21359071" w14:textId="77777777" w:rsidR="002D5732" w:rsidRDefault="002D5732" w:rsidP="002D5732">
            <w:pPr>
              <w:pStyle w:val="Standard"/>
              <w:snapToGrid w:val="0"/>
              <w:jc w:val="center"/>
              <w:rPr>
                <w:sz w:val="18"/>
                <w:szCs w:val="18"/>
              </w:rPr>
            </w:pPr>
          </w:p>
          <w:p w14:paraId="1EF308A2" w14:textId="77777777" w:rsidR="000D0BC8" w:rsidRPr="00A4680C" w:rsidRDefault="000D0BC8" w:rsidP="002D5732">
            <w:pPr>
              <w:pStyle w:val="Standard"/>
              <w:snapToGrid w:val="0"/>
              <w:jc w:val="center"/>
              <w:rPr>
                <w:sz w:val="18"/>
                <w:szCs w:val="18"/>
              </w:rPr>
            </w:pPr>
            <w:r w:rsidRPr="00A4680C">
              <w:rPr>
                <w:sz w:val="18"/>
                <w:szCs w:val="18"/>
              </w:rPr>
              <w:t>186,8</w:t>
            </w:r>
          </w:p>
        </w:tc>
        <w:tc>
          <w:tcPr>
            <w:tcW w:w="993" w:type="dxa"/>
            <w:tcBorders>
              <w:left w:val="single" w:sz="4" w:space="0" w:color="auto"/>
              <w:bottom w:val="single" w:sz="4" w:space="0" w:color="000000"/>
            </w:tcBorders>
          </w:tcPr>
          <w:p w14:paraId="6C9EF090" w14:textId="77777777" w:rsidR="000D0BC8" w:rsidRPr="00A4680C" w:rsidRDefault="000D0BC8" w:rsidP="002D5732">
            <w:pPr>
              <w:pStyle w:val="220"/>
              <w:snapToGrid w:val="0"/>
              <w:jc w:val="center"/>
              <w:rPr>
                <w:sz w:val="18"/>
                <w:szCs w:val="18"/>
              </w:rPr>
            </w:pPr>
          </w:p>
        </w:tc>
        <w:tc>
          <w:tcPr>
            <w:tcW w:w="992" w:type="dxa"/>
            <w:tcBorders>
              <w:left w:val="single" w:sz="4" w:space="0" w:color="000000"/>
              <w:bottom w:val="single" w:sz="4" w:space="0" w:color="000000"/>
              <w:right w:val="single" w:sz="4" w:space="0" w:color="auto"/>
            </w:tcBorders>
          </w:tcPr>
          <w:p w14:paraId="287FA99E" w14:textId="77777777" w:rsidR="000D0BC8" w:rsidRPr="00A4680C" w:rsidRDefault="000D0BC8" w:rsidP="002D5732">
            <w:pPr>
              <w:pStyle w:val="220"/>
              <w:snapToGrid w:val="0"/>
              <w:jc w:val="center"/>
              <w:rPr>
                <w:sz w:val="18"/>
                <w:szCs w:val="18"/>
              </w:rPr>
            </w:pPr>
          </w:p>
        </w:tc>
        <w:tc>
          <w:tcPr>
            <w:tcW w:w="850" w:type="dxa"/>
            <w:tcBorders>
              <w:left w:val="single" w:sz="4" w:space="0" w:color="auto"/>
              <w:bottom w:val="single" w:sz="4" w:space="0" w:color="000000"/>
              <w:right w:val="single" w:sz="4" w:space="0" w:color="auto"/>
            </w:tcBorders>
          </w:tcPr>
          <w:p w14:paraId="449ADC0E" w14:textId="77777777" w:rsidR="002D5732" w:rsidRDefault="002D5732" w:rsidP="002D5732">
            <w:pPr>
              <w:pStyle w:val="220"/>
              <w:snapToGrid w:val="0"/>
              <w:jc w:val="center"/>
              <w:rPr>
                <w:sz w:val="18"/>
                <w:szCs w:val="18"/>
              </w:rPr>
            </w:pPr>
          </w:p>
          <w:p w14:paraId="03F8CDC5" w14:textId="77777777" w:rsidR="002D5732" w:rsidRDefault="002D5732" w:rsidP="002D5732">
            <w:pPr>
              <w:pStyle w:val="220"/>
              <w:snapToGrid w:val="0"/>
              <w:jc w:val="center"/>
              <w:rPr>
                <w:sz w:val="18"/>
                <w:szCs w:val="18"/>
              </w:rPr>
            </w:pPr>
          </w:p>
          <w:p w14:paraId="7AFAB962" w14:textId="77777777" w:rsidR="002D5732" w:rsidRDefault="002D5732" w:rsidP="002D5732">
            <w:pPr>
              <w:pStyle w:val="220"/>
              <w:snapToGrid w:val="0"/>
              <w:jc w:val="center"/>
              <w:rPr>
                <w:sz w:val="18"/>
                <w:szCs w:val="18"/>
              </w:rPr>
            </w:pPr>
          </w:p>
          <w:p w14:paraId="7FA6D4FE" w14:textId="77777777" w:rsidR="002D5732" w:rsidRDefault="002D5732" w:rsidP="002D5732">
            <w:pPr>
              <w:pStyle w:val="220"/>
              <w:snapToGrid w:val="0"/>
              <w:jc w:val="center"/>
              <w:rPr>
                <w:sz w:val="18"/>
                <w:szCs w:val="18"/>
              </w:rPr>
            </w:pPr>
          </w:p>
          <w:p w14:paraId="3E45FFCC" w14:textId="77777777" w:rsidR="002D5732" w:rsidRDefault="002D5732" w:rsidP="002D5732">
            <w:pPr>
              <w:pStyle w:val="220"/>
              <w:snapToGrid w:val="0"/>
              <w:jc w:val="center"/>
              <w:rPr>
                <w:sz w:val="18"/>
                <w:szCs w:val="18"/>
              </w:rPr>
            </w:pPr>
          </w:p>
          <w:p w14:paraId="1E7301C3" w14:textId="77777777" w:rsidR="000D0BC8" w:rsidRPr="00A4680C" w:rsidRDefault="000D0BC8" w:rsidP="002D5732">
            <w:pPr>
              <w:pStyle w:val="220"/>
              <w:snapToGrid w:val="0"/>
              <w:jc w:val="center"/>
              <w:rPr>
                <w:sz w:val="18"/>
                <w:szCs w:val="18"/>
              </w:rPr>
            </w:pPr>
            <w:r w:rsidRPr="00A4680C">
              <w:rPr>
                <w:sz w:val="18"/>
                <w:szCs w:val="18"/>
              </w:rPr>
              <w:t>186,8</w:t>
            </w:r>
          </w:p>
        </w:tc>
        <w:tc>
          <w:tcPr>
            <w:tcW w:w="709" w:type="dxa"/>
            <w:tcBorders>
              <w:left w:val="single" w:sz="4" w:space="0" w:color="auto"/>
              <w:bottom w:val="single" w:sz="4" w:space="0" w:color="auto"/>
              <w:right w:val="single" w:sz="4" w:space="0" w:color="auto"/>
            </w:tcBorders>
          </w:tcPr>
          <w:p w14:paraId="3D1768B6" w14:textId="77777777" w:rsidR="000D0BC8" w:rsidRPr="00A4680C" w:rsidRDefault="000D0BC8" w:rsidP="002D5732">
            <w:pPr>
              <w:pStyle w:val="220"/>
              <w:snapToGrid w:val="0"/>
              <w:jc w:val="center"/>
              <w:rPr>
                <w:sz w:val="18"/>
                <w:szCs w:val="18"/>
              </w:rPr>
            </w:pPr>
          </w:p>
        </w:tc>
        <w:tc>
          <w:tcPr>
            <w:tcW w:w="1843" w:type="dxa"/>
            <w:tcBorders>
              <w:left w:val="single" w:sz="4" w:space="0" w:color="auto"/>
              <w:bottom w:val="single" w:sz="4" w:space="0" w:color="000000"/>
              <w:right w:val="single" w:sz="4" w:space="0" w:color="000000"/>
            </w:tcBorders>
          </w:tcPr>
          <w:p w14:paraId="4618E3E9" w14:textId="77777777" w:rsidR="000D0BC8" w:rsidRPr="00A4680C" w:rsidRDefault="000D0BC8" w:rsidP="002D5732">
            <w:pPr>
              <w:widowControl/>
              <w:suppressAutoHyphens w:val="0"/>
              <w:jc w:val="center"/>
              <w:textAlignment w:val="auto"/>
              <w:rPr>
                <w:rFonts w:eastAsia="Times New Roman" w:cs="Times New Roman"/>
                <w:kern w:val="0"/>
                <w:sz w:val="18"/>
                <w:szCs w:val="18"/>
              </w:rPr>
            </w:pPr>
            <w:r w:rsidRPr="00A4680C">
              <w:rPr>
                <w:rFonts w:eastAsia="Times New Roman" w:cs="Times New Roman"/>
                <w:kern w:val="0"/>
                <w:sz w:val="18"/>
                <w:szCs w:val="18"/>
              </w:rPr>
              <w:t>Забезпечено</w:t>
            </w:r>
          </w:p>
          <w:p w14:paraId="43EC3AA9" w14:textId="77777777" w:rsidR="000D0BC8" w:rsidRPr="00A4680C" w:rsidRDefault="000D0BC8" w:rsidP="002D5732">
            <w:pPr>
              <w:widowControl/>
              <w:suppressAutoHyphens w:val="0"/>
              <w:jc w:val="center"/>
              <w:textAlignment w:val="auto"/>
              <w:rPr>
                <w:rFonts w:eastAsia="Times New Roman" w:cs="Times New Roman"/>
                <w:kern w:val="0"/>
                <w:sz w:val="18"/>
                <w:szCs w:val="18"/>
              </w:rPr>
            </w:pPr>
            <w:r w:rsidRPr="00A4680C">
              <w:rPr>
                <w:rFonts w:eastAsia="Times New Roman" w:cs="Times New Roman"/>
                <w:kern w:val="0"/>
                <w:sz w:val="18"/>
                <w:szCs w:val="18"/>
              </w:rPr>
              <w:t>санаторно-</w:t>
            </w:r>
          </w:p>
          <w:p w14:paraId="58933724" w14:textId="77777777" w:rsidR="000D0BC8" w:rsidRPr="00A4680C" w:rsidRDefault="000D0BC8" w:rsidP="002D5732">
            <w:pPr>
              <w:widowControl/>
              <w:suppressAutoHyphens w:val="0"/>
              <w:jc w:val="center"/>
              <w:textAlignment w:val="auto"/>
              <w:rPr>
                <w:rFonts w:eastAsia="Times New Roman" w:cs="Times New Roman"/>
                <w:kern w:val="0"/>
                <w:sz w:val="18"/>
                <w:szCs w:val="18"/>
              </w:rPr>
            </w:pPr>
            <w:r w:rsidRPr="00A4680C">
              <w:rPr>
                <w:rFonts w:eastAsia="Times New Roman" w:cs="Times New Roman"/>
                <w:kern w:val="0"/>
                <w:sz w:val="18"/>
                <w:szCs w:val="18"/>
              </w:rPr>
              <w:t>курортним лікуванням</w:t>
            </w:r>
          </w:p>
          <w:p w14:paraId="22B74070" w14:textId="77777777" w:rsidR="000D0BC8" w:rsidRPr="00A4680C" w:rsidRDefault="000D0BC8" w:rsidP="002D5732">
            <w:pPr>
              <w:widowControl/>
              <w:suppressAutoHyphens w:val="0"/>
              <w:jc w:val="center"/>
              <w:textAlignment w:val="auto"/>
              <w:rPr>
                <w:rFonts w:eastAsia="Times New Roman" w:cs="Times New Roman"/>
                <w:kern w:val="0"/>
                <w:sz w:val="18"/>
                <w:szCs w:val="18"/>
              </w:rPr>
            </w:pPr>
            <w:r w:rsidRPr="00A4680C">
              <w:rPr>
                <w:rFonts w:eastAsia="Times New Roman" w:cs="Times New Roman"/>
                <w:kern w:val="0"/>
                <w:sz w:val="18"/>
                <w:szCs w:val="18"/>
              </w:rPr>
              <w:t>11 осіб</w:t>
            </w:r>
          </w:p>
          <w:p w14:paraId="6B2FD2CA" w14:textId="77777777" w:rsidR="000D0BC8" w:rsidRPr="00A4680C" w:rsidRDefault="000D0BC8" w:rsidP="002D5732">
            <w:pPr>
              <w:widowControl/>
              <w:suppressAutoHyphens w:val="0"/>
              <w:jc w:val="center"/>
              <w:textAlignment w:val="auto"/>
              <w:rPr>
                <w:rFonts w:eastAsia="Times New Roman" w:cs="Times New Roman"/>
                <w:kern w:val="0"/>
                <w:sz w:val="18"/>
                <w:szCs w:val="18"/>
              </w:rPr>
            </w:pPr>
            <w:r w:rsidRPr="00A4680C">
              <w:rPr>
                <w:rFonts w:eastAsia="Times New Roman" w:cs="Times New Roman"/>
                <w:kern w:val="0"/>
                <w:sz w:val="18"/>
                <w:szCs w:val="18"/>
              </w:rPr>
              <w:t>Виконано на 100%</w:t>
            </w:r>
          </w:p>
          <w:p w14:paraId="24B681E0" w14:textId="77777777" w:rsidR="000D0BC8" w:rsidRPr="00A4680C" w:rsidRDefault="000D0BC8" w:rsidP="002D5732">
            <w:pPr>
              <w:pStyle w:val="Standard"/>
              <w:snapToGrid w:val="0"/>
              <w:jc w:val="center"/>
              <w:rPr>
                <w:sz w:val="18"/>
                <w:szCs w:val="18"/>
              </w:rPr>
            </w:pPr>
          </w:p>
        </w:tc>
      </w:tr>
      <w:tr w:rsidR="000D0BC8" w:rsidRPr="00A4680C" w14:paraId="32FFE46D" w14:textId="77777777" w:rsidTr="002D5732">
        <w:tblPrEx>
          <w:tblCellMar>
            <w:top w:w="57" w:type="dxa"/>
            <w:left w:w="57" w:type="dxa"/>
            <w:bottom w:w="57" w:type="dxa"/>
            <w:right w:w="57" w:type="dxa"/>
          </w:tblCellMar>
        </w:tblPrEx>
        <w:trPr>
          <w:gridAfter w:val="1"/>
          <w:wAfter w:w="709" w:type="dxa"/>
          <w:cantSplit/>
          <w:trHeight w:val="358"/>
        </w:trPr>
        <w:tc>
          <w:tcPr>
            <w:tcW w:w="15452" w:type="dxa"/>
            <w:gridSpan w:val="18"/>
            <w:tcBorders>
              <w:top w:val="single" w:sz="4" w:space="0" w:color="000000"/>
              <w:left w:val="single" w:sz="4" w:space="0" w:color="000000"/>
              <w:bottom w:val="single" w:sz="4" w:space="0" w:color="000000"/>
              <w:right w:val="single" w:sz="4" w:space="0" w:color="000000"/>
            </w:tcBorders>
          </w:tcPr>
          <w:p w14:paraId="2BC155A8" w14:textId="77777777" w:rsidR="000D0BC8" w:rsidRPr="00A4680C" w:rsidRDefault="000D0BC8" w:rsidP="004A2F6A">
            <w:pPr>
              <w:pStyle w:val="211"/>
              <w:spacing w:after="0" w:line="240" w:lineRule="auto"/>
              <w:ind w:left="0"/>
              <w:jc w:val="center"/>
              <w:rPr>
                <w:sz w:val="18"/>
                <w:szCs w:val="18"/>
              </w:rPr>
            </w:pPr>
            <w:r w:rsidRPr="00A4680C">
              <w:rPr>
                <w:sz w:val="18"/>
                <w:szCs w:val="18"/>
              </w:rPr>
              <w:t>Етапи виконання: 2025 рік</w:t>
            </w:r>
          </w:p>
        </w:tc>
      </w:tr>
      <w:tr w:rsidR="000D0BC8" w:rsidRPr="00A4680C" w14:paraId="58AB36FE" w14:textId="77777777" w:rsidTr="002D5732">
        <w:tblPrEx>
          <w:tblCellMar>
            <w:top w:w="57" w:type="dxa"/>
            <w:left w:w="57" w:type="dxa"/>
            <w:bottom w:w="57" w:type="dxa"/>
            <w:right w:w="57" w:type="dxa"/>
          </w:tblCellMar>
        </w:tblPrEx>
        <w:trPr>
          <w:gridAfter w:val="1"/>
          <w:wAfter w:w="709" w:type="dxa"/>
          <w:cantSplit/>
          <w:trHeight w:val="358"/>
        </w:trPr>
        <w:tc>
          <w:tcPr>
            <w:tcW w:w="15452" w:type="dxa"/>
            <w:gridSpan w:val="18"/>
            <w:tcBorders>
              <w:left w:val="single" w:sz="4" w:space="0" w:color="000000"/>
              <w:bottom w:val="single" w:sz="4" w:space="0" w:color="000000"/>
              <w:right w:val="single" w:sz="4" w:space="0" w:color="000000"/>
            </w:tcBorders>
            <w:vAlign w:val="center"/>
          </w:tcPr>
          <w:p w14:paraId="1DEAEDA3" w14:textId="77777777" w:rsidR="000D0BC8" w:rsidRPr="00A4680C" w:rsidRDefault="000D0BC8" w:rsidP="004A2F6A">
            <w:pPr>
              <w:pStyle w:val="211"/>
              <w:snapToGrid w:val="0"/>
              <w:spacing w:after="0" w:line="240" w:lineRule="auto"/>
              <w:ind w:left="0"/>
              <w:jc w:val="both"/>
              <w:rPr>
                <w:sz w:val="18"/>
                <w:szCs w:val="18"/>
              </w:rPr>
            </w:pPr>
          </w:p>
        </w:tc>
      </w:tr>
    </w:tbl>
    <w:p w14:paraId="3B6991A1" w14:textId="77777777" w:rsidR="002D5732" w:rsidRDefault="002D5732" w:rsidP="000D0BC8">
      <w:pPr>
        <w:pStyle w:val="Standard"/>
        <w:jc w:val="right"/>
        <w:rPr>
          <w:sz w:val="18"/>
          <w:szCs w:val="18"/>
        </w:rPr>
      </w:pPr>
    </w:p>
    <w:p w14:paraId="5C04A1C8" w14:textId="77777777" w:rsidR="000D0BC8" w:rsidRPr="00A4680C" w:rsidRDefault="002D5732" w:rsidP="002D5732">
      <w:pPr>
        <w:pStyle w:val="Standard"/>
        <w:jc w:val="center"/>
        <w:rPr>
          <w:sz w:val="18"/>
          <w:szCs w:val="18"/>
        </w:rPr>
      </w:pPr>
      <w:r w:rsidRPr="002D5732">
        <w:rPr>
          <w:sz w:val="18"/>
          <w:szCs w:val="18"/>
        </w:rPr>
        <w:t>Аналіз виконання за видатками в цілому за програмою:</w:t>
      </w:r>
      <w:r w:rsidR="000D0BC8" w:rsidRPr="00A4680C">
        <w:rPr>
          <w:sz w:val="18"/>
          <w:szCs w:val="18"/>
        </w:rPr>
        <w:t xml:space="preserve">   тис. гривень</w:t>
      </w:r>
    </w:p>
    <w:tbl>
      <w:tblPr>
        <w:tblW w:w="0" w:type="auto"/>
        <w:tblInd w:w="-70" w:type="dxa"/>
        <w:tblLayout w:type="fixed"/>
        <w:tblCellMar>
          <w:left w:w="10" w:type="dxa"/>
          <w:right w:w="10" w:type="dxa"/>
        </w:tblCellMar>
        <w:tblLook w:val="0000" w:firstRow="0" w:lastRow="0" w:firstColumn="0" w:lastColumn="0" w:noHBand="0" w:noVBand="0"/>
      </w:tblPr>
      <w:tblGrid>
        <w:gridCol w:w="1393"/>
        <w:gridCol w:w="1810"/>
        <w:gridCol w:w="1671"/>
        <w:gridCol w:w="1522"/>
        <w:gridCol w:w="1679"/>
        <w:gridCol w:w="1700"/>
        <w:gridCol w:w="1392"/>
        <w:gridCol w:w="1503"/>
        <w:gridCol w:w="2262"/>
      </w:tblGrid>
      <w:tr w:rsidR="000D0BC8" w:rsidRPr="00A4680C" w14:paraId="297574F9" w14:textId="77777777" w:rsidTr="004A2F6A">
        <w:trPr>
          <w:cantSplit/>
          <w:trHeight w:val="274"/>
        </w:trPr>
        <w:tc>
          <w:tcPr>
            <w:tcW w:w="4874" w:type="dxa"/>
            <w:gridSpan w:val="3"/>
            <w:tcBorders>
              <w:top w:val="single" w:sz="4" w:space="0" w:color="000000"/>
              <w:left w:val="single" w:sz="4" w:space="0" w:color="000000"/>
              <w:bottom w:val="single" w:sz="4" w:space="0" w:color="000000"/>
            </w:tcBorders>
            <w:vAlign w:val="center"/>
          </w:tcPr>
          <w:p w14:paraId="38BF5CC2" w14:textId="77777777" w:rsidR="000D0BC8" w:rsidRPr="00A4680C" w:rsidRDefault="000D0BC8" w:rsidP="004A2F6A">
            <w:pPr>
              <w:pStyle w:val="Standard"/>
              <w:snapToGrid w:val="0"/>
              <w:jc w:val="center"/>
              <w:rPr>
                <w:rStyle w:val="spelle"/>
                <w:sz w:val="18"/>
                <w:szCs w:val="18"/>
              </w:rPr>
            </w:pPr>
            <w:r w:rsidRPr="00A4680C">
              <w:rPr>
                <w:sz w:val="18"/>
                <w:szCs w:val="18"/>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vAlign w:val="center"/>
          </w:tcPr>
          <w:p w14:paraId="205655EC" w14:textId="77777777" w:rsidR="000D0BC8" w:rsidRPr="00A4680C" w:rsidRDefault="000D0BC8" w:rsidP="004A2F6A">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7" w:type="dxa"/>
            <w:gridSpan w:val="3"/>
            <w:tcBorders>
              <w:top w:val="single" w:sz="4" w:space="0" w:color="000000"/>
              <w:left w:val="single" w:sz="4" w:space="0" w:color="000000"/>
              <w:bottom w:val="single" w:sz="4" w:space="0" w:color="000000"/>
              <w:right w:val="single" w:sz="4" w:space="0" w:color="000000"/>
            </w:tcBorders>
            <w:vAlign w:val="center"/>
          </w:tcPr>
          <w:p w14:paraId="2B2AF13D" w14:textId="77777777" w:rsidR="000D0BC8" w:rsidRPr="00A4680C" w:rsidRDefault="000D0BC8" w:rsidP="004A2F6A">
            <w:pPr>
              <w:pStyle w:val="Standard"/>
              <w:snapToGrid w:val="0"/>
              <w:jc w:val="center"/>
              <w:rPr>
                <w:sz w:val="18"/>
                <w:szCs w:val="18"/>
              </w:rPr>
            </w:pPr>
            <w:r w:rsidRPr="00A4680C">
              <w:rPr>
                <w:rStyle w:val="spelle"/>
                <w:sz w:val="18"/>
                <w:szCs w:val="18"/>
              </w:rPr>
              <w:t>Відхилення</w:t>
            </w:r>
          </w:p>
        </w:tc>
      </w:tr>
      <w:tr w:rsidR="000D0BC8" w:rsidRPr="00A4680C" w14:paraId="5DA40713" w14:textId="77777777" w:rsidTr="004A2F6A">
        <w:trPr>
          <w:cantSplit/>
          <w:trHeight w:val="274"/>
        </w:trPr>
        <w:tc>
          <w:tcPr>
            <w:tcW w:w="1393" w:type="dxa"/>
            <w:tcBorders>
              <w:top w:val="single" w:sz="4" w:space="0" w:color="000000"/>
              <w:left w:val="single" w:sz="4" w:space="0" w:color="000000"/>
              <w:bottom w:val="single" w:sz="4" w:space="0" w:color="000000"/>
            </w:tcBorders>
            <w:vAlign w:val="center"/>
          </w:tcPr>
          <w:p w14:paraId="1A1536B2" w14:textId="77777777" w:rsidR="000D0BC8" w:rsidRPr="00A4680C" w:rsidRDefault="000D0BC8" w:rsidP="004A2F6A">
            <w:pPr>
              <w:pStyle w:val="Standard"/>
              <w:snapToGrid w:val="0"/>
              <w:jc w:val="center"/>
              <w:rPr>
                <w:sz w:val="18"/>
                <w:szCs w:val="18"/>
              </w:rPr>
            </w:pPr>
            <w:r w:rsidRPr="00A4680C">
              <w:rPr>
                <w:rStyle w:val="spelle"/>
                <w:sz w:val="18"/>
                <w:szCs w:val="18"/>
              </w:rPr>
              <w:t>усього</w:t>
            </w:r>
          </w:p>
        </w:tc>
        <w:tc>
          <w:tcPr>
            <w:tcW w:w="1810" w:type="dxa"/>
            <w:tcBorders>
              <w:top w:val="single" w:sz="4" w:space="0" w:color="000000"/>
              <w:left w:val="single" w:sz="4" w:space="0" w:color="000000"/>
              <w:bottom w:val="single" w:sz="4" w:space="0" w:color="000000"/>
            </w:tcBorders>
            <w:vAlign w:val="center"/>
          </w:tcPr>
          <w:p w14:paraId="3AE01405" w14:textId="77777777" w:rsidR="000D0BC8" w:rsidRPr="00A4680C" w:rsidRDefault="000D0BC8" w:rsidP="004A2F6A">
            <w:pPr>
              <w:pStyle w:val="220"/>
              <w:snapToGrid w:val="0"/>
              <w:jc w:val="center"/>
              <w:rPr>
                <w:rStyle w:val="grame"/>
                <w:sz w:val="18"/>
                <w:szCs w:val="18"/>
              </w:rPr>
            </w:pPr>
            <w:r w:rsidRPr="00A4680C">
              <w:rPr>
                <w:sz w:val="18"/>
                <w:szCs w:val="18"/>
              </w:rPr>
              <w:t>загальний фонд</w:t>
            </w:r>
          </w:p>
        </w:tc>
        <w:tc>
          <w:tcPr>
            <w:tcW w:w="1671" w:type="dxa"/>
            <w:tcBorders>
              <w:top w:val="single" w:sz="4" w:space="0" w:color="000000"/>
              <w:left w:val="single" w:sz="4" w:space="0" w:color="000000"/>
              <w:bottom w:val="single" w:sz="4" w:space="0" w:color="000000"/>
            </w:tcBorders>
            <w:vAlign w:val="center"/>
          </w:tcPr>
          <w:p w14:paraId="416CD6FD" w14:textId="77777777" w:rsidR="000D0BC8" w:rsidRPr="00A4680C" w:rsidRDefault="000D0BC8"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522" w:type="dxa"/>
            <w:tcBorders>
              <w:top w:val="single" w:sz="4" w:space="0" w:color="000000"/>
              <w:left w:val="single" w:sz="4" w:space="0" w:color="000000"/>
              <w:bottom w:val="single" w:sz="4" w:space="0" w:color="000000"/>
            </w:tcBorders>
            <w:vAlign w:val="center"/>
          </w:tcPr>
          <w:p w14:paraId="07807338" w14:textId="77777777" w:rsidR="000D0BC8" w:rsidRPr="00A4680C" w:rsidRDefault="000D0BC8" w:rsidP="004A2F6A">
            <w:pPr>
              <w:pStyle w:val="Standard"/>
              <w:snapToGrid w:val="0"/>
              <w:jc w:val="center"/>
              <w:rPr>
                <w:rStyle w:val="spelle"/>
                <w:sz w:val="18"/>
                <w:szCs w:val="18"/>
              </w:rPr>
            </w:pPr>
            <w:r w:rsidRPr="00A4680C">
              <w:rPr>
                <w:rStyle w:val="spelle"/>
                <w:sz w:val="18"/>
                <w:szCs w:val="18"/>
              </w:rPr>
              <w:t>усього</w:t>
            </w:r>
          </w:p>
        </w:tc>
        <w:tc>
          <w:tcPr>
            <w:tcW w:w="1679" w:type="dxa"/>
            <w:tcBorders>
              <w:top w:val="single" w:sz="4" w:space="0" w:color="000000"/>
              <w:left w:val="single" w:sz="4" w:space="0" w:color="000000"/>
              <w:bottom w:val="single" w:sz="4" w:space="0" w:color="000000"/>
            </w:tcBorders>
            <w:vAlign w:val="center"/>
          </w:tcPr>
          <w:p w14:paraId="65D0CD82" w14:textId="77777777" w:rsidR="000D0BC8" w:rsidRPr="00A4680C" w:rsidRDefault="000D0BC8"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00" w:type="dxa"/>
            <w:tcBorders>
              <w:top w:val="single" w:sz="4" w:space="0" w:color="000000"/>
              <w:left w:val="single" w:sz="4" w:space="0" w:color="000000"/>
              <w:bottom w:val="single" w:sz="4" w:space="0" w:color="000000"/>
            </w:tcBorders>
            <w:vAlign w:val="center"/>
          </w:tcPr>
          <w:p w14:paraId="1668EDD7" w14:textId="77777777" w:rsidR="000D0BC8" w:rsidRPr="00A4680C" w:rsidRDefault="000D0BC8"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392" w:type="dxa"/>
            <w:tcBorders>
              <w:top w:val="single" w:sz="4" w:space="0" w:color="000000"/>
              <w:left w:val="single" w:sz="4" w:space="0" w:color="000000"/>
              <w:bottom w:val="single" w:sz="4" w:space="0" w:color="000000"/>
            </w:tcBorders>
            <w:vAlign w:val="center"/>
          </w:tcPr>
          <w:p w14:paraId="5278FD03" w14:textId="77777777" w:rsidR="000D0BC8" w:rsidRPr="00A4680C" w:rsidRDefault="000D0BC8" w:rsidP="004A2F6A">
            <w:pPr>
              <w:pStyle w:val="Standard"/>
              <w:snapToGrid w:val="0"/>
              <w:jc w:val="center"/>
              <w:rPr>
                <w:rStyle w:val="spelle"/>
                <w:sz w:val="18"/>
                <w:szCs w:val="18"/>
              </w:rPr>
            </w:pPr>
            <w:r w:rsidRPr="00A4680C">
              <w:rPr>
                <w:rStyle w:val="spelle"/>
                <w:sz w:val="18"/>
                <w:szCs w:val="18"/>
              </w:rPr>
              <w:t>усього</w:t>
            </w:r>
          </w:p>
        </w:tc>
        <w:tc>
          <w:tcPr>
            <w:tcW w:w="1503" w:type="dxa"/>
            <w:tcBorders>
              <w:top w:val="single" w:sz="4" w:space="0" w:color="000000"/>
              <w:left w:val="single" w:sz="4" w:space="0" w:color="000000"/>
              <w:bottom w:val="single" w:sz="4" w:space="0" w:color="000000"/>
            </w:tcBorders>
            <w:vAlign w:val="center"/>
          </w:tcPr>
          <w:p w14:paraId="068F46DE" w14:textId="77777777" w:rsidR="000D0BC8" w:rsidRPr="00A4680C" w:rsidRDefault="000D0BC8"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2262" w:type="dxa"/>
            <w:tcBorders>
              <w:top w:val="single" w:sz="4" w:space="0" w:color="000000"/>
              <w:left w:val="single" w:sz="4" w:space="0" w:color="000000"/>
              <w:bottom w:val="single" w:sz="4" w:space="0" w:color="000000"/>
              <w:right w:val="single" w:sz="4" w:space="0" w:color="000000"/>
            </w:tcBorders>
            <w:vAlign w:val="center"/>
          </w:tcPr>
          <w:p w14:paraId="419E5FE8" w14:textId="77777777" w:rsidR="000D0BC8" w:rsidRPr="00A4680C" w:rsidRDefault="000D0BC8" w:rsidP="004A2F6A">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73D21607" w14:textId="77777777" w:rsidR="000D0BC8" w:rsidRPr="00A4680C" w:rsidRDefault="000D0BC8" w:rsidP="004A2F6A">
            <w:pPr>
              <w:pStyle w:val="Standard"/>
              <w:jc w:val="center"/>
              <w:rPr>
                <w:sz w:val="18"/>
                <w:szCs w:val="18"/>
              </w:rPr>
            </w:pPr>
            <w:r w:rsidRPr="00A4680C">
              <w:rPr>
                <w:sz w:val="18"/>
                <w:szCs w:val="18"/>
              </w:rPr>
              <w:t>фонд</w:t>
            </w:r>
          </w:p>
        </w:tc>
      </w:tr>
      <w:tr w:rsidR="000D0BC8" w:rsidRPr="00A4680C" w14:paraId="492AC10B" w14:textId="77777777" w:rsidTr="004A2F6A">
        <w:trPr>
          <w:cantSplit/>
          <w:trHeight w:val="274"/>
        </w:trPr>
        <w:tc>
          <w:tcPr>
            <w:tcW w:w="1393" w:type="dxa"/>
            <w:tcBorders>
              <w:top w:val="single" w:sz="4" w:space="0" w:color="000000"/>
              <w:left w:val="single" w:sz="4" w:space="0" w:color="000000"/>
              <w:bottom w:val="single" w:sz="4" w:space="0" w:color="000000"/>
            </w:tcBorders>
            <w:vAlign w:val="center"/>
          </w:tcPr>
          <w:p w14:paraId="78B0398B" w14:textId="77777777" w:rsidR="000D0BC8" w:rsidRPr="00A4680C" w:rsidRDefault="000D0BC8" w:rsidP="004A2F6A">
            <w:pPr>
              <w:pStyle w:val="Standard"/>
              <w:snapToGrid w:val="0"/>
              <w:jc w:val="center"/>
              <w:rPr>
                <w:sz w:val="18"/>
                <w:szCs w:val="18"/>
              </w:rPr>
            </w:pPr>
            <w:r w:rsidRPr="00A4680C">
              <w:rPr>
                <w:sz w:val="18"/>
                <w:szCs w:val="18"/>
              </w:rPr>
              <w:t>199,0</w:t>
            </w:r>
          </w:p>
        </w:tc>
        <w:tc>
          <w:tcPr>
            <w:tcW w:w="1810" w:type="dxa"/>
            <w:tcBorders>
              <w:top w:val="single" w:sz="4" w:space="0" w:color="000000"/>
              <w:left w:val="single" w:sz="4" w:space="0" w:color="000000"/>
              <w:bottom w:val="single" w:sz="4" w:space="0" w:color="000000"/>
            </w:tcBorders>
            <w:vAlign w:val="center"/>
          </w:tcPr>
          <w:p w14:paraId="1B9C7AF1" w14:textId="77777777" w:rsidR="000D0BC8" w:rsidRPr="00A4680C" w:rsidRDefault="000D0BC8" w:rsidP="004A2F6A">
            <w:pPr>
              <w:pStyle w:val="220"/>
              <w:snapToGrid w:val="0"/>
              <w:jc w:val="center"/>
              <w:rPr>
                <w:sz w:val="18"/>
                <w:szCs w:val="18"/>
              </w:rPr>
            </w:pPr>
            <w:r w:rsidRPr="00A4680C">
              <w:rPr>
                <w:sz w:val="18"/>
                <w:szCs w:val="18"/>
              </w:rPr>
              <w:t>199,0</w:t>
            </w:r>
          </w:p>
        </w:tc>
        <w:tc>
          <w:tcPr>
            <w:tcW w:w="1671" w:type="dxa"/>
            <w:tcBorders>
              <w:top w:val="single" w:sz="4" w:space="0" w:color="000000"/>
              <w:left w:val="single" w:sz="4" w:space="0" w:color="000000"/>
              <w:bottom w:val="single" w:sz="4" w:space="0" w:color="000000"/>
            </w:tcBorders>
            <w:vAlign w:val="center"/>
          </w:tcPr>
          <w:p w14:paraId="5D252353" w14:textId="77777777" w:rsidR="000D0BC8" w:rsidRPr="00A4680C" w:rsidRDefault="000D0BC8" w:rsidP="004A2F6A">
            <w:pPr>
              <w:pStyle w:val="Standard"/>
              <w:snapToGrid w:val="0"/>
              <w:jc w:val="center"/>
              <w:rPr>
                <w:sz w:val="18"/>
                <w:szCs w:val="18"/>
              </w:rPr>
            </w:pPr>
          </w:p>
        </w:tc>
        <w:tc>
          <w:tcPr>
            <w:tcW w:w="1522" w:type="dxa"/>
            <w:tcBorders>
              <w:top w:val="single" w:sz="4" w:space="0" w:color="000000"/>
              <w:left w:val="single" w:sz="4" w:space="0" w:color="000000"/>
              <w:bottom w:val="single" w:sz="4" w:space="0" w:color="000000"/>
            </w:tcBorders>
            <w:vAlign w:val="center"/>
          </w:tcPr>
          <w:p w14:paraId="74C914B2" w14:textId="77777777" w:rsidR="000D0BC8" w:rsidRPr="00A4680C" w:rsidRDefault="000D0BC8" w:rsidP="004A2F6A">
            <w:pPr>
              <w:pStyle w:val="Standard"/>
              <w:snapToGrid w:val="0"/>
              <w:jc w:val="center"/>
              <w:rPr>
                <w:sz w:val="18"/>
                <w:szCs w:val="18"/>
              </w:rPr>
            </w:pPr>
            <w:r w:rsidRPr="00A4680C">
              <w:rPr>
                <w:sz w:val="18"/>
                <w:szCs w:val="18"/>
              </w:rPr>
              <w:t>186,8</w:t>
            </w:r>
          </w:p>
        </w:tc>
        <w:tc>
          <w:tcPr>
            <w:tcW w:w="1679" w:type="dxa"/>
            <w:tcBorders>
              <w:top w:val="single" w:sz="4" w:space="0" w:color="000000"/>
              <w:left w:val="single" w:sz="4" w:space="0" w:color="000000"/>
              <w:bottom w:val="single" w:sz="4" w:space="0" w:color="000000"/>
            </w:tcBorders>
            <w:vAlign w:val="center"/>
          </w:tcPr>
          <w:p w14:paraId="612BDFEE" w14:textId="77777777" w:rsidR="000D0BC8" w:rsidRPr="00A4680C" w:rsidRDefault="000D0BC8" w:rsidP="004A2F6A">
            <w:pPr>
              <w:pStyle w:val="Standard"/>
              <w:snapToGrid w:val="0"/>
              <w:jc w:val="center"/>
              <w:rPr>
                <w:sz w:val="18"/>
                <w:szCs w:val="18"/>
              </w:rPr>
            </w:pPr>
            <w:r w:rsidRPr="00A4680C">
              <w:rPr>
                <w:sz w:val="18"/>
                <w:szCs w:val="18"/>
              </w:rPr>
              <w:t>186,8</w:t>
            </w:r>
          </w:p>
        </w:tc>
        <w:tc>
          <w:tcPr>
            <w:tcW w:w="1700" w:type="dxa"/>
            <w:tcBorders>
              <w:top w:val="single" w:sz="4" w:space="0" w:color="000000"/>
              <w:left w:val="single" w:sz="4" w:space="0" w:color="000000"/>
              <w:bottom w:val="single" w:sz="4" w:space="0" w:color="000000"/>
            </w:tcBorders>
            <w:vAlign w:val="center"/>
          </w:tcPr>
          <w:p w14:paraId="6B3AA39F" w14:textId="77777777" w:rsidR="000D0BC8" w:rsidRPr="00A4680C" w:rsidRDefault="000D0BC8" w:rsidP="004A2F6A">
            <w:pPr>
              <w:pStyle w:val="Standard"/>
              <w:snapToGrid w:val="0"/>
              <w:jc w:val="center"/>
              <w:rPr>
                <w:sz w:val="18"/>
                <w:szCs w:val="18"/>
              </w:rPr>
            </w:pPr>
          </w:p>
        </w:tc>
        <w:tc>
          <w:tcPr>
            <w:tcW w:w="1392" w:type="dxa"/>
            <w:tcBorders>
              <w:top w:val="single" w:sz="4" w:space="0" w:color="000000"/>
              <w:left w:val="single" w:sz="4" w:space="0" w:color="000000"/>
              <w:bottom w:val="single" w:sz="4" w:space="0" w:color="000000"/>
            </w:tcBorders>
            <w:vAlign w:val="center"/>
          </w:tcPr>
          <w:p w14:paraId="43A3F5C2" w14:textId="77777777" w:rsidR="000D0BC8" w:rsidRPr="00A4680C" w:rsidRDefault="000D0BC8" w:rsidP="004A2F6A">
            <w:pPr>
              <w:pStyle w:val="Standard"/>
              <w:snapToGrid w:val="0"/>
              <w:jc w:val="center"/>
              <w:rPr>
                <w:sz w:val="18"/>
                <w:szCs w:val="18"/>
              </w:rPr>
            </w:pPr>
            <w:r w:rsidRPr="00A4680C">
              <w:rPr>
                <w:sz w:val="18"/>
                <w:szCs w:val="18"/>
              </w:rPr>
              <w:t>12,2</w:t>
            </w:r>
          </w:p>
        </w:tc>
        <w:tc>
          <w:tcPr>
            <w:tcW w:w="1503" w:type="dxa"/>
            <w:tcBorders>
              <w:top w:val="single" w:sz="4" w:space="0" w:color="000000"/>
              <w:left w:val="single" w:sz="4" w:space="0" w:color="000000"/>
              <w:bottom w:val="single" w:sz="4" w:space="0" w:color="000000"/>
            </w:tcBorders>
            <w:vAlign w:val="center"/>
          </w:tcPr>
          <w:p w14:paraId="0417FC01" w14:textId="77777777" w:rsidR="000D0BC8" w:rsidRPr="00A4680C" w:rsidRDefault="000D0BC8" w:rsidP="004A2F6A">
            <w:pPr>
              <w:pStyle w:val="Standard"/>
              <w:snapToGrid w:val="0"/>
              <w:jc w:val="center"/>
              <w:rPr>
                <w:sz w:val="18"/>
                <w:szCs w:val="18"/>
              </w:rPr>
            </w:pPr>
            <w:r w:rsidRPr="00A4680C">
              <w:rPr>
                <w:sz w:val="18"/>
                <w:szCs w:val="18"/>
              </w:rPr>
              <w:t>12,2</w:t>
            </w:r>
          </w:p>
        </w:tc>
        <w:tc>
          <w:tcPr>
            <w:tcW w:w="2262" w:type="dxa"/>
            <w:tcBorders>
              <w:top w:val="single" w:sz="4" w:space="0" w:color="000000"/>
              <w:left w:val="single" w:sz="4" w:space="0" w:color="000000"/>
              <w:bottom w:val="single" w:sz="4" w:space="0" w:color="000000"/>
              <w:right w:val="single" w:sz="4" w:space="0" w:color="000000"/>
            </w:tcBorders>
            <w:vAlign w:val="center"/>
          </w:tcPr>
          <w:p w14:paraId="272B74C0" w14:textId="77777777" w:rsidR="000D0BC8" w:rsidRPr="00A4680C" w:rsidRDefault="000D0BC8" w:rsidP="004A2F6A">
            <w:pPr>
              <w:pStyle w:val="Standard"/>
              <w:snapToGrid w:val="0"/>
              <w:jc w:val="center"/>
              <w:rPr>
                <w:sz w:val="18"/>
                <w:szCs w:val="18"/>
              </w:rPr>
            </w:pPr>
          </w:p>
        </w:tc>
      </w:tr>
    </w:tbl>
    <w:p w14:paraId="083C8DEE" w14:textId="77777777" w:rsidR="000D0BC8" w:rsidRPr="00A4680C" w:rsidRDefault="000D0BC8" w:rsidP="000D0BC8">
      <w:pPr>
        <w:pStyle w:val="Standard"/>
        <w:tabs>
          <w:tab w:val="left" w:pos="1560"/>
        </w:tabs>
        <w:jc w:val="both"/>
        <w:rPr>
          <w:sz w:val="18"/>
          <w:szCs w:val="18"/>
        </w:rPr>
      </w:pPr>
    </w:p>
    <w:p w14:paraId="161D8927" w14:textId="77777777" w:rsidR="000D0BC8" w:rsidRPr="00A4680C" w:rsidRDefault="000D0BC8" w:rsidP="000D0BC8">
      <w:pPr>
        <w:jc w:val="both"/>
        <w:rPr>
          <w:rFonts w:cs="Times New Roman"/>
          <w:sz w:val="18"/>
          <w:szCs w:val="18"/>
        </w:rPr>
      </w:pPr>
      <w:r w:rsidRPr="00A4680C">
        <w:rPr>
          <w:rFonts w:cs="Times New Roman"/>
          <w:sz w:val="18"/>
          <w:szCs w:val="18"/>
        </w:rPr>
        <w:t xml:space="preserve">         Програма  «Забезпечення санаторно-курортним лікуванням учасників бойових дій на території інших держав у 2023-2025 роках» затверджена рішенням сесії Прилуцької міської ради 07 липня 2023 року №12 (41 (позачергова) сесія 8 скликання).</w:t>
      </w:r>
    </w:p>
    <w:p w14:paraId="06235EA9" w14:textId="77777777" w:rsidR="000D0BC8" w:rsidRPr="00A4680C" w:rsidRDefault="000D0BC8" w:rsidP="000D0BC8">
      <w:pPr>
        <w:ind w:firstLine="567"/>
        <w:jc w:val="both"/>
        <w:rPr>
          <w:rFonts w:cs="Times New Roman"/>
          <w:color w:val="000000"/>
          <w:sz w:val="18"/>
          <w:szCs w:val="18"/>
        </w:rPr>
      </w:pPr>
      <w:r w:rsidRPr="00A4680C">
        <w:rPr>
          <w:rFonts w:cs="Times New Roman"/>
          <w:sz w:val="18"/>
          <w:szCs w:val="18"/>
        </w:rPr>
        <w:t xml:space="preserve"> </w:t>
      </w:r>
      <w:r w:rsidRPr="00A4680C">
        <w:rPr>
          <w:rFonts w:cs="Times New Roman"/>
          <w:color w:val="000000"/>
          <w:sz w:val="18"/>
          <w:szCs w:val="18"/>
        </w:rPr>
        <w:t xml:space="preserve">Дана програма </w:t>
      </w:r>
      <w:r w:rsidRPr="00A4680C">
        <w:rPr>
          <w:rFonts w:cs="Times New Roman"/>
          <w:sz w:val="18"/>
          <w:szCs w:val="18"/>
        </w:rPr>
        <w:t xml:space="preserve">спрямована на </w:t>
      </w:r>
      <w:r w:rsidRPr="00A4680C">
        <w:rPr>
          <w:rFonts w:cs="Times New Roman"/>
          <w:color w:val="000000"/>
          <w:sz w:val="18"/>
          <w:szCs w:val="18"/>
        </w:rPr>
        <w:t xml:space="preserve">надання </w:t>
      </w:r>
      <w:r w:rsidRPr="00A4680C">
        <w:rPr>
          <w:rFonts w:cs="Times New Roman"/>
          <w:sz w:val="18"/>
          <w:szCs w:val="18"/>
        </w:rPr>
        <w:t>додаткової допомоги</w:t>
      </w:r>
      <w:r w:rsidRPr="00A4680C">
        <w:rPr>
          <w:rFonts w:cs="Times New Roman"/>
          <w:color w:val="000000"/>
          <w:sz w:val="18"/>
          <w:szCs w:val="18"/>
        </w:rPr>
        <w:t xml:space="preserve">  та соціальної підтримки, </w:t>
      </w:r>
      <w:r w:rsidRPr="00A4680C">
        <w:rPr>
          <w:rFonts w:cs="Times New Roman"/>
          <w:sz w:val="18"/>
          <w:szCs w:val="18"/>
        </w:rPr>
        <w:t xml:space="preserve">створення </w:t>
      </w:r>
      <w:r w:rsidRPr="00A4680C">
        <w:rPr>
          <w:rFonts w:cs="Times New Roman"/>
          <w:color w:val="000000"/>
          <w:sz w:val="18"/>
          <w:szCs w:val="18"/>
        </w:rPr>
        <w:t>умов для зміцнення фізичного та психологічного стану здоров’я</w:t>
      </w:r>
      <w:r w:rsidRPr="00A4680C">
        <w:rPr>
          <w:rFonts w:cs="Times New Roman"/>
          <w:sz w:val="18"/>
          <w:szCs w:val="18"/>
        </w:rPr>
        <w:t xml:space="preserve"> </w:t>
      </w:r>
      <w:r w:rsidRPr="00A4680C">
        <w:rPr>
          <w:rFonts w:cs="Times New Roman"/>
          <w:sz w:val="18"/>
          <w:szCs w:val="18"/>
          <w:shd w:val="clear" w:color="auto" w:fill="FFFFFF"/>
        </w:rPr>
        <w:t>учасникам бойових дій на території інших держав та</w:t>
      </w:r>
      <w:r w:rsidRPr="00A4680C">
        <w:rPr>
          <w:rFonts w:cs="Times New Roman"/>
          <w:sz w:val="18"/>
          <w:szCs w:val="18"/>
        </w:rPr>
        <w:t xml:space="preserve"> членам сімей загиблих (померлих) таких осіб </w:t>
      </w:r>
      <w:r w:rsidRPr="00A4680C">
        <w:rPr>
          <w:rFonts w:cs="Times New Roman"/>
          <w:color w:val="000000"/>
          <w:sz w:val="18"/>
          <w:szCs w:val="18"/>
        </w:rPr>
        <w:t xml:space="preserve">шляхом належної організації їх оздоровлення та відпочинку, а також реалізація комплексу </w:t>
      </w:r>
      <w:r w:rsidRPr="00A4680C">
        <w:rPr>
          <w:rFonts w:cs="Times New Roman"/>
          <w:sz w:val="18"/>
          <w:szCs w:val="18"/>
        </w:rPr>
        <w:t>взаємопов’язаних заходів, що спрямовані на</w:t>
      </w:r>
      <w:r w:rsidRPr="00A4680C">
        <w:rPr>
          <w:rFonts w:cs="Times New Roman"/>
          <w:color w:val="000000"/>
          <w:sz w:val="18"/>
          <w:szCs w:val="18"/>
        </w:rPr>
        <w:t xml:space="preserve"> п</w:t>
      </w:r>
      <w:r w:rsidRPr="00A4680C">
        <w:rPr>
          <w:rFonts w:cs="Times New Roman"/>
          <w:sz w:val="18"/>
          <w:szCs w:val="18"/>
        </w:rPr>
        <w:t xml:space="preserve">ідвищення рівня соціального захисту даної категорії громадян та </w:t>
      </w:r>
      <w:r w:rsidRPr="00A4680C">
        <w:rPr>
          <w:rFonts w:cs="Times New Roman"/>
          <w:color w:val="000000"/>
          <w:sz w:val="18"/>
          <w:szCs w:val="18"/>
        </w:rPr>
        <w:t>створення у суспільстві атмосфери співчуття, підтримки і поважного ставлення до них.</w:t>
      </w:r>
    </w:p>
    <w:p w14:paraId="15F3236F" w14:textId="77777777" w:rsidR="000D0BC8" w:rsidRPr="00A4680C" w:rsidRDefault="000D0BC8" w:rsidP="000D0BC8">
      <w:pPr>
        <w:ind w:firstLine="709"/>
        <w:jc w:val="both"/>
        <w:rPr>
          <w:rFonts w:cs="Times New Roman"/>
          <w:sz w:val="18"/>
          <w:szCs w:val="18"/>
        </w:rPr>
      </w:pPr>
      <w:r w:rsidRPr="00A4680C">
        <w:rPr>
          <w:rFonts w:cs="Times New Roman"/>
          <w:sz w:val="18"/>
          <w:szCs w:val="18"/>
        </w:rPr>
        <w:t>Термін реалізації програми 2023-2025 роки.</w:t>
      </w:r>
    </w:p>
    <w:p w14:paraId="2BA308FB" w14:textId="77777777" w:rsidR="000D0BC8" w:rsidRPr="00A4680C" w:rsidRDefault="000D0BC8" w:rsidP="000D0BC8">
      <w:pPr>
        <w:tabs>
          <w:tab w:val="left" w:pos="540"/>
        </w:tabs>
        <w:autoSpaceDE w:val="0"/>
        <w:adjustRightInd w:val="0"/>
        <w:ind w:firstLine="709"/>
        <w:jc w:val="both"/>
        <w:rPr>
          <w:rFonts w:cs="Times New Roman"/>
          <w:sz w:val="18"/>
          <w:szCs w:val="18"/>
        </w:rPr>
      </w:pPr>
      <w:r w:rsidRPr="00A4680C">
        <w:rPr>
          <w:rFonts w:cs="Times New Roman"/>
          <w:sz w:val="18"/>
          <w:szCs w:val="18"/>
        </w:rPr>
        <w:t>Упродовж 2025 року за даною програмою використано 186 800,0 грн. для оздоровлення в санаторно-курортних закладах 11 осіб з інвалідністю з числа учасників бойових дій.</w:t>
      </w:r>
    </w:p>
    <w:p w14:paraId="289C4CBE" w14:textId="77777777" w:rsidR="000D0BC8" w:rsidRPr="00A4680C" w:rsidRDefault="000D0BC8" w:rsidP="000D0BC8">
      <w:pPr>
        <w:jc w:val="both"/>
        <w:rPr>
          <w:rFonts w:cs="Times New Roman"/>
          <w:sz w:val="18"/>
          <w:szCs w:val="18"/>
        </w:rPr>
      </w:pPr>
    </w:p>
    <w:p w14:paraId="0F38DA69" w14:textId="77777777" w:rsidR="00D45526" w:rsidRPr="00A4680C" w:rsidRDefault="00D45526" w:rsidP="005A1028">
      <w:pPr>
        <w:pStyle w:val="120"/>
        <w:rPr>
          <w:rFonts w:ascii="Times New Roman" w:hAnsi="Times New Roman" w:cs="Times New Roman"/>
          <w:sz w:val="18"/>
          <w:szCs w:val="18"/>
        </w:rPr>
      </w:pPr>
    </w:p>
    <w:tbl>
      <w:tblPr>
        <w:tblW w:w="14834" w:type="dxa"/>
        <w:jc w:val="center"/>
        <w:tblLayout w:type="fixed"/>
        <w:tblCellMar>
          <w:left w:w="10" w:type="dxa"/>
          <w:right w:w="10" w:type="dxa"/>
        </w:tblCellMar>
        <w:tblLook w:val="0000" w:firstRow="0" w:lastRow="0" w:firstColumn="0" w:lastColumn="0" w:noHBand="0" w:noVBand="0"/>
      </w:tblPr>
      <w:tblGrid>
        <w:gridCol w:w="14834"/>
      </w:tblGrid>
      <w:tr w:rsidR="00D45526" w:rsidRPr="00A4680C" w14:paraId="06A40A26" w14:textId="77777777" w:rsidTr="00EF0E2A">
        <w:trPr>
          <w:cantSplit/>
          <w:trHeight w:val="96"/>
          <w:jc w:val="center"/>
        </w:trPr>
        <w:tc>
          <w:tcPr>
            <w:tcW w:w="14834" w:type="dxa"/>
          </w:tcPr>
          <w:p w14:paraId="131FA944" w14:textId="77777777" w:rsidR="00D45526" w:rsidRPr="005A1028" w:rsidRDefault="005A1028" w:rsidP="005A1028">
            <w:pPr>
              <w:pStyle w:val="Standard"/>
              <w:jc w:val="center"/>
              <w:rPr>
                <w:b/>
                <w:bCs/>
                <w:sz w:val="18"/>
                <w:szCs w:val="18"/>
              </w:rPr>
            </w:pPr>
            <w:r w:rsidRPr="005A1028">
              <w:rPr>
                <w:b/>
                <w:bCs/>
                <w:sz w:val="18"/>
                <w:szCs w:val="18"/>
              </w:rPr>
              <w:t>Інформація про виконання програми</w:t>
            </w:r>
          </w:p>
          <w:p w14:paraId="40AD553E" w14:textId="77777777" w:rsidR="00D45526" w:rsidRPr="002D5732" w:rsidRDefault="00D45526" w:rsidP="00D45526">
            <w:pPr>
              <w:pStyle w:val="Standard"/>
              <w:snapToGrid w:val="0"/>
              <w:jc w:val="center"/>
              <w:rPr>
                <w:b/>
                <w:bCs/>
                <w:sz w:val="18"/>
                <w:szCs w:val="18"/>
              </w:rPr>
            </w:pPr>
            <w:r w:rsidRPr="002D5732">
              <w:rPr>
                <w:b/>
                <w:bCs/>
                <w:sz w:val="18"/>
                <w:szCs w:val="18"/>
              </w:rPr>
              <w:t>«Надання пільг  на оплату житлово-комунальних послуг та послуг зв’язку Захисникам та Захисницям України, членам їх сімей, сім’ям воїнів, загиблих (померлих) в Афганістані, особам з інвалідністю по зору - членам УТОС, спілці ветеранів Афганістану на 2025 - 2027 роки» зі змінами</w:t>
            </w:r>
          </w:p>
          <w:p w14:paraId="54AC068F" w14:textId="77777777" w:rsidR="00D45526" w:rsidRPr="002D5732" w:rsidRDefault="00D45526" w:rsidP="00D45526">
            <w:pPr>
              <w:pStyle w:val="Standard"/>
              <w:snapToGrid w:val="0"/>
              <w:jc w:val="center"/>
              <w:rPr>
                <w:b/>
                <w:bCs/>
                <w:sz w:val="18"/>
                <w:szCs w:val="18"/>
              </w:rPr>
            </w:pPr>
            <w:r w:rsidRPr="002D5732">
              <w:rPr>
                <w:b/>
                <w:bCs/>
                <w:sz w:val="18"/>
                <w:szCs w:val="18"/>
              </w:rPr>
              <w:t>за 2025 рік</w:t>
            </w:r>
          </w:p>
          <w:p w14:paraId="66849063" w14:textId="77777777" w:rsidR="00D45526" w:rsidRPr="00A4680C" w:rsidRDefault="00D45526" w:rsidP="00D45526">
            <w:pPr>
              <w:pStyle w:val="Standard"/>
              <w:snapToGrid w:val="0"/>
              <w:jc w:val="center"/>
              <w:rPr>
                <w:sz w:val="18"/>
                <w:szCs w:val="18"/>
                <w:u w:val="single"/>
              </w:rPr>
            </w:pPr>
            <w:r w:rsidRPr="00A4680C">
              <w:rPr>
                <w:sz w:val="18"/>
                <w:szCs w:val="18"/>
                <w:u w:val="single"/>
              </w:rPr>
              <w:t xml:space="preserve">затверджена рішенням </w:t>
            </w:r>
            <w:r w:rsidRPr="00A4680C">
              <w:rPr>
                <w:rFonts w:eastAsia="SimSun"/>
                <w:sz w:val="18"/>
                <w:szCs w:val="18"/>
                <w:u w:val="single"/>
                <w:lang w:eastAsia="hi-IN"/>
              </w:rPr>
              <w:t xml:space="preserve">виконавчого комітету Прилуцької міської ради </w:t>
            </w:r>
            <w:r w:rsidRPr="00A4680C">
              <w:rPr>
                <w:sz w:val="18"/>
                <w:szCs w:val="18"/>
                <w:u w:val="single"/>
              </w:rPr>
              <w:t>від 24 жовтня 2025 року № 4 63 позачергова сесія 8 скликання</w:t>
            </w:r>
          </w:p>
        </w:tc>
      </w:tr>
    </w:tbl>
    <w:p w14:paraId="5E2601A9" w14:textId="77777777" w:rsidR="00D45526" w:rsidRPr="00A4680C" w:rsidRDefault="00D45526" w:rsidP="002D5732">
      <w:pPr>
        <w:pStyle w:val="Standard"/>
        <w:rPr>
          <w:sz w:val="18"/>
          <w:szCs w:val="18"/>
        </w:rPr>
      </w:pPr>
    </w:p>
    <w:tbl>
      <w:tblPr>
        <w:tblW w:w="15106" w:type="dxa"/>
        <w:tblInd w:w="-70" w:type="dxa"/>
        <w:tblLayout w:type="fixed"/>
        <w:tblCellMar>
          <w:left w:w="10" w:type="dxa"/>
          <w:right w:w="10" w:type="dxa"/>
        </w:tblCellMar>
        <w:tblLook w:val="0000" w:firstRow="0" w:lastRow="0" w:firstColumn="0" w:lastColumn="0" w:noHBand="0" w:noVBand="0"/>
      </w:tblPr>
      <w:tblGrid>
        <w:gridCol w:w="506"/>
        <w:gridCol w:w="1417"/>
        <w:gridCol w:w="1701"/>
        <w:gridCol w:w="1134"/>
        <w:gridCol w:w="992"/>
        <w:gridCol w:w="993"/>
        <w:gridCol w:w="1134"/>
        <w:gridCol w:w="1134"/>
        <w:gridCol w:w="992"/>
        <w:gridCol w:w="992"/>
        <w:gridCol w:w="992"/>
        <w:gridCol w:w="1134"/>
        <w:gridCol w:w="993"/>
        <w:gridCol w:w="992"/>
      </w:tblGrid>
      <w:tr w:rsidR="00D45526" w:rsidRPr="00A4680C" w14:paraId="3812C9B3" w14:textId="77777777" w:rsidTr="003E57B6">
        <w:trPr>
          <w:cantSplit/>
          <w:trHeight w:val="508"/>
        </w:trPr>
        <w:tc>
          <w:tcPr>
            <w:tcW w:w="506" w:type="dxa"/>
            <w:vMerge w:val="restart"/>
            <w:tcBorders>
              <w:top w:val="single" w:sz="4" w:space="0" w:color="000000"/>
              <w:left w:val="single" w:sz="4" w:space="0" w:color="000000"/>
              <w:bottom w:val="single" w:sz="4" w:space="0" w:color="000000"/>
            </w:tcBorders>
            <w:vAlign w:val="center"/>
          </w:tcPr>
          <w:p w14:paraId="731A9086" w14:textId="77777777" w:rsidR="00D45526" w:rsidRPr="00A4680C" w:rsidRDefault="00D45526" w:rsidP="004A2F6A">
            <w:pPr>
              <w:pStyle w:val="Standard"/>
              <w:jc w:val="center"/>
              <w:rPr>
                <w:sz w:val="18"/>
                <w:szCs w:val="18"/>
              </w:rPr>
            </w:pPr>
            <w:r w:rsidRPr="00A4680C">
              <w:rPr>
                <w:sz w:val="18"/>
                <w:szCs w:val="18"/>
              </w:rPr>
              <w:t>№</w:t>
            </w:r>
          </w:p>
          <w:p w14:paraId="5D27669B" w14:textId="77777777" w:rsidR="00D45526" w:rsidRPr="00A4680C" w:rsidRDefault="00D45526" w:rsidP="004A2F6A">
            <w:pPr>
              <w:pStyle w:val="Standard"/>
              <w:jc w:val="center"/>
              <w:rPr>
                <w:sz w:val="18"/>
                <w:szCs w:val="18"/>
              </w:rPr>
            </w:pPr>
            <w:r w:rsidRPr="00A4680C">
              <w:rPr>
                <w:sz w:val="18"/>
                <w:szCs w:val="18"/>
              </w:rPr>
              <w:t>з/п</w:t>
            </w:r>
          </w:p>
          <w:p w14:paraId="4B9820F3" w14:textId="77777777" w:rsidR="00D45526" w:rsidRPr="00A4680C" w:rsidRDefault="00D45526" w:rsidP="004A2F6A">
            <w:pPr>
              <w:pStyle w:val="Standard"/>
              <w:jc w:val="center"/>
              <w:rPr>
                <w:sz w:val="18"/>
                <w:szCs w:val="18"/>
              </w:rPr>
            </w:pPr>
          </w:p>
        </w:tc>
        <w:tc>
          <w:tcPr>
            <w:tcW w:w="1417" w:type="dxa"/>
            <w:vMerge w:val="restart"/>
            <w:tcBorders>
              <w:top w:val="single" w:sz="4" w:space="0" w:color="000000"/>
              <w:left w:val="single" w:sz="4" w:space="0" w:color="000000"/>
              <w:bottom w:val="single" w:sz="4" w:space="0" w:color="000000"/>
            </w:tcBorders>
            <w:vAlign w:val="center"/>
          </w:tcPr>
          <w:p w14:paraId="2634DF8C" w14:textId="77777777" w:rsidR="00D45526" w:rsidRPr="00A4680C" w:rsidRDefault="00D45526" w:rsidP="004A2F6A">
            <w:pPr>
              <w:pStyle w:val="Standard"/>
              <w:jc w:val="center"/>
              <w:rPr>
                <w:sz w:val="18"/>
                <w:szCs w:val="18"/>
              </w:rPr>
            </w:pPr>
            <w:r w:rsidRPr="00A4680C">
              <w:rPr>
                <w:sz w:val="18"/>
                <w:szCs w:val="18"/>
              </w:rPr>
              <w:t>Захід</w:t>
            </w:r>
          </w:p>
          <w:p w14:paraId="5570CC75" w14:textId="77777777" w:rsidR="00D45526" w:rsidRPr="00A4680C" w:rsidRDefault="00D45526" w:rsidP="004A2F6A">
            <w:pPr>
              <w:pStyle w:val="Standard"/>
              <w:jc w:val="center"/>
              <w:rPr>
                <w:sz w:val="18"/>
                <w:szCs w:val="18"/>
              </w:rPr>
            </w:pPr>
          </w:p>
        </w:tc>
        <w:tc>
          <w:tcPr>
            <w:tcW w:w="1701" w:type="dxa"/>
            <w:vMerge w:val="restart"/>
            <w:tcBorders>
              <w:top w:val="single" w:sz="4" w:space="0" w:color="000000"/>
              <w:left w:val="single" w:sz="4" w:space="0" w:color="000000"/>
              <w:bottom w:val="single" w:sz="4" w:space="0" w:color="000000"/>
            </w:tcBorders>
            <w:vAlign w:val="center"/>
          </w:tcPr>
          <w:p w14:paraId="63609319" w14:textId="77777777" w:rsidR="00D45526" w:rsidRPr="00A4680C" w:rsidRDefault="00D45526" w:rsidP="004A2F6A">
            <w:pPr>
              <w:pStyle w:val="Standard"/>
              <w:jc w:val="center"/>
              <w:rPr>
                <w:sz w:val="18"/>
                <w:szCs w:val="18"/>
              </w:rPr>
            </w:pPr>
            <w:r w:rsidRPr="00A4680C">
              <w:rPr>
                <w:sz w:val="18"/>
                <w:szCs w:val="18"/>
              </w:rPr>
              <w:t>Відповідальний виконавець та строк виконання заходу</w:t>
            </w:r>
          </w:p>
          <w:p w14:paraId="0AF803D2" w14:textId="77777777" w:rsidR="00D45526" w:rsidRPr="00A4680C" w:rsidRDefault="00D45526" w:rsidP="004A2F6A">
            <w:pPr>
              <w:pStyle w:val="Textbody"/>
              <w:jc w:val="center"/>
              <w:rPr>
                <w:sz w:val="18"/>
                <w:szCs w:val="18"/>
                <w:lang w:val="uk-UA"/>
              </w:rPr>
            </w:pPr>
          </w:p>
          <w:p w14:paraId="67B74BAE" w14:textId="77777777" w:rsidR="00D45526" w:rsidRPr="00A4680C" w:rsidRDefault="00D45526" w:rsidP="004A2F6A">
            <w:pPr>
              <w:pStyle w:val="Standard"/>
              <w:jc w:val="center"/>
              <w:rPr>
                <w:sz w:val="18"/>
                <w:szCs w:val="18"/>
              </w:rPr>
            </w:pPr>
          </w:p>
        </w:tc>
        <w:tc>
          <w:tcPr>
            <w:tcW w:w="5387" w:type="dxa"/>
            <w:gridSpan w:val="5"/>
            <w:tcBorders>
              <w:top w:val="single" w:sz="4" w:space="0" w:color="000000"/>
              <w:left w:val="single" w:sz="4" w:space="0" w:color="000000"/>
              <w:bottom w:val="single" w:sz="4" w:space="0" w:color="000000"/>
            </w:tcBorders>
            <w:vAlign w:val="center"/>
          </w:tcPr>
          <w:p w14:paraId="7DDF3B7B" w14:textId="77777777" w:rsidR="00D45526" w:rsidRPr="00A4680C" w:rsidRDefault="00D45526" w:rsidP="004A2F6A">
            <w:pPr>
              <w:pStyle w:val="220"/>
              <w:rPr>
                <w:sz w:val="18"/>
                <w:szCs w:val="18"/>
              </w:rPr>
            </w:pPr>
            <w:r w:rsidRPr="00A4680C">
              <w:rPr>
                <w:sz w:val="18"/>
                <w:szCs w:val="18"/>
              </w:rPr>
              <w:t>Планові обсяги фінансування, тис.гривень</w:t>
            </w:r>
          </w:p>
        </w:tc>
        <w:tc>
          <w:tcPr>
            <w:tcW w:w="5103" w:type="dxa"/>
            <w:gridSpan w:val="5"/>
            <w:tcBorders>
              <w:top w:val="single" w:sz="4" w:space="0" w:color="000000"/>
              <w:left w:val="single" w:sz="4" w:space="0" w:color="000000"/>
              <w:bottom w:val="single" w:sz="4" w:space="0" w:color="000000"/>
            </w:tcBorders>
            <w:vAlign w:val="bottom"/>
          </w:tcPr>
          <w:p w14:paraId="77F9E5C0" w14:textId="77777777" w:rsidR="00D45526" w:rsidRPr="00A4680C" w:rsidRDefault="00D45526" w:rsidP="004A2F6A">
            <w:pPr>
              <w:pStyle w:val="220"/>
              <w:rPr>
                <w:sz w:val="18"/>
                <w:szCs w:val="18"/>
              </w:rPr>
            </w:pPr>
            <w:r w:rsidRPr="00A4680C">
              <w:rPr>
                <w:sz w:val="18"/>
                <w:szCs w:val="18"/>
              </w:rPr>
              <w:t>Фактичні обсяги фінансування, тис.гривень</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48EFF18F" w14:textId="77777777" w:rsidR="00D45526" w:rsidRPr="00A4680C" w:rsidRDefault="00D45526" w:rsidP="004A2F6A">
            <w:pPr>
              <w:pStyle w:val="Standard"/>
              <w:jc w:val="center"/>
              <w:rPr>
                <w:sz w:val="18"/>
                <w:szCs w:val="18"/>
              </w:rPr>
            </w:pPr>
            <w:r w:rsidRPr="00A4680C">
              <w:rPr>
                <w:sz w:val="18"/>
                <w:szCs w:val="18"/>
              </w:rPr>
              <w:t>Стан виконання завдань (результативні показники виконання програми)</w:t>
            </w:r>
          </w:p>
        </w:tc>
      </w:tr>
      <w:tr w:rsidR="00D45526" w:rsidRPr="00A4680C" w14:paraId="38C3F4F3" w14:textId="77777777" w:rsidTr="003E57B6">
        <w:trPr>
          <w:cantSplit/>
          <w:trHeight w:val="246"/>
        </w:trPr>
        <w:tc>
          <w:tcPr>
            <w:tcW w:w="506" w:type="dxa"/>
            <w:vMerge/>
            <w:tcBorders>
              <w:top w:val="single" w:sz="4" w:space="0" w:color="000000"/>
              <w:left w:val="single" w:sz="4" w:space="0" w:color="000000"/>
              <w:bottom w:val="single" w:sz="4" w:space="0" w:color="000000"/>
            </w:tcBorders>
            <w:vAlign w:val="center"/>
          </w:tcPr>
          <w:p w14:paraId="43D0AE32" w14:textId="77777777" w:rsidR="00D45526" w:rsidRPr="00A4680C" w:rsidRDefault="00D45526" w:rsidP="004A2F6A">
            <w:pPr>
              <w:snapToGrid w:val="0"/>
              <w:rPr>
                <w:rFonts w:cs="Times New Roman"/>
                <w:sz w:val="18"/>
                <w:szCs w:val="18"/>
              </w:rPr>
            </w:pPr>
          </w:p>
        </w:tc>
        <w:tc>
          <w:tcPr>
            <w:tcW w:w="1417" w:type="dxa"/>
            <w:vMerge/>
            <w:tcBorders>
              <w:top w:val="single" w:sz="4" w:space="0" w:color="000000"/>
              <w:left w:val="single" w:sz="4" w:space="0" w:color="000000"/>
              <w:bottom w:val="single" w:sz="4" w:space="0" w:color="000000"/>
            </w:tcBorders>
            <w:vAlign w:val="center"/>
          </w:tcPr>
          <w:p w14:paraId="37B789A8" w14:textId="77777777" w:rsidR="00D45526" w:rsidRPr="00A4680C" w:rsidRDefault="00D45526" w:rsidP="004A2F6A">
            <w:pPr>
              <w:snapToGrid w:val="0"/>
              <w:rPr>
                <w:rFonts w:cs="Times New Roman"/>
                <w:sz w:val="18"/>
                <w:szCs w:val="18"/>
              </w:rPr>
            </w:pPr>
          </w:p>
        </w:tc>
        <w:tc>
          <w:tcPr>
            <w:tcW w:w="1701" w:type="dxa"/>
            <w:vMerge/>
            <w:tcBorders>
              <w:top w:val="single" w:sz="4" w:space="0" w:color="000000"/>
              <w:left w:val="single" w:sz="4" w:space="0" w:color="000000"/>
              <w:bottom w:val="single" w:sz="4" w:space="0" w:color="000000"/>
            </w:tcBorders>
            <w:vAlign w:val="center"/>
          </w:tcPr>
          <w:p w14:paraId="1728D58A" w14:textId="77777777" w:rsidR="00D45526" w:rsidRPr="00A4680C" w:rsidRDefault="00D45526" w:rsidP="004A2F6A">
            <w:pPr>
              <w:snapToGrid w:val="0"/>
              <w:rPr>
                <w:rFonts w:cs="Times New Roman"/>
                <w:sz w:val="18"/>
                <w:szCs w:val="18"/>
              </w:rPr>
            </w:pPr>
          </w:p>
        </w:tc>
        <w:tc>
          <w:tcPr>
            <w:tcW w:w="1134" w:type="dxa"/>
            <w:vMerge w:val="restart"/>
            <w:tcBorders>
              <w:left w:val="single" w:sz="4" w:space="0" w:color="000000"/>
              <w:bottom w:val="single" w:sz="4" w:space="0" w:color="000000"/>
            </w:tcBorders>
            <w:vAlign w:val="center"/>
          </w:tcPr>
          <w:p w14:paraId="1494CB01" w14:textId="77777777" w:rsidR="00D45526" w:rsidRPr="00A4680C" w:rsidRDefault="00D45526" w:rsidP="004A2F6A">
            <w:pPr>
              <w:pStyle w:val="220"/>
              <w:jc w:val="center"/>
              <w:rPr>
                <w:sz w:val="18"/>
                <w:szCs w:val="18"/>
              </w:rPr>
            </w:pPr>
            <w:r w:rsidRPr="00A4680C">
              <w:rPr>
                <w:sz w:val="18"/>
                <w:szCs w:val="18"/>
              </w:rPr>
              <w:t>Усього</w:t>
            </w:r>
          </w:p>
        </w:tc>
        <w:tc>
          <w:tcPr>
            <w:tcW w:w="4253" w:type="dxa"/>
            <w:gridSpan w:val="4"/>
            <w:tcBorders>
              <w:left w:val="single" w:sz="4" w:space="0" w:color="000000"/>
              <w:bottom w:val="single" w:sz="4" w:space="0" w:color="000000"/>
            </w:tcBorders>
            <w:vAlign w:val="center"/>
          </w:tcPr>
          <w:p w14:paraId="2B3C9DDC" w14:textId="77777777" w:rsidR="00D45526" w:rsidRPr="00A4680C" w:rsidRDefault="00D45526" w:rsidP="004A2F6A">
            <w:pPr>
              <w:pStyle w:val="220"/>
              <w:jc w:val="center"/>
              <w:rPr>
                <w:sz w:val="18"/>
                <w:szCs w:val="18"/>
              </w:rPr>
            </w:pPr>
            <w:r w:rsidRPr="00A4680C">
              <w:rPr>
                <w:sz w:val="18"/>
                <w:szCs w:val="18"/>
              </w:rPr>
              <w:t>у тому числі</w:t>
            </w:r>
          </w:p>
        </w:tc>
        <w:tc>
          <w:tcPr>
            <w:tcW w:w="992" w:type="dxa"/>
            <w:vMerge w:val="restart"/>
            <w:tcBorders>
              <w:left w:val="single" w:sz="4" w:space="0" w:color="000000"/>
              <w:bottom w:val="single" w:sz="4" w:space="0" w:color="000000"/>
            </w:tcBorders>
            <w:vAlign w:val="center"/>
          </w:tcPr>
          <w:p w14:paraId="4F80D91D" w14:textId="77777777" w:rsidR="00D45526" w:rsidRPr="00A4680C" w:rsidRDefault="00D45526" w:rsidP="004A2F6A">
            <w:pPr>
              <w:pStyle w:val="220"/>
              <w:jc w:val="center"/>
              <w:rPr>
                <w:sz w:val="18"/>
                <w:szCs w:val="18"/>
              </w:rPr>
            </w:pPr>
            <w:r w:rsidRPr="00A4680C">
              <w:rPr>
                <w:sz w:val="18"/>
                <w:szCs w:val="18"/>
              </w:rPr>
              <w:t>Усього</w:t>
            </w:r>
          </w:p>
        </w:tc>
        <w:tc>
          <w:tcPr>
            <w:tcW w:w="4111" w:type="dxa"/>
            <w:gridSpan w:val="4"/>
            <w:tcBorders>
              <w:left w:val="single" w:sz="4" w:space="0" w:color="000000"/>
              <w:bottom w:val="single" w:sz="4" w:space="0" w:color="000000"/>
            </w:tcBorders>
            <w:vAlign w:val="center"/>
          </w:tcPr>
          <w:p w14:paraId="1D15FF5C" w14:textId="77777777" w:rsidR="00D45526" w:rsidRPr="00A4680C" w:rsidRDefault="00D45526" w:rsidP="004A2F6A">
            <w:pPr>
              <w:pStyle w:val="220"/>
              <w:jc w:val="center"/>
              <w:rPr>
                <w:sz w:val="18"/>
                <w:szCs w:val="18"/>
              </w:rPr>
            </w:pPr>
            <w:r w:rsidRPr="00A4680C">
              <w:rPr>
                <w:sz w:val="18"/>
                <w:szCs w:val="18"/>
              </w:rPr>
              <w:t>у тому числі</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FF22D62" w14:textId="77777777" w:rsidR="00D45526" w:rsidRPr="00A4680C" w:rsidRDefault="00D45526" w:rsidP="004A2F6A">
            <w:pPr>
              <w:snapToGrid w:val="0"/>
              <w:rPr>
                <w:rFonts w:cs="Times New Roman"/>
                <w:sz w:val="18"/>
                <w:szCs w:val="18"/>
              </w:rPr>
            </w:pPr>
          </w:p>
        </w:tc>
      </w:tr>
      <w:tr w:rsidR="00D45526" w:rsidRPr="00A4680C" w14:paraId="6238EEBA" w14:textId="77777777" w:rsidTr="003E57B6">
        <w:trPr>
          <w:cantSplit/>
          <w:trHeight w:val="1020"/>
        </w:trPr>
        <w:tc>
          <w:tcPr>
            <w:tcW w:w="506" w:type="dxa"/>
            <w:vMerge/>
            <w:tcBorders>
              <w:top w:val="single" w:sz="4" w:space="0" w:color="000000"/>
              <w:left w:val="single" w:sz="4" w:space="0" w:color="000000"/>
              <w:bottom w:val="single" w:sz="4" w:space="0" w:color="000000"/>
            </w:tcBorders>
            <w:vAlign w:val="center"/>
          </w:tcPr>
          <w:p w14:paraId="5098DAEE" w14:textId="77777777" w:rsidR="00D45526" w:rsidRPr="00A4680C" w:rsidRDefault="00D45526" w:rsidP="004A2F6A">
            <w:pPr>
              <w:snapToGrid w:val="0"/>
              <w:rPr>
                <w:rFonts w:cs="Times New Roman"/>
                <w:sz w:val="18"/>
                <w:szCs w:val="18"/>
              </w:rPr>
            </w:pPr>
          </w:p>
        </w:tc>
        <w:tc>
          <w:tcPr>
            <w:tcW w:w="1417" w:type="dxa"/>
            <w:vMerge/>
            <w:tcBorders>
              <w:top w:val="single" w:sz="4" w:space="0" w:color="000000"/>
              <w:left w:val="single" w:sz="4" w:space="0" w:color="000000"/>
              <w:bottom w:val="single" w:sz="4" w:space="0" w:color="000000"/>
            </w:tcBorders>
            <w:vAlign w:val="center"/>
          </w:tcPr>
          <w:p w14:paraId="1313AF56" w14:textId="77777777" w:rsidR="00D45526" w:rsidRPr="00A4680C" w:rsidRDefault="00D45526" w:rsidP="004A2F6A">
            <w:pPr>
              <w:snapToGrid w:val="0"/>
              <w:rPr>
                <w:rFonts w:cs="Times New Roman"/>
                <w:sz w:val="18"/>
                <w:szCs w:val="18"/>
              </w:rPr>
            </w:pPr>
          </w:p>
        </w:tc>
        <w:tc>
          <w:tcPr>
            <w:tcW w:w="1701" w:type="dxa"/>
            <w:vMerge/>
            <w:tcBorders>
              <w:top w:val="single" w:sz="4" w:space="0" w:color="000000"/>
              <w:left w:val="single" w:sz="4" w:space="0" w:color="000000"/>
              <w:bottom w:val="single" w:sz="4" w:space="0" w:color="000000"/>
            </w:tcBorders>
            <w:vAlign w:val="center"/>
          </w:tcPr>
          <w:p w14:paraId="753A25AB" w14:textId="77777777" w:rsidR="00D45526" w:rsidRPr="00A4680C" w:rsidRDefault="00D45526" w:rsidP="004A2F6A">
            <w:pPr>
              <w:snapToGrid w:val="0"/>
              <w:rPr>
                <w:rFonts w:cs="Times New Roman"/>
                <w:sz w:val="18"/>
                <w:szCs w:val="18"/>
              </w:rPr>
            </w:pPr>
          </w:p>
        </w:tc>
        <w:tc>
          <w:tcPr>
            <w:tcW w:w="1134" w:type="dxa"/>
            <w:vMerge/>
            <w:tcBorders>
              <w:left w:val="single" w:sz="4" w:space="0" w:color="000000"/>
              <w:bottom w:val="single" w:sz="4" w:space="0" w:color="000000"/>
            </w:tcBorders>
            <w:vAlign w:val="center"/>
          </w:tcPr>
          <w:p w14:paraId="52C41080" w14:textId="77777777" w:rsidR="00D45526" w:rsidRPr="00A4680C" w:rsidRDefault="00D45526" w:rsidP="004A2F6A">
            <w:pPr>
              <w:snapToGrid w:val="0"/>
              <w:rPr>
                <w:rFonts w:cs="Times New Roman"/>
                <w:sz w:val="18"/>
                <w:szCs w:val="18"/>
              </w:rPr>
            </w:pPr>
          </w:p>
        </w:tc>
        <w:tc>
          <w:tcPr>
            <w:tcW w:w="992" w:type="dxa"/>
            <w:tcBorders>
              <w:left w:val="single" w:sz="4" w:space="0" w:color="000000"/>
              <w:bottom w:val="single" w:sz="4" w:space="0" w:color="000000"/>
            </w:tcBorders>
            <w:vAlign w:val="center"/>
          </w:tcPr>
          <w:p w14:paraId="46B9D03F" w14:textId="77777777" w:rsidR="00D45526" w:rsidRPr="00A4680C" w:rsidRDefault="00D45526" w:rsidP="004A2F6A">
            <w:pPr>
              <w:pStyle w:val="220"/>
              <w:jc w:val="center"/>
              <w:rPr>
                <w:sz w:val="18"/>
                <w:szCs w:val="18"/>
              </w:rPr>
            </w:pPr>
            <w:r w:rsidRPr="00A4680C">
              <w:rPr>
                <w:sz w:val="18"/>
                <w:szCs w:val="18"/>
              </w:rPr>
              <w:t>держ. бюджет</w:t>
            </w:r>
          </w:p>
        </w:tc>
        <w:tc>
          <w:tcPr>
            <w:tcW w:w="993" w:type="dxa"/>
            <w:tcBorders>
              <w:left w:val="single" w:sz="4" w:space="0" w:color="000000"/>
              <w:bottom w:val="single" w:sz="4" w:space="0" w:color="000000"/>
            </w:tcBorders>
            <w:vAlign w:val="center"/>
          </w:tcPr>
          <w:p w14:paraId="6176E13E" w14:textId="77777777" w:rsidR="00D45526" w:rsidRPr="00A4680C" w:rsidRDefault="00D45526" w:rsidP="004A2F6A">
            <w:pPr>
              <w:pStyle w:val="220"/>
              <w:jc w:val="center"/>
              <w:rPr>
                <w:sz w:val="18"/>
                <w:szCs w:val="18"/>
              </w:rPr>
            </w:pPr>
            <w:r w:rsidRPr="00A4680C">
              <w:rPr>
                <w:sz w:val="18"/>
                <w:szCs w:val="18"/>
              </w:rPr>
              <w:t>обл. бюджет</w:t>
            </w:r>
          </w:p>
        </w:tc>
        <w:tc>
          <w:tcPr>
            <w:tcW w:w="1134" w:type="dxa"/>
            <w:tcBorders>
              <w:left w:val="single" w:sz="4" w:space="0" w:color="000000"/>
              <w:bottom w:val="single" w:sz="4" w:space="0" w:color="000000"/>
            </w:tcBorders>
            <w:vAlign w:val="center"/>
          </w:tcPr>
          <w:p w14:paraId="28ABF7FE" w14:textId="77777777" w:rsidR="00D45526" w:rsidRPr="00A4680C" w:rsidRDefault="00D45526" w:rsidP="004A2F6A">
            <w:pPr>
              <w:pStyle w:val="220"/>
              <w:jc w:val="center"/>
              <w:rPr>
                <w:sz w:val="18"/>
                <w:szCs w:val="18"/>
              </w:rPr>
            </w:pPr>
            <w:r w:rsidRPr="00A4680C">
              <w:rPr>
                <w:sz w:val="18"/>
                <w:szCs w:val="18"/>
              </w:rPr>
              <w:t>міськ. бюджет</w:t>
            </w:r>
          </w:p>
        </w:tc>
        <w:tc>
          <w:tcPr>
            <w:tcW w:w="1134" w:type="dxa"/>
            <w:tcBorders>
              <w:left w:val="single" w:sz="4" w:space="0" w:color="000000"/>
              <w:bottom w:val="single" w:sz="4" w:space="0" w:color="000000"/>
            </w:tcBorders>
            <w:vAlign w:val="center"/>
          </w:tcPr>
          <w:p w14:paraId="68559766" w14:textId="77777777" w:rsidR="00D45526" w:rsidRPr="00A4680C" w:rsidRDefault="00D45526" w:rsidP="004A2F6A">
            <w:pPr>
              <w:pStyle w:val="220"/>
              <w:jc w:val="center"/>
              <w:rPr>
                <w:sz w:val="18"/>
                <w:szCs w:val="18"/>
              </w:rPr>
            </w:pPr>
            <w:r w:rsidRPr="00A4680C">
              <w:rPr>
                <w:sz w:val="18"/>
                <w:szCs w:val="18"/>
              </w:rPr>
              <w:t>кошти з інших  джерел</w:t>
            </w:r>
          </w:p>
        </w:tc>
        <w:tc>
          <w:tcPr>
            <w:tcW w:w="992" w:type="dxa"/>
            <w:vMerge/>
            <w:tcBorders>
              <w:left w:val="single" w:sz="4" w:space="0" w:color="000000"/>
              <w:bottom w:val="single" w:sz="4" w:space="0" w:color="000000"/>
            </w:tcBorders>
            <w:vAlign w:val="center"/>
          </w:tcPr>
          <w:p w14:paraId="369E12E0" w14:textId="77777777" w:rsidR="00D45526" w:rsidRPr="00A4680C" w:rsidRDefault="00D45526" w:rsidP="004A2F6A">
            <w:pPr>
              <w:snapToGrid w:val="0"/>
              <w:rPr>
                <w:rFonts w:cs="Times New Roman"/>
                <w:sz w:val="18"/>
                <w:szCs w:val="18"/>
              </w:rPr>
            </w:pPr>
          </w:p>
        </w:tc>
        <w:tc>
          <w:tcPr>
            <w:tcW w:w="992" w:type="dxa"/>
            <w:tcBorders>
              <w:left w:val="single" w:sz="4" w:space="0" w:color="000000"/>
              <w:bottom w:val="single" w:sz="4" w:space="0" w:color="000000"/>
            </w:tcBorders>
            <w:vAlign w:val="center"/>
          </w:tcPr>
          <w:p w14:paraId="6946E7A6" w14:textId="77777777" w:rsidR="00D45526" w:rsidRPr="00A4680C" w:rsidRDefault="00D45526" w:rsidP="004A2F6A">
            <w:pPr>
              <w:pStyle w:val="220"/>
              <w:jc w:val="center"/>
              <w:rPr>
                <w:sz w:val="18"/>
                <w:szCs w:val="18"/>
              </w:rPr>
            </w:pPr>
            <w:r w:rsidRPr="00A4680C">
              <w:rPr>
                <w:sz w:val="18"/>
                <w:szCs w:val="18"/>
              </w:rPr>
              <w:t>держ. бюджет</w:t>
            </w:r>
          </w:p>
        </w:tc>
        <w:tc>
          <w:tcPr>
            <w:tcW w:w="992" w:type="dxa"/>
            <w:tcBorders>
              <w:left w:val="single" w:sz="4" w:space="0" w:color="000000"/>
              <w:bottom w:val="single" w:sz="4" w:space="0" w:color="000000"/>
            </w:tcBorders>
            <w:vAlign w:val="center"/>
          </w:tcPr>
          <w:p w14:paraId="6031C80F" w14:textId="77777777" w:rsidR="00D45526" w:rsidRPr="00A4680C" w:rsidRDefault="00D45526" w:rsidP="004A2F6A">
            <w:pPr>
              <w:pStyle w:val="220"/>
              <w:jc w:val="center"/>
              <w:rPr>
                <w:sz w:val="18"/>
                <w:szCs w:val="18"/>
              </w:rPr>
            </w:pPr>
            <w:r w:rsidRPr="00A4680C">
              <w:rPr>
                <w:sz w:val="18"/>
                <w:szCs w:val="18"/>
              </w:rPr>
              <w:t>обл. бюджет</w:t>
            </w:r>
          </w:p>
        </w:tc>
        <w:tc>
          <w:tcPr>
            <w:tcW w:w="1134" w:type="dxa"/>
            <w:tcBorders>
              <w:left w:val="single" w:sz="4" w:space="0" w:color="000000"/>
              <w:bottom w:val="single" w:sz="4" w:space="0" w:color="000000"/>
            </w:tcBorders>
            <w:vAlign w:val="center"/>
          </w:tcPr>
          <w:p w14:paraId="70D4D1D8" w14:textId="77777777" w:rsidR="00D45526" w:rsidRPr="00A4680C" w:rsidRDefault="00D45526" w:rsidP="004A2F6A">
            <w:pPr>
              <w:pStyle w:val="220"/>
              <w:jc w:val="center"/>
              <w:rPr>
                <w:sz w:val="18"/>
                <w:szCs w:val="18"/>
              </w:rPr>
            </w:pPr>
            <w:r w:rsidRPr="00A4680C">
              <w:rPr>
                <w:sz w:val="18"/>
                <w:szCs w:val="18"/>
              </w:rPr>
              <w:t>міськ. бюджет</w:t>
            </w:r>
          </w:p>
        </w:tc>
        <w:tc>
          <w:tcPr>
            <w:tcW w:w="993" w:type="dxa"/>
            <w:tcBorders>
              <w:left w:val="single" w:sz="4" w:space="0" w:color="000000"/>
              <w:bottom w:val="single" w:sz="4" w:space="0" w:color="000000"/>
            </w:tcBorders>
            <w:vAlign w:val="center"/>
          </w:tcPr>
          <w:p w14:paraId="2F8348FA" w14:textId="77777777" w:rsidR="00D45526" w:rsidRPr="00A4680C" w:rsidRDefault="00D45526" w:rsidP="004A2F6A">
            <w:pPr>
              <w:pStyle w:val="220"/>
              <w:jc w:val="center"/>
              <w:rPr>
                <w:sz w:val="18"/>
                <w:szCs w:val="18"/>
              </w:rPr>
            </w:pPr>
            <w:r w:rsidRPr="00A4680C">
              <w:rPr>
                <w:sz w:val="18"/>
                <w:szCs w:val="18"/>
              </w:rPr>
              <w:t>кошти з інших джерел</w:t>
            </w: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A935BE3" w14:textId="77777777" w:rsidR="00D45526" w:rsidRPr="00A4680C" w:rsidRDefault="00D45526" w:rsidP="004A2F6A">
            <w:pPr>
              <w:snapToGrid w:val="0"/>
              <w:rPr>
                <w:rFonts w:cs="Times New Roman"/>
                <w:sz w:val="18"/>
                <w:szCs w:val="18"/>
              </w:rPr>
            </w:pPr>
          </w:p>
        </w:tc>
      </w:tr>
      <w:tr w:rsidR="00D45526" w:rsidRPr="00A4680C" w14:paraId="5C81A535" w14:textId="77777777" w:rsidTr="003E57B6">
        <w:trPr>
          <w:cantSplit/>
          <w:trHeight w:val="398"/>
        </w:trPr>
        <w:tc>
          <w:tcPr>
            <w:tcW w:w="506" w:type="dxa"/>
            <w:tcBorders>
              <w:left w:val="single" w:sz="4" w:space="0" w:color="000000"/>
              <w:bottom w:val="single" w:sz="4" w:space="0" w:color="000000"/>
              <w:right w:val="single" w:sz="4" w:space="0" w:color="auto"/>
            </w:tcBorders>
          </w:tcPr>
          <w:p w14:paraId="3D2B388D" w14:textId="77777777" w:rsidR="00D45526" w:rsidRPr="00A4680C" w:rsidRDefault="00D45526" w:rsidP="004A2F6A">
            <w:pPr>
              <w:pStyle w:val="Standard"/>
              <w:snapToGrid w:val="0"/>
              <w:rPr>
                <w:sz w:val="18"/>
                <w:szCs w:val="18"/>
              </w:rPr>
            </w:pPr>
            <w:r w:rsidRPr="00A4680C">
              <w:rPr>
                <w:sz w:val="18"/>
                <w:szCs w:val="18"/>
              </w:rPr>
              <w:t>1.</w:t>
            </w:r>
          </w:p>
        </w:tc>
        <w:tc>
          <w:tcPr>
            <w:tcW w:w="1417" w:type="dxa"/>
            <w:tcBorders>
              <w:left w:val="single" w:sz="4" w:space="0" w:color="auto"/>
              <w:bottom w:val="single" w:sz="4" w:space="0" w:color="000000"/>
              <w:right w:val="single" w:sz="4" w:space="0" w:color="auto"/>
            </w:tcBorders>
          </w:tcPr>
          <w:p w14:paraId="3E25510A" w14:textId="77777777" w:rsidR="00D45526" w:rsidRPr="00A4680C" w:rsidRDefault="00D45526" w:rsidP="004A2F6A">
            <w:pPr>
              <w:snapToGrid w:val="0"/>
              <w:rPr>
                <w:rFonts w:eastAsia="Calibri" w:cs="Times New Roman"/>
                <w:sz w:val="18"/>
                <w:szCs w:val="18"/>
              </w:rPr>
            </w:pPr>
            <w:r w:rsidRPr="00A4680C">
              <w:rPr>
                <w:rFonts w:eastAsia="Calibri" w:cs="Times New Roman"/>
                <w:sz w:val="18"/>
                <w:szCs w:val="18"/>
              </w:rPr>
              <w:t xml:space="preserve"> </w:t>
            </w:r>
            <w:r w:rsidRPr="00A4680C">
              <w:rPr>
                <w:rFonts w:cs="Times New Roman"/>
                <w:sz w:val="18"/>
                <w:szCs w:val="18"/>
              </w:rPr>
              <w:t>КПКВК МБ 0813180</w:t>
            </w:r>
          </w:p>
          <w:p w14:paraId="38A2C1FA" w14:textId="77777777" w:rsidR="00D45526" w:rsidRPr="00A4680C" w:rsidRDefault="00D45526" w:rsidP="004A2F6A">
            <w:pPr>
              <w:snapToGrid w:val="0"/>
              <w:rPr>
                <w:rFonts w:eastAsia="Calibri" w:cs="Times New Roman"/>
                <w:sz w:val="18"/>
                <w:szCs w:val="18"/>
              </w:rPr>
            </w:pPr>
            <w:r w:rsidRPr="00A4680C">
              <w:rPr>
                <w:rFonts w:eastAsia="Calibri" w:cs="Times New Roman"/>
                <w:sz w:val="18"/>
                <w:szCs w:val="18"/>
              </w:rPr>
              <w:t xml:space="preserve">Пільги, що надаються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і природного газу" </w:t>
            </w:r>
          </w:p>
        </w:tc>
        <w:tc>
          <w:tcPr>
            <w:tcW w:w="1701" w:type="dxa"/>
            <w:tcBorders>
              <w:left w:val="single" w:sz="4" w:space="0" w:color="auto"/>
              <w:bottom w:val="single" w:sz="4" w:space="0" w:color="000000"/>
              <w:right w:val="single" w:sz="4" w:space="0" w:color="auto"/>
            </w:tcBorders>
          </w:tcPr>
          <w:p w14:paraId="56F86963" w14:textId="77777777" w:rsidR="00D45526" w:rsidRPr="00A4680C" w:rsidRDefault="00D45526" w:rsidP="004A2F6A">
            <w:pPr>
              <w:tabs>
                <w:tab w:val="left" w:pos="345"/>
                <w:tab w:val="left" w:pos="720"/>
                <w:tab w:val="left" w:pos="1440"/>
                <w:tab w:val="left" w:pos="2160"/>
                <w:tab w:val="left" w:pos="2880"/>
                <w:tab w:val="left" w:pos="3600"/>
                <w:tab w:val="left" w:pos="4320"/>
                <w:tab w:val="left" w:pos="7020"/>
                <w:tab w:val="right" w:pos="10260"/>
              </w:tabs>
              <w:rPr>
                <w:rFonts w:eastAsia="Calibri" w:cs="Times New Roman"/>
                <w:sz w:val="18"/>
                <w:szCs w:val="18"/>
              </w:rPr>
            </w:pPr>
            <w:r w:rsidRPr="00A4680C">
              <w:rPr>
                <w:rFonts w:eastAsia="Calibri" w:cs="Times New Roman"/>
                <w:sz w:val="18"/>
                <w:szCs w:val="18"/>
              </w:rPr>
              <w:t xml:space="preserve">Управління соціального захисту </w:t>
            </w:r>
          </w:p>
          <w:p w14:paraId="12EFE571" w14:textId="77777777" w:rsidR="00D45526" w:rsidRPr="00A4680C" w:rsidRDefault="00D45526" w:rsidP="004A2F6A">
            <w:pPr>
              <w:snapToGrid w:val="0"/>
              <w:rPr>
                <w:rFonts w:eastAsia="Calibri" w:cs="Times New Roman"/>
                <w:sz w:val="18"/>
                <w:szCs w:val="18"/>
              </w:rPr>
            </w:pPr>
            <w:r w:rsidRPr="00A4680C">
              <w:rPr>
                <w:rFonts w:eastAsia="Calibri" w:cs="Times New Roman"/>
                <w:sz w:val="18"/>
                <w:szCs w:val="18"/>
              </w:rPr>
              <w:t xml:space="preserve">населення Прилуцької міської ради Чернігівської області  </w:t>
            </w:r>
          </w:p>
          <w:p w14:paraId="1841D7CD" w14:textId="77777777" w:rsidR="00D45526" w:rsidRPr="00A4680C" w:rsidRDefault="00D45526" w:rsidP="004A2F6A">
            <w:pPr>
              <w:snapToGrid w:val="0"/>
              <w:rPr>
                <w:rFonts w:eastAsia="Calibri" w:cs="Times New Roman"/>
                <w:sz w:val="18"/>
                <w:szCs w:val="18"/>
              </w:rPr>
            </w:pPr>
          </w:p>
          <w:p w14:paraId="31008C58" w14:textId="77777777" w:rsidR="00D45526" w:rsidRPr="00A4680C" w:rsidRDefault="00D45526" w:rsidP="004A2F6A">
            <w:pPr>
              <w:rPr>
                <w:rFonts w:eastAsia="Calibri" w:cs="Times New Roman"/>
                <w:sz w:val="18"/>
                <w:szCs w:val="18"/>
              </w:rPr>
            </w:pPr>
            <w:r w:rsidRPr="00A4680C">
              <w:rPr>
                <w:rFonts w:eastAsia="Calibri" w:cs="Times New Roman"/>
                <w:sz w:val="18"/>
                <w:szCs w:val="18"/>
              </w:rPr>
              <w:t>2024 рік</w:t>
            </w:r>
          </w:p>
        </w:tc>
        <w:tc>
          <w:tcPr>
            <w:tcW w:w="1134" w:type="dxa"/>
            <w:tcBorders>
              <w:left w:val="single" w:sz="4" w:space="0" w:color="auto"/>
              <w:bottom w:val="single" w:sz="4" w:space="0" w:color="000000"/>
              <w:right w:val="single" w:sz="4" w:space="0" w:color="auto"/>
            </w:tcBorders>
          </w:tcPr>
          <w:p w14:paraId="7D14E0A2" w14:textId="77777777" w:rsidR="00D45526" w:rsidRPr="00A4680C" w:rsidRDefault="00DC6C0B" w:rsidP="004A2F6A">
            <w:pPr>
              <w:snapToGrid w:val="0"/>
              <w:rPr>
                <w:rFonts w:eastAsia="Calibri" w:cs="Times New Roman"/>
                <w:sz w:val="18"/>
                <w:szCs w:val="18"/>
              </w:rPr>
            </w:pPr>
            <w:r w:rsidRPr="00A4680C">
              <w:rPr>
                <w:rFonts w:eastAsia="Calibri" w:cs="Times New Roman"/>
                <w:sz w:val="18"/>
                <w:szCs w:val="18"/>
              </w:rPr>
              <w:t>4130</w:t>
            </w:r>
            <w:r w:rsidR="00D45526" w:rsidRPr="00A4680C">
              <w:rPr>
                <w:rFonts w:eastAsia="Calibri" w:cs="Times New Roman"/>
                <w:sz w:val="18"/>
                <w:szCs w:val="18"/>
              </w:rPr>
              <w:t>,0</w:t>
            </w:r>
          </w:p>
          <w:p w14:paraId="24FAB0CC" w14:textId="77777777" w:rsidR="00D45526" w:rsidRPr="00A4680C" w:rsidRDefault="00D45526" w:rsidP="004A2F6A">
            <w:pPr>
              <w:pStyle w:val="Standard"/>
              <w:snapToGrid w:val="0"/>
              <w:rPr>
                <w:sz w:val="18"/>
                <w:szCs w:val="18"/>
              </w:rPr>
            </w:pPr>
          </w:p>
        </w:tc>
        <w:tc>
          <w:tcPr>
            <w:tcW w:w="992" w:type="dxa"/>
            <w:tcBorders>
              <w:left w:val="single" w:sz="4" w:space="0" w:color="auto"/>
              <w:bottom w:val="single" w:sz="4" w:space="0" w:color="000000"/>
              <w:right w:val="single" w:sz="4" w:space="0" w:color="auto"/>
            </w:tcBorders>
          </w:tcPr>
          <w:p w14:paraId="405D4505" w14:textId="77777777" w:rsidR="00D45526" w:rsidRPr="00A4680C" w:rsidRDefault="00D45526" w:rsidP="004A2F6A">
            <w:pPr>
              <w:pStyle w:val="220"/>
              <w:snapToGrid w:val="0"/>
              <w:jc w:val="left"/>
              <w:rPr>
                <w:sz w:val="18"/>
                <w:szCs w:val="18"/>
              </w:rPr>
            </w:pPr>
          </w:p>
        </w:tc>
        <w:tc>
          <w:tcPr>
            <w:tcW w:w="993" w:type="dxa"/>
            <w:tcBorders>
              <w:left w:val="single" w:sz="4" w:space="0" w:color="auto"/>
              <w:bottom w:val="single" w:sz="4" w:space="0" w:color="000000"/>
              <w:right w:val="single" w:sz="4" w:space="0" w:color="auto"/>
            </w:tcBorders>
          </w:tcPr>
          <w:p w14:paraId="552DB286" w14:textId="77777777" w:rsidR="00D45526" w:rsidRPr="00A4680C" w:rsidRDefault="00D45526" w:rsidP="004A2F6A">
            <w:pPr>
              <w:pStyle w:val="220"/>
              <w:snapToGrid w:val="0"/>
              <w:jc w:val="left"/>
              <w:rPr>
                <w:sz w:val="18"/>
                <w:szCs w:val="18"/>
              </w:rPr>
            </w:pPr>
          </w:p>
        </w:tc>
        <w:tc>
          <w:tcPr>
            <w:tcW w:w="1134" w:type="dxa"/>
            <w:tcBorders>
              <w:left w:val="single" w:sz="4" w:space="0" w:color="auto"/>
              <w:bottom w:val="single" w:sz="4" w:space="0" w:color="000000"/>
              <w:right w:val="single" w:sz="4" w:space="0" w:color="auto"/>
            </w:tcBorders>
          </w:tcPr>
          <w:p w14:paraId="5526931F" w14:textId="77777777" w:rsidR="00D45526" w:rsidRPr="00A4680C" w:rsidRDefault="00DC6C0B" w:rsidP="004A2F6A">
            <w:pPr>
              <w:pStyle w:val="220"/>
              <w:snapToGrid w:val="0"/>
              <w:jc w:val="left"/>
              <w:rPr>
                <w:sz w:val="18"/>
                <w:szCs w:val="18"/>
              </w:rPr>
            </w:pPr>
            <w:r w:rsidRPr="00A4680C">
              <w:rPr>
                <w:sz w:val="18"/>
                <w:szCs w:val="18"/>
              </w:rPr>
              <w:t>4130</w:t>
            </w:r>
            <w:r w:rsidR="00D45526" w:rsidRPr="00A4680C">
              <w:rPr>
                <w:sz w:val="18"/>
                <w:szCs w:val="18"/>
              </w:rPr>
              <w:t>,0</w:t>
            </w:r>
          </w:p>
        </w:tc>
        <w:tc>
          <w:tcPr>
            <w:tcW w:w="1134" w:type="dxa"/>
            <w:tcBorders>
              <w:left w:val="single" w:sz="4" w:space="0" w:color="auto"/>
              <w:bottom w:val="single" w:sz="4" w:space="0" w:color="000000"/>
              <w:right w:val="single" w:sz="4" w:space="0" w:color="auto"/>
            </w:tcBorders>
          </w:tcPr>
          <w:p w14:paraId="43E7014D" w14:textId="77777777" w:rsidR="00D45526" w:rsidRPr="00A4680C" w:rsidRDefault="00D45526" w:rsidP="004A2F6A">
            <w:pPr>
              <w:pStyle w:val="220"/>
              <w:snapToGrid w:val="0"/>
              <w:jc w:val="left"/>
              <w:rPr>
                <w:sz w:val="18"/>
                <w:szCs w:val="18"/>
              </w:rPr>
            </w:pPr>
          </w:p>
        </w:tc>
        <w:tc>
          <w:tcPr>
            <w:tcW w:w="992" w:type="dxa"/>
            <w:tcBorders>
              <w:left w:val="single" w:sz="4" w:space="0" w:color="auto"/>
              <w:bottom w:val="single" w:sz="4" w:space="0" w:color="000000"/>
              <w:right w:val="single" w:sz="4" w:space="0" w:color="auto"/>
            </w:tcBorders>
          </w:tcPr>
          <w:p w14:paraId="1029B62D" w14:textId="77777777" w:rsidR="00D45526" w:rsidRPr="00A4680C" w:rsidRDefault="00DC6C0B" w:rsidP="004A2F6A">
            <w:pPr>
              <w:pStyle w:val="Standard"/>
              <w:snapToGrid w:val="0"/>
              <w:rPr>
                <w:sz w:val="18"/>
                <w:szCs w:val="18"/>
              </w:rPr>
            </w:pPr>
            <w:r w:rsidRPr="00A4680C">
              <w:rPr>
                <w:sz w:val="18"/>
                <w:szCs w:val="18"/>
              </w:rPr>
              <w:t>3956,5</w:t>
            </w:r>
          </w:p>
        </w:tc>
        <w:tc>
          <w:tcPr>
            <w:tcW w:w="992" w:type="dxa"/>
            <w:tcBorders>
              <w:left w:val="single" w:sz="4" w:space="0" w:color="auto"/>
              <w:bottom w:val="single" w:sz="4" w:space="0" w:color="000000"/>
            </w:tcBorders>
          </w:tcPr>
          <w:p w14:paraId="2B3E8F9A" w14:textId="77777777" w:rsidR="00D45526" w:rsidRPr="00A4680C" w:rsidRDefault="00D45526" w:rsidP="004A2F6A">
            <w:pPr>
              <w:pStyle w:val="220"/>
              <w:snapToGrid w:val="0"/>
              <w:jc w:val="left"/>
              <w:rPr>
                <w:sz w:val="18"/>
                <w:szCs w:val="18"/>
              </w:rPr>
            </w:pPr>
          </w:p>
        </w:tc>
        <w:tc>
          <w:tcPr>
            <w:tcW w:w="992" w:type="dxa"/>
            <w:tcBorders>
              <w:left w:val="single" w:sz="4" w:space="0" w:color="000000"/>
              <w:bottom w:val="single" w:sz="4" w:space="0" w:color="000000"/>
              <w:right w:val="single" w:sz="4" w:space="0" w:color="auto"/>
            </w:tcBorders>
          </w:tcPr>
          <w:p w14:paraId="1A17C3B7" w14:textId="77777777" w:rsidR="00D45526" w:rsidRPr="00A4680C" w:rsidRDefault="00D45526" w:rsidP="004A2F6A">
            <w:pPr>
              <w:pStyle w:val="220"/>
              <w:snapToGrid w:val="0"/>
              <w:jc w:val="left"/>
              <w:rPr>
                <w:sz w:val="18"/>
                <w:szCs w:val="18"/>
              </w:rPr>
            </w:pPr>
          </w:p>
        </w:tc>
        <w:tc>
          <w:tcPr>
            <w:tcW w:w="1134" w:type="dxa"/>
            <w:tcBorders>
              <w:left w:val="single" w:sz="4" w:space="0" w:color="auto"/>
              <w:bottom w:val="single" w:sz="4" w:space="0" w:color="000000"/>
              <w:right w:val="single" w:sz="4" w:space="0" w:color="auto"/>
            </w:tcBorders>
          </w:tcPr>
          <w:p w14:paraId="1CBC02DF" w14:textId="77777777" w:rsidR="00D45526" w:rsidRPr="00A4680C" w:rsidRDefault="00DC6C0B" w:rsidP="004A2F6A">
            <w:pPr>
              <w:pStyle w:val="220"/>
              <w:snapToGrid w:val="0"/>
              <w:jc w:val="left"/>
              <w:rPr>
                <w:sz w:val="18"/>
                <w:szCs w:val="18"/>
              </w:rPr>
            </w:pPr>
            <w:r w:rsidRPr="00A4680C">
              <w:rPr>
                <w:sz w:val="18"/>
                <w:szCs w:val="18"/>
              </w:rPr>
              <w:t>3956,5</w:t>
            </w:r>
          </w:p>
        </w:tc>
        <w:tc>
          <w:tcPr>
            <w:tcW w:w="993" w:type="dxa"/>
            <w:tcBorders>
              <w:left w:val="single" w:sz="4" w:space="0" w:color="auto"/>
              <w:bottom w:val="single" w:sz="4" w:space="0" w:color="auto"/>
              <w:right w:val="single" w:sz="4" w:space="0" w:color="auto"/>
            </w:tcBorders>
          </w:tcPr>
          <w:p w14:paraId="73C6F21C" w14:textId="77777777" w:rsidR="00D45526" w:rsidRPr="00A4680C" w:rsidRDefault="00D45526" w:rsidP="004A2F6A">
            <w:pPr>
              <w:pStyle w:val="220"/>
              <w:snapToGrid w:val="0"/>
              <w:jc w:val="left"/>
              <w:rPr>
                <w:sz w:val="18"/>
                <w:szCs w:val="18"/>
              </w:rPr>
            </w:pPr>
          </w:p>
        </w:tc>
        <w:tc>
          <w:tcPr>
            <w:tcW w:w="992" w:type="dxa"/>
            <w:tcBorders>
              <w:left w:val="single" w:sz="4" w:space="0" w:color="auto"/>
              <w:bottom w:val="single" w:sz="4" w:space="0" w:color="000000"/>
              <w:right w:val="single" w:sz="4" w:space="0" w:color="000000"/>
            </w:tcBorders>
          </w:tcPr>
          <w:p w14:paraId="324318DB" w14:textId="77777777" w:rsidR="00DC6C0B" w:rsidRPr="00A4680C" w:rsidRDefault="00D45526" w:rsidP="004A2F6A">
            <w:pPr>
              <w:pStyle w:val="Standard"/>
              <w:snapToGrid w:val="0"/>
              <w:rPr>
                <w:sz w:val="18"/>
                <w:szCs w:val="18"/>
              </w:rPr>
            </w:pPr>
            <w:r w:rsidRPr="00A4680C">
              <w:rPr>
                <w:sz w:val="18"/>
                <w:szCs w:val="18"/>
              </w:rPr>
              <w:t xml:space="preserve">Виконано </w:t>
            </w:r>
          </w:p>
          <w:p w14:paraId="531D46A0" w14:textId="77777777" w:rsidR="00DC6C0B" w:rsidRPr="00A4680C" w:rsidRDefault="00D45526" w:rsidP="004A2F6A">
            <w:pPr>
              <w:pStyle w:val="Standard"/>
              <w:snapToGrid w:val="0"/>
              <w:rPr>
                <w:sz w:val="18"/>
                <w:szCs w:val="18"/>
              </w:rPr>
            </w:pPr>
            <w:r w:rsidRPr="00A4680C">
              <w:rPr>
                <w:sz w:val="18"/>
                <w:szCs w:val="18"/>
              </w:rPr>
              <w:t xml:space="preserve">100% </w:t>
            </w:r>
          </w:p>
          <w:p w14:paraId="252B4364" w14:textId="77777777" w:rsidR="00DC6C0B" w:rsidRPr="00A4680C" w:rsidRDefault="00D45526" w:rsidP="004A2F6A">
            <w:pPr>
              <w:pStyle w:val="Standard"/>
              <w:snapToGrid w:val="0"/>
              <w:rPr>
                <w:sz w:val="18"/>
                <w:szCs w:val="18"/>
              </w:rPr>
            </w:pPr>
            <w:r w:rsidRPr="00A4680C">
              <w:rPr>
                <w:sz w:val="18"/>
                <w:szCs w:val="18"/>
              </w:rPr>
              <w:t xml:space="preserve">відповідно до фактично </w:t>
            </w:r>
          </w:p>
          <w:p w14:paraId="07C50FF3" w14:textId="77777777" w:rsidR="00DC6C0B" w:rsidRPr="00A4680C" w:rsidRDefault="00D45526" w:rsidP="004A2F6A">
            <w:pPr>
              <w:pStyle w:val="Standard"/>
              <w:snapToGrid w:val="0"/>
              <w:rPr>
                <w:sz w:val="18"/>
                <w:szCs w:val="18"/>
              </w:rPr>
            </w:pPr>
            <w:r w:rsidRPr="00A4680C">
              <w:rPr>
                <w:sz w:val="18"/>
                <w:szCs w:val="18"/>
              </w:rPr>
              <w:t xml:space="preserve">наданих </w:t>
            </w:r>
          </w:p>
          <w:p w14:paraId="2E018EBB" w14:textId="77777777" w:rsidR="00DC6C0B" w:rsidRPr="00A4680C" w:rsidRDefault="00D45526" w:rsidP="004A2F6A">
            <w:pPr>
              <w:pStyle w:val="Standard"/>
              <w:snapToGrid w:val="0"/>
              <w:rPr>
                <w:sz w:val="18"/>
                <w:szCs w:val="18"/>
              </w:rPr>
            </w:pPr>
            <w:r w:rsidRPr="00A4680C">
              <w:rPr>
                <w:sz w:val="18"/>
                <w:szCs w:val="18"/>
              </w:rPr>
              <w:t xml:space="preserve">пільг </w:t>
            </w:r>
          </w:p>
          <w:p w14:paraId="0CCD7148" w14:textId="77777777" w:rsidR="00DC6C0B" w:rsidRPr="00A4680C" w:rsidRDefault="00D45526" w:rsidP="004A2F6A">
            <w:pPr>
              <w:pStyle w:val="Standard"/>
              <w:snapToGrid w:val="0"/>
              <w:rPr>
                <w:sz w:val="18"/>
                <w:szCs w:val="18"/>
              </w:rPr>
            </w:pPr>
            <w:r w:rsidRPr="00A4680C">
              <w:rPr>
                <w:sz w:val="18"/>
                <w:szCs w:val="18"/>
              </w:rPr>
              <w:t>окремим</w:t>
            </w:r>
          </w:p>
          <w:p w14:paraId="407F865D" w14:textId="77777777" w:rsidR="00DC6C0B" w:rsidRPr="00A4680C" w:rsidRDefault="00D45526" w:rsidP="004A2F6A">
            <w:pPr>
              <w:pStyle w:val="Standard"/>
              <w:snapToGrid w:val="0"/>
              <w:rPr>
                <w:sz w:val="18"/>
                <w:szCs w:val="18"/>
              </w:rPr>
            </w:pPr>
            <w:r w:rsidRPr="00A4680C">
              <w:rPr>
                <w:sz w:val="18"/>
                <w:szCs w:val="18"/>
              </w:rPr>
              <w:t xml:space="preserve"> категоріям</w:t>
            </w:r>
          </w:p>
          <w:p w14:paraId="775261E4" w14:textId="77777777" w:rsidR="00D45526" w:rsidRPr="00A4680C" w:rsidRDefault="00D45526" w:rsidP="004A2F6A">
            <w:pPr>
              <w:pStyle w:val="Standard"/>
              <w:snapToGrid w:val="0"/>
              <w:rPr>
                <w:sz w:val="18"/>
                <w:szCs w:val="18"/>
              </w:rPr>
            </w:pPr>
            <w:r w:rsidRPr="00A4680C">
              <w:rPr>
                <w:sz w:val="18"/>
                <w:szCs w:val="18"/>
              </w:rPr>
              <w:t xml:space="preserve"> громадян.</w:t>
            </w:r>
          </w:p>
          <w:p w14:paraId="2E826C4D" w14:textId="77777777" w:rsidR="00D45526" w:rsidRPr="00A4680C" w:rsidRDefault="00D45526" w:rsidP="004A2F6A">
            <w:pPr>
              <w:pStyle w:val="Standard"/>
              <w:snapToGrid w:val="0"/>
              <w:rPr>
                <w:sz w:val="18"/>
                <w:szCs w:val="18"/>
              </w:rPr>
            </w:pPr>
          </w:p>
        </w:tc>
      </w:tr>
      <w:tr w:rsidR="00D45526" w:rsidRPr="00A4680C" w14:paraId="259ABEA2" w14:textId="77777777" w:rsidTr="003E57B6">
        <w:tblPrEx>
          <w:tblCellMar>
            <w:top w:w="57" w:type="dxa"/>
            <w:left w:w="57" w:type="dxa"/>
            <w:bottom w:w="57" w:type="dxa"/>
            <w:right w:w="57" w:type="dxa"/>
          </w:tblCellMar>
        </w:tblPrEx>
        <w:trPr>
          <w:cantSplit/>
          <w:trHeight w:val="358"/>
        </w:trPr>
        <w:tc>
          <w:tcPr>
            <w:tcW w:w="506" w:type="dxa"/>
            <w:tcBorders>
              <w:top w:val="single" w:sz="4" w:space="0" w:color="000000"/>
              <w:left w:val="single" w:sz="4" w:space="0" w:color="000000"/>
              <w:bottom w:val="single" w:sz="4" w:space="0" w:color="000000"/>
              <w:right w:val="single" w:sz="4" w:space="0" w:color="auto"/>
            </w:tcBorders>
          </w:tcPr>
          <w:p w14:paraId="74ABB6EC" w14:textId="77777777" w:rsidR="00D45526" w:rsidRPr="00A4680C" w:rsidRDefault="00D45526" w:rsidP="004A2F6A">
            <w:pPr>
              <w:pStyle w:val="211"/>
              <w:spacing w:after="0" w:line="240" w:lineRule="auto"/>
              <w:ind w:left="0"/>
              <w:jc w:val="both"/>
              <w:rPr>
                <w:sz w:val="18"/>
                <w:szCs w:val="18"/>
              </w:rPr>
            </w:pPr>
            <w:r w:rsidRPr="00A4680C">
              <w:rPr>
                <w:sz w:val="18"/>
                <w:szCs w:val="18"/>
              </w:rPr>
              <w:t>2.</w:t>
            </w:r>
          </w:p>
        </w:tc>
        <w:tc>
          <w:tcPr>
            <w:tcW w:w="1417" w:type="dxa"/>
            <w:tcBorders>
              <w:top w:val="single" w:sz="4" w:space="0" w:color="000000"/>
              <w:left w:val="single" w:sz="4" w:space="0" w:color="auto"/>
              <w:bottom w:val="single" w:sz="4" w:space="0" w:color="000000"/>
              <w:right w:val="single" w:sz="4" w:space="0" w:color="auto"/>
            </w:tcBorders>
          </w:tcPr>
          <w:p w14:paraId="7A955F50" w14:textId="77777777" w:rsidR="00D45526" w:rsidRPr="00A4680C" w:rsidRDefault="00D45526" w:rsidP="004A2F6A">
            <w:pPr>
              <w:snapToGrid w:val="0"/>
              <w:rPr>
                <w:rFonts w:eastAsia="Calibri" w:cs="Times New Roman"/>
                <w:sz w:val="18"/>
                <w:szCs w:val="18"/>
              </w:rPr>
            </w:pPr>
            <w:r w:rsidRPr="00A4680C">
              <w:rPr>
                <w:rFonts w:eastAsia="Calibri" w:cs="Times New Roman"/>
                <w:sz w:val="18"/>
                <w:szCs w:val="18"/>
              </w:rPr>
              <w:t xml:space="preserve"> </w:t>
            </w:r>
            <w:r w:rsidRPr="00A4680C">
              <w:rPr>
                <w:rFonts w:cs="Times New Roman"/>
                <w:sz w:val="18"/>
                <w:szCs w:val="18"/>
              </w:rPr>
              <w:t xml:space="preserve">КТКВК 0813192  </w:t>
            </w:r>
          </w:p>
          <w:p w14:paraId="4F766956" w14:textId="77777777" w:rsidR="00D45526" w:rsidRPr="00A4680C" w:rsidRDefault="00D45526" w:rsidP="004A2F6A">
            <w:pPr>
              <w:snapToGrid w:val="0"/>
              <w:rPr>
                <w:rFonts w:eastAsia="Calibri" w:cs="Times New Roman"/>
                <w:sz w:val="18"/>
                <w:szCs w:val="18"/>
              </w:rPr>
            </w:pPr>
            <w:r w:rsidRPr="00A4680C">
              <w:rPr>
                <w:rFonts w:eastAsia="Calibri" w:cs="Times New Roman"/>
                <w:sz w:val="18"/>
                <w:szCs w:val="18"/>
              </w:rPr>
              <w:t>Субсидії та поточні трансферти підприємствам, установам, організаціям"</w:t>
            </w:r>
          </w:p>
        </w:tc>
        <w:tc>
          <w:tcPr>
            <w:tcW w:w="1701" w:type="dxa"/>
            <w:tcBorders>
              <w:top w:val="single" w:sz="4" w:space="0" w:color="000000"/>
              <w:left w:val="single" w:sz="4" w:space="0" w:color="auto"/>
              <w:bottom w:val="single" w:sz="4" w:space="0" w:color="000000"/>
              <w:right w:val="single" w:sz="4" w:space="0" w:color="auto"/>
            </w:tcBorders>
          </w:tcPr>
          <w:p w14:paraId="0CB3EA07" w14:textId="77777777" w:rsidR="00D45526" w:rsidRPr="00A4680C" w:rsidRDefault="00D45526" w:rsidP="004A2F6A">
            <w:pPr>
              <w:tabs>
                <w:tab w:val="left" w:pos="345"/>
                <w:tab w:val="left" w:pos="720"/>
                <w:tab w:val="left" w:pos="1440"/>
                <w:tab w:val="left" w:pos="2160"/>
                <w:tab w:val="left" w:pos="2880"/>
                <w:tab w:val="left" w:pos="3600"/>
                <w:tab w:val="left" w:pos="4320"/>
                <w:tab w:val="left" w:pos="7020"/>
                <w:tab w:val="right" w:pos="10260"/>
              </w:tabs>
              <w:rPr>
                <w:rFonts w:eastAsia="Calibri" w:cs="Times New Roman"/>
                <w:sz w:val="18"/>
                <w:szCs w:val="18"/>
              </w:rPr>
            </w:pPr>
            <w:r w:rsidRPr="00A4680C">
              <w:rPr>
                <w:rFonts w:eastAsia="Calibri" w:cs="Times New Roman"/>
                <w:sz w:val="18"/>
                <w:szCs w:val="18"/>
              </w:rPr>
              <w:t xml:space="preserve">Управління соціального захисту </w:t>
            </w:r>
          </w:p>
          <w:p w14:paraId="6D25C397" w14:textId="77777777" w:rsidR="00D45526" w:rsidRPr="00A4680C" w:rsidRDefault="00D45526" w:rsidP="004A2F6A">
            <w:pPr>
              <w:snapToGrid w:val="0"/>
              <w:rPr>
                <w:rFonts w:eastAsia="Calibri" w:cs="Times New Roman"/>
                <w:sz w:val="18"/>
                <w:szCs w:val="18"/>
              </w:rPr>
            </w:pPr>
            <w:r w:rsidRPr="00A4680C">
              <w:rPr>
                <w:rFonts w:eastAsia="Calibri" w:cs="Times New Roman"/>
                <w:sz w:val="18"/>
                <w:szCs w:val="18"/>
              </w:rPr>
              <w:t xml:space="preserve">населення Прилуцької міської ради Чернігівської області  </w:t>
            </w:r>
          </w:p>
          <w:p w14:paraId="5CCD68C5" w14:textId="77777777" w:rsidR="00D45526" w:rsidRPr="00A4680C" w:rsidRDefault="00D45526" w:rsidP="004A2F6A">
            <w:pPr>
              <w:snapToGrid w:val="0"/>
              <w:rPr>
                <w:rFonts w:eastAsia="Calibri" w:cs="Times New Roman"/>
                <w:sz w:val="18"/>
                <w:szCs w:val="18"/>
              </w:rPr>
            </w:pPr>
          </w:p>
          <w:p w14:paraId="4F394394" w14:textId="77777777" w:rsidR="00D45526" w:rsidRPr="00A4680C" w:rsidRDefault="00D45526" w:rsidP="004A2F6A">
            <w:pPr>
              <w:rPr>
                <w:rFonts w:eastAsia="Calibri" w:cs="Times New Roman"/>
                <w:sz w:val="18"/>
                <w:szCs w:val="18"/>
              </w:rPr>
            </w:pPr>
            <w:r w:rsidRPr="00A4680C">
              <w:rPr>
                <w:rFonts w:eastAsia="Calibri" w:cs="Times New Roman"/>
                <w:sz w:val="18"/>
                <w:szCs w:val="18"/>
              </w:rPr>
              <w:t>2024 рік</w:t>
            </w:r>
          </w:p>
        </w:tc>
        <w:tc>
          <w:tcPr>
            <w:tcW w:w="1134" w:type="dxa"/>
            <w:tcBorders>
              <w:top w:val="single" w:sz="4" w:space="0" w:color="000000"/>
              <w:left w:val="single" w:sz="4" w:space="0" w:color="auto"/>
              <w:bottom w:val="single" w:sz="4" w:space="0" w:color="000000"/>
              <w:right w:val="single" w:sz="4" w:space="0" w:color="auto"/>
            </w:tcBorders>
          </w:tcPr>
          <w:p w14:paraId="62E261D3" w14:textId="77777777" w:rsidR="00D45526" w:rsidRPr="00A4680C" w:rsidRDefault="00D45526" w:rsidP="004A2F6A">
            <w:pPr>
              <w:pStyle w:val="211"/>
              <w:spacing w:after="0" w:line="240" w:lineRule="auto"/>
              <w:ind w:left="0"/>
              <w:jc w:val="both"/>
              <w:rPr>
                <w:sz w:val="18"/>
                <w:szCs w:val="18"/>
              </w:rPr>
            </w:pPr>
            <w:r w:rsidRPr="00A4680C">
              <w:rPr>
                <w:rFonts w:eastAsia="Calibri"/>
                <w:sz w:val="18"/>
                <w:szCs w:val="18"/>
              </w:rPr>
              <w:t xml:space="preserve">50,0 </w:t>
            </w:r>
          </w:p>
        </w:tc>
        <w:tc>
          <w:tcPr>
            <w:tcW w:w="992" w:type="dxa"/>
            <w:tcBorders>
              <w:top w:val="single" w:sz="4" w:space="0" w:color="000000"/>
              <w:left w:val="single" w:sz="4" w:space="0" w:color="auto"/>
              <w:bottom w:val="single" w:sz="4" w:space="0" w:color="000000"/>
              <w:right w:val="single" w:sz="4" w:space="0" w:color="auto"/>
            </w:tcBorders>
          </w:tcPr>
          <w:p w14:paraId="21CFCC6C" w14:textId="77777777" w:rsidR="00D45526" w:rsidRPr="00A4680C" w:rsidRDefault="00D45526" w:rsidP="004A2F6A">
            <w:pPr>
              <w:pStyle w:val="211"/>
              <w:spacing w:after="0" w:line="240" w:lineRule="auto"/>
              <w:ind w:left="0"/>
              <w:jc w:val="both"/>
              <w:rPr>
                <w:sz w:val="18"/>
                <w:szCs w:val="18"/>
              </w:rPr>
            </w:pPr>
          </w:p>
        </w:tc>
        <w:tc>
          <w:tcPr>
            <w:tcW w:w="993" w:type="dxa"/>
            <w:tcBorders>
              <w:top w:val="single" w:sz="4" w:space="0" w:color="000000"/>
              <w:left w:val="single" w:sz="4" w:space="0" w:color="auto"/>
              <w:bottom w:val="single" w:sz="4" w:space="0" w:color="000000"/>
              <w:right w:val="single" w:sz="4" w:space="0" w:color="auto"/>
            </w:tcBorders>
          </w:tcPr>
          <w:p w14:paraId="3BE20CDF" w14:textId="77777777" w:rsidR="00D45526" w:rsidRPr="00A4680C" w:rsidRDefault="00D45526" w:rsidP="004A2F6A">
            <w:pPr>
              <w:pStyle w:val="211"/>
              <w:spacing w:after="0" w:line="240" w:lineRule="auto"/>
              <w:ind w:left="0"/>
              <w:jc w:val="both"/>
              <w:rPr>
                <w:sz w:val="18"/>
                <w:szCs w:val="18"/>
              </w:rPr>
            </w:pPr>
          </w:p>
        </w:tc>
        <w:tc>
          <w:tcPr>
            <w:tcW w:w="1134" w:type="dxa"/>
            <w:tcBorders>
              <w:top w:val="single" w:sz="4" w:space="0" w:color="000000"/>
              <w:left w:val="single" w:sz="4" w:space="0" w:color="auto"/>
              <w:bottom w:val="single" w:sz="4" w:space="0" w:color="000000"/>
              <w:right w:val="single" w:sz="4" w:space="0" w:color="auto"/>
            </w:tcBorders>
          </w:tcPr>
          <w:p w14:paraId="6A14A558" w14:textId="77777777" w:rsidR="00D45526" w:rsidRPr="00A4680C" w:rsidRDefault="00D45526" w:rsidP="004A2F6A">
            <w:pPr>
              <w:pStyle w:val="211"/>
              <w:spacing w:after="0" w:line="240" w:lineRule="auto"/>
              <w:ind w:left="0"/>
              <w:jc w:val="both"/>
              <w:rPr>
                <w:sz w:val="18"/>
                <w:szCs w:val="18"/>
              </w:rPr>
            </w:pPr>
            <w:r w:rsidRPr="00A4680C">
              <w:rPr>
                <w:rFonts w:eastAsia="Calibri"/>
                <w:sz w:val="18"/>
                <w:szCs w:val="18"/>
              </w:rPr>
              <w:t xml:space="preserve">50,0 </w:t>
            </w:r>
          </w:p>
        </w:tc>
        <w:tc>
          <w:tcPr>
            <w:tcW w:w="1134" w:type="dxa"/>
            <w:tcBorders>
              <w:top w:val="single" w:sz="4" w:space="0" w:color="000000"/>
              <w:left w:val="single" w:sz="4" w:space="0" w:color="auto"/>
              <w:bottom w:val="single" w:sz="4" w:space="0" w:color="000000"/>
              <w:right w:val="single" w:sz="4" w:space="0" w:color="auto"/>
            </w:tcBorders>
          </w:tcPr>
          <w:p w14:paraId="3518151C" w14:textId="77777777" w:rsidR="00D45526" w:rsidRPr="00A4680C" w:rsidRDefault="00D45526" w:rsidP="004A2F6A">
            <w:pPr>
              <w:pStyle w:val="211"/>
              <w:spacing w:after="0" w:line="240" w:lineRule="auto"/>
              <w:ind w:left="0"/>
              <w:jc w:val="both"/>
              <w:rPr>
                <w:sz w:val="18"/>
                <w:szCs w:val="18"/>
              </w:rPr>
            </w:pPr>
          </w:p>
        </w:tc>
        <w:tc>
          <w:tcPr>
            <w:tcW w:w="992" w:type="dxa"/>
            <w:tcBorders>
              <w:top w:val="single" w:sz="4" w:space="0" w:color="000000"/>
              <w:left w:val="single" w:sz="4" w:space="0" w:color="auto"/>
              <w:bottom w:val="single" w:sz="4" w:space="0" w:color="000000"/>
              <w:right w:val="single" w:sz="4" w:space="0" w:color="auto"/>
            </w:tcBorders>
          </w:tcPr>
          <w:p w14:paraId="77EE9B79" w14:textId="77777777" w:rsidR="00D45526" w:rsidRPr="00A4680C" w:rsidRDefault="00DC6C0B" w:rsidP="004A2F6A">
            <w:pPr>
              <w:pStyle w:val="211"/>
              <w:spacing w:after="0" w:line="240" w:lineRule="auto"/>
              <w:ind w:left="0"/>
              <w:jc w:val="both"/>
              <w:rPr>
                <w:sz w:val="18"/>
                <w:szCs w:val="18"/>
              </w:rPr>
            </w:pPr>
            <w:r w:rsidRPr="00A4680C">
              <w:rPr>
                <w:rFonts w:eastAsia="Calibri"/>
                <w:sz w:val="18"/>
                <w:szCs w:val="18"/>
              </w:rPr>
              <w:t>0,3</w:t>
            </w:r>
            <w:r w:rsidR="00D45526" w:rsidRPr="00A4680C">
              <w:rPr>
                <w:rFonts w:eastAsia="Calibri"/>
                <w:sz w:val="18"/>
                <w:szCs w:val="18"/>
              </w:rPr>
              <w:t xml:space="preserve"> </w:t>
            </w:r>
          </w:p>
        </w:tc>
        <w:tc>
          <w:tcPr>
            <w:tcW w:w="992" w:type="dxa"/>
            <w:tcBorders>
              <w:top w:val="single" w:sz="4" w:space="0" w:color="000000"/>
              <w:left w:val="single" w:sz="4" w:space="0" w:color="auto"/>
              <w:bottom w:val="single" w:sz="4" w:space="0" w:color="000000"/>
              <w:right w:val="single" w:sz="4" w:space="0" w:color="auto"/>
            </w:tcBorders>
          </w:tcPr>
          <w:p w14:paraId="17CF7C07" w14:textId="77777777" w:rsidR="00D45526" w:rsidRPr="00A4680C" w:rsidRDefault="00D45526" w:rsidP="004A2F6A">
            <w:pPr>
              <w:pStyle w:val="211"/>
              <w:spacing w:after="0" w:line="240" w:lineRule="auto"/>
              <w:ind w:left="0"/>
              <w:jc w:val="both"/>
              <w:rPr>
                <w:sz w:val="18"/>
                <w:szCs w:val="18"/>
              </w:rPr>
            </w:pPr>
          </w:p>
        </w:tc>
        <w:tc>
          <w:tcPr>
            <w:tcW w:w="992" w:type="dxa"/>
            <w:tcBorders>
              <w:top w:val="single" w:sz="4" w:space="0" w:color="000000"/>
              <w:left w:val="single" w:sz="4" w:space="0" w:color="auto"/>
              <w:bottom w:val="single" w:sz="4" w:space="0" w:color="000000"/>
              <w:right w:val="single" w:sz="4" w:space="0" w:color="auto"/>
            </w:tcBorders>
          </w:tcPr>
          <w:p w14:paraId="0DD5D0D1" w14:textId="77777777" w:rsidR="00D45526" w:rsidRPr="00A4680C" w:rsidRDefault="00D45526" w:rsidP="004A2F6A">
            <w:pPr>
              <w:pStyle w:val="211"/>
              <w:spacing w:after="0" w:line="240" w:lineRule="auto"/>
              <w:ind w:left="0"/>
              <w:jc w:val="both"/>
              <w:rPr>
                <w:sz w:val="18"/>
                <w:szCs w:val="18"/>
              </w:rPr>
            </w:pPr>
          </w:p>
        </w:tc>
        <w:tc>
          <w:tcPr>
            <w:tcW w:w="1134" w:type="dxa"/>
            <w:tcBorders>
              <w:top w:val="single" w:sz="4" w:space="0" w:color="000000"/>
              <w:left w:val="single" w:sz="4" w:space="0" w:color="auto"/>
              <w:bottom w:val="single" w:sz="4" w:space="0" w:color="000000"/>
              <w:right w:val="single" w:sz="4" w:space="0" w:color="auto"/>
            </w:tcBorders>
          </w:tcPr>
          <w:p w14:paraId="5EB8A536" w14:textId="77777777" w:rsidR="00D45526" w:rsidRPr="00A4680C" w:rsidRDefault="00DC6C0B" w:rsidP="004A2F6A">
            <w:pPr>
              <w:pStyle w:val="211"/>
              <w:spacing w:after="0" w:line="240" w:lineRule="auto"/>
              <w:ind w:left="0"/>
              <w:jc w:val="both"/>
              <w:rPr>
                <w:sz w:val="18"/>
                <w:szCs w:val="18"/>
              </w:rPr>
            </w:pPr>
            <w:r w:rsidRPr="00A4680C">
              <w:rPr>
                <w:rFonts w:eastAsia="Calibri"/>
                <w:sz w:val="18"/>
                <w:szCs w:val="18"/>
              </w:rPr>
              <w:t>0</w:t>
            </w:r>
            <w:r w:rsidR="00D45526" w:rsidRPr="00A4680C">
              <w:rPr>
                <w:rFonts w:eastAsia="Calibri"/>
                <w:sz w:val="18"/>
                <w:szCs w:val="18"/>
              </w:rPr>
              <w:t>,</w:t>
            </w:r>
            <w:r w:rsidRPr="00A4680C">
              <w:rPr>
                <w:rFonts w:eastAsia="Calibri"/>
                <w:sz w:val="18"/>
                <w:szCs w:val="18"/>
              </w:rPr>
              <w:t>3</w:t>
            </w:r>
          </w:p>
        </w:tc>
        <w:tc>
          <w:tcPr>
            <w:tcW w:w="993" w:type="dxa"/>
            <w:tcBorders>
              <w:top w:val="single" w:sz="4" w:space="0" w:color="000000"/>
              <w:left w:val="single" w:sz="4" w:space="0" w:color="auto"/>
              <w:bottom w:val="single" w:sz="4" w:space="0" w:color="000000"/>
              <w:right w:val="single" w:sz="4" w:space="0" w:color="auto"/>
            </w:tcBorders>
          </w:tcPr>
          <w:p w14:paraId="6CA6E6CD" w14:textId="77777777" w:rsidR="00D45526" w:rsidRPr="00A4680C" w:rsidRDefault="00D45526" w:rsidP="004A2F6A">
            <w:pPr>
              <w:pStyle w:val="211"/>
              <w:spacing w:after="0" w:line="240" w:lineRule="auto"/>
              <w:ind w:left="0"/>
              <w:jc w:val="both"/>
              <w:rPr>
                <w:sz w:val="18"/>
                <w:szCs w:val="18"/>
              </w:rPr>
            </w:pPr>
          </w:p>
        </w:tc>
        <w:tc>
          <w:tcPr>
            <w:tcW w:w="992" w:type="dxa"/>
            <w:tcBorders>
              <w:top w:val="single" w:sz="4" w:space="0" w:color="000000"/>
              <w:left w:val="single" w:sz="4" w:space="0" w:color="auto"/>
              <w:bottom w:val="single" w:sz="4" w:space="0" w:color="000000"/>
              <w:right w:val="single" w:sz="4" w:space="0" w:color="000000"/>
            </w:tcBorders>
          </w:tcPr>
          <w:p w14:paraId="59F12CAC" w14:textId="77777777" w:rsidR="00DC6C0B" w:rsidRPr="00A4680C" w:rsidRDefault="00D45526" w:rsidP="00DC6C0B">
            <w:pPr>
              <w:pStyle w:val="211"/>
              <w:spacing w:after="0" w:line="240" w:lineRule="auto"/>
              <w:ind w:left="0"/>
              <w:rPr>
                <w:sz w:val="18"/>
                <w:szCs w:val="18"/>
              </w:rPr>
            </w:pPr>
            <w:r w:rsidRPr="00A4680C">
              <w:rPr>
                <w:sz w:val="18"/>
                <w:szCs w:val="18"/>
              </w:rPr>
              <w:t xml:space="preserve">Виконано </w:t>
            </w:r>
          </w:p>
          <w:p w14:paraId="144BB966" w14:textId="77777777" w:rsidR="00DC6C0B" w:rsidRPr="00A4680C" w:rsidRDefault="00D45526" w:rsidP="00DC6C0B">
            <w:pPr>
              <w:pStyle w:val="211"/>
              <w:spacing w:after="0" w:line="240" w:lineRule="auto"/>
              <w:ind w:left="0"/>
              <w:rPr>
                <w:sz w:val="18"/>
                <w:szCs w:val="18"/>
              </w:rPr>
            </w:pPr>
            <w:r w:rsidRPr="00A4680C">
              <w:rPr>
                <w:sz w:val="18"/>
                <w:szCs w:val="18"/>
              </w:rPr>
              <w:t xml:space="preserve">100% </w:t>
            </w:r>
          </w:p>
          <w:p w14:paraId="38143BA6" w14:textId="77777777" w:rsidR="00DC6C0B" w:rsidRPr="00A4680C" w:rsidRDefault="00D45526" w:rsidP="00DC6C0B">
            <w:pPr>
              <w:pStyle w:val="211"/>
              <w:spacing w:after="0" w:line="240" w:lineRule="auto"/>
              <w:ind w:left="0"/>
              <w:rPr>
                <w:sz w:val="18"/>
                <w:szCs w:val="18"/>
              </w:rPr>
            </w:pPr>
            <w:r w:rsidRPr="00A4680C">
              <w:rPr>
                <w:sz w:val="18"/>
                <w:szCs w:val="18"/>
              </w:rPr>
              <w:t xml:space="preserve">відповідно до фактично </w:t>
            </w:r>
          </w:p>
          <w:p w14:paraId="7B410E9E" w14:textId="77777777" w:rsidR="00DC6C0B" w:rsidRPr="00A4680C" w:rsidRDefault="00D45526" w:rsidP="00DC6C0B">
            <w:pPr>
              <w:pStyle w:val="211"/>
              <w:spacing w:after="0" w:line="240" w:lineRule="auto"/>
              <w:ind w:left="0"/>
              <w:rPr>
                <w:sz w:val="18"/>
                <w:szCs w:val="18"/>
              </w:rPr>
            </w:pPr>
            <w:r w:rsidRPr="00A4680C">
              <w:rPr>
                <w:sz w:val="18"/>
                <w:szCs w:val="18"/>
              </w:rPr>
              <w:t>спожитих</w:t>
            </w:r>
          </w:p>
          <w:p w14:paraId="09DAAFE6" w14:textId="77777777" w:rsidR="00D45526" w:rsidRPr="00A4680C" w:rsidRDefault="00D45526" w:rsidP="00DC6C0B">
            <w:pPr>
              <w:pStyle w:val="211"/>
              <w:spacing w:after="0" w:line="240" w:lineRule="auto"/>
              <w:ind w:left="0"/>
              <w:rPr>
                <w:sz w:val="18"/>
                <w:szCs w:val="18"/>
              </w:rPr>
            </w:pPr>
            <w:r w:rsidRPr="00A4680C">
              <w:rPr>
                <w:sz w:val="18"/>
                <w:szCs w:val="18"/>
              </w:rPr>
              <w:t xml:space="preserve"> послуг.  </w:t>
            </w:r>
          </w:p>
        </w:tc>
      </w:tr>
      <w:tr w:rsidR="00D45526" w:rsidRPr="00A4680C" w14:paraId="7CCAF847" w14:textId="77777777" w:rsidTr="003E57B6">
        <w:tblPrEx>
          <w:tblCellMar>
            <w:top w:w="57" w:type="dxa"/>
            <w:left w:w="57" w:type="dxa"/>
            <w:bottom w:w="57" w:type="dxa"/>
            <w:right w:w="57" w:type="dxa"/>
          </w:tblCellMar>
        </w:tblPrEx>
        <w:trPr>
          <w:cantSplit/>
          <w:trHeight w:val="358"/>
        </w:trPr>
        <w:tc>
          <w:tcPr>
            <w:tcW w:w="15106" w:type="dxa"/>
            <w:gridSpan w:val="14"/>
            <w:tcBorders>
              <w:top w:val="single" w:sz="4" w:space="0" w:color="000000"/>
              <w:left w:val="single" w:sz="4" w:space="0" w:color="000000"/>
              <w:bottom w:val="single" w:sz="4" w:space="0" w:color="000000"/>
              <w:right w:val="single" w:sz="4" w:space="0" w:color="000000"/>
            </w:tcBorders>
          </w:tcPr>
          <w:p w14:paraId="3C90098B" w14:textId="77777777" w:rsidR="00D45526" w:rsidRPr="00A4680C" w:rsidRDefault="00DC6C0B" w:rsidP="004A2F6A">
            <w:pPr>
              <w:pStyle w:val="211"/>
              <w:spacing w:after="0" w:line="240" w:lineRule="auto"/>
              <w:ind w:left="0"/>
              <w:jc w:val="center"/>
              <w:rPr>
                <w:sz w:val="18"/>
                <w:szCs w:val="18"/>
              </w:rPr>
            </w:pPr>
            <w:r w:rsidRPr="00A4680C">
              <w:rPr>
                <w:sz w:val="18"/>
                <w:szCs w:val="18"/>
              </w:rPr>
              <w:t>Етапи виконання: 2025</w:t>
            </w:r>
            <w:r w:rsidR="00D45526" w:rsidRPr="00A4680C">
              <w:rPr>
                <w:sz w:val="18"/>
                <w:szCs w:val="18"/>
              </w:rPr>
              <w:t xml:space="preserve"> рік</w:t>
            </w:r>
          </w:p>
        </w:tc>
      </w:tr>
      <w:tr w:rsidR="00D45526" w:rsidRPr="00A4680C" w14:paraId="5025662E" w14:textId="77777777" w:rsidTr="003E57B6">
        <w:tblPrEx>
          <w:tblCellMar>
            <w:top w:w="57" w:type="dxa"/>
            <w:left w:w="57" w:type="dxa"/>
            <w:bottom w:w="57" w:type="dxa"/>
            <w:right w:w="57" w:type="dxa"/>
          </w:tblCellMar>
        </w:tblPrEx>
        <w:trPr>
          <w:cantSplit/>
          <w:trHeight w:val="358"/>
        </w:trPr>
        <w:tc>
          <w:tcPr>
            <w:tcW w:w="15106" w:type="dxa"/>
            <w:gridSpan w:val="14"/>
            <w:tcBorders>
              <w:left w:val="single" w:sz="4" w:space="0" w:color="000000"/>
              <w:bottom w:val="single" w:sz="4" w:space="0" w:color="000000"/>
              <w:right w:val="single" w:sz="4" w:space="0" w:color="000000"/>
            </w:tcBorders>
            <w:vAlign w:val="center"/>
          </w:tcPr>
          <w:p w14:paraId="11A3B362" w14:textId="77777777" w:rsidR="00D45526" w:rsidRPr="00A4680C" w:rsidRDefault="00D45526" w:rsidP="004A2F6A">
            <w:pPr>
              <w:pStyle w:val="211"/>
              <w:snapToGrid w:val="0"/>
              <w:spacing w:after="0" w:line="240" w:lineRule="auto"/>
              <w:ind w:left="0"/>
              <w:jc w:val="both"/>
              <w:rPr>
                <w:sz w:val="18"/>
                <w:szCs w:val="18"/>
              </w:rPr>
            </w:pPr>
          </w:p>
        </w:tc>
      </w:tr>
    </w:tbl>
    <w:p w14:paraId="45CDD9AA" w14:textId="77777777" w:rsidR="003E57B6" w:rsidRDefault="003E57B6" w:rsidP="00D45526">
      <w:pPr>
        <w:spacing w:line="360" w:lineRule="auto"/>
        <w:ind w:firstLine="567"/>
        <w:jc w:val="both"/>
        <w:rPr>
          <w:rFonts w:cs="Times New Roman"/>
          <w:sz w:val="18"/>
          <w:szCs w:val="18"/>
        </w:rPr>
      </w:pPr>
    </w:p>
    <w:p w14:paraId="05241844" w14:textId="77777777" w:rsidR="00D45526" w:rsidRPr="00A4680C" w:rsidRDefault="00D45526" w:rsidP="003E57B6">
      <w:pPr>
        <w:spacing w:line="360" w:lineRule="auto"/>
        <w:ind w:firstLine="567"/>
        <w:jc w:val="center"/>
        <w:rPr>
          <w:rFonts w:cs="Times New Roman"/>
          <w:sz w:val="18"/>
          <w:szCs w:val="18"/>
        </w:rPr>
      </w:pPr>
      <w:r w:rsidRPr="00A4680C">
        <w:rPr>
          <w:rFonts w:cs="Times New Roman"/>
          <w:sz w:val="18"/>
          <w:szCs w:val="18"/>
        </w:rPr>
        <w:t>Аналіз виконання за видатками в цілому за програмою:</w:t>
      </w:r>
    </w:p>
    <w:p w14:paraId="54C3A372" w14:textId="77777777" w:rsidR="00D45526" w:rsidRPr="00A4680C" w:rsidRDefault="00D45526" w:rsidP="00D45526">
      <w:pPr>
        <w:pStyle w:val="Standard"/>
        <w:jc w:val="right"/>
        <w:rPr>
          <w:sz w:val="18"/>
          <w:szCs w:val="18"/>
        </w:rPr>
      </w:pPr>
      <w:r w:rsidRPr="00A4680C">
        <w:rPr>
          <w:sz w:val="18"/>
          <w:szCs w:val="18"/>
        </w:rPr>
        <w:t xml:space="preserve">                                                                                                                                                                                                    тис. гривень</w:t>
      </w:r>
    </w:p>
    <w:tbl>
      <w:tblPr>
        <w:tblW w:w="14932" w:type="dxa"/>
        <w:tblInd w:w="-70" w:type="dxa"/>
        <w:tblLayout w:type="fixed"/>
        <w:tblCellMar>
          <w:left w:w="10" w:type="dxa"/>
          <w:right w:w="10" w:type="dxa"/>
        </w:tblCellMar>
        <w:tblLook w:val="0000" w:firstRow="0" w:lastRow="0" w:firstColumn="0" w:lastColumn="0" w:noHBand="0" w:noVBand="0"/>
      </w:tblPr>
      <w:tblGrid>
        <w:gridCol w:w="1393"/>
        <w:gridCol w:w="1810"/>
        <w:gridCol w:w="1671"/>
        <w:gridCol w:w="1522"/>
        <w:gridCol w:w="1679"/>
        <w:gridCol w:w="1700"/>
        <w:gridCol w:w="1392"/>
        <w:gridCol w:w="1503"/>
        <w:gridCol w:w="2262"/>
      </w:tblGrid>
      <w:tr w:rsidR="00D45526" w:rsidRPr="00A4680C" w14:paraId="7794ACC9" w14:textId="77777777" w:rsidTr="00DC6C0B">
        <w:trPr>
          <w:cantSplit/>
          <w:trHeight w:val="274"/>
        </w:trPr>
        <w:tc>
          <w:tcPr>
            <w:tcW w:w="4874" w:type="dxa"/>
            <w:gridSpan w:val="3"/>
            <w:tcBorders>
              <w:top w:val="single" w:sz="4" w:space="0" w:color="000000"/>
              <w:left w:val="single" w:sz="4" w:space="0" w:color="000000"/>
              <w:bottom w:val="single" w:sz="4" w:space="0" w:color="000000"/>
            </w:tcBorders>
            <w:vAlign w:val="center"/>
          </w:tcPr>
          <w:p w14:paraId="706235D6" w14:textId="77777777" w:rsidR="00D45526" w:rsidRPr="00A4680C" w:rsidRDefault="00D45526" w:rsidP="004A2F6A">
            <w:pPr>
              <w:pStyle w:val="Standard"/>
              <w:snapToGrid w:val="0"/>
              <w:jc w:val="center"/>
              <w:rPr>
                <w:rStyle w:val="spelle"/>
                <w:sz w:val="18"/>
                <w:szCs w:val="18"/>
              </w:rPr>
            </w:pPr>
            <w:r w:rsidRPr="00A4680C">
              <w:rPr>
                <w:sz w:val="18"/>
                <w:szCs w:val="18"/>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vAlign w:val="center"/>
          </w:tcPr>
          <w:p w14:paraId="02B84264" w14:textId="77777777" w:rsidR="00D45526" w:rsidRPr="00A4680C" w:rsidRDefault="00D45526" w:rsidP="004A2F6A">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7" w:type="dxa"/>
            <w:gridSpan w:val="3"/>
            <w:tcBorders>
              <w:top w:val="single" w:sz="4" w:space="0" w:color="000000"/>
              <w:left w:val="single" w:sz="4" w:space="0" w:color="000000"/>
              <w:bottom w:val="single" w:sz="4" w:space="0" w:color="000000"/>
              <w:right w:val="single" w:sz="4" w:space="0" w:color="000000"/>
            </w:tcBorders>
            <w:vAlign w:val="center"/>
          </w:tcPr>
          <w:p w14:paraId="71D79C50" w14:textId="77777777" w:rsidR="00D45526" w:rsidRPr="00A4680C" w:rsidRDefault="00D45526" w:rsidP="004A2F6A">
            <w:pPr>
              <w:pStyle w:val="Standard"/>
              <w:snapToGrid w:val="0"/>
              <w:jc w:val="center"/>
              <w:rPr>
                <w:sz w:val="18"/>
                <w:szCs w:val="18"/>
              </w:rPr>
            </w:pPr>
            <w:r w:rsidRPr="00A4680C">
              <w:rPr>
                <w:rStyle w:val="spelle"/>
                <w:sz w:val="18"/>
                <w:szCs w:val="18"/>
              </w:rPr>
              <w:t>Відхилення</w:t>
            </w:r>
          </w:p>
        </w:tc>
      </w:tr>
      <w:tr w:rsidR="00D45526" w:rsidRPr="00A4680C" w14:paraId="298BA676" w14:textId="77777777" w:rsidTr="00DC6C0B">
        <w:trPr>
          <w:cantSplit/>
          <w:trHeight w:val="274"/>
        </w:trPr>
        <w:tc>
          <w:tcPr>
            <w:tcW w:w="1393" w:type="dxa"/>
            <w:tcBorders>
              <w:top w:val="single" w:sz="4" w:space="0" w:color="000000"/>
              <w:left w:val="single" w:sz="4" w:space="0" w:color="000000"/>
              <w:bottom w:val="single" w:sz="4" w:space="0" w:color="000000"/>
            </w:tcBorders>
            <w:vAlign w:val="center"/>
          </w:tcPr>
          <w:p w14:paraId="1DB59861" w14:textId="77777777" w:rsidR="00D45526" w:rsidRPr="00A4680C" w:rsidRDefault="00D45526" w:rsidP="004A2F6A">
            <w:pPr>
              <w:pStyle w:val="Standard"/>
              <w:snapToGrid w:val="0"/>
              <w:jc w:val="center"/>
              <w:rPr>
                <w:sz w:val="18"/>
                <w:szCs w:val="18"/>
              </w:rPr>
            </w:pPr>
            <w:r w:rsidRPr="00A4680C">
              <w:rPr>
                <w:rStyle w:val="spelle"/>
                <w:sz w:val="18"/>
                <w:szCs w:val="18"/>
              </w:rPr>
              <w:t>усього</w:t>
            </w:r>
          </w:p>
        </w:tc>
        <w:tc>
          <w:tcPr>
            <w:tcW w:w="1810" w:type="dxa"/>
            <w:tcBorders>
              <w:top w:val="single" w:sz="4" w:space="0" w:color="000000"/>
              <w:left w:val="single" w:sz="4" w:space="0" w:color="000000"/>
              <w:bottom w:val="single" w:sz="4" w:space="0" w:color="000000"/>
            </w:tcBorders>
            <w:vAlign w:val="center"/>
          </w:tcPr>
          <w:p w14:paraId="5AA3705E" w14:textId="77777777" w:rsidR="00D45526" w:rsidRPr="00A4680C" w:rsidRDefault="00D45526" w:rsidP="004A2F6A">
            <w:pPr>
              <w:pStyle w:val="220"/>
              <w:snapToGrid w:val="0"/>
              <w:jc w:val="center"/>
              <w:rPr>
                <w:rStyle w:val="grame"/>
                <w:sz w:val="18"/>
                <w:szCs w:val="18"/>
              </w:rPr>
            </w:pPr>
            <w:r w:rsidRPr="00A4680C">
              <w:rPr>
                <w:sz w:val="18"/>
                <w:szCs w:val="18"/>
              </w:rPr>
              <w:t>загальний фонд</w:t>
            </w:r>
          </w:p>
        </w:tc>
        <w:tc>
          <w:tcPr>
            <w:tcW w:w="1671" w:type="dxa"/>
            <w:tcBorders>
              <w:top w:val="single" w:sz="4" w:space="0" w:color="000000"/>
              <w:left w:val="single" w:sz="4" w:space="0" w:color="000000"/>
              <w:bottom w:val="single" w:sz="4" w:space="0" w:color="000000"/>
            </w:tcBorders>
            <w:vAlign w:val="center"/>
          </w:tcPr>
          <w:p w14:paraId="4B1AA9A7" w14:textId="77777777" w:rsidR="00D45526" w:rsidRPr="00A4680C" w:rsidRDefault="00D45526"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522" w:type="dxa"/>
            <w:tcBorders>
              <w:top w:val="single" w:sz="4" w:space="0" w:color="000000"/>
              <w:left w:val="single" w:sz="4" w:space="0" w:color="000000"/>
              <w:bottom w:val="single" w:sz="4" w:space="0" w:color="000000"/>
            </w:tcBorders>
            <w:vAlign w:val="center"/>
          </w:tcPr>
          <w:p w14:paraId="58EB4DE6" w14:textId="77777777" w:rsidR="00D45526" w:rsidRPr="00A4680C" w:rsidRDefault="00D45526" w:rsidP="004A2F6A">
            <w:pPr>
              <w:pStyle w:val="Standard"/>
              <w:snapToGrid w:val="0"/>
              <w:jc w:val="center"/>
              <w:rPr>
                <w:rStyle w:val="spelle"/>
                <w:sz w:val="18"/>
                <w:szCs w:val="18"/>
              </w:rPr>
            </w:pPr>
            <w:r w:rsidRPr="00A4680C">
              <w:rPr>
                <w:rStyle w:val="spelle"/>
                <w:sz w:val="18"/>
                <w:szCs w:val="18"/>
              </w:rPr>
              <w:t>усього</w:t>
            </w:r>
          </w:p>
        </w:tc>
        <w:tc>
          <w:tcPr>
            <w:tcW w:w="1679" w:type="dxa"/>
            <w:tcBorders>
              <w:top w:val="single" w:sz="4" w:space="0" w:color="000000"/>
              <w:left w:val="single" w:sz="4" w:space="0" w:color="000000"/>
              <w:bottom w:val="single" w:sz="4" w:space="0" w:color="000000"/>
            </w:tcBorders>
            <w:vAlign w:val="center"/>
          </w:tcPr>
          <w:p w14:paraId="56184F6A" w14:textId="77777777" w:rsidR="00D45526" w:rsidRPr="00A4680C" w:rsidRDefault="00D45526"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00" w:type="dxa"/>
            <w:tcBorders>
              <w:top w:val="single" w:sz="4" w:space="0" w:color="000000"/>
              <w:left w:val="single" w:sz="4" w:space="0" w:color="000000"/>
              <w:bottom w:val="single" w:sz="4" w:space="0" w:color="000000"/>
            </w:tcBorders>
            <w:vAlign w:val="center"/>
          </w:tcPr>
          <w:p w14:paraId="7DAB6DB2" w14:textId="77777777" w:rsidR="00D45526" w:rsidRPr="00A4680C" w:rsidRDefault="00D45526"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392" w:type="dxa"/>
            <w:tcBorders>
              <w:top w:val="single" w:sz="4" w:space="0" w:color="000000"/>
              <w:left w:val="single" w:sz="4" w:space="0" w:color="000000"/>
              <w:bottom w:val="single" w:sz="4" w:space="0" w:color="000000"/>
            </w:tcBorders>
            <w:vAlign w:val="center"/>
          </w:tcPr>
          <w:p w14:paraId="349C3DDA" w14:textId="77777777" w:rsidR="00D45526" w:rsidRPr="00A4680C" w:rsidRDefault="00D45526" w:rsidP="004A2F6A">
            <w:pPr>
              <w:pStyle w:val="Standard"/>
              <w:snapToGrid w:val="0"/>
              <w:jc w:val="center"/>
              <w:rPr>
                <w:rStyle w:val="spelle"/>
                <w:sz w:val="18"/>
                <w:szCs w:val="18"/>
              </w:rPr>
            </w:pPr>
            <w:r w:rsidRPr="00A4680C">
              <w:rPr>
                <w:rStyle w:val="spelle"/>
                <w:sz w:val="18"/>
                <w:szCs w:val="18"/>
              </w:rPr>
              <w:t>усього</w:t>
            </w:r>
          </w:p>
        </w:tc>
        <w:tc>
          <w:tcPr>
            <w:tcW w:w="1503" w:type="dxa"/>
            <w:tcBorders>
              <w:top w:val="single" w:sz="4" w:space="0" w:color="000000"/>
              <w:left w:val="single" w:sz="4" w:space="0" w:color="000000"/>
              <w:bottom w:val="single" w:sz="4" w:space="0" w:color="000000"/>
            </w:tcBorders>
            <w:vAlign w:val="center"/>
          </w:tcPr>
          <w:p w14:paraId="68FD9528" w14:textId="77777777" w:rsidR="00D45526" w:rsidRPr="00A4680C" w:rsidRDefault="00D45526"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2262" w:type="dxa"/>
            <w:tcBorders>
              <w:top w:val="single" w:sz="4" w:space="0" w:color="000000"/>
              <w:left w:val="single" w:sz="4" w:space="0" w:color="000000"/>
              <w:bottom w:val="single" w:sz="4" w:space="0" w:color="000000"/>
              <w:right w:val="single" w:sz="4" w:space="0" w:color="000000"/>
            </w:tcBorders>
            <w:vAlign w:val="center"/>
          </w:tcPr>
          <w:p w14:paraId="63500BE0" w14:textId="77777777" w:rsidR="00D45526" w:rsidRPr="00A4680C" w:rsidRDefault="00D45526" w:rsidP="004A2F6A">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10E4833E" w14:textId="77777777" w:rsidR="00D45526" w:rsidRPr="00A4680C" w:rsidRDefault="00D45526" w:rsidP="004A2F6A">
            <w:pPr>
              <w:pStyle w:val="Standard"/>
              <w:jc w:val="center"/>
              <w:rPr>
                <w:sz w:val="18"/>
                <w:szCs w:val="18"/>
              </w:rPr>
            </w:pPr>
            <w:r w:rsidRPr="00A4680C">
              <w:rPr>
                <w:sz w:val="18"/>
                <w:szCs w:val="18"/>
              </w:rPr>
              <w:t>фонд</w:t>
            </w:r>
          </w:p>
        </w:tc>
      </w:tr>
      <w:tr w:rsidR="00D45526" w:rsidRPr="00A4680C" w14:paraId="14100A66" w14:textId="77777777" w:rsidTr="00DC6C0B">
        <w:trPr>
          <w:cantSplit/>
          <w:trHeight w:val="274"/>
        </w:trPr>
        <w:tc>
          <w:tcPr>
            <w:tcW w:w="1393" w:type="dxa"/>
            <w:tcBorders>
              <w:top w:val="single" w:sz="4" w:space="0" w:color="000000"/>
              <w:left w:val="single" w:sz="4" w:space="0" w:color="000000"/>
              <w:bottom w:val="single" w:sz="4" w:space="0" w:color="000000"/>
            </w:tcBorders>
            <w:vAlign w:val="center"/>
          </w:tcPr>
          <w:p w14:paraId="6D7DB489" w14:textId="77777777" w:rsidR="00D45526" w:rsidRPr="00A4680C" w:rsidRDefault="00DC6C0B" w:rsidP="00DC6C0B">
            <w:pPr>
              <w:pStyle w:val="Standard"/>
              <w:snapToGrid w:val="0"/>
              <w:rPr>
                <w:sz w:val="18"/>
                <w:szCs w:val="18"/>
              </w:rPr>
            </w:pPr>
            <w:r w:rsidRPr="00A4680C">
              <w:rPr>
                <w:sz w:val="18"/>
                <w:szCs w:val="18"/>
              </w:rPr>
              <w:t>4180</w:t>
            </w:r>
            <w:r w:rsidR="00D45526" w:rsidRPr="00A4680C">
              <w:rPr>
                <w:sz w:val="18"/>
                <w:szCs w:val="18"/>
              </w:rPr>
              <w:t>,</w:t>
            </w:r>
            <w:r w:rsidRPr="00A4680C">
              <w:rPr>
                <w:sz w:val="18"/>
                <w:szCs w:val="18"/>
              </w:rPr>
              <w:t>0</w:t>
            </w:r>
          </w:p>
        </w:tc>
        <w:tc>
          <w:tcPr>
            <w:tcW w:w="1810" w:type="dxa"/>
            <w:tcBorders>
              <w:top w:val="single" w:sz="4" w:space="0" w:color="000000"/>
              <w:left w:val="single" w:sz="4" w:space="0" w:color="000000"/>
              <w:bottom w:val="single" w:sz="4" w:space="0" w:color="000000"/>
            </w:tcBorders>
            <w:vAlign w:val="center"/>
          </w:tcPr>
          <w:p w14:paraId="0A83EA67" w14:textId="77777777" w:rsidR="00D45526" w:rsidRPr="00A4680C" w:rsidRDefault="00DC6C0B" w:rsidP="004A2F6A">
            <w:pPr>
              <w:pStyle w:val="220"/>
              <w:snapToGrid w:val="0"/>
              <w:jc w:val="center"/>
              <w:rPr>
                <w:sz w:val="18"/>
                <w:szCs w:val="18"/>
              </w:rPr>
            </w:pPr>
            <w:r w:rsidRPr="00A4680C">
              <w:rPr>
                <w:sz w:val="18"/>
                <w:szCs w:val="18"/>
              </w:rPr>
              <w:t>4180,0</w:t>
            </w:r>
          </w:p>
        </w:tc>
        <w:tc>
          <w:tcPr>
            <w:tcW w:w="1671" w:type="dxa"/>
            <w:tcBorders>
              <w:top w:val="single" w:sz="4" w:space="0" w:color="000000"/>
              <w:left w:val="single" w:sz="4" w:space="0" w:color="000000"/>
              <w:bottom w:val="single" w:sz="4" w:space="0" w:color="000000"/>
            </w:tcBorders>
            <w:vAlign w:val="center"/>
          </w:tcPr>
          <w:p w14:paraId="01C42400" w14:textId="77777777" w:rsidR="00D45526" w:rsidRPr="00A4680C" w:rsidRDefault="00D45526" w:rsidP="004A2F6A">
            <w:pPr>
              <w:pStyle w:val="Standard"/>
              <w:snapToGrid w:val="0"/>
              <w:jc w:val="center"/>
              <w:rPr>
                <w:sz w:val="18"/>
                <w:szCs w:val="18"/>
              </w:rPr>
            </w:pPr>
          </w:p>
        </w:tc>
        <w:tc>
          <w:tcPr>
            <w:tcW w:w="1522" w:type="dxa"/>
            <w:tcBorders>
              <w:top w:val="single" w:sz="4" w:space="0" w:color="000000"/>
              <w:left w:val="single" w:sz="4" w:space="0" w:color="000000"/>
              <w:bottom w:val="single" w:sz="4" w:space="0" w:color="000000"/>
            </w:tcBorders>
            <w:vAlign w:val="center"/>
          </w:tcPr>
          <w:p w14:paraId="5CA5B86A" w14:textId="77777777" w:rsidR="00D45526" w:rsidRPr="00A4680C" w:rsidRDefault="00DC6C0B" w:rsidP="004A2F6A">
            <w:pPr>
              <w:pStyle w:val="Standard"/>
              <w:snapToGrid w:val="0"/>
              <w:jc w:val="center"/>
              <w:rPr>
                <w:sz w:val="18"/>
                <w:szCs w:val="18"/>
              </w:rPr>
            </w:pPr>
            <w:r w:rsidRPr="00A4680C">
              <w:rPr>
                <w:sz w:val="18"/>
                <w:szCs w:val="18"/>
              </w:rPr>
              <w:t>3956</w:t>
            </w:r>
            <w:r w:rsidR="00D45526" w:rsidRPr="00A4680C">
              <w:rPr>
                <w:sz w:val="18"/>
                <w:szCs w:val="18"/>
              </w:rPr>
              <w:t>,8</w:t>
            </w:r>
          </w:p>
        </w:tc>
        <w:tc>
          <w:tcPr>
            <w:tcW w:w="1679" w:type="dxa"/>
            <w:tcBorders>
              <w:top w:val="single" w:sz="4" w:space="0" w:color="000000"/>
              <w:left w:val="single" w:sz="4" w:space="0" w:color="000000"/>
              <w:bottom w:val="single" w:sz="4" w:space="0" w:color="000000"/>
            </w:tcBorders>
            <w:vAlign w:val="center"/>
          </w:tcPr>
          <w:p w14:paraId="5CA09EFD" w14:textId="77777777" w:rsidR="00D45526" w:rsidRPr="00A4680C" w:rsidRDefault="00DC6C0B" w:rsidP="004A2F6A">
            <w:pPr>
              <w:pStyle w:val="Standard"/>
              <w:snapToGrid w:val="0"/>
              <w:jc w:val="center"/>
              <w:rPr>
                <w:sz w:val="18"/>
                <w:szCs w:val="18"/>
              </w:rPr>
            </w:pPr>
            <w:r w:rsidRPr="00A4680C">
              <w:rPr>
                <w:sz w:val="18"/>
                <w:szCs w:val="18"/>
              </w:rPr>
              <w:t>3956,8</w:t>
            </w:r>
          </w:p>
        </w:tc>
        <w:tc>
          <w:tcPr>
            <w:tcW w:w="1700" w:type="dxa"/>
            <w:tcBorders>
              <w:top w:val="single" w:sz="4" w:space="0" w:color="000000"/>
              <w:left w:val="single" w:sz="4" w:space="0" w:color="000000"/>
              <w:bottom w:val="single" w:sz="4" w:space="0" w:color="000000"/>
            </w:tcBorders>
            <w:vAlign w:val="center"/>
          </w:tcPr>
          <w:p w14:paraId="190030A5" w14:textId="77777777" w:rsidR="00D45526" w:rsidRPr="00A4680C" w:rsidRDefault="00D45526" w:rsidP="004A2F6A">
            <w:pPr>
              <w:pStyle w:val="Standard"/>
              <w:snapToGrid w:val="0"/>
              <w:jc w:val="center"/>
              <w:rPr>
                <w:sz w:val="18"/>
                <w:szCs w:val="18"/>
              </w:rPr>
            </w:pPr>
          </w:p>
        </w:tc>
        <w:tc>
          <w:tcPr>
            <w:tcW w:w="1392" w:type="dxa"/>
            <w:tcBorders>
              <w:top w:val="single" w:sz="4" w:space="0" w:color="000000"/>
              <w:left w:val="single" w:sz="4" w:space="0" w:color="000000"/>
              <w:bottom w:val="single" w:sz="4" w:space="0" w:color="000000"/>
            </w:tcBorders>
            <w:vAlign w:val="center"/>
          </w:tcPr>
          <w:p w14:paraId="3756F086" w14:textId="77777777" w:rsidR="00D45526" w:rsidRPr="00A4680C" w:rsidRDefault="00DC6C0B" w:rsidP="004A2F6A">
            <w:pPr>
              <w:pStyle w:val="Standard"/>
              <w:snapToGrid w:val="0"/>
              <w:jc w:val="center"/>
              <w:rPr>
                <w:sz w:val="18"/>
                <w:szCs w:val="18"/>
              </w:rPr>
            </w:pPr>
            <w:r w:rsidRPr="00A4680C">
              <w:rPr>
                <w:sz w:val="18"/>
                <w:szCs w:val="18"/>
              </w:rPr>
              <w:t>223,2</w:t>
            </w:r>
          </w:p>
        </w:tc>
        <w:tc>
          <w:tcPr>
            <w:tcW w:w="1503" w:type="dxa"/>
            <w:tcBorders>
              <w:top w:val="single" w:sz="4" w:space="0" w:color="000000"/>
              <w:left w:val="single" w:sz="4" w:space="0" w:color="000000"/>
              <w:bottom w:val="single" w:sz="4" w:space="0" w:color="000000"/>
            </w:tcBorders>
            <w:vAlign w:val="center"/>
          </w:tcPr>
          <w:p w14:paraId="1D562291" w14:textId="77777777" w:rsidR="00D45526" w:rsidRPr="00A4680C" w:rsidRDefault="00DC6C0B" w:rsidP="004A2F6A">
            <w:pPr>
              <w:pStyle w:val="Standard"/>
              <w:snapToGrid w:val="0"/>
              <w:jc w:val="center"/>
              <w:rPr>
                <w:sz w:val="18"/>
                <w:szCs w:val="18"/>
              </w:rPr>
            </w:pPr>
            <w:r w:rsidRPr="00A4680C">
              <w:rPr>
                <w:sz w:val="18"/>
                <w:szCs w:val="18"/>
              </w:rPr>
              <w:t>223,2</w:t>
            </w:r>
          </w:p>
        </w:tc>
        <w:tc>
          <w:tcPr>
            <w:tcW w:w="2262" w:type="dxa"/>
            <w:tcBorders>
              <w:top w:val="single" w:sz="4" w:space="0" w:color="000000"/>
              <w:left w:val="single" w:sz="4" w:space="0" w:color="000000"/>
              <w:bottom w:val="single" w:sz="4" w:space="0" w:color="000000"/>
              <w:right w:val="single" w:sz="4" w:space="0" w:color="000000"/>
            </w:tcBorders>
            <w:vAlign w:val="center"/>
          </w:tcPr>
          <w:p w14:paraId="0C78DF02" w14:textId="77777777" w:rsidR="00D45526" w:rsidRPr="00A4680C" w:rsidRDefault="00D45526" w:rsidP="004A2F6A">
            <w:pPr>
              <w:pStyle w:val="Standard"/>
              <w:snapToGrid w:val="0"/>
              <w:jc w:val="center"/>
              <w:rPr>
                <w:sz w:val="18"/>
                <w:szCs w:val="18"/>
              </w:rPr>
            </w:pPr>
          </w:p>
        </w:tc>
      </w:tr>
    </w:tbl>
    <w:p w14:paraId="466BA726" w14:textId="77777777" w:rsidR="00DC6C0B" w:rsidRPr="00A4680C" w:rsidRDefault="00DC6C0B" w:rsidP="00DC6C0B">
      <w:pPr>
        <w:spacing w:line="360" w:lineRule="auto"/>
        <w:jc w:val="center"/>
        <w:rPr>
          <w:rFonts w:cs="Times New Roman"/>
          <w:b/>
          <w:sz w:val="18"/>
          <w:szCs w:val="18"/>
        </w:rPr>
      </w:pPr>
      <w:r w:rsidRPr="00A4680C">
        <w:rPr>
          <w:rFonts w:cs="Times New Roman"/>
          <w:b/>
          <w:sz w:val="18"/>
          <w:szCs w:val="18"/>
        </w:rPr>
        <w:lastRenderedPageBreak/>
        <w:t>Пояснювальна записка</w:t>
      </w:r>
    </w:p>
    <w:p w14:paraId="2AF82A35" w14:textId="77777777" w:rsidR="00DC6C0B" w:rsidRPr="00A4680C" w:rsidRDefault="00DC6C0B" w:rsidP="00DC6C0B">
      <w:pPr>
        <w:pStyle w:val="Standard"/>
        <w:snapToGrid w:val="0"/>
        <w:jc w:val="center"/>
        <w:rPr>
          <w:sz w:val="18"/>
          <w:szCs w:val="18"/>
        </w:rPr>
      </w:pPr>
      <w:r w:rsidRPr="00A4680C">
        <w:rPr>
          <w:sz w:val="18"/>
          <w:szCs w:val="18"/>
        </w:rPr>
        <w:t xml:space="preserve"> щодо виконання міської Програм «Надання пільг  на оплату житлово-комунальних послуг та послуг зв’язку Захисникам та Захисницям України, членам їх сімей, сім’ям воїнів, загиблих (померлих) в Афганістані, особам з інвалідністю по зору - членам УТОС, спілці ветеранів Афганістану на 2025 - 2027 роки» зі змінами</w:t>
      </w:r>
    </w:p>
    <w:p w14:paraId="0D77FF16" w14:textId="77777777" w:rsidR="00DC6C0B" w:rsidRPr="00A4680C" w:rsidRDefault="00DC6C0B" w:rsidP="00DC6C0B">
      <w:pPr>
        <w:spacing w:line="360" w:lineRule="auto"/>
        <w:jc w:val="center"/>
        <w:rPr>
          <w:rFonts w:cs="Times New Roman"/>
          <w:sz w:val="18"/>
          <w:szCs w:val="18"/>
        </w:rPr>
      </w:pPr>
      <w:r w:rsidRPr="00A4680C">
        <w:rPr>
          <w:rFonts w:cs="Times New Roman"/>
          <w:sz w:val="18"/>
          <w:szCs w:val="18"/>
        </w:rPr>
        <w:t>за 2025 рік</w:t>
      </w:r>
    </w:p>
    <w:p w14:paraId="4F819B93" w14:textId="77777777" w:rsidR="00DC6C0B" w:rsidRPr="00A4680C" w:rsidRDefault="00DC6C0B" w:rsidP="005A1028">
      <w:pPr>
        <w:ind w:firstLine="567"/>
        <w:jc w:val="both"/>
        <w:rPr>
          <w:rFonts w:eastAsia="Times New Roman" w:cs="Times New Roman"/>
          <w:sz w:val="18"/>
          <w:szCs w:val="18"/>
          <w:lang w:eastAsia="ar-SA"/>
        </w:rPr>
      </w:pPr>
      <w:r w:rsidRPr="00A4680C">
        <w:rPr>
          <w:rFonts w:cs="Times New Roman"/>
          <w:color w:val="000000"/>
          <w:sz w:val="18"/>
          <w:szCs w:val="18"/>
        </w:rPr>
        <w:t xml:space="preserve">Дана програма </w:t>
      </w:r>
      <w:r w:rsidRPr="00A4680C">
        <w:rPr>
          <w:rFonts w:cs="Times New Roman"/>
          <w:sz w:val="18"/>
          <w:szCs w:val="18"/>
        </w:rPr>
        <w:t xml:space="preserve">спрямована на надання </w:t>
      </w:r>
      <w:r w:rsidRPr="00A4680C">
        <w:rPr>
          <w:rFonts w:eastAsia="Times New Roman" w:cs="Times New Roman"/>
          <w:sz w:val="18"/>
          <w:szCs w:val="18"/>
          <w:lang w:eastAsia="ar-SA"/>
        </w:rPr>
        <w:t xml:space="preserve">підтримки шляхом компенсації оплати житлово-комунальних послуг додатково до встановлених законодавством пільг сім’ям воїнів, загиблих (померлих) в Афганістані, особам з інвалідністю по зору 1-2 групи, Спілці ветеранів Афганістану, надання додаткових пільг на житлово-комунальні послуги та послуги зв’язку  учасникам бойових дій, які брали участь в антитерористичній операції, операції об’єднаних сил (далі - ООС), </w:t>
      </w:r>
      <w:r w:rsidRPr="00A4680C">
        <w:rPr>
          <w:rFonts w:eastAsia="Times New Roman" w:cs="Times New Roman"/>
          <w:color w:val="000000"/>
          <w:sz w:val="18"/>
          <w:szCs w:val="18"/>
          <w:shd w:val="clear" w:color="auto" w:fill="FFFFFF"/>
          <w:lang w:eastAsia="ar-S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A4680C">
        <w:rPr>
          <w:rFonts w:eastAsia="Times New Roman" w:cs="Times New Roman"/>
          <w:color w:val="000000"/>
          <w:sz w:val="18"/>
          <w:szCs w:val="18"/>
          <w:lang w:eastAsia="ar-SA"/>
        </w:rPr>
        <w:t xml:space="preserve"> та сім’ям загиблих Захисників і Захисниць України. </w:t>
      </w:r>
    </w:p>
    <w:p w14:paraId="3A3A332A" w14:textId="77777777" w:rsidR="00DC6C0B" w:rsidRPr="00A4680C" w:rsidRDefault="00DC6C0B" w:rsidP="005A1028">
      <w:pPr>
        <w:ind w:firstLine="567"/>
        <w:jc w:val="both"/>
        <w:rPr>
          <w:rFonts w:cs="Times New Roman"/>
          <w:sz w:val="18"/>
          <w:szCs w:val="18"/>
        </w:rPr>
      </w:pPr>
      <w:r w:rsidRPr="00A4680C">
        <w:rPr>
          <w:rFonts w:cs="Times New Roman"/>
          <w:sz w:val="18"/>
          <w:szCs w:val="18"/>
        </w:rPr>
        <w:t>Термін реалізації програми 2025-2027 роки.</w:t>
      </w:r>
    </w:p>
    <w:p w14:paraId="65C9A726" w14:textId="77777777" w:rsidR="00DC6C0B" w:rsidRPr="00A4680C" w:rsidRDefault="00DC6C0B" w:rsidP="005A1028">
      <w:pPr>
        <w:ind w:firstLine="567"/>
        <w:jc w:val="both"/>
        <w:rPr>
          <w:rFonts w:cs="Times New Roman"/>
          <w:sz w:val="18"/>
          <w:szCs w:val="18"/>
        </w:rPr>
      </w:pPr>
      <w:r w:rsidRPr="00A4680C">
        <w:rPr>
          <w:rFonts w:cs="Times New Roman"/>
          <w:sz w:val="18"/>
          <w:szCs w:val="18"/>
        </w:rPr>
        <w:t>Виконання  програми  дало  можливість:</w:t>
      </w:r>
    </w:p>
    <w:p w14:paraId="041E554B" w14:textId="77777777" w:rsidR="00DC6C0B" w:rsidRPr="00A4680C" w:rsidRDefault="00DC6C0B" w:rsidP="005A1028">
      <w:pPr>
        <w:ind w:firstLine="567"/>
        <w:jc w:val="both"/>
        <w:rPr>
          <w:rFonts w:cs="Times New Roman"/>
          <w:sz w:val="18"/>
          <w:szCs w:val="18"/>
        </w:rPr>
      </w:pPr>
      <w:r w:rsidRPr="00A4680C">
        <w:rPr>
          <w:rFonts w:cs="Times New Roman"/>
          <w:sz w:val="18"/>
          <w:szCs w:val="18"/>
        </w:rPr>
        <w:t>- надавати у  2025 році  69 особам з інвалідністю 1 та 2 групи по зору - членам УТОС 50 %, знижку на оплату житлово-комунальних послуг та послуг зв’язку 65 осіб;</w:t>
      </w:r>
    </w:p>
    <w:p w14:paraId="1ABAD4B9" w14:textId="77777777" w:rsidR="00DC6C0B" w:rsidRPr="00A4680C" w:rsidRDefault="00DC6C0B" w:rsidP="005A1028">
      <w:pPr>
        <w:ind w:firstLine="567"/>
        <w:jc w:val="both"/>
        <w:rPr>
          <w:rFonts w:cs="Times New Roman"/>
          <w:sz w:val="18"/>
          <w:szCs w:val="18"/>
        </w:rPr>
      </w:pPr>
      <w:r w:rsidRPr="00A4680C">
        <w:rPr>
          <w:rFonts w:cs="Times New Roman"/>
          <w:sz w:val="18"/>
          <w:szCs w:val="18"/>
        </w:rPr>
        <w:t xml:space="preserve">- надавати у 2025 році додаткову пільгу  в розмірі 50% на оплату житлово-комунальних послуг сім’ям воїнів, які загинули (померли) під час виконання службових обов’язків у Афганістані та під час участі в антитерористичній операції, захищаючи незалежність, суверенітет та територіальну   цілісність  України, членам сімей загиблих Захисників та Захисниць України 235 осіб; </w:t>
      </w:r>
    </w:p>
    <w:p w14:paraId="0C7F72B6" w14:textId="77777777" w:rsidR="00DC6C0B" w:rsidRPr="00A4680C" w:rsidRDefault="00DC6C0B" w:rsidP="005A1028">
      <w:pPr>
        <w:ind w:firstLine="567"/>
        <w:jc w:val="both"/>
        <w:rPr>
          <w:rFonts w:cs="Times New Roman"/>
          <w:sz w:val="18"/>
          <w:szCs w:val="18"/>
        </w:rPr>
      </w:pPr>
      <w:r w:rsidRPr="00A4680C">
        <w:rPr>
          <w:rFonts w:cs="Times New Roman"/>
          <w:sz w:val="18"/>
          <w:szCs w:val="18"/>
        </w:rPr>
        <w:t xml:space="preserve">-25% -  учасникам бойових дій,  які  брали участь у антитерористичній операції, </w:t>
      </w:r>
      <w:r w:rsidRPr="00A4680C">
        <w:rPr>
          <w:rFonts w:eastAsia="Times New Roman" w:cs="Times New Roman"/>
          <w:sz w:val="18"/>
          <w:szCs w:val="18"/>
          <w:lang w:eastAsia="ar-SA"/>
        </w:rPr>
        <w:t xml:space="preserve">операції </w:t>
      </w:r>
      <w:r w:rsidRPr="00A4680C">
        <w:rPr>
          <w:rFonts w:eastAsia="Times New Roman" w:cs="Times New Roman"/>
          <w:color w:val="000000"/>
          <w:sz w:val="18"/>
          <w:szCs w:val="18"/>
          <w:lang w:eastAsia="ar-SA"/>
        </w:rPr>
        <w:t xml:space="preserve">об’єднаних сил (далі - ООС), </w:t>
      </w:r>
      <w:r w:rsidRPr="00A4680C">
        <w:rPr>
          <w:rFonts w:eastAsia="Times New Roman" w:cs="Times New Roman"/>
          <w:color w:val="000000"/>
          <w:sz w:val="18"/>
          <w:szCs w:val="18"/>
          <w:shd w:val="clear" w:color="auto" w:fill="FFFFFF"/>
          <w:lang w:eastAsia="ar-S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A4680C">
        <w:rPr>
          <w:rFonts w:eastAsia="Times New Roman" w:cs="Times New Roman"/>
          <w:color w:val="000000"/>
          <w:sz w:val="18"/>
          <w:szCs w:val="18"/>
          <w:lang w:eastAsia="ar-SA"/>
        </w:rPr>
        <w:t>.</w:t>
      </w:r>
      <w:r w:rsidRPr="00A4680C">
        <w:rPr>
          <w:rFonts w:cs="Times New Roman"/>
          <w:color w:val="000000"/>
          <w:sz w:val="18"/>
          <w:szCs w:val="18"/>
        </w:rPr>
        <w:t xml:space="preserve"> Всього 1146 осіб;</w:t>
      </w:r>
    </w:p>
    <w:p w14:paraId="106057C2" w14:textId="77777777" w:rsidR="00DC6C0B" w:rsidRPr="00A4680C" w:rsidRDefault="00DC6C0B" w:rsidP="005A1028">
      <w:pPr>
        <w:ind w:firstLine="567"/>
        <w:jc w:val="both"/>
        <w:rPr>
          <w:rFonts w:cs="Times New Roman"/>
          <w:sz w:val="18"/>
          <w:szCs w:val="18"/>
        </w:rPr>
      </w:pPr>
      <w:r w:rsidRPr="00A4680C">
        <w:rPr>
          <w:rFonts w:cs="Times New Roman"/>
          <w:sz w:val="18"/>
          <w:szCs w:val="18"/>
        </w:rPr>
        <w:t xml:space="preserve">- надавати компенсацію за використані комунальні послуги Спілці ветеранів Афганістану.   </w:t>
      </w:r>
    </w:p>
    <w:p w14:paraId="5B136453" w14:textId="77777777" w:rsidR="00DC6C0B" w:rsidRPr="00A4680C" w:rsidRDefault="00DC6C0B" w:rsidP="005A1028">
      <w:pPr>
        <w:ind w:firstLine="567"/>
        <w:jc w:val="both"/>
        <w:rPr>
          <w:rFonts w:cs="Times New Roman"/>
          <w:sz w:val="18"/>
          <w:szCs w:val="18"/>
        </w:rPr>
      </w:pPr>
      <w:r w:rsidRPr="00A4680C">
        <w:rPr>
          <w:rFonts w:cs="Times New Roman"/>
          <w:sz w:val="18"/>
          <w:szCs w:val="18"/>
        </w:rPr>
        <w:t xml:space="preserve">Виконання  заходів  Програми забезпечено 100%, так як профінансовано фактично надані пільги повністю. </w:t>
      </w:r>
    </w:p>
    <w:p w14:paraId="11FC9C7F" w14:textId="77777777" w:rsidR="00AA261C" w:rsidRPr="00A4680C" w:rsidRDefault="00AA261C" w:rsidP="00A77D79">
      <w:pPr>
        <w:rPr>
          <w:rFonts w:cs="Times New Roman"/>
          <w:sz w:val="18"/>
          <w:szCs w:val="18"/>
        </w:rPr>
      </w:pPr>
    </w:p>
    <w:p w14:paraId="230C6D89" w14:textId="77777777" w:rsidR="00FF2C50" w:rsidRPr="00A4680C" w:rsidRDefault="00FF2C50" w:rsidP="00A77D79">
      <w:pPr>
        <w:rPr>
          <w:rFonts w:cs="Times New Roman"/>
          <w:sz w:val="18"/>
          <w:szCs w:val="18"/>
        </w:rPr>
      </w:pPr>
    </w:p>
    <w:p w14:paraId="2ED2D97E" w14:textId="77777777" w:rsidR="00FF2C50" w:rsidRPr="00A4680C" w:rsidRDefault="00FF2C50" w:rsidP="00FF2C50">
      <w:pPr>
        <w:pStyle w:val="120"/>
        <w:jc w:val="center"/>
        <w:rPr>
          <w:rFonts w:ascii="Times New Roman" w:hAnsi="Times New Roman" w:cs="Times New Roman"/>
          <w:sz w:val="18"/>
          <w:szCs w:val="18"/>
        </w:rPr>
      </w:pPr>
      <w:r w:rsidRPr="00A4680C">
        <w:rPr>
          <w:rFonts w:ascii="Times New Roman" w:hAnsi="Times New Roman" w:cs="Times New Roman"/>
          <w:bCs w:val="0"/>
          <w:sz w:val="18"/>
          <w:szCs w:val="18"/>
        </w:rPr>
        <w:t xml:space="preserve">Інформація про виконання програми </w:t>
      </w:r>
    </w:p>
    <w:tbl>
      <w:tblPr>
        <w:tblW w:w="15451" w:type="dxa"/>
        <w:tblInd w:w="-699" w:type="dxa"/>
        <w:tblLayout w:type="fixed"/>
        <w:tblCellMar>
          <w:left w:w="10" w:type="dxa"/>
          <w:right w:w="10" w:type="dxa"/>
        </w:tblCellMar>
        <w:tblLook w:val="0000" w:firstRow="0" w:lastRow="0" w:firstColumn="0" w:lastColumn="0" w:noHBand="0" w:noVBand="0"/>
      </w:tblPr>
      <w:tblGrid>
        <w:gridCol w:w="739"/>
        <w:gridCol w:w="1180"/>
        <w:gridCol w:w="66"/>
        <w:gridCol w:w="13466"/>
      </w:tblGrid>
      <w:tr w:rsidR="00FF2C50" w:rsidRPr="00A4680C" w14:paraId="041CF09A" w14:textId="77777777" w:rsidTr="003E57B6">
        <w:trPr>
          <w:cantSplit/>
          <w:trHeight w:val="293"/>
        </w:trPr>
        <w:tc>
          <w:tcPr>
            <w:tcW w:w="739" w:type="dxa"/>
          </w:tcPr>
          <w:p w14:paraId="69EE7D81" w14:textId="77777777" w:rsidR="00FF2C50" w:rsidRPr="00A4680C" w:rsidRDefault="00FF2C50" w:rsidP="004A2F6A">
            <w:pPr>
              <w:pStyle w:val="Standard"/>
              <w:snapToGrid w:val="0"/>
              <w:jc w:val="center"/>
              <w:rPr>
                <w:sz w:val="18"/>
                <w:szCs w:val="18"/>
              </w:rPr>
            </w:pPr>
          </w:p>
        </w:tc>
        <w:tc>
          <w:tcPr>
            <w:tcW w:w="1180" w:type="dxa"/>
          </w:tcPr>
          <w:p w14:paraId="7D51A9AF" w14:textId="77777777" w:rsidR="00FF2C50" w:rsidRPr="00A4680C" w:rsidRDefault="00FF2C50" w:rsidP="004A2F6A">
            <w:pPr>
              <w:pStyle w:val="Standard"/>
              <w:snapToGrid w:val="0"/>
              <w:jc w:val="center"/>
              <w:rPr>
                <w:sz w:val="18"/>
                <w:szCs w:val="18"/>
              </w:rPr>
            </w:pPr>
          </w:p>
        </w:tc>
        <w:tc>
          <w:tcPr>
            <w:tcW w:w="66" w:type="dxa"/>
          </w:tcPr>
          <w:p w14:paraId="40E78706" w14:textId="77777777" w:rsidR="00FF2C50" w:rsidRPr="00A4680C" w:rsidRDefault="00FF2C50" w:rsidP="004A2F6A">
            <w:pPr>
              <w:pStyle w:val="Standard"/>
              <w:snapToGrid w:val="0"/>
              <w:jc w:val="center"/>
              <w:rPr>
                <w:sz w:val="18"/>
                <w:szCs w:val="18"/>
              </w:rPr>
            </w:pPr>
          </w:p>
        </w:tc>
        <w:tc>
          <w:tcPr>
            <w:tcW w:w="13466" w:type="dxa"/>
          </w:tcPr>
          <w:p w14:paraId="0D33D31D" w14:textId="77777777" w:rsidR="00FF2C50" w:rsidRPr="003E57B6" w:rsidRDefault="00FF2C50" w:rsidP="003E57B6">
            <w:pPr>
              <w:pStyle w:val="Standard"/>
              <w:snapToGrid w:val="0"/>
              <w:jc w:val="center"/>
              <w:rPr>
                <w:b/>
                <w:bCs/>
                <w:sz w:val="18"/>
                <w:szCs w:val="18"/>
              </w:rPr>
            </w:pPr>
            <w:r w:rsidRPr="003E57B6">
              <w:rPr>
                <w:b/>
                <w:bCs/>
                <w:sz w:val="18"/>
                <w:szCs w:val="18"/>
              </w:rPr>
              <w:t>«Фінансування пільг на оплату послуг зв’язку, компенсації за пільговий проїзд окремих категорій громадян та інших пільг з міського бюджету на 2025 рік»</w:t>
            </w:r>
          </w:p>
          <w:p w14:paraId="1836C286" w14:textId="77777777" w:rsidR="00FF2C50" w:rsidRPr="003E57B6" w:rsidRDefault="00FF2C50" w:rsidP="003E57B6">
            <w:pPr>
              <w:pStyle w:val="Standard"/>
              <w:snapToGrid w:val="0"/>
              <w:jc w:val="center"/>
              <w:rPr>
                <w:b/>
                <w:bCs/>
                <w:sz w:val="18"/>
                <w:szCs w:val="18"/>
              </w:rPr>
            </w:pPr>
            <w:r w:rsidRPr="003E57B6">
              <w:rPr>
                <w:b/>
                <w:bCs/>
                <w:sz w:val="18"/>
                <w:szCs w:val="18"/>
              </w:rPr>
              <w:t xml:space="preserve">за  </w:t>
            </w:r>
            <w:r w:rsidRPr="003E57B6">
              <w:rPr>
                <w:b/>
                <w:bCs/>
                <w:sz w:val="18"/>
                <w:szCs w:val="18"/>
                <w:u w:val="single"/>
              </w:rPr>
              <w:t xml:space="preserve">2025 </w:t>
            </w:r>
            <w:r w:rsidRPr="003E57B6">
              <w:rPr>
                <w:b/>
                <w:bCs/>
                <w:sz w:val="18"/>
                <w:szCs w:val="18"/>
              </w:rPr>
              <w:t xml:space="preserve"> рік</w:t>
            </w:r>
          </w:p>
          <w:p w14:paraId="07D150FF" w14:textId="77777777" w:rsidR="00FF2C50" w:rsidRPr="00A1365D" w:rsidRDefault="00FF2C50" w:rsidP="003E57B6">
            <w:pPr>
              <w:pStyle w:val="Standard"/>
              <w:snapToGrid w:val="0"/>
              <w:jc w:val="center"/>
              <w:rPr>
                <w:sz w:val="18"/>
                <w:szCs w:val="18"/>
                <w:u w:val="single"/>
              </w:rPr>
            </w:pPr>
            <w:r w:rsidRPr="00A1365D">
              <w:rPr>
                <w:sz w:val="18"/>
                <w:szCs w:val="18"/>
                <w:u w:val="single"/>
              </w:rPr>
              <w:t>затверджена рішенням виконавчого комітету Прилуцької міської ради від 17 грудня 2024 року № 2 57 позачергова сесія 8 скликання</w:t>
            </w:r>
          </w:p>
        </w:tc>
      </w:tr>
    </w:tbl>
    <w:p w14:paraId="6546ECA1" w14:textId="77777777" w:rsidR="00FF2C50" w:rsidRPr="00A4680C" w:rsidRDefault="00FF2C50" w:rsidP="003E57B6">
      <w:pPr>
        <w:pStyle w:val="Standard"/>
        <w:ind w:left="2835"/>
        <w:rPr>
          <w:sz w:val="18"/>
          <w:szCs w:val="18"/>
        </w:rPr>
      </w:pPr>
    </w:p>
    <w:tbl>
      <w:tblPr>
        <w:tblW w:w="14964" w:type="dxa"/>
        <w:tblInd w:w="-70" w:type="dxa"/>
        <w:tblLayout w:type="fixed"/>
        <w:tblCellMar>
          <w:left w:w="10" w:type="dxa"/>
          <w:right w:w="10" w:type="dxa"/>
        </w:tblCellMar>
        <w:tblLook w:val="0000" w:firstRow="0" w:lastRow="0" w:firstColumn="0" w:lastColumn="0" w:noHBand="0" w:noVBand="0"/>
      </w:tblPr>
      <w:tblGrid>
        <w:gridCol w:w="944"/>
        <w:gridCol w:w="979"/>
        <w:gridCol w:w="1559"/>
        <w:gridCol w:w="1276"/>
        <w:gridCol w:w="851"/>
        <w:gridCol w:w="992"/>
        <w:gridCol w:w="992"/>
        <w:gridCol w:w="1134"/>
        <w:gridCol w:w="851"/>
        <w:gridCol w:w="708"/>
        <w:gridCol w:w="851"/>
        <w:gridCol w:w="1134"/>
        <w:gridCol w:w="1134"/>
        <w:gridCol w:w="1559"/>
      </w:tblGrid>
      <w:tr w:rsidR="00FF2C50" w:rsidRPr="00A4680C" w14:paraId="3697353E" w14:textId="77777777" w:rsidTr="003E57B6">
        <w:trPr>
          <w:cantSplit/>
          <w:trHeight w:val="508"/>
        </w:trPr>
        <w:tc>
          <w:tcPr>
            <w:tcW w:w="944" w:type="dxa"/>
            <w:vMerge w:val="restart"/>
            <w:tcBorders>
              <w:top w:val="single" w:sz="4" w:space="0" w:color="000000"/>
              <w:left w:val="single" w:sz="4" w:space="0" w:color="000000"/>
              <w:bottom w:val="single" w:sz="4" w:space="0" w:color="000000"/>
            </w:tcBorders>
            <w:vAlign w:val="center"/>
          </w:tcPr>
          <w:p w14:paraId="6CF0CE87" w14:textId="77777777" w:rsidR="00FF2C50" w:rsidRPr="00A4680C" w:rsidRDefault="00FF2C50" w:rsidP="004A2F6A">
            <w:pPr>
              <w:pStyle w:val="Standard"/>
              <w:jc w:val="center"/>
              <w:rPr>
                <w:sz w:val="18"/>
                <w:szCs w:val="18"/>
              </w:rPr>
            </w:pPr>
            <w:r w:rsidRPr="00A4680C">
              <w:rPr>
                <w:sz w:val="18"/>
                <w:szCs w:val="18"/>
              </w:rPr>
              <w:t>№</w:t>
            </w:r>
          </w:p>
          <w:p w14:paraId="6D2FFC6A" w14:textId="77777777" w:rsidR="00FF2C50" w:rsidRPr="00A4680C" w:rsidRDefault="00FF2C50" w:rsidP="004A2F6A">
            <w:pPr>
              <w:pStyle w:val="Standard"/>
              <w:jc w:val="center"/>
              <w:rPr>
                <w:sz w:val="18"/>
                <w:szCs w:val="18"/>
              </w:rPr>
            </w:pPr>
            <w:r w:rsidRPr="00A4680C">
              <w:rPr>
                <w:sz w:val="18"/>
                <w:szCs w:val="18"/>
              </w:rPr>
              <w:t>з/п</w:t>
            </w:r>
          </w:p>
          <w:p w14:paraId="64F35396" w14:textId="77777777" w:rsidR="00FF2C50" w:rsidRPr="00A4680C" w:rsidRDefault="00FF2C50" w:rsidP="004A2F6A">
            <w:pPr>
              <w:pStyle w:val="Standard"/>
              <w:jc w:val="center"/>
              <w:rPr>
                <w:sz w:val="18"/>
                <w:szCs w:val="18"/>
              </w:rPr>
            </w:pPr>
          </w:p>
        </w:tc>
        <w:tc>
          <w:tcPr>
            <w:tcW w:w="979" w:type="dxa"/>
            <w:vMerge w:val="restart"/>
            <w:tcBorders>
              <w:top w:val="single" w:sz="4" w:space="0" w:color="000000"/>
              <w:left w:val="single" w:sz="4" w:space="0" w:color="000000"/>
              <w:bottom w:val="single" w:sz="4" w:space="0" w:color="000000"/>
            </w:tcBorders>
            <w:vAlign w:val="center"/>
          </w:tcPr>
          <w:p w14:paraId="65DA7CAE" w14:textId="77777777" w:rsidR="00FF2C50" w:rsidRPr="00A4680C" w:rsidRDefault="00FF2C50" w:rsidP="004A2F6A">
            <w:pPr>
              <w:pStyle w:val="Standard"/>
              <w:jc w:val="center"/>
              <w:rPr>
                <w:sz w:val="18"/>
                <w:szCs w:val="18"/>
              </w:rPr>
            </w:pPr>
            <w:r w:rsidRPr="00A4680C">
              <w:rPr>
                <w:sz w:val="18"/>
                <w:szCs w:val="18"/>
              </w:rPr>
              <w:t>Захід</w:t>
            </w:r>
          </w:p>
          <w:p w14:paraId="09EDFB3A" w14:textId="77777777" w:rsidR="00FF2C50" w:rsidRPr="00A4680C" w:rsidRDefault="00FF2C50" w:rsidP="004A2F6A">
            <w:pPr>
              <w:pStyle w:val="Standard"/>
              <w:jc w:val="center"/>
              <w:rPr>
                <w:sz w:val="18"/>
                <w:szCs w:val="18"/>
              </w:rPr>
            </w:pPr>
          </w:p>
        </w:tc>
        <w:tc>
          <w:tcPr>
            <w:tcW w:w="1559" w:type="dxa"/>
            <w:vMerge w:val="restart"/>
            <w:tcBorders>
              <w:top w:val="single" w:sz="4" w:space="0" w:color="000000"/>
              <w:left w:val="single" w:sz="4" w:space="0" w:color="000000"/>
              <w:bottom w:val="single" w:sz="4" w:space="0" w:color="000000"/>
            </w:tcBorders>
            <w:vAlign w:val="center"/>
          </w:tcPr>
          <w:p w14:paraId="09CB95A6" w14:textId="77777777" w:rsidR="00FF2C50" w:rsidRPr="00A4680C" w:rsidRDefault="00FF2C50" w:rsidP="004A2F6A">
            <w:pPr>
              <w:pStyle w:val="Standard"/>
              <w:jc w:val="center"/>
              <w:rPr>
                <w:sz w:val="18"/>
                <w:szCs w:val="18"/>
              </w:rPr>
            </w:pPr>
            <w:r w:rsidRPr="00A4680C">
              <w:rPr>
                <w:sz w:val="18"/>
                <w:szCs w:val="18"/>
              </w:rPr>
              <w:t>Відповідальний виконавець та строк виконання заходу</w:t>
            </w:r>
          </w:p>
          <w:p w14:paraId="6238AFE9" w14:textId="77777777" w:rsidR="00FF2C50" w:rsidRPr="00A4680C" w:rsidRDefault="00FF2C50" w:rsidP="004A2F6A">
            <w:pPr>
              <w:pStyle w:val="Textbody"/>
              <w:jc w:val="center"/>
              <w:rPr>
                <w:sz w:val="18"/>
                <w:szCs w:val="18"/>
                <w:lang w:val="uk-UA"/>
              </w:rPr>
            </w:pPr>
          </w:p>
          <w:p w14:paraId="33C156BC" w14:textId="77777777" w:rsidR="00FF2C50" w:rsidRPr="00A4680C" w:rsidRDefault="00FF2C50" w:rsidP="004A2F6A">
            <w:pPr>
              <w:pStyle w:val="Standard"/>
              <w:jc w:val="center"/>
              <w:rPr>
                <w:sz w:val="18"/>
                <w:szCs w:val="18"/>
              </w:rPr>
            </w:pPr>
          </w:p>
        </w:tc>
        <w:tc>
          <w:tcPr>
            <w:tcW w:w="5245" w:type="dxa"/>
            <w:gridSpan w:val="5"/>
            <w:tcBorders>
              <w:top w:val="single" w:sz="4" w:space="0" w:color="000000"/>
              <w:left w:val="single" w:sz="4" w:space="0" w:color="000000"/>
              <w:bottom w:val="single" w:sz="4" w:space="0" w:color="000000"/>
            </w:tcBorders>
            <w:vAlign w:val="center"/>
          </w:tcPr>
          <w:p w14:paraId="1B294304" w14:textId="77777777" w:rsidR="00FF2C50" w:rsidRPr="00A4680C" w:rsidRDefault="00FF2C50" w:rsidP="004A2F6A">
            <w:pPr>
              <w:pStyle w:val="220"/>
              <w:rPr>
                <w:sz w:val="18"/>
                <w:szCs w:val="18"/>
              </w:rPr>
            </w:pPr>
            <w:r w:rsidRPr="00A4680C">
              <w:rPr>
                <w:sz w:val="18"/>
                <w:szCs w:val="18"/>
              </w:rPr>
              <w:t>Планові обсяги фінансування, тис.гривень</w:t>
            </w:r>
          </w:p>
        </w:tc>
        <w:tc>
          <w:tcPr>
            <w:tcW w:w="4678" w:type="dxa"/>
            <w:gridSpan w:val="5"/>
            <w:tcBorders>
              <w:top w:val="single" w:sz="4" w:space="0" w:color="000000"/>
              <w:left w:val="single" w:sz="4" w:space="0" w:color="000000"/>
              <w:bottom w:val="single" w:sz="4" w:space="0" w:color="000000"/>
            </w:tcBorders>
            <w:vAlign w:val="bottom"/>
          </w:tcPr>
          <w:p w14:paraId="18FCA654" w14:textId="77777777" w:rsidR="00FF2C50" w:rsidRPr="00A4680C" w:rsidRDefault="00FF2C50" w:rsidP="004A2F6A">
            <w:pPr>
              <w:pStyle w:val="220"/>
              <w:rPr>
                <w:sz w:val="18"/>
                <w:szCs w:val="18"/>
              </w:rPr>
            </w:pPr>
            <w:r w:rsidRPr="00A4680C">
              <w:rPr>
                <w:sz w:val="18"/>
                <w:szCs w:val="18"/>
              </w:rPr>
              <w:t>Фактичні обсяги фінансування, тис.гривень</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F85AEFF" w14:textId="77777777" w:rsidR="00FF2C50" w:rsidRPr="00A4680C" w:rsidRDefault="00FF2C50" w:rsidP="004A2F6A">
            <w:pPr>
              <w:pStyle w:val="Standard"/>
              <w:jc w:val="center"/>
              <w:rPr>
                <w:sz w:val="18"/>
                <w:szCs w:val="18"/>
              </w:rPr>
            </w:pPr>
            <w:r w:rsidRPr="00A4680C">
              <w:rPr>
                <w:sz w:val="18"/>
                <w:szCs w:val="18"/>
              </w:rPr>
              <w:t>Стан виконання завдань (результативні показники виконання програми)</w:t>
            </w:r>
          </w:p>
        </w:tc>
      </w:tr>
      <w:tr w:rsidR="00FF2C50" w:rsidRPr="00A4680C" w14:paraId="03B95046" w14:textId="77777777" w:rsidTr="003E57B6">
        <w:trPr>
          <w:cantSplit/>
          <w:trHeight w:val="246"/>
        </w:trPr>
        <w:tc>
          <w:tcPr>
            <w:tcW w:w="944" w:type="dxa"/>
            <w:vMerge/>
            <w:tcBorders>
              <w:top w:val="single" w:sz="4" w:space="0" w:color="000000"/>
              <w:left w:val="single" w:sz="4" w:space="0" w:color="000000"/>
              <w:bottom w:val="single" w:sz="4" w:space="0" w:color="000000"/>
            </w:tcBorders>
            <w:vAlign w:val="center"/>
          </w:tcPr>
          <w:p w14:paraId="61E265BC" w14:textId="77777777" w:rsidR="00FF2C50" w:rsidRPr="00A4680C" w:rsidRDefault="00FF2C50" w:rsidP="004A2F6A">
            <w:pPr>
              <w:snapToGrid w:val="0"/>
              <w:rPr>
                <w:rFonts w:cs="Times New Roman"/>
                <w:sz w:val="18"/>
                <w:szCs w:val="18"/>
              </w:rPr>
            </w:pPr>
          </w:p>
        </w:tc>
        <w:tc>
          <w:tcPr>
            <w:tcW w:w="979" w:type="dxa"/>
            <w:vMerge/>
            <w:tcBorders>
              <w:top w:val="single" w:sz="4" w:space="0" w:color="000000"/>
              <w:left w:val="single" w:sz="4" w:space="0" w:color="000000"/>
              <w:bottom w:val="single" w:sz="4" w:space="0" w:color="000000"/>
            </w:tcBorders>
            <w:vAlign w:val="center"/>
          </w:tcPr>
          <w:p w14:paraId="4565D1CF" w14:textId="77777777" w:rsidR="00FF2C50" w:rsidRPr="00A4680C" w:rsidRDefault="00FF2C50" w:rsidP="004A2F6A">
            <w:pPr>
              <w:snapToGrid w:val="0"/>
              <w:rPr>
                <w:rFonts w:cs="Times New Roman"/>
                <w:sz w:val="18"/>
                <w:szCs w:val="18"/>
              </w:rPr>
            </w:pPr>
          </w:p>
        </w:tc>
        <w:tc>
          <w:tcPr>
            <w:tcW w:w="1559" w:type="dxa"/>
            <w:vMerge/>
            <w:tcBorders>
              <w:top w:val="single" w:sz="4" w:space="0" w:color="000000"/>
              <w:left w:val="single" w:sz="4" w:space="0" w:color="000000"/>
              <w:bottom w:val="single" w:sz="4" w:space="0" w:color="000000"/>
            </w:tcBorders>
            <w:vAlign w:val="center"/>
          </w:tcPr>
          <w:p w14:paraId="6E2EDD58" w14:textId="77777777" w:rsidR="00FF2C50" w:rsidRPr="00A4680C" w:rsidRDefault="00FF2C50" w:rsidP="004A2F6A">
            <w:pPr>
              <w:snapToGrid w:val="0"/>
              <w:rPr>
                <w:rFonts w:cs="Times New Roman"/>
                <w:sz w:val="18"/>
                <w:szCs w:val="18"/>
              </w:rPr>
            </w:pPr>
          </w:p>
        </w:tc>
        <w:tc>
          <w:tcPr>
            <w:tcW w:w="1276" w:type="dxa"/>
            <w:vMerge w:val="restart"/>
            <w:tcBorders>
              <w:left w:val="single" w:sz="4" w:space="0" w:color="000000"/>
              <w:bottom w:val="single" w:sz="4" w:space="0" w:color="000000"/>
            </w:tcBorders>
            <w:vAlign w:val="center"/>
          </w:tcPr>
          <w:p w14:paraId="16EE6F6F" w14:textId="77777777" w:rsidR="00FF2C50" w:rsidRPr="00A4680C" w:rsidRDefault="00FF2C50" w:rsidP="004A2F6A">
            <w:pPr>
              <w:pStyle w:val="220"/>
              <w:jc w:val="center"/>
              <w:rPr>
                <w:sz w:val="18"/>
                <w:szCs w:val="18"/>
              </w:rPr>
            </w:pPr>
            <w:r w:rsidRPr="00A4680C">
              <w:rPr>
                <w:sz w:val="18"/>
                <w:szCs w:val="18"/>
              </w:rPr>
              <w:t>Усього</w:t>
            </w:r>
          </w:p>
        </w:tc>
        <w:tc>
          <w:tcPr>
            <w:tcW w:w="3969" w:type="dxa"/>
            <w:gridSpan w:val="4"/>
            <w:tcBorders>
              <w:left w:val="single" w:sz="4" w:space="0" w:color="000000"/>
              <w:bottom w:val="single" w:sz="4" w:space="0" w:color="000000"/>
            </w:tcBorders>
            <w:vAlign w:val="center"/>
          </w:tcPr>
          <w:p w14:paraId="5435AF8B" w14:textId="77777777" w:rsidR="00FF2C50" w:rsidRPr="00A4680C" w:rsidRDefault="00FF2C50" w:rsidP="004A2F6A">
            <w:pPr>
              <w:pStyle w:val="220"/>
              <w:jc w:val="center"/>
              <w:rPr>
                <w:sz w:val="18"/>
                <w:szCs w:val="18"/>
              </w:rPr>
            </w:pPr>
            <w:r w:rsidRPr="00A4680C">
              <w:rPr>
                <w:sz w:val="18"/>
                <w:szCs w:val="18"/>
              </w:rPr>
              <w:t>у тому числі</w:t>
            </w:r>
          </w:p>
        </w:tc>
        <w:tc>
          <w:tcPr>
            <w:tcW w:w="851" w:type="dxa"/>
            <w:vMerge w:val="restart"/>
            <w:tcBorders>
              <w:left w:val="single" w:sz="4" w:space="0" w:color="000000"/>
              <w:bottom w:val="single" w:sz="4" w:space="0" w:color="000000"/>
            </w:tcBorders>
            <w:vAlign w:val="center"/>
          </w:tcPr>
          <w:p w14:paraId="2A9C4682" w14:textId="77777777" w:rsidR="00FF2C50" w:rsidRPr="00A4680C" w:rsidRDefault="00FF2C50" w:rsidP="004A2F6A">
            <w:pPr>
              <w:pStyle w:val="220"/>
              <w:jc w:val="center"/>
              <w:rPr>
                <w:sz w:val="18"/>
                <w:szCs w:val="18"/>
              </w:rPr>
            </w:pPr>
            <w:r w:rsidRPr="00A4680C">
              <w:rPr>
                <w:sz w:val="18"/>
                <w:szCs w:val="18"/>
              </w:rPr>
              <w:t>Усього</w:t>
            </w:r>
          </w:p>
        </w:tc>
        <w:tc>
          <w:tcPr>
            <w:tcW w:w="3827" w:type="dxa"/>
            <w:gridSpan w:val="4"/>
            <w:tcBorders>
              <w:left w:val="single" w:sz="4" w:space="0" w:color="000000"/>
              <w:bottom w:val="single" w:sz="4" w:space="0" w:color="000000"/>
            </w:tcBorders>
            <w:vAlign w:val="center"/>
          </w:tcPr>
          <w:p w14:paraId="4849A8FE" w14:textId="77777777" w:rsidR="00FF2C50" w:rsidRPr="00A4680C" w:rsidRDefault="00FF2C50" w:rsidP="004A2F6A">
            <w:pPr>
              <w:pStyle w:val="220"/>
              <w:jc w:val="center"/>
              <w:rPr>
                <w:sz w:val="18"/>
                <w:szCs w:val="18"/>
              </w:rPr>
            </w:pPr>
            <w:r w:rsidRPr="00A4680C">
              <w:rPr>
                <w:sz w:val="18"/>
                <w:szCs w:val="18"/>
              </w:rPr>
              <w:t>у тому числі</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CE4E1DA" w14:textId="77777777" w:rsidR="00FF2C50" w:rsidRPr="00A4680C" w:rsidRDefault="00FF2C50" w:rsidP="004A2F6A">
            <w:pPr>
              <w:snapToGrid w:val="0"/>
              <w:rPr>
                <w:rFonts w:cs="Times New Roman"/>
                <w:sz w:val="18"/>
                <w:szCs w:val="18"/>
              </w:rPr>
            </w:pPr>
          </w:p>
        </w:tc>
      </w:tr>
      <w:tr w:rsidR="00FF2C50" w:rsidRPr="00A4680C" w14:paraId="422ADEA9" w14:textId="77777777" w:rsidTr="005F011D">
        <w:trPr>
          <w:cantSplit/>
          <w:trHeight w:val="1020"/>
        </w:trPr>
        <w:tc>
          <w:tcPr>
            <w:tcW w:w="944" w:type="dxa"/>
            <w:vMerge/>
            <w:tcBorders>
              <w:top w:val="single" w:sz="4" w:space="0" w:color="000000"/>
              <w:left w:val="single" w:sz="4" w:space="0" w:color="000000"/>
              <w:bottom w:val="single" w:sz="4" w:space="0" w:color="auto"/>
            </w:tcBorders>
            <w:vAlign w:val="center"/>
          </w:tcPr>
          <w:p w14:paraId="77494C5E" w14:textId="77777777" w:rsidR="00FF2C50" w:rsidRPr="00A4680C" w:rsidRDefault="00FF2C50" w:rsidP="004A2F6A">
            <w:pPr>
              <w:snapToGrid w:val="0"/>
              <w:rPr>
                <w:rFonts w:cs="Times New Roman"/>
                <w:sz w:val="18"/>
                <w:szCs w:val="18"/>
              </w:rPr>
            </w:pPr>
          </w:p>
        </w:tc>
        <w:tc>
          <w:tcPr>
            <w:tcW w:w="979" w:type="dxa"/>
            <w:vMerge/>
            <w:tcBorders>
              <w:top w:val="single" w:sz="4" w:space="0" w:color="000000"/>
              <w:left w:val="single" w:sz="4" w:space="0" w:color="000000"/>
              <w:bottom w:val="single" w:sz="4" w:space="0" w:color="auto"/>
            </w:tcBorders>
            <w:vAlign w:val="center"/>
          </w:tcPr>
          <w:p w14:paraId="5203A22A" w14:textId="77777777" w:rsidR="00FF2C50" w:rsidRPr="00A4680C" w:rsidRDefault="00FF2C50" w:rsidP="004A2F6A">
            <w:pPr>
              <w:snapToGrid w:val="0"/>
              <w:rPr>
                <w:rFonts w:cs="Times New Roman"/>
                <w:sz w:val="18"/>
                <w:szCs w:val="18"/>
              </w:rPr>
            </w:pPr>
          </w:p>
        </w:tc>
        <w:tc>
          <w:tcPr>
            <w:tcW w:w="1559" w:type="dxa"/>
            <w:vMerge/>
            <w:tcBorders>
              <w:top w:val="single" w:sz="4" w:space="0" w:color="000000"/>
              <w:left w:val="single" w:sz="4" w:space="0" w:color="000000"/>
              <w:bottom w:val="single" w:sz="4" w:space="0" w:color="auto"/>
            </w:tcBorders>
            <w:vAlign w:val="center"/>
          </w:tcPr>
          <w:p w14:paraId="70711460" w14:textId="77777777" w:rsidR="00FF2C50" w:rsidRPr="00A4680C" w:rsidRDefault="00FF2C50" w:rsidP="004A2F6A">
            <w:pPr>
              <w:snapToGrid w:val="0"/>
              <w:rPr>
                <w:rFonts w:cs="Times New Roman"/>
                <w:sz w:val="18"/>
                <w:szCs w:val="18"/>
              </w:rPr>
            </w:pPr>
          </w:p>
        </w:tc>
        <w:tc>
          <w:tcPr>
            <w:tcW w:w="1276" w:type="dxa"/>
            <w:vMerge/>
            <w:tcBorders>
              <w:left w:val="single" w:sz="4" w:space="0" w:color="000000"/>
              <w:bottom w:val="single" w:sz="4" w:space="0" w:color="auto"/>
            </w:tcBorders>
            <w:vAlign w:val="center"/>
          </w:tcPr>
          <w:p w14:paraId="3D278F07" w14:textId="77777777" w:rsidR="00FF2C50" w:rsidRPr="00A4680C" w:rsidRDefault="00FF2C50" w:rsidP="004A2F6A">
            <w:pPr>
              <w:snapToGrid w:val="0"/>
              <w:rPr>
                <w:rFonts w:cs="Times New Roman"/>
                <w:sz w:val="18"/>
                <w:szCs w:val="18"/>
              </w:rPr>
            </w:pPr>
          </w:p>
        </w:tc>
        <w:tc>
          <w:tcPr>
            <w:tcW w:w="851" w:type="dxa"/>
            <w:tcBorders>
              <w:left w:val="single" w:sz="4" w:space="0" w:color="000000"/>
              <w:bottom w:val="single" w:sz="4" w:space="0" w:color="auto"/>
            </w:tcBorders>
            <w:vAlign w:val="center"/>
          </w:tcPr>
          <w:p w14:paraId="31A6C59A" w14:textId="77777777" w:rsidR="00FF2C50" w:rsidRPr="00A4680C" w:rsidRDefault="00FF2C50" w:rsidP="004A2F6A">
            <w:pPr>
              <w:pStyle w:val="220"/>
              <w:jc w:val="center"/>
              <w:rPr>
                <w:sz w:val="18"/>
                <w:szCs w:val="18"/>
              </w:rPr>
            </w:pPr>
            <w:r w:rsidRPr="00A4680C">
              <w:rPr>
                <w:sz w:val="18"/>
                <w:szCs w:val="18"/>
              </w:rPr>
              <w:t>держ. бюджет</w:t>
            </w:r>
          </w:p>
        </w:tc>
        <w:tc>
          <w:tcPr>
            <w:tcW w:w="992" w:type="dxa"/>
            <w:tcBorders>
              <w:left w:val="single" w:sz="4" w:space="0" w:color="000000"/>
              <w:bottom w:val="single" w:sz="4" w:space="0" w:color="auto"/>
            </w:tcBorders>
            <w:vAlign w:val="center"/>
          </w:tcPr>
          <w:p w14:paraId="65F7786A" w14:textId="77777777" w:rsidR="00FF2C50" w:rsidRPr="00A4680C" w:rsidRDefault="00FF2C50" w:rsidP="004A2F6A">
            <w:pPr>
              <w:pStyle w:val="220"/>
              <w:jc w:val="center"/>
              <w:rPr>
                <w:sz w:val="18"/>
                <w:szCs w:val="18"/>
              </w:rPr>
            </w:pPr>
            <w:r w:rsidRPr="00A4680C">
              <w:rPr>
                <w:sz w:val="18"/>
                <w:szCs w:val="18"/>
              </w:rPr>
              <w:t>обл. бюджет</w:t>
            </w:r>
          </w:p>
        </w:tc>
        <w:tc>
          <w:tcPr>
            <w:tcW w:w="992" w:type="dxa"/>
            <w:tcBorders>
              <w:left w:val="single" w:sz="4" w:space="0" w:color="000000"/>
              <w:bottom w:val="single" w:sz="4" w:space="0" w:color="auto"/>
            </w:tcBorders>
            <w:vAlign w:val="center"/>
          </w:tcPr>
          <w:p w14:paraId="61D361AF" w14:textId="77777777" w:rsidR="00FF2C50" w:rsidRPr="00A4680C" w:rsidRDefault="00FF2C50" w:rsidP="004A2F6A">
            <w:pPr>
              <w:pStyle w:val="220"/>
              <w:jc w:val="center"/>
              <w:rPr>
                <w:sz w:val="18"/>
                <w:szCs w:val="18"/>
              </w:rPr>
            </w:pPr>
            <w:r w:rsidRPr="00A4680C">
              <w:rPr>
                <w:sz w:val="18"/>
                <w:szCs w:val="18"/>
              </w:rPr>
              <w:t>міськ. бюджет</w:t>
            </w:r>
          </w:p>
        </w:tc>
        <w:tc>
          <w:tcPr>
            <w:tcW w:w="1134" w:type="dxa"/>
            <w:tcBorders>
              <w:left w:val="single" w:sz="4" w:space="0" w:color="000000"/>
              <w:bottom w:val="single" w:sz="4" w:space="0" w:color="auto"/>
            </w:tcBorders>
            <w:vAlign w:val="center"/>
          </w:tcPr>
          <w:p w14:paraId="055754FD" w14:textId="77777777" w:rsidR="00FF2C50" w:rsidRPr="00A4680C" w:rsidRDefault="00FF2C50" w:rsidP="004A2F6A">
            <w:pPr>
              <w:pStyle w:val="220"/>
              <w:jc w:val="center"/>
              <w:rPr>
                <w:sz w:val="18"/>
                <w:szCs w:val="18"/>
              </w:rPr>
            </w:pPr>
            <w:r w:rsidRPr="00A4680C">
              <w:rPr>
                <w:sz w:val="18"/>
                <w:szCs w:val="18"/>
              </w:rPr>
              <w:t>кошти з інших  джерел</w:t>
            </w:r>
          </w:p>
        </w:tc>
        <w:tc>
          <w:tcPr>
            <w:tcW w:w="851" w:type="dxa"/>
            <w:vMerge/>
            <w:tcBorders>
              <w:left w:val="single" w:sz="4" w:space="0" w:color="000000"/>
              <w:bottom w:val="single" w:sz="4" w:space="0" w:color="auto"/>
            </w:tcBorders>
            <w:vAlign w:val="center"/>
          </w:tcPr>
          <w:p w14:paraId="02641C4B" w14:textId="77777777" w:rsidR="00FF2C50" w:rsidRPr="00A4680C" w:rsidRDefault="00FF2C50" w:rsidP="004A2F6A">
            <w:pPr>
              <w:snapToGrid w:val="0"/>
              <w:rPr>
                <w:rFonts w:cs="Times New Roman"/>
                <w:sz w:val="18"/>
                <w:szCs w:val="18"/>
              </w:rPr>
            </w:pPr>
          </w:p>
        </w:tc>
        <w:tc>
          <w:tcPr>
            <w:tcW w:w="708" w:type="dxa"/>
            <w:tcBorders>
              <w:left w:val="single" w:sz="4" w:space="0" w:color="000000"/>
              <w:bottom w:val="single" w:sz="4" w:space="0" w:color="auto"/>
            </w:tcBorders>
            <w:vAlign w:val="center"/>
          </w:tcPr>
          <w:p w14:paraId="559E2D6E" w14:textId="77777777" w:rsidR="00FF2C50" w:rsidRPr="00A4680C" w:rsidRDefault="00FF2C50" w:rsidP="004A2F6A">
            <w:pPr>
              <w:pStyle w:val="220"/>
              <w:jc w:val="center"/>
              <w:rPr>
                <w:sz w:val="18"/>
                <w:szCs w:val="18"/>
              </w:rPr>
            </w:pPr>
            <w:r w:rsidRPr="00A4680C">
              <w:rPr>
                <w:sz w:val="18"/>
                <w:szCs w:val="18"/>
              </w:rPr>
              <w:t>держ. бюджет</w:t>
            </w:r>
          </w:p>
        </w:tc>
        <w:tc>
          <w:tcPr>
            <w:tcW w:w="851" w:type="dxa"/>
            <w:tcBorders>
              <w:left w:val="single" w:sz="4" w:space="0" w:color="000000"/>
              <w:bottom w:val="single" w:sz="4" w:space="0" w:color="auto"/>
            </w:tcBorders>
            <w:vAlign w:val="center"/>
          </w:tcPr>
          <w:p w14:paraId="3041BA0B" w14:textId="77777777" w:rsidR="00FF2C50" w:rsidRPr="00A4680C" w:rsidRDefault="00FF2C50" w:rsidP="004A2F6A">
            <w:pPr>
              <w:pStyle w:val="220"/>
              <w:jc w:val="center"/>
              <w:rPr>
                <w:sz w:val="18"/>
                <w:szCs w:val="18"/>
              </w:rPr>
            </w:pPr>
            <w:r w:rsidRPr="00A4680C">
              <w:rPr>
                <w:sz w:val="18"/>
                <w:szCs w:val="18"/>
              </w:rPr>
              <w:t>обл. бюджет</w:t>
            </w:r>
          </w:p>
        </w:tc>
        <w:tc>
          <w:tcPr>
            <w:tcW w:w="1134" w:type="dxa"/>
            <w:tcBorders>
              <w:left w:val="single" w:sz="4" w:space="0" w:color="000000"/>
              <w:bottom w:val="single" w:sz="4" w:space="0" w:color="auto"/>
            </w:tcBorders>
            <w:vAlign w:val="center"/>
          </w:tcPr>
          <w:p w14:paraId="648B03BF" w14:textId="77777777" w:rsidR="00FF2C50" w:rsidRPr="00A4680C" w:rsidRDefault="00FF2C50" w:rsidP="004A2F6A">
            <w:pPr>
              <w:pStyle w:val="220"/>
              <w:jc w:val="center"/>
              <w:rPr>
                <w:sz w:val="18"/>
                <w:szCs w:val="18"/>
              </w:rPr>
            </w:pPr>
            <w:r w:rsidRPr="00A4680C">
              <w:rPr>
                <w:sz w:val="18"/>
                <w:szCs w:val="18"/>
              </w:rPr>
              <w:t>міськ. бюджет</w:t>
            </w:r>
          </w:p>
        </w:tc>
        <w:tc>
          <w:tcPr>
            <w:tcW w:w="1134" w:type="dxa"/>
            <w:tcBorders>
              <w:left w:val="single" w:sz="4" w:space="0" w:color="000000"/>
              <w:bottom w:val="single" w:sz="4" w:space="0" w:color="auto"/>
            </w:tcBorders>
            <w:vAlign w:val="center"/>
          </w:tcPr>
          <w:p w14:paraId="441BA8BA" w14:textId="77777777" w:rsidR="00FF2C50" w:rsidRPr="00A4680C" w:rsidRDefault="00FF2C50" w:rsidP="004A2F6A">
            <w:pPr>
              <w:pStyle w:val="220"/>
              <w:jc w:val="center"/>
              <w:rPr>
                <w:sz w:val="18"/>
                <w:szCs w:val="18"/>
              </w:rPr>
            </w:pPr>
            <w:r w:rsidRPr="00A4680C">
              <w:rPr>
                <w:sz w:val="18"/>
                <w:szCs w:val="18"/>
              </w:rPr>
              <w:t>кошти з інших джерел</w:t>
            </w:r>
          </w:p>
        </w:tc>
        <w:tc>
          <w:tcPr>
            <w:tcW w:w="1559" w:type="dxa"/>
            <w:vMerge/>
            <w:tcBorders>
              <w:top w:val="single" w:sz="4" w:space="0" w:color="000000"/>
              <w:left w:val="single" w:sz="4" w:space="0" w:color="000000"/>
              <w:bottom w:val="single" w:sz="4" w:space="0" w:color="auto"/>
              <w:right w:val="single" w:sz="4" w:space="0" w:color="000000"/>
            </w:tcBorders>
            <w:vAlign w:val="center"/>
          </w:tcPr>
          <w:p w14:paraId="7424C873" w14:textId="77777777" w:rsidR="00FF2C50" w:rsidRPr="00A4680C" w:rsidRDefault="00FF2C50" w:rsidP="004A2F6A">
            <w:pPr>
              <w:snapToGrid w:val="0"/>
              <w:rPr>
                <w:rFonts w:cs="Times New Roman"/>
                <w:sz w:val="18"/>
                <w:szCs w:val="18"/>
              </w:rPr>
            </w:pPr>
          </w:p>
        </w:tc>
      </w:tr>
      <w:tr w:rsidR="00FF2C50" w:rsidRPr="00A4680C" w14:paraId="422D4A65" w14:textId="77777777" w:rsidTr="005F011D">
        <w:trPr>
          <w:cantSplit/>
          <w:trHeight w:val="398"/>
        </w:trPr>
        <w:tc>
          <w:tcPr>
            <w:tcW w:w="944" w:type="dxa"/>
            <w:tcBorders>
              <w:top w:val="single" w:sz="4" w:space="0" w:color="auto"/>
              <w:left w:val="single" w:sz="4" w:space="0" w:color="auto"/>
              <w:bottom w:val="single" w:sz="4" w:space="0" w:color="auto"/>
              <w:right w:val="single" w:sz="4" w:space="0" w:color="auto"/>
            </w:tcBorders>
          </w:tcPr>
          <w:p w14:paraId="01ACCF0B" w14:textId="77777777" w:rsidR="00FF2C50" w:rsidRPr="00A4680C" w:rsidRDefault="00FF2C50" w:rsidP="004A2F6A">
            <w:pPr>
              <w:pStyle w:val="Standard"/>
              <w:snapToGrid w:val="0"/>
              <w:rPr>
                <w:sz w:val="18"/>
                <w:szCs w:val="18"/>
              </w:rPr>
            </w:pPr>
            <w:r w:rsidRPr="00A4680C">
              <w:rPr>
                <w:sz w:val="18"/>
                <w:szCs w:val="18"/>
              </w:rPr>
              <w:t>1.</w:t>
            </w:r>
          </w:p>
        </w:tc>
        <w:tc>
          <w:tcPr>
            <w:tcW w:w="979" w:type="dxa"/>
            <w:tcBorders>
              <w:top w:val="single" w:sz="4" w:space="0" w:color="auto"/>
              <w:left w:val="single" w:sz="4" w:space="0" w:color="auto"/>
              <w:bottom w:val="single" w:sz="4" w:space="0" w:color="auto"/>
              <w:right w:val="single" w:sz="4" w:space="0" w:color="auto"/>
            </w:tcBorders>
          </w:tcPr>
          <w:p w14:paraId="5D8F7DB6" w14:textId="77777777" w:rsidR="00FF2C50" w:rsidRPr="00A4680C" w:rsidRDefault="00FF2C50" w:rsidP="004A2F6A">
            <w:pPr>
              <w:snapToGrid w:val="0"/>
              <w:rPr>
                <w:rFonts w:cs="Times New Roman"/>
                <w:sz w:val="18"/>
                <w:szCs w:val="18"/>
              </w:rPr>
            </w:pPr>
            <w:r w:rsidRPr="00A4680C">
              <w:rPr>
                <w:rFonts w:cs="Times New Roman"/>
                <w:bCs/>
                <w:sz w:val="18"/>
                <w:szCs w:val="18"/>
              </w:rPr>
              <w:t>0813033 Компенсаційні виплати за пільговий проїзд автомобільним транспортом окремим категоріям громадян</w:t>
            </w:r>
          </w:p>
        </w:tc>
        <w:tc>
          <w:tcPr>
            <w:tcW w:w="1559" w:type="dxa"/>
            <w:tcBorders>
              <w:top w:val="single" w:sz="4" w:space="0" w:color="auto"/>
              <w:left w:val="single" w:sz="4" w:space="0" w:color="auto"/>
              <w:bottom w:val="single" w:sz="4" w:space="0" w:color="auto"/>
              <w:right w:val="single" w:sz="4" w:space="0" w:color="auto"/>
            </w:tcBorders>
          </w:tcPr>
          <w:p w14:paraId="64D6891B" w14:textId="77777777" w:rsidR="00FF2C50" w:rsidRPr="00A4680C" w:rsidRDefault="00FF2C50" w:rsidP="004A2F6A">
            <w:pPr>
              <w:tabs>
                <w:tab w:val="left" w:pos="345"/>
                <w:tab w:val="left" w:pos="720"/>
                <w:tab w:val="left" w:pos="1440"/>
                <w:tab w:val="left" w:pos="2160"/>
                <w:tab w:val="left" w:pos="2880"/>
                <w:tab w:val="left" w:pos="3600"/>
                <w:tab w:val="left" w:pos="4320"/>
                <w:tab w:val="left" w:pos="7020"/>
                <w:tab w:val="right" w:pos="10260"/>
              </w:tabs>
              <w:rPr>
                <w:rFonts w:eastAsia="Calibri" w:cs="Times New Roman"/>
                <w:sz w:val="18"/>
                <w:szCs w:val="18"/>
              </w:rPr>
            </w:pPr>
            <w:r w:rsidRPr="00A4680C">
              <w:rPr>
                <w:rFonts w:eastAsia="Calibri" w:cs="Times New Roman"/>
                <w:sz w:val="18"/>
                <w:szCs w:val="18"/>
              </w:rPr>
              <w:t xml:space="preserve">Управління соціального захисту </w:t>
            </w:r>
          </w:p>
          <w:p w14:paraId="1556C76C" w14:textId="77777777" w:rsidR="00FF2C50" w:rsidRPr="00A4680C" w:rsidRDefault="00FF2C50" w:rsidP="004A2F6A">
            <w:pPr>
              <w:snapToGrid w:val="0"/>
              <w:rPr>
                <w:rFonts w:eastAsia="Calibri" w:cs="Times New Roman"/>
                <w:sz w:val="18"/>
                <w:szCs w:val="18"/>
              </w:rPr>
            </w:pPr>
            <w:r w:rsidRPr="00A4680C">
              <w:rPr>
                <w:rFonts w:eastAsia="Calibri" w:cs="Times New Roman"/>
                <w:sz w:val="18"/>
                <w:szCs w:val="18"/>
              </w:rPr>
              <w:t xml:space="preserve">населення Прилуцької міської ради Чернігівської області </w:t>
            </w:r>
          </w:p>
          <w:p w14:paraId="3D2D4251" w14:textId="77777777" w:rsidR="00FF2C50" w:rsidRPr="00A4680C" w:rsidRDefault="00FF2C50" w:rsidP="004A2F6A">
            <w:pPr>
              <w:snapToGrid w:val="0"/>
              <w:rPr>
                <w:rFonts w:eastAsia="Calibri" w:cs="Times New Roman"/>
                <w:sz w:val="18"/>
                <w:szCs w:val="18"/>
              </w:rPr>
            </w:pPr>
            <w:r w:rsidRPr="00A4680C">
              <w:rPr>
                <w:rFonts w:eastAsia="Calibri" w:cs="Times New Roman"/>
                <w:sz w:val="18"/>
                <w:szCs w:val="18"/>
              </w:rPr>
              <w:t>2025 рік</w:t>
            </w:r>
          </w:p>
        </w:tc>
        <w:tc>
          <w:tcPr>
            <w:tcW w:w="1276" w:type="dxa"/>
            <w:tcBorders>
              <w:top w:val="single" w:sz="4" w:space="0" w:color="auto"/>
              <w:left w:val="single" w:sz="4" w:space="0" w:color="auto"/>
              <w:bottom w:val="single" w:sz="4" w:space="0" w:color="auto"/>
              <w:right w:val="single" w:sz="4" w:space="0" w:color="auto"/>
            </w:tcBorders>
          </w:tcPr>
          <w:p w14:paraId="0C55ED3A" w14:textId="77777777" w:rsidR="00FF2C50" w:rsidRPr="00A4680C" w:rsidRDefault="00FF2C50" w:rsidP="004A2F6A">
            <w:pPr>
              <w:snapToGrid w:val="0"/>
              <w:rPr>
                <w:rFonts w:cs="Times New Roman"/>
                <w:sz w:val="18"/>
                <w:szCs w:val="18"/>
              </w:rPr>
            </w:pPr>
            <w:r w:rsidRPr="00A4680C">
              <w:rPr>
                <w:rFonts w:cs="Times New Roman"/>
                <w:sz w:val="18"/>
                <w:szCs w:val="18"/>
              </w:rPr>
              <w:t>3000,0</w:t>
            </w:r>
          </w:p>
          <w:p w14:paraId="577A8EB4" w14:textId="77777777" w:rsidR="00FF2C50" w:rsidRPr="00A4680C" w:rsidRDefault="00FF2C50" w:rsidP="004A2F6A">
            <w:pPr>
              <w:snapToGrid w:val="0"/>
              <w:rPr>
                <w:rFonts w:cs="Times New Roman"/>
                <w:sz w:val="18"/>
                <w:szCs w:val="18"/>
              </w:rPr>
            </w:pPr>
            <w:r w:rsidRPr="00A4680C">
              <w:rPr>
                <w:rFonts w:cs="Times New Roman"/>
                <w:sz w:val="18"/>
                <w:szCs w:val="18"/>
              </w:rPr>
              <w:t xml:space="preserve">Передбачено програмою </w:t>
            </w:r>
            <w:r w:rsidR="00BC515C" w:rsidRPr="00A4680C">
              <w:rPr>
                <w:rFonts w:cs="Times New Roman"/>
                <w:sz w:val="18"/>
                <w:szCs w:val="18"/>
              </w:rPr>
              <w:t>3810,6 тис.грн</w:t>
            </w:r>
          </w:p>
          <w:p w14:paraId="13C177EB" w14:textId="77777777" w:rsidR="00FF2C50" w:rsidRPr="00A4680C" w:rsidRDefault="00FF2C50" w:rsidP="004A2F6A">
            <w:pPr>
              <w:rPr>
                <w:rFonts w:cs="Times New Roman"/>
                <w:sz w:val="18"/>
                <w:szCs w:val="18"/>
              </w:rPr>
            </w:pPr>
          </w:p>
          <w:p w14:paraId="002234C3" w14:textId="77777777" w:rsidR="00FF2C50" w:rsidRPr="00A4680C" w:rsidRDefault="00FF2C50" w:rsidP="004A2F6A">
            <w:pPr>
              <w:rPr>
                <w:rFonts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B4ECDC5" w14:textId="77777777" w:rsidR="00FF2C50" w:rsidRPr="00A4680C" w:rsidRDefault="00FF2C50" w:rsidP="004A2F6A">
            <w:pPr>
              <w:pStyle w:val="220"/>
              <w:snapToGrid w:val="0"/>
              <w:jc w:val="left"/>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938C97F" w14:textId="77777777" w:rsidR="00FF2C50" w:rsidRPr="00A4680C" w:rsidRDefault="00FF2C50" w:rsidP="004A2F6A">
            <w:pPr>
              <w:pStyle w:val="220"/>
              <w:snapToGrid w:val="0"/>
              <w:jc w:val="left"/>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296E793" w14:textId="77777777" w:rsidR="00FF2C50" w:rsidRPr="00A4680C" w:rsidRDefault="00BC515C" w:rsidP="004A2F6A">
            <w:pPr>
              <w:snapToGrid w:val="0"/>
              <w:rPr>
                <w:rFonts w:cs="Times New Roman"/>
                <w:sz w:val="18"/>
                <w:szCs w:val="18"/>
              </w:rPr>
            </w:pPr>
            <w:r w:rsidRPr="00A4680C">
              <w:rPr>
                <w:rFonts w:cs="Times New Roman"/>
                <w:sz w:val="18"/>
                <w:szCs w:val="18"/>
              </w:rPr>
              <w:t>30</w:t>
            </w:r>
            <w:r w:rsidR="00FF2C50" w:rsidRPr="00A4680C">
              <w:rPr>
                <w:rFonts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223ED576" w14:textId="77777777" w:rsidR="00FF2C50" w:rsidRPr="00A4680C" w:rsidRDefault="00FF2C50" w:rsidP="004A2F6A">
            <w:pPr>
              <w:pStyle w:val="220"/>
              <w:snapToGrid w:val="0"/>
              <w:jc w:val="left"/>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F8FC870" w14:textId="77777777" w:rsidR="00FF2C50" w:rsidRPr="00A4680C" w:rsidRDefault="00BC515C" w:rsidP="004A2F6A">
            <w:pPr>
              <w:pStyle w:val="Standard"/>
              <w:snapToGrid w:val="0"/>
              <w:rPr>
                <w:sz w:val="18"/>
                <w:szCs w:val="18"/>
              </w:rPr>
            </w:pPr>
            <w:r w:rsidRPr="00A4680C">
              <w:rPr>
                <w:color w:val="000000"/>
                <w:sz w:val="18"/>
                <w:szCs w:val="18"/>
                <w:shd w:val="clear" w:color="auto" w:fill="FFFFFF"/>
              </w:rPr>
              <w:t>2493</w:t>
            </w:r>
            <w:r w:rsidR="00FF2C50" w:rsidRPr="00A4680C">
              <w:rPr>
                <w:color w:val="000000"/>
                <w:sz w:val="18"/>
                <w:szCs w:val="18"/>
                <w:shd w:val="clear" w:color="auto" w:fill="FFFFFF"/>
              </w:rPr>
              <w:t>,</w:t>
            </w:r>
            <w:r w:rsidRPr="00A4680C">
              <w:rPr>
                <w:color w:val="000000"/>
                <w:sz w:val="18"/>
                <w:szCs w:val="18"/>
                <w:shd w:val="clear" w:color="auto" w:fill="FFFFFF"/>
              </w:rPr>
              <w:t>8</w:t>
            </w:r>
          </w:p>
        </w:tc>
        <w:tc>
          <w:tcPr>
            <w:tcW w:w="708" w:type="dxa"/>
            <w:tcBorders>
              <w:top w:val="single" w:sz="4" w:space="0" w:color="auto"/>
              <w:left w:val="single" w:sz="4" w:space="0" w:color="auto"/>
              <w:bottom w:val="single" w:sz="4" w:space="0" w:color="auto"/>
              <w:right w:val="single" w:sz="4" w:space="0" w:color="auto"/>
            </w:tcBorders>
          </w:tcPr>
          <w:p w14:paraId="2A094FD9" w14:textId="77777777" w:rsidR="00FF2C50" w:rsidRPr="00A4680C" w:rsidRDefault="00FF2C50" w:rsidP="004A2F6A">
            <w:pPr>
              <w:pStyle w:val="220"/>
              <w:snapToGrid w:val="0"/>
              <w:jc w:val="left"/>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42490588" w14:textId="77777777" w:rsidR="00FF2C50" w:rsidRPr="00A4680C" w:rsidRDefault="00FF2C50" w:rsidP="004A2F6A">
            <w:pPr>
              <w:pStyle w:val="220"/>
              <w:snapToGrid w:val="0"/>
              <w:jc w:val="left"/>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6661A1C" w14:textId="77777777" w:rsidR="00FF2C50" w:rsidRPr="00A4680C" w:rsidRDefault="00BC515C" w:rsidP="004A2F6A">
            <w:pPr>
              <w:pStyle w:val="220"/>
              <w:snapToGrid w:val="0"/>
              <w:jc w:val="left"/>
              <w:rPr>
                <w:sz w:val="18"/>
                <w:szCs w:val="18"/>
              </w:rPr>
            </w:pPr>
            <w:r w:rsidRPr="00A4680C">
              <w:rPr>
                <w:color w:val="000000"/>
                <w:sz w:val="18"/>
                <w:szCs w:val="18"/>
                <w:shd w:val="clear" w:color="auto" w:fill="FFFFFF"/>
              </w:rPr>
              <w:t>2493</w:t>
            </w:r>
            <w:r w:rsidR="00FF2C50" w:rsidRPr="00A4680C">
              <w:rPr>
                <w:color w:val="000000"/>
                <w:sz w:val="18"/>
                <w:szCs w:val="18"/>
                <w:shd w:val="clear" w:color="auto" w:fill="FFFFFF"/>
              </w:rPr>
              <w:t>,</w:t>
            </w:r>
            <w:r w:rsidRPr="00A4680C">
              <w:rPr>
                <w:color w:val="000000"/>
                <w:sz w:val="18"/>
                <w:szCs w:val="18"/>
                <w:shd w:val="clear" w:color="auto" w:fill="FFFFFF"/>
              </w:rPr>
              <w:t>8</w:t>
            </w:r>
          </w:p>
        </w:tc>
        <w:tc>
          <w:tcPr>
            <w:tcW w:w="1134" w:type="dxa"/>
            <w:tcBorders>
              <w:top w:val="single" w:sz="4" w:space="0" w:color="auto"/>
              <w:left w:val="single" w:sz="4" w:space="0" w:color="auto"/>
              <w:bottom w:val="single" w:sz="4" w:space="0" w:color="auto"/>
              <w:right w:val="single" w:sz="4" w:space="0" w:color="auto"/>
            </w:tcBorders>
          </w:tcPr>
          <w:p w14:paraId="160466A3" w14:textId="77777777" w:rsidR="00FF2C50" w:rsidRPr="00A4680C" w:rsidRDefault="00FF2C50" w:rsidP="004A2F6A">
            <w:pPr>
              <w:pStyle w:val="220"/>
              <w:snapToGrid w:val="0"/>
              <w:jc w:val="lef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1E2331D" w14:textId="77777777" w:rsidR="00FF2C50" w:rsidRPr="00A4680C" w:rsidRDefault="00FF2C50" w:rsidP="004A2F6A">
            <w:pPr>
              <w:rPr>
                <w:rFonts w:cs="Times New Roman"/>
                <w:color w:val="000000"/>
                <w:sz w:val="18"/>
                <w:szCs w:val="18"/>
                <w:shd w:val="clear" w:color="auto" w:fill="FFFFFF"/>
              </w:rPr>
            </w:pPr>
            <w:r w:rsidRPr="00A4680C">
              <w:rPr>
                <w:rFonts w:cs="Times New Roman"/>
                <w:color w:val="000000"/>
                <w:sz w:val="18"/>
                <w:szCs w:val="18"/>
                <w:shd w:val="clear" w:color="auto" w:fill="FFFFFF"/>
              </w:rPr>
              <w:t xml:space="preserve">  Виконано 100%.</w:t>
            </w:r>
          </w:p>
          <w:p w14:paraId="1DCFA658" w14:textId="77777777" w:rsidR="00FF2C50" w:rsidRPr="00A4680C" w:rsidRDefault="00FF2C50" w:rsidP="004A2F6A">
            <w:pPr>
              <w:pStyle w:val="Standard"/>
              <w:snapToGrid w:val="0"/>
              <w:rPr>
                <w:sz w:val="18"/>
                <w:szCs w:val="18"/>
              </w:rPr>
            </w:pPr>
            <w:r w:rsidRPr="00A4680C">
              <w:rPr>
                <w:color w:val="000000"/>
                <w:sz w:val="18"/>
                <w:szCs w:val="18"/>
                <w:shd w:val="clear" w:color="auto" w:fill="FFFFFF"/>
              </w:rPr>
              <w:t>Економія коштів в зв’язку із контролем за перевезеннями та невиплатою за відсутність автобусів на маршрутах та відсутністю перевезень під час воєнного стану.</w:t>
            </w:r>
          </w:p>
        </w:tc>
      </w:tr>
      <w:tr w:rsidR="00FF2C50" w:rsidRPr="00A4680C" w14:paraId="5A473CD9" w14:textId="77777777" w:rsidTr="005F011D">
        <w:tblPrEx>
          <w:tblCellMar>
            <w:top w:w="57" w:type="dxa"/>
            <w:left w:w="57" w:type="dxa"/>
            <w:bottom w:w="57" w:type="dxa"/>
            <w:right w:w="57" w:type="dxa"/>
          </w:tblCellMar>
        </w:tblPrEx>
        <w:trPr>
          <w:cantSplit/>
          <w:trHeight w:val="358"/>
        </w:trPr>
        <w:tc>
          <w:tcPr>
            <w:tcW w:w="944" w:type="dxa"/>
            <w:tcBorders>
              <w:top w:val="single" w:sz="4" w:space="0" w:color="auto"/>
              <w:left w:val="single" w:sz="4" w:space="0" w:color="auto"/>
              <w:bottom w:val="single" w:sz="4" w:space="0" w:color="auto"/>
              <w:right w:val="single" w:sz="4" w:space="0" w:color="auto"/>
            </w:tcBorders>
          </w:tcPr>
          <w:p w14:paraId="5E8BE905" w14:textId="77777777" w:rsidR="00FF2C50" w:rsidRPr="00A4680C" w:rsidRDefault="00FF2C50" w:rsidP="004A2F6A">
            <w:pPr>
              <w:pStyle w:val="211"/>
              <w:spacing w:after="0" w:line="240" w:lineRule="auto"/>
              <w:ind w:left="0"/>
              <w:rPr>
                <w:sz w:val="18"/>
                <w:szCs w:val="18"/>
              </w:rPr>
            </w:pPr>
            <w:r w:rsidRPr="00A4680C">
              <w:rPr>
                <w:sz w:val="18"/>
                <w:szCs w:val="18"/>
              </w:rPr>
              <w:lastRenderedPageBreak/>
              <w:t>2.</w:t>
            </w:r>
          </w:p>
        </w:tc>
        <w:tc>
          <w:tcPr>
            <w:tcW w:w="979" w:type="dxa"/>
            <w:tcBorders>
              <w:top w:val="single" w:sz="4" w:space="0" w:color="auto"/>
              <w:left w:val="single" w:sz="4" w:space="0" w:color="auto"/>
              <w:bottom w:val="single" w:sz="4" w:space="0" w:color="auto"/>
              <w:right w:val="single" w:sz="4" w:space="0" w:color="auto"/>
            </w:tcBorders>
          </w:tcPr>
          <w:p w14:paraId="387746F9" w14:textId="77777777" w:rsidR="00FF2C50" w:rsidRPr="00A4680C" w:rsidRDefault="00FF2C50" w:rsidP="004A2F6A">
            <w:pPr>
              <w:rPr>
                <w:rFonts w:cs="Times New Roman"/>
                <w:bCs/>
                <w:sz w:val="18"/>
                <w:szCs w:val="18"/>
              </w:rPr>
            </w:pPr>
            <w:r w:rsidRPr="00A4680C">
              <w:rPr>
                <w:rFonts w:cs="Times New Roman"/>
                <w:bCs/>
                <w:sz w:val="18"/>
                <w:szCs w:val="18"/>
              </w:rPr>
              <w:t>0813035</w:t>
            </w:r>
          </w:p>
          <w:p w14:paraId="52EA9659" w14:textId="77777777" w:rsidR="00FF2C50" w:rsidRPr="00A4680C" w:rsidRDefault="00FF2C50" w:rsidP="004A2F6A">
            <w:pPr>
              <w:rPr>
                <w:rFonts w:cs="Times New Roman"/>
                <w:sz w:val="18"/>
                <w:szCs w:val="18"/>
              </w:rPr>
            </w:pPr>
            <w:r w:rsidRPr="00A4680C">
              <w:rPr>
                <w:rFonts w:cs="Times New Roman"/>
                <w:bCs/>
                <w:sz w:val="18"/>
                <w:szCs w:val="18"/>
              </w:rPr>
              <w:t>Компенсаційні виплати за пільговий проїзд окремих категорій громадян на залізничному транспорті</w:t>
            </w:r>
          </w:p>
        </w:tc>
        <w:tc>
          <w:tcPr>
            <w:tcW w:w="1559" w:type="dxa"/>
            <w:tcBorders>
              <w:top w:val="single" w:sz="4" w:space="0" w:color="auto"/>
              <w:left w:val="single" w:sz="4" w:space="0" w:color="auto"/>
              <w:bottom w:val="single" w:sz="4" w:space="0" w:color="auto"/>
              <w:right w:val="single" w:sz="4" w:space="0" w:color="auto"/>
            </w:tcBorders>
          </w:tcPr>
          <w:p w14:paraId="0C96B0A6" w14:textId="77777777" w:rsidR="00FF2C50" w:rsidRPr="00A4680C" w:rsidRDefault="00FF2C50" w:rsidP="004A2F6A">
            <w:pPr>
              <w:tabs>
                <w:tab w:val="left" w:pos="345"/>
                <w:tab w:val="left" w:pos="720"/>
                <w:tab w:val="left" w:pos="1440"/>
                <w:tab w:val="left" w:pos="2160"/>
                <w:tab w:val="left" w:pos="2880"/>
                <w:tab w:val="left" w:pos="3600"/>
                <w:tab w:val="left" w:pos="4320"/>
                <w:tab w:val="left" w:pos="7020"/>
                <w:tab w:val="right" w:pos="10260"/>
              </w:tabs>
              <w:rPr>
                <w:rFonts w:eastAsia="Calibri" w:cs="Times New Roman"/>
                <w:sz w:val="18"/>
                <w:szCs w:val="18"/>
              </w:rPr>
            </w:pPr>
            <w:r w:rsidRPr="00A4680C">
              <w:rPr>
                <w:rFonts w:eastAsia="Calibri" w:cs="Times New Roman"/>
                <w:sz w:val="18"/>
                <w:szCs w:val="18"/>
              </w:rPr>
              <w:t xml:space="preserve">Управління соціального захисту </w:t>
            </w:r>
          </w:p>
          <w:p w14:paraId="0C037B64" w14:textId="77777777" w:rsidR="00FF2C50" w:rsidRPr="00A4680C" w:rsidRDefault="00FF2C50" w:rsidP="004A2F6A">
            <w:pPr>
              <w:snapToGrid w:val="0"/>
              <w:rPr>
                <w:rFonts w:eastAsia="Calibri" w:cs="Times New Roman"/>
                <w:sz w:val="18"/>
                <w:szCs w:val="18"/>
              </w:rPr>
            </w:pPr>
            <w:r w:rsidRPr="00A4680C">
              <w:rPr>
                <w:rFonts w:eastAsia="Calibri" w:cs="Times New Roman"/>
                <w:sz w:val="18"/>
                <w:szCs w:val="18"/>
              </w:rPr>
              <w:t xml:space="preserve">населення Прилуцької міської ради Чернігівської області </w:t>
            </w:r>
          </w:p>
          <w:p w14:paraId="7CA16FCF" w14:textId="77777777" w:rsidR="00FF2C50" w:rsidRPr="00A4680C" w:rsidRDefault="00BC515C" w:rsidP="004A2F6A">
            <w:pPr>
              <w:snapToGrid w:val="0"/>
              <w:rPr>
                <w:rFonts w:eastAsia="Calibri" w:cs="Times New Roman"/>
                <w:sz w:val="18"/>
                <w:szCs w:val="18"/>
              </w:rPr>
            </w:pPr>
            <w:r w:rsidRPr="00A4680C">
              <w:rPr>
                <w:rFonts w:eastAsia="Calibri" w:cs="Times New Roman"/>
                <w:sz w:val="18"/>
                <w:szCs w:val="18"/>
              </w:rPr>
              <w:t>2025</w:t>
            </w:r>
            <w:r w:rsidR="00FF2C50" w:rsidRPr="00A4680C">
              <w:rPr>
                <w:rFonts w:eastAsia="Calibri" w:cs="Times New Roman"/>
                <w:sz w:val="18"/>
                <w:szCs w:val="18"/>
              </w:rPr>
              <w:t xml:space="preserve"> рік</w:t>
            </w:r>
          </w:p>
        </w:tc>
        <w:tc>
          <w:tcPr>
            <w:tcW w:w="1276" w:type="dxa"/>
            <w:tcBorders>
              <w:top w:val="single" w:sz="4" w:space="0" w:color="auto"/>
              <w:left w:val="single" w:sz="4" w:space="0" w:color="auto"/>
              <w:bottom w:val="single" w:sz="4" w:space="0" w:color="auto"/>
              <w:right w:val="single" w:sz="4" w:space="0" w:color="auto"/>
            </w:tcBorders>
          </w:tcPr>
          <w:p w14:paraId="584B5926" w14:textId="77777777" w:rsidR="00FF2C50" w:rsidRPr="00A4680C" w:rsidRDefault="00BC515C" w:rsidP="004A2F6A">
            <w:pPr>
              <w:snapToGrid w:val="0"/>
              <w:rPr>
                <w:rFonts w:cs="Times New Roman"/>
                <w:sz w:val="18"/>
                <w:szCs w:val="18"/>
              </w:rPr>
            </w:pPr>
            <w:r w:rsidRPr="00A4680C">
              <w:rPr>
                <w:rFonts w:cs="Times New Roman"/>
                <w:sz w:val="18"/>
                <w:szCs w:val="18"/>
              </w:rPr>
              <w:t>13</w:t>
            </w:r>
            <w:r w:rsidR="00FF2C50" w:rsidRPr="00A4680C">
              <w:rPr>
                <w:rFonts w:cs="Times New Roman"/>
                <w:sz w:val="18"/>
                <w:szCs w:val="18"/>
              </w:rPr>
              <w:t>00,0</w:t>
            </w:r>
          </w:p>
          <w:p w14:paraId="5DA7F7DF" w14:textId="77777777" w:rsidR="00FF2C50" w:rsidRPr="00A4680C" w:rsidRDefault="00FF2C50" w:rsidP="004A2F6A">
            <w:pPr>
              <w:rPr>
                <w:rFonts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0FDD0387" w14:textId="77777777" w:rsidR="00FF2C50" w:rsidRPr="00A4680C" w:rsidRDefault="00FF2C50" w:rsidP="004A2F6A">
            <w:pPr>
              <w:pStyle w:val="211"/>
              <w:spacing w:after="0" w:line="240" w:lineRule="auto"/>
              <w:ind w:left="0"/>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CDCF988" w14:textId="77777777" w:rsidR="00FF2C50" w:rsidRPr="00A4680C" w:rsidRDefault="00FF2C50" w:rsidP="004A2F6A">
            <w:pPr>
              <w:pStyle w:val="211"/>
              <w:spacing w:after="0" w:line="240" w:lineRule="auto"/>
              <w:ind w:left="0"/>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5DA5AE" w14:textId="77777777" w:rsidR="00FF2C50" w:rsidRPr="00A4680C" w:rsidRDefault="00BC515C" w:rsidP="004A2F6A">
            <w:pPr>
              <w:snapToGrid w:val="0"/>
              <w:rPr>
                <w:rFonts w:cs="Times New Roman"/>
                <w:sz w:val="18"/>
                <w:szCs w:val="18"/>
              </w:rPr>
            </w:pPr>
            <w:r w:rsidRPr="00A4680C">
              <w:rPr>
                <w:rFonts w:cs="Times New Roman"/>
                <w:sz w:val="18"/>
                <w:szCs w:val="18"/>
              </w:rPr>
              <w:t>13</w:t>
            </w:r>
            <w:r w:rsidR="00FF2C50" w:rsidRPr="00A4680C">
              <w:rPr>
                <w:rFonts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07A9E4CC" w14:textId="77777777" w:rsidR="00FF2C50" w:rsidRPr="00A4680C" w:rsidRDefault="00FF2C50" w:rsidP="004A2F6A">
            <w:pPr>
              <w:pStyle w:val="211"/>
              <w:spacing w:after="0" w:line="240" w:lineRule="auto"/>
              <w:ind w:left="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BBB1EC2" w14:textId="77777777" w:rsidR="00FF2C50" w:rsidRPr="00A4680C" w:rsidRDefault="00BC515C" w:rsidP="004A2F6A">
            <w:pPr>
              <w:pStyle w:val="211"/>
              <w:spacing w:after="0" w:line="240" w:lineRule="auto"/>
              <w:ind w:left="0"/>
              <w:rPr>
                <w:sz w:val="18"/>
                <w:szCs w:val="18"/>
              </w:rPr>
            </w:pPr>
            <w:r w:rsidRPr="00A4680C">
              <w:rPr>
                <w:sz w:val="18"/>
                <w:szCs w:val="18"/>
              </w:rPr>
              <w:t>1111,2</w:t>
            </w:r>
          </w:p>
        </w:tc>
        <w:tc>
          <w:tcPr>
            <w:tcW w:w="708" w:type="dxa"/>
            <w:tcBorders>
              <w:top w:val="single" w:sz="4" w:space="0" w:color="auto"/>
              <w:left w:val="single" w:sz="4" w:space="0" w:color="auto"/>
              <w:bottom w:val="single" w:sz="4" w:space="0" w:color="auto"/>
              <w:right w:val="single" w:sz="4" w:space="0" w:color="auto"/>
            </w:tcBorders>
          </w:tcPr>
          <w:p w14:paraId="7497B83D" w14:textId="77777777" w:rsidR="00FF2C50" w:rsidRPr="00A4680C" w:rsidRDefault="00FF2C50" w:rsidP="004A2F6A">
            <w:pPr>
              <w:pStyle w:val="211"/>
              <w:spacing w:after="0" w:line="240" w:lineRule="auto"/>
              <w:ind w:left="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B83EC1A" w14:textId="77777777" w:rsidR="00FF2C50" w:rsidRPr="00A4680C" w:rsidRDefault="00FF2C50" w:rsidP="004A2F6A">
            <w:pPr>
              <w:pStyle w:val="211"/>
              <w:spacing w:after="0" w:line="240" w:lineRule="auto"/>
              <w:ind w:left="0"/>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F0589AD" w14:textId="77777777" w:rsidR="00FF2C50" w:rsidRPr="00A4680C" w:rsidRDefault="00BC515C" w:rsidP="004A2F6A">
            <w:pPr>
              <w:pStyle w:val="211"/>
              <w:spacing w:after="0" w:line="240" w:lineRule="auto"/>
              <w:ind w:left="0"/>
              <w:rPr>
                <w:sz w:val="18"/>
                <w:szCs w:val="18"/>
              </w:rPr>
            </w:pPr>
            <w:r w:rsidRPr="00A4680C">
              <w:rPr>
                <w:sz w:val="18"/>
                <w:szCs w:val="18"/>
              </w:rPr>
              <w:t>1111,2</w:t>
            </w:r>
          </w:p>
        </w:tc>
        <w:tc>
          <w:tcPr>
            <w:tcW w:w="1134" w:type="dxa"/>
            <w:tcBorders>
              <w:top w:val="single" w:sz="4" w:space="0" w:color="auto"/>
              <w:left w:val="single" w:sz="4" w:space="0" w:color="auto"/>
              <w:bottom w:val="single" w:sz="4" w:space="0" w:color="auto"/>
              <w:right w:val="single" w:sz="4" w:space="0" w:color="auto"/>
            </w:tcBorders>
          </w:tcPr>
          <w:p w14:paraId="627F586F" w14:textId="77777777" w:rsidR="00FF2C50" w:rsidRPr="00A4680C" w:rsidRDefault="00FF2C50" w:rsidP="004A2F6A">
            <w:pPr>
              <w:pStyle w:val="211"/>
              <w:spacing w:after="0" w:line="240" w:lineRule="auto"/>
              <w:ind w:left="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A708911" w14:textId="77777777" w:rsidR="00FF2C50" w:rsidRPr="00A4680C" w:rsidRDefault="00FF2C50" w:rsidP="004A2F6A">
            <w:pPr>
              <w:rPr>
                <w:rFonts w:cs="Times New Roman"/>
                <w:sz w:val="18"/>
                <w:szCs w:val="18"/>
              </w:rPr>
            </w:pPr>
            <w:r w:rsidRPr="00A4680C">
              <w:rPr>
                <w:rFonts w:cs="Times New Roman"/>
                <w:sz w:val="18"/>
                <w:szCs w:val="18"/>
              </w:rPr>
              <w:t xml:space="preserve">Виконано 100%  відповідно до затверджених бюджетних асигнувань. </w:t>
            </w:r>
          </w:p>
        </w:tc>
      </w:tr>
      <w:tr w:rsidR="00FF2C50" w:rsidRPr="00A4680C" w14:paraId="4B52711F" w14:textId="77777777" w:rsidTr="005F011D">
        <w:tblPrEx>
          <w:tblCellMar>
            <w:top w:w="57" w:type="dxa"/>
            <w:left w:w="57" w:type="dxa"/>
            <w:bottom w:w="57" w:type="dxa"/>
            <w:right w:w="57" w:type="dxa"/>
          </w:tblCellMar>
        </w:tblPrEx>
        <w:trPr>
          <w:cantSplit/>
          <w:trHeight w:val="358"/>
        </w:trPr>
        <w:tc>
          <w:tcPr>
            <w:tcW w:w="944" w:type="dxa"/>
            <w:tcBorders>
              <w:top w:val="single" w:sz="4" w:space="0" w:color="auto"/>
              <w:left w:val="single" w:sz="4" w:space="0" w:color="auto"/>
              <w:bottom w:val="single" w:sz="4" w:space="0" w:color="auto"/>
              <w:right w:val="single" w:sz="4" w:space="0" w:color="auto"/>
            </w:tcBorders>
          </w:tcPr>
          <w:p w14:paraId="79F62B58" w14:textId="77777777" w:rsidR="00FF2C50" w:rsidRPr="00A4680C" w:rsidRDefault="00FF2C50" w:rsidP="004A2F6A">
            <w:pPr>
              <w:pStyle w:val="211"/>
              <w:spacing w:after="0" w:line="240" w:lineRule="auto"/>
              <w:ind w:left="0"/>
              <w:rPr>
                <w:sz w:val="18"/>
                <w:szCs w:val="18"/>
              </w:rPr>
            </w:pPr>
            <w:r w:rsidRPr="00A4680C">
              <w:rPr>
                <w:sz w:val="18"/>
                <w:szCs w:val="18"/>
              </w:rPr>
              <w:t>3.</w:t>
            </w:r>
          </w:p>
        </w:tc>
        <w:tc>
          <w:tcPr>
            <w:tcW w:w="979" w:type="dxa"/>
            <w:tcBorders>
              <w:top w:val="single" w:sz="4" w:space="0" w:color="auto"/>
              <w:left w:val="single" w:sz="4" w:space="0" w:color="auto"/>
              <w:bottom w:val="single" w:sz="4" w:space="0" w:color="auto"/>
              <w:right w:val="single" w:sz="4" w:space="0" w:color="auto"/>
            </w:tcBorders>
          </w:tcPr>
          <w:p w14:paraId="73E9B8FD" w14:textId="77777777" w:rsidR="00FF2C50" w:rsidRPr="00A4680C" w:rsidRDefault="00FF2C50" w:rsidP="004A2F6A">
            <w:pPr>
              <w:rPr>
                <w:rFonts w:cs="Times New Roman"/>
                <w:bCs/>
                <w:sz w:val="18"/>
                <w:szCs w:val="18"/>
              </w:rPr>
            </w:pPr>
            <w:r w:rsidRPr="00A4680C">
              <w:rPr>
                <w:rFonts w:cs="Times New Roman"/>
                <w:bCs/>
                <w:sz w:val="18"/>
                <w:szCs w:val="18"/>
              </w:rPr>
              <w:t>08130331</w:t>
            </w:r>
          </w:p>
          <w:p w14:paraId="686AC302" w14:textId="77777777" w:rsidR="00FF2C50" w:rsidRPr="00A4680C" w:rsidRDefault="00FF2C50" w:rsidP="004A2F6A">
            <w:pPr>
              <w:rPr>
                <w:rFonts w:cs="Times New Roman"/>
                <w:color w:val="000000"/>
                <w:sz w:val="18"/>
                <w:szCs w:val="18"/>
                <w:shd w:val="clear" w:color="auto" w:fill="FFFFFF"/>
              </w:rPr>
            </w:pPr>
            <w:r w:rsidRPr="00A4680C">
              <w:rPr>
                <w:rFonts w:cs="Times New Roman"/>
                <w:bCs/>
                <w:sz w:val="18"/>
                <w:szCs w:val="18"/>
              </w:rPr>
              <w:t>Надання інших пільг окремим категоріям громадян відповідно до законодавства</w:t>
            </w:r>
            <w:r w:rsidRPr="00A4680C">
              <w:rPr>
                <w:rFonts w:cs="Times New Roman"/>
                <w:color w:val="000000"/>
                <w:sz w:val="18"/>
                <w:szCs w:val="18"/>
                <w:shd w:val="clear" w:color="auto" w:fill="FFFFFF"/>
              </w:rPr>
              <w:t xml:space="preserve"> (компенсація на виконання  капітального ремонту житла)</w:t>
            </w:r>
          </w:p>
        </w:tc>
        <w:tc>
          <w:tcPr>
            <w:tcW w:w="1559" w:type="dxa"/>
            <w:tcBorders>
              <w:top w:val="single" w:sz="4" w:space="0" w:color="auto"/>
              <w:left w:val="single" w:sz="4" w:space="0" w:color="auto"/>
              <w:bottom w:val="single" w:sz="4" w:space="0" w:color="auto"/>
              <w:right w:val="single" w:sz="4" w:space="0" w:color="auto"/>
            </w:tcBorders>
          </w:tcPr>
          <w:p w14:paraId="62C822BA" w14:textId="77777777" w:rsidR="00FF2C50" w:rsidRPr="00A4680C" w:rsidRDefault="00FF2C50" w:rsidP="004A2F6A">
            <w:pPr>
              <w:tabs>
                <w:tab w:val="left" w:pos="345"/>
                <w:tab w:val="left" w:pos="720"/>
                <w:tab w:val="left" w:pos="1440"/>
                <w:tab w:val="left" w:pos="2160"/>
                <w:tab w:val="left" w:pos="2880"/>
                <w:tab w:val="left" w:pos="3600"/>
                <w:tab w:val="left" w:pos="4320"/>
                <w:tab w:val="left" w:pos="7020"/>
                <w:tab w:val="right" w:pos="10260"/>
              </w:tabs>
              <w:rPr>
                <w:rFonts w:eastAsia="Calibri" w:cs="Times New Roman"/>
                <w:sz w:val="18"/>
                <w:szCs w:val="18"/>
              </w:rPr>
            </w:pPr>
            <w:r w:rsidRPr="00A4680C">
              <w:rPr>
                <w:rFonts w:eastAsia="Calibri" w:cs="Times New Roman"/>
                <w:sz w:val="18"/>
                <w:szCs w:val="18"/>
              </w:rPr>
              <w:t xml:space="preserve">Управління соціального захисту </w:t>
            </w:r>
          </w:p>
          <w:p w14:paraId="32E93534" w14:textId="77777777" w:rsidR="00FF2C50" w:rsidRPr="00A4680C" w:rsidRDefault="00FF2C50" w:rsidP="004A2F6A">
            <w:pPr>
              <w:snapToGrid w:val="0"/>
              <w:rPr>
                <w:rFonts w:eastAsia="Calibri" w:cs="Times New Roman"/>
                <w:sz w:val="18"/>
                <w:szCs w:val="18"/>
              </w:rPr>
            </w:pPr>
            <w:r w:rsidRPr="00A4680C">
              <w:rPr>
                <w:rFonts w:eastAsia="Calibri" w:cs="Times New Roman"/>
                <w:sz w:val="18"/>
                <w:szCs w:val="18"/>
              </w:rPr>
              <w:t xml:space="preserve">населення Прилуцької міської ради Чернігівської області </w:t>
            </w:r>
          </w:p>
          <w:p w14:paraId="37AADA7E" w14:textId="77777777" w:rsidR="00FF2C50" w:rsidRPr="00A4680C" w:rsidRDefault="00BC515C" w:rsidP="004A2F6A">
            <w:pPr>
              <w:rPr>
                <w:rFonts w:eastAsia="Calibri" w:cs="Times New Roman"/>
                <w:sz w:val="18"/>
                <w:szCs w:val="18"/>
              </w:rPr>
            </w:pPr>
            <w:r w:rsidRPr="00A4680C">
              <w:rPr>
                <w:rFonts w:eastAsia="Calibri" w:cs="Times New Roman"/>
                <w:sz w:val="18"/>
                <w:szCs w:val="18"/>
              </w:rPr>
              <w:t>2025</w:t>
            </w:r>
            <w:r w:rsidR="00FF2C50" w:rsidRPr="00A4680C">
              <w:rPr>
                <w:rFonts w:eastAsia="Calibri" w:cs="Times New Roman"/>
                <w:sz w:val="18"/>
                <w:szCs w:val="18"/>
              </w:rPr>
              <w:t xml:space="preserve"> рік</w:t>
            </w:r>
          </w:p>
        </w:tc>
        <w:tc>
          <w:tcPr>
            <w:tcW w:w="1276" w:type="dxa"/>
            <w:tcBorders>
              <w:top w:val="single" w:sz="4" w:space="0" w:color="auto"/>
              <w:left w:val="single" w:sz="4" w:space="0" w:color="auto"/>
              <w:bottom w:val="single" w:sz="4" w:space="0" w:color="auto"/>
              <w:right w:val="single" w:sz="4" w:space="0" w:color="auto"/>
            </w:tcBorders>
          </w:tcPr>
          <w:p w14:paraId="308CDC01" w14:textId="77777777" w:rsidR="00FF2C50" w:rsidRPr="00A4680C" w:rsidRDefault="00FF2C50" w:rsidP="004A2F6A">
            <w:pPr>
              <w:snapToGrid w:val="0"/>
              <w:rPr>
                <w:rFonts w:cs="Times New Roman"/>
                <w:sz w:val="18"/>
                <w:szCs w:val="18"/>
              </w:rPr>
            </w:pPr>
            <w:r w:rsidRPr="00A4680C">
              <w:rPr>
                <w:rFonts w:cs="Times New Roman"/>
                <w:sz w:val="18"/>
                <w:szCs w:val="18"/>
              </w:rPr>
              <w:t>50,0</w:t>
            </w:r>
          </w:p>
          <w:p w14:paraId="26E0F01A" w14:textId="77777777" w:rsidR="00FF2C50" w:rsidRPr="00A4680C" w:rsidRDefault="00FF2C50" w:rsidP="004A2F6A">
            <w:pPr>
              <w:rPr>
                <w:rFonts w:cs="Times New Roman"/>
                <w:sz w:val="18"/>
                <w:szCs w:val="18"/>
              </w:rPr>
            </w:pPr>
          </w:p>
          <w:p w14:paraId="1E67D1D7" w14:textId="77777777" w:rsidR="00FF2C50" w:rsidRPr="00A4680C" w:rsidRDefault="00FF2C50" w:rsidP="004A2F6A">
            <w:pPr>
              <w:rPr>
                <w:rFonts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0FE9E805" w14:textId="77777777" w:rsidR="00FF2C50" w:rsidRPr="00A4680C" w:rsidRDefault="00FF2C50" w:rsidP="004A2F6A">
            <w:pPr>
              <w:pStyle w:val="211"/>
              <w:spacing w:after="0" w:line="240" w:lineRule="auto"/>
              <w:ind w:left="0"/>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B76C32A" w14:textId="77777777" w:rsidR="00FF2C50" w:rsidRPr="00A4680C" w:rsidRDefault="00FF2C50" w:rsidP="004A2F6A">
            <w:pPr>
              <w:pStyle w:val="211"/>
              <w:spacing w:after="0" w:line="240" w:lineRule="auto"/>
              <w:ind w:left="0"/>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629D057" w14:textId="77777777" w:rsidR="00FF2C50" w:rsidRPr="00A4680C" w:rsidRDefault="00FF2C50" w:rsidP="004A2F6A">
            <w:pPr>
              <w:snapToGrid w:val="0"/>
              <w:rPr>
                <w:rFonts w:cs="Times New Roman"/>
                <w:sz w:val="18"/>
                <w:szCs w:val="18"/>
              </w:rPr>
            </w:pPr>
            <w:r w:rsidRPr="00A4680C">
              <w:rPr>
                <w:rFonts w:cs="Times New Roman"/>
                <w:sz w:val="18"/>
                <w:szCs w:val="18"/>
              </w:rPr>
              <w:t>50,0</w:t>
            </w:r>
          </w:p>
        </w:tc>
        <w:tc>
          <w:tcPr>
            <w:tcW w:w="1134" w:type="dxa"/>
            <w:tcBorders>
              <w:top w:val="single" w:sz="4" w:space="0" w:color="auto"/>
              <w:left w:val="single" w:sz="4" w:space="0" w:color="auto"/>
              <w:bottom w:val="single" w:sz="4" w:space="0" w:color="auto"/>
              <w:right w:val="single" w:sz="4" w:space="0" w:color="auto"/>
            </w:tcBorders>
          </w:tcPr>
          <w:p w14:paraId="7D2A6847" w14:textId="77777777" w:rsidR="00FF2C50" w:rsidRPr="00A4680C" w:rsidRDefault="00FF2C50" w:rsidP="004A2F6A">
            <w:pPr>
              <w:pStyle w:val="211"/>
              <w:spacing w:after="0" w:line="240" w:lineRule="auto"/>
              <w:ind w:left="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EEF615B" w14:textId="77777777" w:rsidR="00FF2C50" w:rsidRPr="00A4680C" w:rsidRDefault="00BC515C" w:rsidP="004A2F6A">
            <w:pPr>
              <w:pStyle w:val="211"/>
              <w:spacing w:after="0" w:line="240" w:lineRule="auto"/>
              <w:ind w:left="0"/>
              <w:rPr>
                <w:sz w:val="18"/>
                <w:szCs w:val="18"/>
              </w:rPr>
            </w:pPr>
            <w:r w:rsidRPr="00A4680C">
              <w:rPr>
                <w:sz w:val="18"/>
                <w:szCs w:val="18"/>
              </w:rPr>
              <w:t>10</w:t>
            </w:r>
            <w:r w:rsidR="00FF2C50" w:rsidRPr="00A4680C">
              <w:rPr>
                <w:sz w:val="18"/>
                <w:szCs w:val="18"/>
              </w:rPr>
              <w:t>,0</w:t>
            </w:r>
          </w:p>
        </w:tc>
        <w:tc>
          <w:tcPr>
            <w:tcW w:w="708" w:type="dxa"/>
            <w:tcBorders>
              <w:top w:val="single" w:sz="4" w:space="0" w:color="auto"/>
              <w:left w:val="single" w:sz="4" w:space="0" w:color="auto"/>
              <w:bottom w:val="single" w:sz="4" w:space="0" w:color="auto"/>
              <w:right w:val="single" w:sz="4" w:space="0" w:color="auto"/>
            </w:tcBorders>
          </w:tcPr>
          <w:p w14:paraId="2076B9C0" w14:textId="77777777" w:rsidR="00FF2C50" w:rsidRPr="00A4680C" w:rsidRDefault="00FF2C50" w:rsidP="004A2F6A">
            <w:pPr>
              <w:pStyle w:val="211"/>
              <w:spacing w:after="0" w:line="240" w:lineRule="auto"/>
              <w:ind w:left="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5C0BE7D" w14:textId="77777777" w:rsidR="00FF2C50" w:rsidRPr="00A4680C" w:rsidRDefault="00FF2C50" w:rsidP="004A2F6A">
            <w:pPr>
              <w:pStyle w:val="211"/>
              <w:spacing w:after="0" w:line="240" w:lineRule="auto"/>
              <w:ind w:left="0"/>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587CAE" w14:textId="77777777" w:rsidR="00FF2C50" w:rsidRPr="00A4680C" w:rsidRDefault="00BC515C" w:rsidP="004A2F6A">
            <w:pPr>
              <w:pStyle w:val="211"/>
              <w:spacing w:after="0" w:line="240" w:lineRule="auto"/>
              <w:ind w:left="0"/>
              <w:rPr>
                <w:sz w:val="18"/>
                <w:szCs w:val="18"/>
              </w:rPr>
            </w:pPr>
            <w:r w:rsidRPr="00A4680C">
              <w:rPr>
                <w:sz w:val="18"/>
                <w:szCs w:val="18"/>
              </w:rPr>
              <w:t>10</w:t>
            </w:r>
            <w:r w:rsidR="00FF2C50" w:rsidRPr="00A4680C">
              <w:rPr>
                <w:sz w:val="18"/>
                <w:szCs w:val="18"/>
              </w:rPr>
              <w:t>,0</w:t>
            </w:r>
          </w:p>
        </w:tc>
        <w:tc>
          <w:tcPr>
            <w:tcW w:w="1134" w:type="dxa"/>
            <w:tcBorders>
              <w:top w:val="single" w:sz="4" w:space="0" w:color="auto"/>
              <w:left w:val="single" w:sz="4" w:space="0" w:color="auto"/>
              <w:bottom w:val="single" w:sz="4" w:space="0" w:color="auto"/>
              <w:right w:val="single" w:sz="4" w:space="0" w:color="auto"/>
            </w:tcBorders>
          </w:tcPr>
          <w:p w14:paraId="33B3ECB0" w14:textId="77777777" w:rsidR="00FF2C50" w:rsidRPr="00A4680C" w:rsidRDefault="00FF2C50" w:rsidP="004A2F6A">
            <w:pPr>
              <w:pStyle w:val="211"/>
              <w:spacing w:after="0" w:line="240" w:lineRule="auto"/>
              <w:ind w:left="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88BEEBC" w14:textId="77777777" w:rsidR="00FF2C50" w:rsidRPr="00A4680C" w:rsidRDefault="00FF2C50" w:rsidP="004A2F6A">
            <w:pPr>
              <w:rPr>
                <w:rFonts w:cs="Times New Roman"/>
                <w:sz w:val="18"/>
                <w:szCs w:val="18"/>
                <w:lang w:eastAsia="ar-SA"/>
              </w:rPr>
            </w:pPr>
            <w:r w:rsidRPr="00A4680C">
              <w:rPr>
                <w:rFonts w:cs="Times New Roman"/>
                <w:sz w:val="18"/>
                <w:szCs w:val="18"/>
              </w:rPr>
              <w:t xml:space="preserve">Виконано 100%  </w:t>
            </w:r>
          </w:p>
        </w:tc>
      </w:tr>
      <w:tr w:rsidR="00FF2C50" w:rsidRPr="00A4680C" w14:paraId="1801152E" w14:textId="77777777" w:rsidTr="005F011D">
        <w:tblPrEx>
          <w:tblCellMar>
            <w:top w:w="57" w:type="dxa"/>
            <w:left w:w="57" w:type="dxa"/>
            <w:bottom w:w="57" w:type="dxa"/>
            <w:right w:w="57" w:type="dxa"/>
          </w:tblCellMar>
        </w:tblPrEx>
        <w:trPr>
          <w:cantSplit/>
          <w:trHeight w:val="358"/>
        </w:trPr>
        <w:tc>
          <w:tcPr>
            <w:tcW w:w="944" w:type="dxa"/>
            <w:tcBorders>
              <w:top w:val="single" w:sz="4" w:space="0" w:color="auto"/>
              <w:left w:val="single" w:sz="4" w:space="0" w:color="auto"/>
              <w:bottom w:val="single" w:sz="4" w:space="0" w:color="auto"/>
              <w:right w:val="single" w:sz="4" w:space="0" w:color="auto"/>
            </w:tcBorders>
          </w:tcPr>
          <w:p w14:paraId="34CA8F66" w14:textId="77777777" w:rsidR="00FF2C50" w:rsidRPr="00A4680C" w:rsidRDefault="00FF2C50" w:rsidP="004A2F6A">
            <w:pPr>
              <w:pStyle w:val="211"/>
              <w:spacing w:after="0" w:line="240" w:lineRule="auto"/>
              <w:ind w:left="0"/>
              <w:rPr>
                <w:sz w:val="18"/>
                <w:szCs w:val="18"/>
              </w:rPr>
            </w:pPr>
            <w:r w:rsidRPr="00A4680C">
              <w:rPr>
                <w:sz w:val="18"/>
                <w:szCs w:val="18"/>
              </w:rPr>
              <w:t>5.</w:t>
            </w:r>
          </w:p>
        </w:tc>
        <w:tc>
          <w:tcPr>
            <w:tcW w:w="979" w:type="dxa"/>
            <w:tcBorders>
              <w:top w:val="single" w:sz="4" w:space="0" w:color="auto"/>
              <w:left w:val="single" w:sz="4" w:space="0" w:color="auto"/>
              <w:bottom w:val="single" w:sz="4" w:space="0" w:color="auto"/>
              <w:right w:val="single" w:sz="4" w:space="0" w:color="auto"/>
            </w:tcBorders>
          </w:tcPr>
          <w:p w14:paraId="59EC0D6D" w14:textId="77777777" w:rsidR="00FF2C50" w:rsidRPr="00A4680C" w:rsidRDefault="00FF2C50" w:rsidP="004A2F6A">
            <w:pPr>
              <w:rPr>
                <w:rFonts w:cs="Times New Roman"/>
                <w:bCs/>
                <w:sz w:val="18"/>
                <w:szCs w:val="18"/>
              </w:rPr>
            </w:pPr>
            <w:r w:rsidRPr="00A4680C">
              <w:rPr>
                <w:rFonts w:cs="Times New Roman"/>
                <w:bCs/>
                <w:sz w:val="18"/>
                <w:szCs w:val="18"/>
              </w:rPr>
              <w:t>0813032</w:t>
            </w:r>
          </w:p>
          <w:p w14:paraId="4FCBF27A" w14:textId="77777777" w:rsidR="00FF2C50" w:rsidRPr="00A4680C" w:rsidRDefault="00FF2C50" w:rsidP="004A2F6A">
            <w:pPr>
              <w:rPr>
                <w:rFonts w:cs="Times New Roman"/>
                <w:color w:val="000000"/>
                <w:sz w:val="18"/>
                <w:szCs w:val="18"/>
                <w:shd w:val="clear" w:color="auto" w:fill="FFFFFF"/>
              </w:rPr>
            </w:pPr>
            <w:r w:rsidRPr="00A4680C">
              <w:rPr>
                <w:rFonts w:cs="Times New Roman"/>
                <w:bCs/>
                <w:sz w:val="18"/>
                <w:szCs w:val="18"/>
              </w:rPr>
              <w:t>Надання пільг окремим категоріям громадян з оплати послуг зв'язку</w:t>
            </w:r>
          </w:p>
        </w:tc>
        <w:tc>
          <w:tcPr>
            <w:tcW w:w="1559" w:type="dxa"/>
            <w:tcBorders>
              <w:top w:val="single" w:sz="4" w:space="0" w:color="auto"/>
              <w:left w:val="single" w:sz="4" w:space="0" w:color="auto"/>
              <w:bottom w:val="single" w:sz="4" w:space="0" w:color="auto"/>
              <w:right w:val="single" w:sz="4" w:space="0" w:color="auto"/>
            </w:tcBorders>
          </w:tcPr>
          <w:p w14:paraId="5E221107" w14:textId="77777777" w:rsidR="00FF2C50" w:rsidRPr="00A4680C" w:rsidRDefault="00FF2C50" w:rsidP="004A2F6A">
            <w:pPr>
              <w:tabs>
                <w:tab w:val="left" w:pos="345"/>
                <w:tab w:val="left" w:pos="720"/>
                <w:tab w:val="left" w:pos="1440"/>
                <w:tab w:val="left" w:pos="2160"/>
                <w:tab w:val="left" w:pos="2880"/>
                <w:tab w:val="left" w:pos="3600"/>
                <w:tab w:val="left" w:pos="4320"/>
                <w:tab w:val="left" w:pos="7020"/>
                <w:tab w:val="right" w:pos="10260"/>
              </w:tabs>
              <w:rPr>
                <w:rFonts w:eastAsia="Calibri" w:cs="Times New Roman"/>
                <w:sz w:val="18"/>
                <w:szCs w:val="18"/>
              </w:rPr>
            </w:pPr>
            <w:r w:rsidRPr="00A4680C">
              <w:rPr>
                <w:rFonts w:eastAsia="Calibri" w:cs="Times New Roman"/>
                <w:sz w:val="18"/>
                <w:szCs w:val="18"/>
              </w:rPr>
              <w:t xml:space="preserve">Управління соціального захисту </w:t>
            </w:r>
          </w:p>
          <w:p w14:paraId="5BF42A29" w14:textId="77777777" w:rsidR="00FF2C50" w:rsidRPr="00A4680C" w:rsidRDefault="00FF2C50" w:rsidP="004A2F6A">
            <w:pPr>
              <w:snapToGrid w:val="0"/>
              <w:rPr>
                <w:rFonts w:eastAsia="Calibri" w:cs="Times New Roman"/>
                <w:sz w:val="18"/>
                <w:szCs w:val="18"/>
              </w:rPr>
            </w:pPr>
            <w:r w:rsidRPr="00A4680C">
              <w:rPr>
                <w:rFonts w:eastAsia="Calibri" w:cs="Times New Roman"/>
                <w:sz w:val="18"/>
                <w:szCs w:val="18"/>
              </w:rPr>
              <w:t xml:space="preserve">населення Прилуцької міської ради Чернігівської області </w:t>
            </w:r>
          </w:p>
          <w:p w14:paraId="410240F5" w14:textId="77777777" w:rsidR="00FF2C50" w:rsidRPr="00A4680C" w:rsidRDefault="00FF2C50" w:rsidP="004A2F6A">
            <w:pPr>
              <w:snapToGrid w:val="0"/>
              <w:rPr>
                <w:rFonts w:eastAsia="Calibri" w:cs="Times New Roman"/>
                <w:sz w:val="18"/>
                <w:szCs w:val="18"/>
              </w:rPr>
            </w:pPr>
            <w:r w:rsidRPr="00A4680C">
              <w:rPr>
                <w:rFonts w:eastAsia="Calibri" w:cs="Times New Roman"/>
                <w:sz w:val="18"/>
                <w:szCs w:val="18"/>
              </w:rPr>
              <w:t>2024 рік</w:t>
            </w:r>
          </w:p>
        </w:tc>
        <w:tc>
          <w:tcPr>
            <w:tcW w:w="1276" w:type="dxa"/>
            <w:tcBorders>
              <w:top w:val="single" w:sz="4" w:space="0" w:color="auto"/>
              <w:left w:val="single" w:sz="4" w:space="0" w:color="auto"/>
              <w:bottom w:val="single" w:sz="4" w:space="0" w:color="auto"/>
              <w:right w:val="single" w:sz="4" w:space="0" w:color="auto"/>
            </w:tcBorders>
          </w:tcPr>
          <w:p w14:paraId="0E82DD96" w14:textId="77777777" w:rsidR="00FF2C50" w:rsidRPr="00A4680C" w:rsidRDefault="00BC515C" w:rsidP="004A2F6A">
            <w:pPr>
              <w:snapToGrid w:val="0"/>
              <w:rPr>
                <w:rFonts w:cs="Times New Roman"/>
                <w:sz w:val="18"/>
                <w:szCs w:val="18"/>
              </w:rPr>
            </w:pPr>
            <w:r w:rsidRPr="00A4680C">
              <w:rPr>
                <w:rFonts w:cs="Times New Roman"/>
                <w:sz w:val="18"/>
                <w:szCs w:val="18"/>
              </w:rPr>
              <w:t>300</w:t>
            </w:r>
            <w:r w:rsidR="00FF2C50" w:rsidRPr="00A4680C">
              <w:rPr>
                <w:rFonts w:cs="Times New Roman"/>
                <w:sz w:val="18"/>
                <w:szCs w:val="18"/>
              </w:rPr>
              <w:t>,0</w:t>
            </w:r>
          </w:p>
          <w:p w14:paraId="4D7B6A28" w14:textId="77777777" w:rsidR="00FF2C50" w:rsidRPr="00A4680C" w:rsidRDefault="00FF2C50" w:rsidP="004A2F6A">
            <w:pPr>
              <w:rPr>
                <w:rFonts w:cs="Times New Roman"/>
                <w:sz w:val="18"/>
                <w:szCs w:val="18"/>
              </w:rPr>
            </w:pPr>
          </w:p>
          <w:p w14:paraId="12A44FE2" w14:textId="77777777" w:rsidR="00FF2C50" w:rsidRPr="00A4680C" w:rsidRDefault="00FF2C50" w:rsidP="004A2F6A">
            <w:pPr>
              <w:rPr>
                <w:rFonts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4499524A" w14:textId="77777777" w:rsidR="00FF2C50" w:rsidRPr="00A4680C" w:rsidRDefault="00FF2C50" w:rsidP="004A2F6A">
            <w:pPr>
              <w:pStyle w:val="211"/>
              <w:spacing w:after="0" w:line="240" w:lineRule="auto"/>
              <w:ind w:left="0"/>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8F6BBC5" w14:textId="77777777" w:rsidR="00FF2C50" w:rsidRPr="00A4680C" w:rsidRDefault="00FF2C50" w:rsidP="004A2F6A">
            <w:pPr>
              <w:pStyle w:val="211"/>
              <w:spacing w:after="0" w:line="240" w:lineRule="auto"/>
              <w:ind w:left="0"/>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C8E5B12" w14:textId="77777777" w:rsidR="00FF2C50" w:rsidRPr="00A4680C" w:rsidRDefault="00BC515C" w:rsidP="004A2F6A">
            <w:pPr>
              <w:snapToGrid w:val="0"/>
              <w:rPr>
                <w:rFonts w:cs="Times New Roman"/>
                <w:sz w:val="18"/>
                <w:szCs w:val="18"/>
              </w:rPr>
            </w:pPr>
            <w:r w:rsidRPr="00A4680C">
              <w:rPr>
                <w:rFonts w:cs="Times New Roman"/>
                <w:sz w:val="18"/>
                <w:szCs w:val="18"/>
              </w:rPr>
              <w:t>300</w:t>
            </w:r>
            <w:r w:rsidR="00FF2C50" w:rsidRPr="00A4680C">
              <w:rPr>
                <w:rFonts w:cs="Times New Roman"/>
                <w:sz w:val="18"/>
                <w:szCs w:val="18"/>
              </w:rPr>
              <w:t>,0</w:t>
            </w:r>
          </w:p>
          <w:p w14:paraId="3C488799" w14:textId="77777777" w:rsidR="00FF2C50" w:rsidRPr="00A4680C" w:rsidRDefault="00FF2C50" w:rsidP="004A2F6A">
            <w:pPr>
              <w:rPr>
                <w:rFonts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86CC0D" w14:textId="77777777" w:rsidR="00FF2C50" w:rsidRPr="00A4680C" w:rsidRDefault="00FF2C50" w:rsidP="004A2F6A">
            <w:pPr>
              <w:pStyle w:val="211"/>
              <w:spacing w:after="0" w:line="240" w:lineRule="auto"/>
              <w:ind w:left="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F4EF5E6" w14:textId="77777777" w:rsidR="00FF2C50" w:rsidRPr="00A4680C" w:rsidRDefault="00BC515C" w:rsidP="004A2F6A">
            <w:pPr>
              <w:pStyle w:val="211"/>
              <w:spacing w:after="0" w:line="240" w:lineRule="auto"/>
              <w:ind w:left="0"/>
              <w:rPr>
                <w:sz w:val="18"/>
                <w:szCs w:val="18"/>
              </w:rPr>
            </w:pPr>
            <w:r w:rsidRPr="00A4680C">
              <w:rPr>
                <w:sz w:val="18"/>
                <w:szCs w:val="18"/>
              </w:rPr>
              <w:t>152,9</w:t>
            </w:r>
          </w:p>
        </w:tc>
        <w:tc>
          <w:tcPr>
            <w:tcW w:w="708" w:type="dxa"/>
            <w:tcBorders>
              <w:top w:val="single" w:sz="4" w:space="0" w:color="auto"/>
              <w:left w:val="single" w:sz="4" w:space="0" w:color="auto"/>
              <w:bottom w:val="single" w:sz="4" w:space="0" w:color="auto"/>
              <w:right w:val="single" w:sz="4" w:space="0" w:color="auto"/>
            </w:tcBorders>
          </w:tcPr>
          <w:p w14:paraId="733C56F6" w14:textId="77777777" w:rsidR="00FF2C50" w:rsidRPr="00A4680C" w:rsidRDefault="00FF2C50" w:rsidP="004A2F6A">
            <w:pPr>
              <w:pStyle w:val="211"/>
              <w:spacing w:after="0" w:line="240" w:lineRule="auto"/>
              <w:ind w:left="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CE11679" w14:textId="77777777" w:rsidR="00FF2C50" w:rsidRPr="00A4680C" w:rsidRDefault="00FF2C50" w:rsidP="004A2F6A">
            <w:pPr>
              <w:pStyle w:val="211"/>
              <w:spacing w:after="0" w:line="240" w:lineRule="auto"/>
              <w:ind w:left="0"/>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280A95" w14:textId="77777777" w:rsidR="00FF2C50" w:rsidRPr="00A4680C" w:rsidRDefault="00BC515C" w:rsidP="004A2F6A">
            <w:pPr>
              <w:pStyle w:val="211"/>
              <w:spacing w:after="0" w:line="240" w:lineRule="auto"/>
              <w:ind w:left="0"/>
              <w:rPr>
                <w:sz w:val="18"/>
                <w:szCs w:val="18"/>
              </w:rPr>
            </w:pPr>
            <w:r w:rsidRPr="00A4680C">
              <w:rPr>
                <w:sz w:val="18"/>
                <w:szCs w:val="18"/>
              </w:rPr>
              <w:t>152,9</w:t>
            </w:r>
          </w:p>
        </w:tc>
        <w:tc>
          <w:tcPr>
            <w:tcW w:w="1134" w:type="dxa"/>
            <w:tcBorders>
              <w:top w:val="single" w:sz="4" w:space="0" w:color="auto"/>
              <w:left w:val="single" w:sz="4" w:space="0" w:color="auto"/>
              <w:bottom w:val="single" w:sz="4" w:space="0" w:color="auto"/>
              <w:right w:val="single" w:sz="4" w:space="0" w:color="auto"/>
            </w:tcBorders>
          </w:tcPr>
          <w:p w14:paraId="252ABBE4" w14:textId="77777777" w:rsidR="00FF2C50" w:rsidRPr="00A4680C" w:rsidRDefault="00FF2C50" w:rsidP="004A2F6A">
            <w:pPr>
              <w:pStyle w:val="211"/>
              <w:spacing w:after="0" w:line="240" w:lineRule="auto"/>
              <w:ind w:left="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76D16C" w14:textId="77777777" w:rsidR="00FF2C50" w:rsidRPr="00A4680C" w:rsidRDefault="00FF2C50" w:rsidP="004A2F6A">
            <w:pPr>
              <w:pStyle w:val="211"/>
              <w:spacing w:after="0" w:line="240" w:lineRule="auto"/>
              <w:ind w:left="0"/>
              <w:rPr>
                <w:color w:val="000000"/>
                <w:sz w:val="18"/>
                <w:szCs w:val="18"/>
                <w:shd w:val="clear" w:color="auto" w:fill="FFFFFF"/>
              </w:rPr>
            </w:pPr>
            <w:r w:rsidRPr="00A4680C">
              <w:rPr>
                <w:color w:val="000000"/>
                <w:sz w:val="18"/>
                <w:szCs w:val="18"/>
                <w:shd w:val="clear" w:color="auto" w:fill="FFFFFF"/>
              </w:rPr>
              <w:t>Виконано 100%.</w:t>
            </w:r>
          </w:p>
          <w:p w14:paraId="304D13E5" w14:textId="77777777" w:rsidR="00FF2C50" w:rsidRPr="00A4680C" w:rsidRDefault="00FF2C50" w:rsidP="004A2F6A">
            <w:pPr>
              <w:pStyle w:val="211"/>
              <w:spacing w:after="0" w:line="240" w:lineRule="auto"/>
              <w:ind w:left="0"/>
              <w:rPr>
                <w:sz w:val="18"/>
                <w:szCs w:val="18"/>
              </w:rPr>
            </w:pPr>
            <w:r w:rsidRPr="00A4680C">
              <w:rPr>
                <w:color w:val="000000"/>
                <w:sz w:val="18"/>
                <w:szCs w:val="18"/>
                <w:shd w:val="clear" w:color="auto" w:fill="FFFFFF"/>
              </w:rPr>
              <w:t>Відповідно до фактичної потреби та затвердже</w:t>
            </w:r>
            <w:r w:rsidR="00BC515C" w:rsidRPr="00A4680C">
              <w:rPr>
                <w:color w:val="000000"/>
                <w:sz w:val="18"/>
                <w:szCs w:val="18"/>
                <w:shd w:val="clear" w:color="auto" w:fill="FFFFFF"/>
              </w:rPr>
              <w:t>них бюджетних асигнувань на 2025</w:t>
            </w:r>
            <w:r w:rsidRPr="00A4680C">
              <w:rPr>
                <w:color w:val="000000"/>
                <w:sz w:val="18"/>
                <w:szCs w:val="18"/>
                <w:shd w:val="clear" w:color="auto" w:fill="FFFFFF"/>
              </w:rPr>
              <w:t xml:space="preserve"> рік </w:t>
            </w:r>
          </w:p>
        </w:tc>
      </w:tr>
      <w:tr w:rsidR="00FF2C50" w:rsidRPr="00A4680C" w14:paraId="5B8AC797" w14:textId="77777777" w:rsidTr="005F011D">
        <w:tblPrEx>
          <w:tblCellMar>
            <w:top w:w="57" w:type="dxa"/>
            <w:left w:w="57" w:type="dxa"/>
            <w:bottom w:w="57" w:type="dxa"/>
            <w:right w:w="57" w:type="dxa"/>
          </w:tblCellMar>
        </w:tblPrEx>
        <w:trPr>
          <w:cantSplit/>
          <w:trHeight w:val="358"/>
        </w:trPr>
        <w:tc>
          <w:tcPr>
            <w:tcW w:w="944" w:type="dxa"/>
            <w:tcBorders>
              <w:top w:val="single" w:sz="4" w:space="0" w:color="auto"/>
              <w:left w:val="single" w:sz="4" w:space="0" w:color="auto"/>
              <w:bottom w:val="single" w:sz="4" w:space="0" w:color="auto"/>
              <w:right w:val="single" w:sz="4" w:space="0" w:color="auto"/>
            </w:tcBorders>
          </w:tcPr>
          <w:p w14:paraId="7C964925" w14:textId="77777777" w:rsidR="00FF2C50" w:rsidRPr="00A4680C" w:rsidRDefault="00BC515C" w:rsidP="004A2F6A">
            <w:pPr>
              <w:pStyle w:val="211"/>
              <w:spacing w:after="0" w:line="240" w:lineRule="auto"/>
              <w:ind w:left="0"/>
              <w:rPr>
                <w:sz w:val="18"/>
                <w:szCs w:val="18"/>
              </w:rPr>
            </w:pPr>
            <w:r w:rsidRPr="00A4680C">
              <w:rPr>
                <w:sz w:val="18"/>
                <w:szCs w:val="18"/>
              </w:rPr>
              <w:lastRenderedPageBreak/>
              <w:t>6</w:t>
            </w:r>
          </w:p>
        </w:tc>
        <w:tc>
          <w:tcPr>
            <w:tcW w:w="979" w:type="dxa"/>
            <w:tcBorders>
              <w:top w:val="single" w:sz="4" w:space="0" w:color="auto"/>
              <w:left w:val="single" w:sz="4" w:space="0" w:color="auto"/>
              <w:bottom w:val="single" w:sz="4" w:space="0" w:color="auto"/>
              <w:right w:val="single" w:sz="4" w:space="0" w:color="auto"/>
            </w:tcBorders>
          </w:tcPr>
          <w:p w14:paraId="2C80FC90" w14:textId="77777777" w:rsidR="00FF2C50" w:rsidRPr="00A4680C" w:rsidRDefault="00FF2C50" w:rsidP="004A2F6A">
            <w:pPr>
              <w:rPr>
                <w:rFonts w:cs="Times New Roman"/>
                <w:bCs/>
                <w:sz w:val="18"/>
                <w:szCs w:val="18"/>
              </w:rPr>
            </w:pPr>
            <w:r w:rsidRPr="00A4680C">
              <w:rPr>
                <w:rFonts w:cs="Times New Roman"/>
                <w:bCs/>
                <w:sz w:val="18"/>
                <w:szCs w:val="18"/>
              </w:rPr>
              <w:t>0813031</w:t>
            </w:r>
          </w:p>
          <w:p w14:paraId="6B65FE58" w14:textId="77777777" w:rsidR="00FF2C50" w:rsidRPr="00A4680C" w:rsidRDefault="00FF2C50" w:rsidP="004A2F6A">
            <w:pPr>
              <w:rPr>
                <w:rFonts w:cs="Times New Roman"/>
                <w:color w:val="000000"/>
                <w:sz w:val="18"/>
                <w:szCs w:val="18"/>
                <w:shd w:val="clear" w:color="auto" w:fill="FFFFFF"/>
              </w:rPr>
            </w:pPr>
            <w:r w:rsidRPr="00A4680C">
              <w:rPr>
                <w:rFonts w:cs="Times New Roman"/>
                <w:bCs/>
                <w:sz w:val="18"/>
                <w:szCs w:val="18"/>
              </w:rPr>
              <w:t>Надання інших пільг окремим категоріям громадян відповідно до законодавства</w:t>
            </w:r>
            <w:r w:rsidRPr="00A4680C">
              <w:rPr>
                <w:rFonts w:cs="Times New Roman"/>
                <w:color w:val="000000"/>
                <w:sz w:val="18"/>
                <w:szCs w:val="18"/>
                <w:shd w:val="clear" w:color="auto" w:fill="FFFFFF"/>
              </w:rPr>
              <w:t xml:space="preserve"> (компенсація за пільговий проїзд учасників ліквідації аварії на ЧАЕС)</w:t>
            </w:r>
          </w:p>
        </w:tc>
        <w:tc>
          <w:tcPr>
            <w:tcW w:w="1559" w:type="dxa"/>
            <w:tcBorders>
              <w:top w:val="single" w:sz="4" w:space="0" w:color="auto"/>
              <w:left w:val="single" w:sz="4" w:space="0" w:color="auto"/>
              <w:bottom w:val="single" w:sz="4" w:space="0" w:color="auto"/>
              <w:right w:val="single" w:sz="4" w:space="0" w:color="auto"/>
            </w:tcBorders>
          </w:tcPr>
          <w:p w14:paraId="42DB7499" w14:textId="77777777" w:rsidR="00FF2C50" w:rsidRPr="00A4680C" w:rsidRDefault="00FF2C50" w:rsidP="004A2F6A">
            <w:pPr>
              <w:tabs>
                <w:tab w:val="left" w:pos="345"/>
                <w:tab w:val="left" w:pos="720"/>
                <w:tab w:val="left" w:pos="1440"/>
                <w:tab w:val="left" w:pos="2160"/>
                <w:tab w:val="left" w:pos="2880"/>
                <w:tab w:val="left" w:pos="3600"/>
                <w:tab w:val="left" w:pos="4320"/>
                <w:tab w:val="left" w:pos="7020"/>
                <w:tab w:val="right" w:pos="10260"/>
              </w:tabs>
              <w:rPr>
                <w:rFonts w:eastAsia="Calibri" w:cs="Times New Roman"/>
                <w:sz w:val="18"/>
                <w:szCs w:val="18"/>
              </w:rPr>
            </w:pPr>
            <w:r w:rsidRPr="00A4680C">
              <w:rPr>
                <w:rFonts w:eastAsia="Calibri" w:cs="Times New Roman"/>
                <w:sz w:val="18"/>
                <w:szCs w:val="18"/>
              </w:rPr>
              <w:t xml:space="preserve">Управління соціального захисту </w:t>
            </w:r>
          </w:p>
          <w:p w14:paraId="7814EA85" w14:textId="77777777" w:rsidR="00FF2C50" w:rsidRPr="00A4680C" w:rsidRDefault="00FF2C50" w:rsidP="004A2F6A">
            <w:pPr>
              <w:snapToGrid w:val="0"/>
              <w:rPr>
                <w:rFonts w:eastAsia="Calibri" w:cs="Times New Roman"/>
                <w:sz w:val="18"/>
                <w:szCs w:val="18"/>
              </w:rPr>
            </w:pPr>
            <w:r w:rsidRPr="00A4680C">
              <w:rPr>
                <w:rFonts w:eastAsia="Calibri" w:cs="Times New Roman"/>
                <w:sz w:val="18"/>
                <w:szCs w:val="18"/>
              </w:rPr>
              <w:t xml:space="preserve">населення Прилуцької міської ради Чернігівської області </w:t>
            </w:r>
          </w:p>
          <w:p w14:paraId="5575E175" w14:textId="77777777" w:rsidR="00FF2C50" w:rsidRPr="00A4680C" w:rsidRDefault="00BC515C" w:rsidP="004A2F6A">
            <w:pPr>
              <w:rPr>
                <w:rFonts w:eastAsia="Calibri" w:cs="Times New Roman"/>
                <w:sz w:val="18"/>
                <w:szCs w:val="18"/>
              </w:rPr>
            </w:pPr>
            <w:r w:rsidRPr="00A4680C">
              <w:rPr>
                <w:rFonts w:eastAsia="Calibri" w:cs="Times New Roman"/>
                <w:sz w:val="18"/>
                <w:szCs w:val="18"/>
              </w:rPr>
              <w:t>2025</w:t>
            </w:r>
            <w:r w:rsidR="00FF2C50" w:rsidRPr="00A4680C">
              <w:rPr>
                <w:rFonts w:eastAsia="Calibri" w:cs="Times New Roman"/>
                <w:sz w:val="18"/>
                <w:szCs w:val="18"/>
              </w:rPr>
              <w:t xml:space="preserve"> рік</w:t>
            </w:r>
          </w:p>
        </w:tc>
        <w:tc>
          <w:tcPr>
            <w:tcW w:w="1276" w:type="dxa"/>
            <w:tcBorders>
              <w:top w:val="single" w:sz="4" w:space="0" w:color="auto"/>
              <w:left w:val="single" w:sz="4" w:space="0" w:color="auto"/>
              <w:bottom w:val="single" w:sz="4" w:space="0" w:color="auto"/>
              <w:right w:val="single" w:sz="4" w:space="0" w:color="auto"/>
            </w:tcBorders>
          </w:tcPr>
          <w:p w14:paraId="26572A22" w14:textId="77777777" w:rsidR="00FF2C50" w:rsidRPr="00A4680C" w:rsidRDefault="00FF2C50" w:rsidP="004A2F6A">
            <w:pPr>
              <w:snapToGrid w:val="0"/>
              <w:rPr>
                <w:rFonts w:cs="Times New Roman"/>
                <w:sz w:val="18"/>
                <w:szCs w:val="18"/>
              </w:rPr>
            </w:pPr>
            <w:r w:rsidRPr="00A4680C">
              <w:rPr>
                <w:rFonts w:cs="Times New Roman"/>
                <w:sz w:val="18"/>
                <w:szCs w:val="18"/>
              </w:rPr>
              <w:t>17,0</w:t>
            </w:r>
          </w:p>
          <w:p w14:paraId="78F83204" w14:textId="77777777" w:rsidR="00FF2C50" w:rsidRPr="00A4680C" w:rsidRDefault="00FF2C50" w:rsidP="004A2F6A">
            <w:pPr>
              <w:rPr>
                <w:rFonts w:cs="Times New Roman"/>
                <w:sz w:val="18"/>
                <w:szCs w:val="18"/>
              </w:rPr>
            </w:pPr>
          </w:p>
          <w:p w14:paraId="64A3B139" w14:textId="77777777" w:rsidR="00FF2C50" w:rsidRPr="00A4680C" w:rsidRDefault="00FF2C50" w:rsidP="004A2F6A">
            <w:pPr>
              <w:rPr>
                <w:rFonts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76D2B597" w14:textId="77777777" w:rsidR="00FF2C50" w:rsidRPr="00A4680C" w:rsidRDefault="00FF2C50" w:rsidP="004A2F6A">
            <w:pPr>
              <w:pStyle w:val="211"/>
              <w:spacing w:after="0" w:line="240" w:lineRule="auto"/>
              <w:ind w:left="0"/>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C8D528D" w14:textId="77777777" w:rsidR="00FF2C50" w:rsidRPr="00A4680C" w:rsidRDefault="00FF2C50" w:rsidP="004A2F6A">
            <w:pPr>
              <w:pStyle w:val="211"/>
              <w:spacing w:after="0" w:line="240" w:lineRule="auto"/>
              <w:ind w:left="0"/>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4A4A5E5" w14:textId="77777777" w:rsidR="00FF2C50" w:rsidRPr="00A4680C" w:rsidRDefault="00FF2C50" w:rsidP="004A2F6A">
            <w:pPr>
              <w:snapToGrid w:val="0"/>
              <w:rPr>
                <w:rFonts w:cs="Times New Roman"/>
                <w:sz w:val="18"/>
                <w:szCs w:val="18"/>
              </w:rPr>
            </w:pPr>
            <w:r w:rsidRPr="00A4680C">
              <w:rPr>
                <w:rFonts w:cs="Times New Roman"/>
                <w:sz w:val="18"/>
                <w:szCs w:val="18"/>
              </w:rPr>
              <w:t>17,0</w:t>
            </w:r>
          </w:p>
        </w:tc>
        <w:tc>
          <w:tcPr>
            <w:tcW w:w="1134" w:type="dxa"/>
            <w:tcBorders>
              <w:top w:val="single" w:sz="4" w:space="0" w:color="auto"/>
              <w:left w:val="single" w:sz="4" w:space="0" w:color="auto"/>
              <w:bottom w:val="single" w:sz="4" w:space="0" w:color="auto"/>
              <w:right w:val="single" w:sz="4" w:space="0" w:color="auto"/>
            </w:tcBorders>
          </w:tcPr>
          <w:p w14:paraId="5B7CFE48" w14:textId="77777777" w:rsidR="00FF2C50" w:rsidRPr="00A4680C" w:rsidRDefault="00FF2C50" w:rsidP="004A2F6A">
            <w:pPr>
              <w:pStyle w:val="211"/>
              <w:spacing w:after="0" w:line="240" w:lineRule="auto"/>
              <w:ind w:left="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53403EB" w14:textId="77777777" w:rsidR="00FF2C50" w:rsidRPr="00A4680C" w:rsidRDefault="00BC515C" w:rsidP="004A2F6A">
            <w:pPr>
              <w:pStyle w:val="211"/>
              <w:spacing w:after="0" w:line="240" w:lineRule="auto"/>
              <w:ind w:left="0"/>
              <w:rPr>
                <w:sz w:val="18"/>
                <w:szCs w:val="18"/>
              </w:rPr>
            </w:pPr>
            <w:r w:rsidRPr="00A4680C">
              <w:rPr>
                <w:sz w:val="18"/>
                <w:szCs w:val="18"/>
              </w:rPr>
              <w:t>2</w:t>
            </w:r>
            <w:r w:rsidR="00FF2C50" w:rsidRPr="00A4680C">
              <w:rPr>
                <w:sz w:val="18"/>
                <w:szCs w:val="18"/>
              </w:rPr>
              <w:t>,4</w:t>
            </w:r>
          </w:p>
        </w:tc>
        <w:tc>
          <w:tcPr>
            <w:tcW w:w="708" w:type="dxa"/>
            <w:tcBorders>
              <w:top w:val="single" w:sz="4" w:space="0" w:color="auto"/>
              <w:left w:val="single" w:sz="4" w:space="0" w:color="auto"/>
              <w:bottom w:val="single" w:sz="4" w:space="0" w:color="auto"/>
              <w:right w:val="single" w:sz="4" w:space="0" w:color="auto"/>
            </w:tcBorders>
          </w:tcPr>
          <w:p w14:paraId="17874091" w14:textId="77777777" w:rsidR="00FF2C50" w:rsidRPr="00A4680C" w:rsidRDefault="00FF2C50" w:rsidP="004A2F6A">
            <w:pPr>
              <w:pStyle w:val="211"/>
              <w:spacing w:after="0" w:line="240" w:lineRule="auto"/>
              <w:ind w:left="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AC4A742" w14:textId="77777777" w:rsidR="00FF2C50" w:rsidRPr="00A4680C" w:rsidRDefault="00FF2C50" w:rsidP="004A2F6A">
            <w:pPr>
              <w:pStyle w:val="211"/>
              <w:spacing w:after="0" w:line="240" w:lineRule="auto"/>
              <w:ind w:left="0"/>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5516BBD" w14:textId="77777777" w:rsidR="00FF2C50" w:rsidRPr="00A4680C" w:rsidRDefault="00BC515C" w:rsidP="004A2F6A">
            <w:pPr>
              <w:pStyle w:val="211"/>
              <w:spacing w:after="0" w:line="240" w:lineRule="auto"/>
              <w:ind w:left="0"/>
              <w:rPr>
                <w:sz w:val="18"/>
                <w:szCs w:val="18"/>
              </w:rPr>
            </w:pPr>
            <w:r w:rsidRPr="00A4680C">
              <w:rPr>
                <w:sz w:val="18"/>
                <w:szCs w:val="18"/>
              </w:rPr>
              <w:t>2</w:t>
            </w:r>
            <w:r w:rsidR="00FF2C50" w:rsidRPr="00A4680C">
              <w:rPr>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3F9F068E" w14:textId="77777777" w:rsidR="00FF2C50" w:rsidRPr="00A4680C" w:rsidRDefault="00FF2C50" w:rsidP="004A2F6A">
            <w:pPr>
              <w:pStyle w:val="211"/>
              <w:spacing w:after="0" w:line="240" w:lineRule="auto"/>
              <w:ind w:left="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2CB47B5" w14:textId="77777777" w:rsidR="00FF2C50" w:rsidRPr="00A4680C" w:rsidRDefault="00FF2C50" w:rsidP="004A2F6A">
            <w:pPr>
              <w:pStyle w:val="211"/>
              <w:spacing w:after="0" w:line="240" w:lineRule="auto"/>
              <w:ind w:left="0"/>
              <w:rPr>
                <w:sz w:val="18"/>
                <w:szCs w:val="18"/>
              </w:rPr>
            </w:pPr>
            <w:r w:rsidRPr="00A4680C">
              <w:rPr>
                <w:color w:val="000000"/>
                <w:sz w:val="18"/>
                <w:szCs w:val="18"/>
                <w:shd w:val="clear" w:color="auto" w:fill="FFFFFF"/>
              </w:rPr>
              <w:t xml:space="preserve">Виконано 100% відповідно до фактичної потреби </w:t>
            </w:r>
          </w:p>
        </w:tc>
      </w:tr>
    </w:tbl>
    <w:p w14:paraId="7617C7B7" w14:textId="77777777" w:rsidR="00FF2C50" w:rsidRPr="00A4680C" w:rsidRDefault="00FF2C50" w:rsidP="005A1028">
      <w:pPr>
        <w:pStyle w:val="af8"/>
      </w:pPr>
      <w:r w:rsidRPr="00A4680C">
        <w:t>Аналіз виконання за видатками в цілому за програмою:</w:t>
      </w:r>
    </w:p>
    <w:p w14:paraId="0955ABD9" w14:textId="77777777" w:rsidR="00FF2C50" w:rsidRPr="00A4680C" w:rsidRDefault="00FF2C50" w:rsidP="00FF2C50">
      <w:pPr>
        <w:pStyle w:val="Standard"/>
        <w:jc w:val="right"/>
        <w:rPr>
          <w:sz w:val="18"/>
          <w:szCs w:val="18"/>
        </w:rPr>
      </w:pPr>
      <w:r w:rsidRPr="00A4680C">
        <w:rPr>
          <w:sz w:val="18"/>
          <w:szCs w:val="18"/>
        </w:rPr>
        <w:t xml:space="preserve">                                                                                                                                                                                                    тис. гривень</w:t>
      </w:r>
    </w:p>
    <w:tbl>
      <w:tblPr>
        <w:tblW w:w="0" w:type="auto"/>
        <w:tblInd w:w="-70" w:type="dxa"/>
        <w:tblLayout w:type="fixed"/>
        <w:tblCellMar>
          <w:left w:w="10" w:type="dxa"/>
          <w:right w:w="10" w:type="dxa"/>
        </w:tblCellMar>
        <w:tblLook w:val="0000" w:firstRow="0" w:lastRow="0" w:firstColumn="0" w:lastColumn="0" w:noHBand="0" w:noVBand="0"/>
      </w:tblPr>
      <w:tblGrid>
        <w:gridCol w:w="1393"/>
        <w:gridCol w:w="1810"/>
        <w:gridCol w:w="1671"/>
        <w:gridCol w:w="1522"/>
        <w:gridCol w:w="1679"/>
        <w:gridCol w:w="1700"/>
        <w:gridCol w:w="1392"/>
        <w:gridCol w:w="1503"/>
        <w:gridCol w:w="2262"/>
      </w:tblGrid>
      <w:tr w:rsidR="00FF2C50" w:rsidRPr="00A4680C" w14:paraId="5D9E1178" w14:textId="77777777" w:rsidTr="004A2F6A">
        <w:trPr>
          <w:cantSplit/>
          <w:trHeight w:val="274"/>
        </w:trPr>
        <w:tc>
          <w:tcPr>
            <w:tcW w:w="4874" w:type="dxa"/>
            <w:gridSpan w:val="3"/>
            <w:tcBorders>
              <w:top w:val="single" w:sz="4" w:space="0" w:color="000000"/>
              <w:left w:val="single" w:sz="4" w:space="0" w:color="000000"/>
              <w:bottom w:val="single" w:sz="4" w:space="0" w:color="000000"/>
            </w:tcBorders>
            <w:vAlign w:val="center"/>
          </w:tcPr>
          <w:p w14:paraId="36AE5AC1" w14:textId="77777777" w:rsidR="00FF2C50" w:rsidRPr="00A4680C" w:rsidRDefault="00FF2C50" w:rsidP="004A2F6A">
            <w:pPr>
              <w:pStyle w:val="Standard"/>
              <w:snapToGrid w:val="0"/>
              <w:jc w:val="center"/>
              <w:rPr>
                <w:rStyle w:val="spelle"/>
                <w:sz w:val="18"/>
                <w:szCs w:val="18"/>
              </w:rPr>
            </w:pPr>
            <w:r w:rsidRPr="00A4680C">
              <w:rPr>
                <w:sz w:val="18"/>
                <w:szCs w:val="18"/>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vAlign w:val="center"/>
          </w:tcPr>
          <w:p w14:paraId="59DC7D6C" w14:textId="77777777" w:rsidR="00FF2C50" w:rsidRPr="00A4680C" w:rsidRDefault="00FF2C50" w:rsidP="004A2F6A">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57" w:type="dxa"/>
            <w:gridSpan w:val="3"/>
            <w:tcBorders>
              <w:top w:val="single" w:sz="4" w:space="0" w:color="000000"/>
              <w:left w:val="single" w:sz="4" w:space="0" w:color="000000"/>
              <w:bottom w:val="single" w:sz="4" w:space="0" w:color="000000"/>
              <w:right w:val="single" w:sz="4" w:space="0" w:color="000000"/>
            </w:tcBorders>
            <w:vAlign w:val="center"/>
          </w:tcPr>
          <w:p w14:paraId="7AC473DE" w14:textId="77777777" w:rsidR="00FF2C50" w:rsidRPr="00A4680C" w:rsidRDefault="00FF2C50" w:rsidP="004A2F6A">
            <w:pPr>
              <w:pStyle w:val="Standard"/>
              <w:snapToGrid w:val="0"/>
              <w:jc w:val="center"/>
              <w:rPr>
                <w:sz w:val="18"/>
                <w:szCs w:val="18"/>
              </w:rPr>
            </w:pPr>
            <w:r w:rsidRPr="00A4680C">
              <w:rPr>
                <w:rStyle w:val="spelle"/>
                <w:sz w:val="18"/>
                <w:szCs w:val="18"/>
              </w:rPr>
              <w:t>Відхилення</w:t>
            </w:r>
          </w:p>
        </w:tc>
      </w:tr>
      <w:tr w:rsidR="00FF2C50" w:rsidRPr="00A4680C" w14:paraId="0CE50CA7" w14:textId="77777777" w:rsidTr="004A2F6A">
        <w:trPr>
          <w:cantSplit/>
          <w:trHeight w:val="274"/>
        </w:trPr>
        <w:tc>
          <w:tcPr>
            <w:tcW w:w="1393" w:type="dxa"/>
            <w:tcBorders>
              <w:top w:val="single" w:sz="4" w:space="0" w:color="000000"/>
              <w:left w:val="single" w:sz="4" w:space="0" w:color="000000"/>
              <w:bottom w:val="single" w:sz="4" w:space="0" w:color="000000"/>
            </w:tcBorders>
            <w:vAlign w:val="center"/>
          </w:tcPr>
          <w:p w14:paraId="14111252" w14:textId="77777777" w:rsidR="00FF2C50" w:rsidRPr="00A4680C" w:rsidRDefault="00FF2C50" w:rsidP="004A2F6A">
            <w:pPr>
              <w:pStyle w:val="Standard"/>
              <w:snapToGrid w:val="0"/>
              <w:jc w:val="center"/>
              <w:rPr>
                <w:sz w:val="18"/>
                <w:szCs w:val="18"/>
              </w:rPr>
            </w:pPr>
            <w:r w:rsidRPr="00A4680C">
              <w:rPr>
                <w:rStyle w:val="spelle"/>
                <w:sz w:val="18"/>
                <w:szCs w:val="18"/>
              </w:rPr>
              <w:t>усього</w:t>
            </w:r>
          </w:p>
        </w:tc>
        <w:tc>
          <w:tcPr>
            <w:tcW w:w="1810" w:type="dxa"/>
            <w:tcBorders>
              <w:top w:val="single" w:sz="4" w:space="0" w:color="000000"/>
              <w:left w:val="single" w:sz="4" w:space="0" w:color="000000"/>
              <w:bottom w:val="single" w:sz="4" w:space="0" w:color="000000"/>
            </w:tcBorders>
            <w:vAlign w:val="center"/>
          </w:tcPr>
          <w:p w14:paraId="6DF89294" w14:textId="77777777" w:rsidR="00FF2C50" w:rsidRPr="00A4680C" w:rsidRDefault="00FF2C50" w:rsidP="004A2F6A">
            <w:pPr>
              <w:pStyle w:val="220"/>
              <w:snapToGrid w:val="0"/>
              <w:jc w:val="center"/>
              <w:rPr>
                <w:rStyle w:val="grame"/>
                <w:sz w:val="18"/>
                <w:szCs w:val="18"/>
              </w:rPr>
            </w:pPr>
            <w:r w:rsidRPr="00A4680C">
              <w:rPr>
                <w:sz w:val="18"/>
                <w:szCs w:val="18"/>
              </w:rPr>
              <w:t>загальний фонд</w:t>
            </w:r>
          </w:p>
        </w:tc>
        <w:tc>
          <w:tcPr>
            <w:tcW w:w="1671" w:type="dxa"/>
            <w:tcBorders>
              <w:top w:val="single" w:sz="4" w:space="0" w:color="000000"/>
              <w:left w:val="single" w:sz="4" w:space="0" w:color="000000"/>
              <w:bottom w:val="single" w:sz="4" w:space="0" w:color="000000"/>
            </w:tcBorders>
            <w:vAlign w:val="center"/>
          </w:tcPr>
          <w:p w14:paraId="741C19D8" w14:textId="77777777" w:rsidR="00FF2C50" w:rsidRPr="00A4680C" w:rsidRDefault="00FF2C50"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522" w:type="dxa"/>
            <w:tcBorders>
              <w:top w:val="single" w:sz="4" w:space="0" w:color="000000"/>
              <w:left w:val="single" w:sz="4" w:space="0" w:color="000000"/>
              <w:bottom w:val="single" w:sz="4" w:space="0" w:color="000000"/>
            </w:tcBorders>
            <w:vAlign w:val="center"/>
          </w:tcPr>
          <w:p w14:paraId="75186AD4" w14:textId="77777777" w:rsidR="00FF2C50" w:rsidRPr="00A4680C" w:rsidRDefault="00FF2C50" w:rsidP="004A2F6A">
            <w:pPr>
              <w:pStyle w:val="Standard"/>
              <w:snapToGrid w:val="0"/>
              <w:jc w:val="center"/>
              <w:rPr>
                <w:rStyle w:val="spelle"/>
                <w:sz w:val="18"/>
                <w:szCs w:val="18"/>
              </w:rPr>
            </w:pPr>
            <w:r w:rsidRPr="00A4680C">
              <w:rPr>
                <w:rStyle w:val="spelle"/>
                <w:sz w:val="18"/>
                <w:szCs w:val="18"/>
              </w:rPr>
              <w:t>усього</w:t>
            </w:r>
          </w:p>
        </w:tc>
        <w:tc>
          <w:tcPr>
            <w:tcW w:w="1679" w:type="dxa"/>
            <w:tcBorders>
              <w:top w:val="single" w:sz="4" w:space="0" w:color="000000"/>
              <w:left w:val="single" w:sz="4" w:space="0" w:color="000000"/>
              <w:bottom w:val="single" w:sz="4" w:space="0" w:color="000000"/>
            </w:tcBorders>
            <w:vAlign w:val="center"/>
          </w:tcPr>
          <w:p w14:paraId="44C72E7E" w14:textId="77777777" w:rsidR="00FF2C50" w:rsidRPr="00A4680C" w:rsidRDefault="00FF2C50"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00" w:type="dxa"/>
            <w:tcBorders>
              <w:top w:val="single" w:sz="4" w:space="0" w:color="000000"/>
              <w:left w:val="single" w:sz="4" w:space="0" w:color="000000"/>
              <w:bottom w:val="single" w:sz="4" w:space="0" w:color="000000"/>
            </w:tcBorders>
            <w:vAlign w:val="center"/>
          </w:tcPr>
          <w:p w14:paraId="284F6BC5" w14:textId="77777777" w:rsidR="00FF2C50" w:rsidRPr="00A4680C" w:rsidRDefault="00FF2C50" w:rsidP="004A2F6A">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392" w:type="dxa"/>
            <w:tcBorders>
              <w:top w:val="single" w:sz="4" w:space="0" w:color="000000"/>
              <w:left w:val="single" w:sz="4" w:space="0" w:color="000000"/>
              <w:bottom w:val="single" w:sz="4" w:space="0" w:color="000000"/>
            </w:tcBorders>
            <w:vAlign w:val="center"/>
          </w:tcPr>
          <w:p w14:paraId="09E62FCC" w14:textId="77777777" w:rsidR="00FF2C50" w:rsidRPr="00A4680C" w:rsidRDefault="00FF2C50" w:rsidP="004A2F6A">
            <w:pPr>
              <w:pStyle w:val="Standard"/>
              <w:snapToGrid w:val="0"/>
              <w:jc w:val="center"/>
              <w:rPr>
                <w:rStyle w:val="spelle"/>
                <w:sz w:val="18"/>
                <w:szCs w:val="18"/>
              </w:rPr>
            </w:pPr>
            <w:r w:rsidRPr="00A4680C">
              <w:rPr>
                <w:rStyle w:val="spelle"/>
                <w:sz w:val="18"/>
                <w:szCs w:val="18"/>
              </w:rPr>
              <w:t>усього</w:t>
            </w:r>
          </w:p>
        </w:tc>
        <w:tc>
          <w:tcPr>
            <w:tcW w:w="1503" w:type="dxa"/>
            <w:tcBorders>
              <w:top w:val="single" w:sz="4" w:space="0" w:color="000000"/>
              <w:left w:val="single" w:sz="4" w:space="0" w:color="000000"/>
              <w:bottom w:val="single" w:sz="4" w:space="0" w:color="000000"/>
            </w:tcBorders>
            <w:vAlign w:val="center"/>
          </w:tcPr>
          <w:p w14:paraId="5EC466AC" w14:textId="77777777" w:rsidR="00FF2C50" w:rsidRPr="00A4680C" w:rsidRDefault="00FF2C50" w:rsidP="004A2F6A">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2262" w:type="dxa"/>
            <w:tcBorders>
              <w:top w:val="single" w:sz="4" w:space="0" w:color="000000"/>
              <w:left w:val="single" w:sz="4" w:space="0" w:color="000000"/>
              <w:bottom w:val="single" w:sz="4" w:space="0" w:color="000000"/>
              <w:right w:val="single" w:sz="4" w:space="0" w:color="000000"/>
            </w:tcBorders>
            <w:vAlign w:val="center"/>
          </w:tcPr>
          <w:p w14:paraId="2FA3ABDA" w14:textId="77777777" w:rsidR="00FF2C50" w:rsidRPr="00A4680C" w:rsidRDefault="00FF2C50" w:rsidP="004A2F6A">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35049C18" w14:textId="77777777" w:rsidR="00FF2C50" w:rsidRPr="00A4680C" w:rsidRDefault="00FF2C50" w:rsidP="004A2F6A">
            <w:pPr>
              <w:pStyle w:val="Standard"/>
              <w:jc w:val="center"/>
              <w:rPr>
                <w:sz w:val="18"/>
                <w:szCs w:val="18"/>
              </w:rPr>
            </w:pPr>
            <w:r w:rsidRPr="00A4680C">
              <w:rPr>
                <w:sz w:val="18"/>
                <w:szCs w:val="18"/>
              </w:rPr>
              <w:t>фонд</w:t>
            </w:r>
          </w:p>
        </w:tc>
      </w:tr>
      <w:tr w:rsidR="00FF2C50" w:rsidRPr="00A4680C" w14:paraId="6B08F051" w14:textId="77777777" w:rsidTr="004A2F6A">
        <w:trPr>
          <w:cantSplit/>
          <w:trHeight w:val="274"/>
        </w:trPr>
        <w:tc>
          <w:tcPr>
            <w:tcW w:w="1393" w:type="dxa"/>
            <w:tcBorders>
              <w:top w:val="single" w:sz="4" w:space="0" w:color="000000"/>
              <w:left w:val="single" w:sz="4" w:space="0" w:color="000000"/>
              <w:bottom w:val="single" w:sz="4" w:space="0" w:color="000000"/>
            </w:tcBorders>
            <w:vAlign w:val="center"/>
          </w:tcPr>
          <w:p w14:paraId="4A232488" w14:textId="77777777" w:rsidR="00FF2C50" w:rsidRPr="00A4680C" w:rsidRDefault="00BC515C" w:rsidP="004A2F6A">
            <w:pPr>
              <w:pStyle w:val="Standard"/>
              <w:snapToGrid w:val="0"/>
              <w:jc w:val="center"/>
              <w:rPr>
                <w:sz w:val="18"/>
                <w:szCs w:val="18"/>
              </w:rPr>
            </w:pPr>
            <w:r w:rsidRPr="00A4680C">
              <w:rPr>
                <w:sz w:val="18"/>
                <w:szCs w:val="18"/>
              </w:rPr>
              <w:t>6350,0</w:t>
            </w:r>
          </w:p>
        </w:tc>
        <w:tc>
          <w:tcPr>
            <w:tcW w:w="1810" w:type="dxa"/>
            <w:tcBorders>
              <w:top w:val="single" w:sz="4" w:space="0" w:color="000000"/>
              <w:left w:val="single" w:sz="4" w:space="0" w:color="000000"/>
              <w:bottom w:val="single" w:sz="4" w:space="0" w:color="000000"/>
            </w:tcBorders>
            <w:vAlign w:val="center"/>
          </w:tcPr>
          <w:p w14:paraId="413D4248" w14:textId="77777777" w:rsidR="00FF2C50" w:rsidRPr="00A4680C" w:rsidRDefault="00BC515C" w:rsidP="004A2F6A">
            <w:pPr>
              <w:pStyle w:val="220"/>
              <w:snapToGrid w:val="0"/>
              <w:jc w:val="center"/>
              <w:rPr>
                <w:sz w:val="18"/>
                <w:szCs w:val="18"/>
              </w:rPr>
            </w:pPr>
            <w:r w:rsidRPr="00A4680C">
              <w:rPr>
                <w:sz w:val="18"/>
                <w:szCs w:val="18"/>
              </w:rPr>
              <w:t>6300,0</w:t>
            </w:r>
          </w:p>
        </w:tc>
        <w:tc>
          <w:tcPr>
            <w:tcW w:w="1671" w:type="dxa"/>
            <w:tcBorders>
              <w:top w:val="single" w:sz="4" w:space="0" w:color="000000"/>
              <w:left w:val="single" w:sz="4" w:space="0" w:color="000000"/>
              <w:bottom w:val="single" w:sz="4" w:space="0" w:color="000000"/>
            </w:tcBorders>
            <w:vAlign w:val="center"/>
          </w:tcPr>
          <w:p w14:paraId="6624ABEE" w14:textId="77777777" w:rsidR="00FF2C50" w:rsidRPr="00A4680C" w:rsidRDefault="00BC515C" w:rsidP="004A2F6A">
            <w:pPr>
              <w:pStyle w:val="Standard"/>
              <w:snapToGrid w:val="0"/>
              <w:jc w:val="center"/>
              <w:rPr>
                <w:sz w:val="18"/>
                <w:szCs w:val="18"/>
              </w:rPr>
            </w:pPr>
            <w:r w:rsidRPr="00A4680C">
              <w:rPr>
                <w:sz w:val="18"/>
                <w:szCs w:val="18"/>
              </w:rPr>
              <w:t>50.0</w:t>
            </w:r>
          </w:p>
        </w:tc>
        <w:tc>
          <w:tcPr>
            <w:tcW w:w="1522" w:type="dxa"/>
            <w:tcBorders>
              <w:top w:val="single" w:sz="4" w:space="0" w:color="000000"/>
              <w:left w:val="single" w:sz="4" w:space="0" w:color="000000"/>
              <w:bottom w:val="single" w:sz="4" w:space="0" w:color="000000"/>
            </w:tcBorders>
            <w:vAlign w:val="center"/>
          </w:tcPr>
          <w:p w14:paraId="27E4B941" w14:textId="77777777" w:rsidR="00FF2C50" w:rsidRPr="00A4680C" w:rsidRDefault="00BC515C" w:rsidP="004A2F6A">
            <w:pPr>
              <w:pStyle w:val="Standard"/>
              <w:snapToGrid w:val="0"/>
              <w:jc w:val="center"/>
              <w:rPr>
                <w:sz w:val="18"/>
                <w:szCs w:val="18"/>
              </w:rPr>
            </w:pPr>
            <w:r w:rsidRPr="00A4680C">
              <w:rPr>
                <w:sz w:val="18"/>
                <w:szCs w:val="18"/>
              </w:rPr>
              <w:t>4980,3</w:t>
            </w:r>
          </w:p>
        </w:tc>
        <w:tc>
          <w:tcPr>
            <w:tcW w:w="1679" w:type="dxa"/>
            <w:tcBorders>
              <w:top w:val="single" w:sz="4" w:space="0" w:color="000000"/>
              <w:left w:val="single" w:sz="4" w:space="0" w:color="000000"/>
              <w:bottom w:val="single" w:sz="4" w:space="0" w:color="000000"/>
            </w:tcBorders>
            <w:vAlign w:val="center"/>
          </w:tcPr>
          <w:p w14:paraId="0CA3CCC1" w14:textId="77777777" w:rsidR="00FF2C50" w:rsidRPr="00A4680C" w:rsidRDefault="00BC515C" w:rsidP="004A2F6A">
            <w:pPr>
              <w:pStyle w:val="Standard"/>
              <w:snapToGrid w:val="0"/>
              <w:jc w:val="center"/>
              <w:rPr>
                <w:sz w:val="18"/>
                <w:szCs w:val="18"/>
              </w:rPr>
            </w:pPr>
            <w:r w:rsidRPr="00A4680C">
              <w:rPr>
                <w:sz w:val="18"/>
                <w:szCs w:val="18"/>
              </w:rPr>
              <w:t>4970,3</w:t>
            </w:r>
          </w:p>
        </w:tc>
        <w:tc>
          <w:tcPr>
            <w:tcW w:w="1700" w:type="dxa"/>
            <w:tcBorders>
              <w:top w:val="single" w:sz="4" w:space="0" w:color="000000"/>
              <w:left w:val="single" w:sz="4" w:space="0" w:color="000000"/>
              <w:bottom w:val="single" w:sz="4" w:space="0" w:color="000000"/>
            </w:tcBorders>
            <w:vAlign w:val="center"/>
          </w:tcPr>
          <w:p w14:paraId="02F2CF4D" w14:textId="77777777" w:rsidR="00FF2C50" w:rsidRPr="00A4680C" w:rsidRDefault="00BC515C" w:rsidP="004A2F6A">
            <w:pPr>
              <w:pStyle w:val="Standard"/>
              <w:snapToGrid w:val="0"/>
              <w:jc w:val="center"/>
              <w:rPr>
                <w:sz w:val="18"/>
                <w:szCs w:val="18"/>
              </w:rPr>
            </w:pPr>
            <w:r w:rsidRPr="00A4680C">
              <w:rPr>
                <w:sz w:val="18"/>
                <w:szCs w:val="18"/>
              </w:rPr>
              <w:t>1</w:t>
            </w:r>
            <w:r w:rsidR="00FF2C50" w:rsidRPr="00A4680C">
              <w:rPr>
                <w:sz w:val="18"/>
                <w:szCs w:val="18"/>
              </w:rPr>
              <w:t>0</w:t>
            </w:r>
            <w:r w:rsidRPr="00A4680C">
              <w:rPr>
                <w:sz w:val="18"/>
                <w:szCs w:val="18"/>
              </w:rPr>
              <w:t>.0</w:t>
            </w:r>
          </w:p>
        </w:tc>
        <w:tc>
          <w:tcPr>
            <w:tcW w:w="1392" w:type="dxa"/>
            <w:tcBorders>
              <w:top w:val="single" w:sz="4" w:space="0" w:color="000000"/>
              <w:left w:val="single" w:sz="4" w:space="0" w:color="000000"/>
              <w:bottom w:val="single" w:sz="4" w:space="0" w:color="000000"/>
            </w:tcBorders>
            <w:vAlign w:val="center"/>
          </w:tcPr>
          <w:p w14:paraId="38075F84" w14:textId="77777777" w:rsidR="00FF2C50" w:rsidRPr="00A4680C" w:rsidRDefault="00BC515C" w:rsidP="004A2F6A">
            <w:pPr>
              <w:pStyle w:val="Standard"/>
              <w:snapToGrid w:val="0"/>
              <w:jc w:val="center"/>
              <w:rPr>
                <w:sz w:val="18"/>
                <w:szCs w:val="18"/>
              </w:rPr>
            </w:pPr>
            <w:r w:rsidRPr="00A4680C">
              <w:rPr>
                <w:sz w:val="18"/>
                <w:szCs w:val="18"/>
              </w:rPr>
              <w:t>1329,7</w:t>
            </w:r>
          </w:p>
        </w:tc>
        <w:tc>
          <w:tcPr>
            <w:tcW w:w="1503" w:type="dxa"/>
            <w:tcBorders>
              <w:top w:val="single" w:sz="4" w:space="0" w:color="000000"/>
              <w:left w:val="single" w:sz="4" w:space="0" w:color="000000"/>
              <w:bottom w:val="single" w:sz="4" w:space="0" w:color="000000"/>
            </w:tcBorders>
            <w:vAlign w:val="center"/>
          </w:tcPr>
          <w:p w14:paraId="0DE81AAF" w14:textId="77777777" w:rsidR="00FF2C50" w:rsidRPr="00A4680C" w:rsidRDefault="00BC515C" w:rsidP="004A2F6A">
            <w:pPr>
              <w:pStyle w:val="Standard"/>
              <w:snapToGrid w:val="0"/>
              <w:jc w:val="center"/>
              <w:rPr>
                <w:sz w:val="18"/>
                <w:szCs w:val="18"/>
              </w:rPr>
            </w:pPr>
            <w:r w:rsidRPr="00A4680C">
              <w:rPr>
                <w:sz w:val="18"/>
                <w:szCs w:val="18"/>
              </w:rPr>
              <w:t>1329,7</w:t>
            </w:r>
          </w:p>
        </w:tc>
        <w:tc>
          <w:tcPr>
            <w:tcW w:w="2262" w:type="dxa"/>
            <w:tcBorders>
              <w:top w:val="single" w:sz="4" w:space="0" w:color="000000"/>
              <w:left w:val="single" w:sz="4" w:space="0" w:color="000000"/>
              <w:bottom w:val="single" w:sz="4" w:space="0" w:color="000000"/>
              <w:right w:val="single" w:sz="4" w:space="0" w:color="000000"/>
            </w:tcBorders>
            <w:vAlign w:val="center"/>
          </w:tcPr>
          <w:p w14:paraId="1C5459E2" w14:textId="77777777" w:rsidR="00FF2C50" w:rsidRPr="00A4680C" w:rsidRDefault="00BC515C" w:rsidP="004A2F6A">
            <w:pPr>
              <w:pStyle w:val="Standard"/>
              <w:snapToGrid w:val="0"/>
              <w:jc w:val="center"/>
              <w:rPr>
                <w:sz w:val="18"/>
                <w:szCs w:val="18"/>
              </w:rPr>
            </w:pPr>
            <w:r w:rsidRPr="00A4680C">
              <w:rPr>
                <w:sz w:val="18"/>
                <w:szCs w:val="18"/>
              </w:rPr>
              <w:t>40.0</w:t>
            </w:r>
          </w:p>
        </w:tc>
      </w:tr>
    </w:tbl>
    <w:p w14:paraId="50F83CA0" w14:textId="77777777" w:rsidR="00FF2C50" w:rsidRPr="00A4680C" w:rsidRDefault="00FF2C50" w:rsidP="00FF2C50">
      <w:pPr>
        <w:pStyle w:val="Standard"/>
        <w:tabs>
          <w:tab w:val="left" w:pos="1560"/>
        </w:tabs>
        <w:jc w:val="both"/>
        <w:rPr>
          <w:sz w:val="18"/>
          <w:szCs w:val="18"/>
        </w:rPr>
      </w:pPr>
    </w:p>
    <w:p w14:paraId="5E3AA0DD" w14:textId="77777777" w:rsidR="00FF2C50" w:rsidRPr="00A4680C" w:rsidRDefault="00FF2C50" w:rsidP="00FF2C50">
      <w:pPr>
        <w:jc w:val="center"/>
        <w:rPr>
          <w:rFonts w:cs="Times New Roman"/>
          <w:b/>
          <w:sz w:val="18"/>
          <w:szCs w:val="18"/>
        </w:rPr>
      </w:pPr>
      <w:r w:rsidRPr="00A4680C">
        <w:rPr>
          <w:rFonts w:cs="Times New Roman"/>
          <w:b/>
          <w:sz w:val="18"/>
          <w:szCs w:val="18"/>
        </w:rPr>
        <w:t>Пояснювальна записка</w:t>
      </w:r>
    </w:p>
    <w:p w14:paraId="0A3A16DB" w14:textId="77777777" w:rsidR="00FF2C50" w:rsidRPr="00A4680C" w:rsidRDefault="00FF2C50" w:rsidP="00A41876">
      <w:pPr>
        <w:jc w:val="center"/>
        <w:rPr>
          <w:rFonts w:cs="Times New Roman"/>
          <w:sz w:val="18"/>
          <w:szCs w:val="18"/>
        </w:rPr>
      </w:pPr>
      <w:r w:rsidRPr="00A4680C">
        <w:rPr>
          <w:rFonts w:cs="Times New Roman"/>
          <w:sz w:val="18"/>
          <w:szCs w:val="18"/>
        </w:rPr>
        <w:t xml:space="preserve">           щодо виконання міської Програми  «Фінансування пільг на оплату послуг зв’язку, компенсації за пільговий проїзд окремих категорій громадян та інших </w:t>
      </w:r>
      <w:r w:rsidR="00BC515C" w:rsidRPr="00A4680C">
        <w:rPr>
          <w:rFonts w:cs="Times New Roman"/>
          <w:sz w:val="18"/>
          <w:szCs w:val="18"/>
        </w:rPr>
        <w:t>пільг з міського бюджету на 2025 рік» за 2025</w:t>
      </w:r>
      <w:r w:rsidRPr="00A4680C">
        <w:rPr>
          <w:rFonts w:cs="Times New Roman"/>
          <w:sz w:val="18"/>
          <w:szCs w:val="18"/>
        </w:rPr>
        <w:t xml:space="preserve"> рік</w:t>
      </w:r>
    </w:p>
    <w:p w14:paraId="718B777E" w14:textId="77777777" w:rsidR="00FF2C50" w:rsidRPr="00A4680C" w:rsidRDefault="00FF2C50" w:rsidP="00FF2C50">
      <w:pPr>
        <w:spacing w:line="276" w:lineRule="auto"/>
        <w:ind w:firstLine="567"/>
        <w:jc w:val="both"/>
        <w:rPr>
          <w:rFonts w:cs="Times New Roman"/>
          <w:sz w:val="18"/>
          <w:szCs w:val="18"/>
        </w:rPr>
      </w:pPr>
      <w:r w:rsidRPr="00A4680C">
        <w:rPr>
          <w:rFonts w:cs="Times New Roman"/>
          <w:sz w:val="18"/>
          <w:szCs w:val="18"/>
        </w:rPr>
        <w:t xml:space="preserve">Дана  Програми спрямована на соціальну підтримку окремих категорій громадян шляхом відшкодування організаціям-надавачам послуг зв’язку, перевізникам за надані ними пільги;  виплата компенсацій за </w:t>
      </w:r>
      <w:r w:rsidRPr="00A4680C">
        <w:rPr>
          <w:rFonts w:cs="Times New Roman"/>
          <w:color w:val="000000"/>
          <w:sz w:val="18"/>
          <w:szCs w:val="18"/>
          <w:shd w:val="clear" w:color="auto" w:fill="FFFFFF"/>
        </w:rPr>
        <w:t>проїзд учасникам ліквідації аварії на ЧАЕС, виконання рем</w:t>
      </w:r>
      <w:r w:rsidR="00BC515C" w:rsidRPr="00A4680C">
        <w:rPr>
          <w:rFonts w:cs="Times New Roman"/>
          <w:color w:val="000000"/>
          <w:sz w:val="18"/>
          <w:szCs w:val="18"/>
          <w:shd w:val="clear" w:color="auto" w:fill="FFFFFF"/>
        </w:rPr>
        <w:t>онтів житла. Дія Програми - 2025</w:t>
      </w:r>
      <w:r w:rsidRPr="00A4680C">
        <w:rPr>
          <w:rFonts w:cs="Times New Roman"/>
          <w:color w:val="000000"/>
          <w:sz w:val="18"/>
          <w:szCs w:val="18"/>
          <w:shd w:val="clear" w:color="auto" w:fill="FFFFFF"/>
        </w:rPr>
        <w:t xml:space="preserve"> рік.</w:t>
      </w:r>
    </w:p>
    <w:p w14:paraId="0E7415DC" w14:textId="77777777" w:rsidR="00FF2C50" w:rsidRPr="00A4680C" w:rsidRDefault="00FF2C50" w:rsidP="00FF2C50">
      <w:pPr>
        <w:spacing w:line="276" w:lineRule="auto"/>
        <w:ind w:firstLine="567"/>
        <w:jc w:val="both"/>
        <w:rPr>
          <w:rFonts w:cs="Times New Roman"/>
          <w:sz w:val="18"/>
          <w:szCs w:val="18"/>
        </w:rPr>
      </w:pPr>
      <w:r w:rsidRPr="00A4680C">
        <w:rPr>
          <w:rFonts w:cs="Times New Roman"/>
          <w:sz w:val="18"/>
          <w:szCs w:val="18"/>
        </w:rPr>
        <w:t xml:space="preserve">Виконання програми дало змогу забезпечити безоплатне перевезення пільгових категорій громадян міським автотранспортом. За перевезення яких перевізники отримали 100 % компенсацію.   Повністю забезпечено надання пільг на послуги зв’язку окремим категоріям громадян та інші виплати. Відповідно до плану Програми виплачено компенсацію за пільговий проїзд окремих категорій громадян залізничним транспортом. </w:t>
      </w:r>
    </w:p>
    <w:p w14:paraId="167760C8" w14:textId="77777777" w:rsidR="00FF2C50" w:rsidRDefault="00FF2C50" w:rsidP="00FF2C50">
      <w:pPr>
        <w:spacing w:line="276" w:lineRule="auto"/>
        <w:ind w:firstLine="567"/>
        <w:jc w:val="both"/>
        <w:rPr>
          <w:rFonts w:cs="Times New Roman"/>
          <w:sz w:val="18"/>
          <w:szCs w:val="18"/>
          <w:lang w:eastAsia="ru-RU"/>
        </w:rPr>
      </w:pPr>
      <w:r w:rsidRPr="00A4680C">
        <w:rPr>
          <w:rFonts w:cs="Times New Roman"/>
          <w:sz w:val="18"/>
          <w:szCs w:val="18"/>
          <w:lang w:eastAsia="ru-RU"/>
        </w:rPr>
        <w:t xml:space="preserve">Фінансування Програми здійснювалось у межах коштів, передбачених у місцевому бюджеті. </w:t>
      </w:r>
      <w:r w:rsidR="00BC515C" w:rsidRPr="00A4680C">
        <w:rPr>
          <w:rFonts w:cs="Times New Roman"/>
          <w:sz w:val="18"/>
          <w:szCs w:val="18"/>
          <w:lang w:eastAsia="ru-RU"/>
        </w:rPr>
        <w:t xml:space="preserve">Не виплачено </w:t>
      </w:r>
      <w:r w:rsidRPr="00A4680C">
        <w:rPr>
          <w:rFonts w:cs="Times New Roman"/>
          <w:sz w:val="18"/>
          <w:szCs w:val="18"/>
          <w:lang w:eastAsia="ru-RU"/>
        </w:rPr>
        <w:t xml:space="preserve"> компенсацію на виконання капітального ремонту </w:t>
      </w:r>
      <w:r w:rsidR="00BC515C" w:rsidRPr="00A4680C">
        <w:rPr>
          <w:rFonts w:cs="Times New Roman"/>
          <w:sz w:val="18"/>
          <w:szCs w:val="18"/>
          <w:lang w:eastAsia="ru-RU"/>
        </w:rPr>
        <w:t>житла окремих категорій громадян у зв'язку з відсутністю бюджетних призначень.</w:t>
      </w:r>
    </w:p>
    <w:p w14:paraId="7CC8938C" w14:textId="77777777" w:rsidR="00A4680C" w:rsidRDefault="00A4680C" w:rsidP="00FF2C50">
      <w:pPr>
        <w:pStyle w:val="Standard"/>
        <w:tabs>
          <w:tab w:val="left" w:pos="1560"/>
        </w:tabs>
        <w:jc w:val="both"/>
        <w:rPr>
          <w:sz w:val="18"/>
          <w:szCs w:val="18"/>
        </w:rPr>
      </w:pPr>
    </w:p>
    <w:p w14:paraId="7AFE4A5D" w14:textId="77777777" w:rsidR="00D21908" w:rsidRPr="00A4680C" w:rsidRDefault="00D21908" w:rsidP="00FF2C50">
      <w:pPr>
        <w:pStyle w:val="Standard"/>
        <w:tabs>
          <w:tab w:val="left" w:pos="1560"/>
        </w:tabs>
        <w:jc w:val="both"/>
        <w:rPr>
          <w:sz w:val="18"/>
          <w:szCs w:val="18"/>
        </w:rPr>
      </w:pPr>
    </w:p>
    <w:p w14:paraId="35D15939" w14:textId="77777777" w:rsidR="00CD3E0A" w:rsidRPr="00CD3E0A" w:rsidRDefault="001E246A" w:rsidP="001E246A">
      <w:pPr>
        <w:pStyle w:val="Standard"/>
        <w:jc w:val="center"/>
        <w:rPr>
          <w:rStyle w:val="FontStyle16"/>
          <w:b/>
          <w:sz w:val="18"/>
          <w:szCs w:val="18"/>
        </w:rPr>
      </w:pPr>
      <w:r w:rsidRPr="00CD3E0A">
        <w:rPr>
          <w:b/>
          <w:sz w:val="18"/>
          <w:szCs w:val="18"/>
        </w:rPr>
        <w:t xml:space="preserve">Інформація про виконання міської </w:t>
      </w:r>
      <w:r w:rsidR="00CD3E0A" w:rsidRPr="00CD3E0A">
        <w:rPr>
          <w:b/>
          <w:sz w:val="18"/>
          <w:szCs w:val="18"/>
        </w:rPr>
        <w:t>цільової</w:t>
      </w:r>
      <w:r w:rsidRPr="00CD3E0A">
        <w:rPr>
          <w:rStyle w:val="FontStyle16"/>
          <w:b/>
          <w:sz w:val="18"/>
          <w:szCs w:val="18"/>
        </w:rPr>
        <w:t xml:space="preserve"> Програми  </w:t>
      </w:r>
    </w:p>
    <w:p w14:paraId="3B58A0D2" w14:textId="77777777" w:rsidR="001E246A" w:rsidRPr="00CD3E0A" w:rsidRDefault="001E246A" w:rsidP="001E246A">
      <w:pPr>
        <w:pStyle w:val="Standard"/>
        <w:jc w:val="center"/>
        <w:rPr>
          <w:rStyle w:val="FontStyle16"/>
          <w:b/>
          <w:sz w:val="18"/>
          <w:szCs w:val="18"/>
        </w:rPr>
      </w:pPr>
      <w:r w:rsidRPr="00CD3E0A">
        <w:rPr>
          <w:rStyle w:val="FontStyle16"/>
          <w:b/>
          <w:sz w:val="18"/>
          <w:szCs w:val="18"/>
        </w:rPr>
        <w:t xml:space="preserve">«Розвиток цивільного захисту м.Прилуки на 2021-2025 роки» зі змінами </w:t>
      </w:r>
    </w:p>
    <w:p w14:paraId="521E6C35" w14:textId="77777777" w:rsidR="001E246A" w:rsidRPr="00CD3E0A" w:rsidRDefault="001E246A" w:rsidP="001E246A">
      <w:pPr>
        <w:pStyle w:val="111"/>
        <w:spacing w:before="0" w:after="0"/>
        <w:jc w:val="center"/>
        <w:rPr>
          <w:rFonts w:ascii="Times New Roman" w:hAnsi="Times New Roman" w:cs="Times New Roman"/>
          <w:bCs w:val="0"/>
          <w:sz w:val="18"/>
          <w:szCs w:val="18"/>
        </w:rPr>
      </w:pPr>
      <w:r w:rsidRPr="00CD3E0A">
        <w:rPr>
          <w:rFonts w:ascii="Times New Roman" w:hAnsi="Times New Roman" w:cs="Times New Roman"/>
          <w:bCs w:val="0"/>
          <w:sz w:val="18"/>
          <w:szCs w:val="18"/>
        </w:rPr>
        <w:t xml:space="preserve">за  </w:t>
      </w:r>
      <w:r w:rsidRPr="00CD3E0A">
        <w:rPr>
          <w:rFonts w:ascii="Times New Roman" w:hAnsi="Times New Roman" w:cs="Times New Roman"/>
          <w:bCs w:val="0"/>
          <w:sz w:val="18"/>
          <w:szCs w:val="18"/>
          <w:u w:val="single"/>
        </w:rPr>
        <w:t xml:space="preserve">    2025    </w:t>
      </w:r>
      <w:r w:rsidRPr="00CD3E0A">
        <w:rPr>
          <w:rFonts w:ascii="Times New Roman" w:hAnsi="Times New Roman" w:cs="Times New Roman"/>
          <w:bCs w:val="0"/>
          <w:sz w:val="18"/>
          <w:szCs w:val="18"/>
        </w:rPr>
        <w:t xml:space="preserve">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1E246A" w:rsidRPr="00A4680C" w14:paraId="52957E60" w14:textId="77777777" w:rsidTr="00D53BB6">
        <w:trPr>
          <w:cantSplit/>
          <w:trHeight w:val="301"/>
        </w:trPr>
        <w:tc>
          <w:tcPr>
            <w:tcW w:w="8953" w:type="dxa"/>
          </w:tcPr>
          <w:p w14:paraId="742A17E0" w14:textId="77777777" w:rsidR="001E246A" w:rsidRPr="00A4680C" w:rsidRDefault="001E246A" w:rsidP="00D53BB6">
            <w:pPr>
              <w:pStyle w:val="Standard"/>
              <w:snapToGrid w:val="0"/>
              <w:jc w:val="center"/>
              <w:rPr>
                <w:sz w:val="18"/>
                <w:szCs w:val="18"/>
                <w:u w:val="single"/>
              </w:rPr>
            </w:pPr>
            <w:r w:rsidRPr="00A4680C">
              <w:rPr>
                <w:sz w:val="18"/>
                <w:szCs w:val="18"/>
                <w:u w:val="single"/>
              </w:rPr>
              <w:t>Рішення №34 від 02.12.2023р Прилуцької міської ради 48(позачергової)сесії 8 скликання, Рішення №21 від 08.08.2024 Прилуцької міської ради 52(позачергова) сесія восьмого скликання; Рішення №7 від 25.09.2024 Прилуцької міської ради 54(позачергова) сесія восьмого скликання</w:t>
            </w:r>
          </w:p>
          <w:p w14:paraId="0DE2D86D" w14:textId="77777777" w:rsidR="001E246A" w:rsidRPr="00A4680C" w:rsidRDefault="001E246A" w:rsidP="00D53BB6">
            <w:pPr>
              <w:pStyle w:val="Standard"/>
              <w:snapToGrid w:val="0"/>
              <w:jc w:val="center"/>
              <w:rPr>
                <w:sz w:val="18"/>
                <w:szCs w:val="18"/>
                <w:u w:val="single"/>
              </w:rPr>
            </w:pPr>
            <w:r w:rsidRPr="00A4680C">
              <w:rPr>
                <w:sz w:val="18"/>
                <w:szCs w:val="18"/>
                <w:u w:val="single"/>
              </w:rPr>
              <w:t>Рішення від 24.10.2025 № 6</w:t>
            </w:r>
          </w:p>
        </w:tc>
      </w:tr>
      <w:tr w:rsidR="001E246A" w:rsidRPr="00A4680C" w14:paraId="37C807BB" w14:textId="77777777" w:rsidTr="00D53BB6">
        <w:trPr>
          <w:cantSplit/>
          <w:trHeight w:val="293"/>
        </w:trPr>
        <w:tc>
          <w:tcPr>
            <w:tcW w:w="8953" w:type="dxa"/>
          </w:tcPr>
          <w:p w14:paraId="4C1E0C3B" w14:textId="77777777" w:rsidR="001E246A" w:rsidRPr="00A4680C" w:rsidRDefault="001E246A" w:rsidP="00D53BB6">
            <w:pPr>
              <w:pStyle w:val="Standard"/>
              <w:snapToGrid w:val="0"/>
              <w:jc w:val="center"/>
              <w:rPr>
                <w:rStyle w:val="spelle"/>
                <w:sz w:val="18"/>
                <w:szCs w:val="18"/>
              </w:rPr>
            </w:pPr>
          </w:p>
        </w:tc>
      </w:tr>
    </w:tbl>
    <w:p w14:paraId="0FDD51AD" w14:textId="77777777" w:rsidR="001E246A" w:rsidRPr="00A4680C" w:rsidRDefault="001E246A" w:rsidP="001E246A">
      <w:pPr>
        <w:pStyle w:val="Standard"/>
        <w:jc w:val="center"/>
        <w:rPr>
          <w:b/>
          <w:sz w:val="18"/>
          <w:szCs w:val="18"/>
        </w:rPr>
      </w:pPr>
      <w:r w:rsidRPr="00A4680C">
        <w:rPr>
          <w:b/>
          <w:sz w:val="18"/>
          <w:szCs w:val="18"/>
        </w:rPr>
        <w:t>Напрями діяльності та заходи міської цільової програми</w:t>
      </w:r>
    </w:p>
    <w:tbl>
      <w:tblPr>
        <w:tblW w:w="1488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91"/>
        <w:gridCol w:w="1919"/>
        <w:gridCol w:w="2126"/>
        <w:gridCol w:w="1134"/>
        <w:gridCol w:w="851"/>
        <w:gridCol w:w="992"/>
        <w:gridCol w:w="1134"/>
        <w:gridCol w:w="992"/>
        <w:gridCol w:w="851"/>
        <w:gridCol w:w="850"/>
        <w:gridCol w:w="1030"/>
        <w:gridCol w:w="671"/>
        <w:gridCol w:w="851"/>
        <w:gridCol w:w="992"/>
      </w:tblGrid>
      <w:tr w:rsidR="001E246A" w:rsidRPr="00A4680C" w14:paraId="3844807F" w14:textId="77777777" w:rsidTr="00D62AD0">
        <w:trPr>
          <w:cantSplit/>
          <w:trHeight w:val="508"/>
        </w:trPr>
        <w:tc>
          <w:tcPr>
            <w:tcW w:w="491" w:type="dxa"/>
            <w:vMerge w:val="restart"/>
            <w:vAlign w:val="center"/>
          </w:tcPr>
          <w:p w14:paraId="38930AED" w14:textId="77777777" w:rsidR="001E246A" w:rsidRPr="00A4680C" w:rsidRDefault="001E246A" w:rsidP="00D53BB6">
            <w:pPr>
              <w:pStyle w:val="Standard"/>
              <w:snapToGrid w:val="0"/>
              <w:jc w:val="center"/>
              <w:rPr>
                <w:sz w:val="18"/>
                <w:szCs w:val="18"/>
              </w:rPr>
            </w:pPr>
            <w:r w:rsidRPr="00A4680C">
              <w:rPr>
                <w:sz w:val="18"/>
                <w:szCs w:val="18"/>
              </w:rPr>
              <w:lastRenderedPageBreak/>
              <w:t>№</w:t>
            </w:r>
          </w:p>
          <w:p w14:paraId="7C16FEF6" w14:textId="77777777" w:rsidR="001E246A" w:rsidRPr="00A4680C" w:rsidRDefault="001E246A" w:rsidP="00D53BB6">
            <w:pPr>
              <w:pStyle w:val="Standard"/>
              <w:jc w:val="center"/>
              <w:rPr>
                <w:sz w:val="18"/>
                <w:szCs w:val="18"/>
              </w:rPr>
            </w:pPr>
            <w:r w:rsidRPr="00A4680C">
              <w:rPr>
                <w:sz w:val="18"/>
                <w:szCs w:val="18"/>
              </w:rPr>
              <w:t>п/ч</w:t>
            </w:r>
          </w:p>
          <w:p w14:paraId="19400D8B" w14:textId="77777777" w:rsidR="001E246A" w:rsidRPr="00A4680C" w:rsidRDefault="001E246A" w:rsidP="00D53BB6">
            <w:pPr>
              <w:pStyle w:val="Standard"/>
              <w:jc w:val="center"/>
              <w:rPr>
                <w:sz w:val="18"/>
                <w:szCs w:val="18"/>
              </w:rPr>
            </w:pPr>
          </w:p>
        </w:tc>
        <w:tc>
          <w:tcPr>
            <w:tcW w:w="1919" w:type="dxa"/>
            <w:vMerge w:val="restart"/>
            <w:vAlign w:val="center"/>
          </w:tcPr>
          <w:p w14:paraId="49544FCF" w14:textId="77777777" w:rsidR="001E246A" w:rsidRPr="00A4680C" w:rsidRDefault="001E246A" w:rsidP="00D53BB6">
            <w:pPr>
              <w:pStyle w:val="Standard"/>
              <w:snapToGrid w:val="0"/>
              <w:jc w:val="center"/>
              <w:rPr>
                <w:sz w:val="18"/>
                <w:szCs w:val="18"/>
              </w:rPr>
            </w:pPr>
            <w:r w:rsidRPr="00A4680C">
              <w:rPr>
                <w:sz w:val="18"/>
                <w:szCs w:val="18"/>
              </w:rPr>
              <w:t>Захід</w:t>
            </w:r>
          </w:p>
          <w:p w14:paraId="42868886" w14:textId="77777777" w:rsidR="001E246A" w:rsidRPr="00A4680C" w:rsidRDefault="001E246A" w:rsidP="00D53BB6">
            <w:pPr>
              <w:pStyle w:val="Standard"/>
              <w:jc w:val="center"/>
              <w:rPr>
                <w:sz w:val="18"/>
                <w:szCs w:val="18"/>
              </w:rPr>
            </w:pPr>
          </w:p>
        </w:tc>
        <w:tc>
          <w:tcPr>
            <w:tcW w:w="2126" w:type="dxa"/>
            <w:vMerge w:val="restart"/>
            <w:vAlign w:val="center"/>
          </w:tcPr>
          <w:p w14:paraId="3E304BBB" w14:textId="77777777" w:rsidR="001E246A" w:rsidRPr="00A4680C" w:rsidRDefault="001E246A" w:rsidP="00D53BB6">
            <w:pPr>
              <w:pStyle w:val="Standard"/>
              <w:snapToGrid w:val="0"/>
              <w:jc w:val="center"/>
              <w:rPr>
                <w:sz w:val="18"/>
                <w:szCs w:val="18"/>
              </w:rPr>
            </w:pPr>
            <w:r w:rsidRPr="00A4680C">
              <w:rPr>
                <w:sz w:val="18"/>
                <w:szCs w:val="18"/>
              </w:rPr>
              <w:t>Відповідальний виконавець та строк виконання заходу</w:t>
            </w:r>
          </w:p>
          <w:p w14:paraId="5DD6109C" w14:textId="77777777" w:rsidR="001E246A" w:rsidRPr="00A4680C" w:rsidRDefault="001E246A" w:rsidP="00D53BB6">
            <w:pPr>
              <w:pStyle w:val="Textbody"/>
              <w:jc w:val="center"/>
              <w:rPr>
                <w:sz w:val="18"/>
                <w:szCs w:val="18"/>
                <w:lang w:val="uk-UA"/>
              </w:rPr>
            </w:pPr>
          </w:p>
          <w:p w14:paraId="78481C0A" w14:textId="77777777" w:rsidR="001E246A" w:rsidRPr="00A4680C" w:rsidRDefault="001E246A" w:rsidP="00D53BB6">
            <w:pPr>
              <w:pStyle w:val="Standard"/>
              <w:jc w:val="center"/>
              <w:rPr>
                <w:sz w:val="18"/>
                <w:szCs w:val="18"/>
              </w:rPr>
            </w:pPr>
          </w:p>
        </w:tc>
        <w:tc>
          <w:tcPr>
            <w:tcW w:w="5103" w:type="dxa"/>
            <w:gridSpan w:val="5"/>
            <w:vAlign w:val="center"/>
          </w:tcPr>
          <w:p w14:paraId="0168B701" w14:textId="77777777" w:rsidR="001E246A" w:rsidRPr="00A4680C" w:rsidRDefault="001E246A" w:rsidP="00D53BB6">
            <w:pPr>
              <w:pStyle w:val="2110"/>
              <w:snapToGrid w:val="0"/>
              <w:jc w:val="center"/>
              <w:rPr>
                <w:sz w:val="18"/>
                <w:szCs w:val="18"/>
              </w:rPr>
            </w:pPr>
            <w:r w:rsidRPr="00A4680C">
              <w:rPr>
                <w:sz w:val="18"/>
                <w:szCs w:val="18"/>
              </w:rPr>
              <w:t>Планові обсяги фінансування, тис. грн.</w:t>
            </w:r>
          </w:p>
        </w:tc>
        <w:tc>
          <w:tcPr>
            <w:tcW w:w="4253" w:type="dxa"/>
            <w:gridSpan w:val="5"/>
            <w:vAlign w:val="center"/>
          </w:tcPr>
          <w:p w14:paraId="29414F25" w14:textId="77777777" w:rsidR="001E246A" w:rsidRPr="00A4680C" w:rsidRDefault="001E246A" w:rsidP="00D53BB6">
            <w:pPr>
              <w:pStyle w:val="2110"/>
              <w:snapToGrid w:val="0"/>
              <w:jc w:val="center"/>
              <w:rPr>
                <w:sz w:val="18"/>
                <w:szCs w:val="18"/>
              </w:rPr>
            </w:pPr>
            <w:r w:rsidRPr="00A4680C">
              <w:rPr>
                <w:sz w:val="18"/>
                <w:szCs w:val="18"/>
              </w:rPr>
              <w:t>Фактичні обсяги фінансування, тис .грн.</w:t>
            </w:r>
          </w:p>
        </w:tc>
        <w:tc>
          <w:tcPr>
            <w:tcW w:w="992" w:type="dxa"/>
            <w:vMerge w:val="restart"/>
            <w:vAlign w:val="center"/>
          </w:tcPr>
          <w:p w14:paraId="4986179B" w14:textId="77777777" w:rsidR="001E246A" w:rsidRPr="00A4680C" w:rsidRDefault="001E246A" w:rsidP="00D53BB6">
            <w:pPr>
              <w:pStyle w:val="Standard"/>
              <w:snapToGrid w:val="0"/>
              <w:jc w:val="center"/>
              <w:rPr>
                <w:sz w:val="18"/>
                <w:szCs w:val="18"/>
              </w:rPr>
            </w:pPr>
            <w:r w:rsidRPr="00A4680C">
              <w:rPr>
                <w:sz w:val="18"/>
                <w:szCs w:val="18"/>
              </w:rPr>
              <w:t>Стан виконання завдань (результативні показники виконання програми)</w:t>
            </w:r>
          </w:p>
        </w:tc>
      </w:tr>
      <w:tr w:rsidR="001E246A" w:rsidRPr="00A4680C" w14:paraId="2CE78B00" w14:textId="77777777" w:rsidTr="00D62AD0">
        <w:trPr>
          <w:cantSplit/>
          <w:trHeight w:val="246"/>
        </w:trPr>
        <w:tc>
          <w:tcPr>
            <w:tcW w:w="491" w:type="dxa"/>
            <w:vMerge/>
            <w:vAlign w:val="center"/>
          </w:tcPr>
          <w:p w14:paraId="37024893" w14:textId="77777777" w:rsidR="001E246A" w:rsidRPr="00A4680C" w:rsidRDefault="001E246A" w:rsidP="00D53BB6">
            <w:pPr>
              <w:snapToGrid w:val="0"/>
              <w:rPr>
                <w:rFonts w:cs="Times New Roman"/>
                <w:sz w:val="18"/>
                <w:szCs w:val="18"/>
              </w:rPr>
            </w:pPr>
          </w:p>
        </w:tc>
        <w:tc>
          <w:tcPr>
            <w:tcW w:w="1919" w:type="dxa"/>
            <w:vMerge/>
            <w:vAlign w:val="center"/>
          </w:tcPr>
          <w:p w14:paraId="6DA71155" w14:textId="77777777" w:rsidR="001E246A" w:rsidRPr="00A4680C" w:rsidRDefault="001E246A" w:rsidP="00D53BB6">
            <w:pPr>
              <w:snapToGrid w:val="0"/>
              <w:rPr>
                <w:rFonts w:cs="Times New Roman"/>
                <w:sz w:val="18"/>
                <w:szCs w:val="18"/>
              </w:rPr>
            </w:pPr>
          </w:p>
        </w:tc>
        <w:tc>
          <w:tcPr>
            <w:tcW w:w="2126" w:type="dxa"/>
            <w:vMerge/>
            <w:vAlign w:val="center"/>
          </w:tcPr>
          <w:p w14:paraId="3D50D33B" w14:textId="77777777" w:rsidR="001E246A" w:rsidRPr="00A4680C" w:rsidRDefault="001E246A" w:rsidP="00D53BB6">
            <w:pPr>
              <w:snapToGrid w:val="0"/>
              <w:rPr>
                <w:rFonts w:cs="Times New Roman"/>
                <w:sz w:val="18"/>
                <w:szCs w:val="18"/>
              </w:rPr>
            </w:pPr>
          </w:p>
        </w:tc>
        <w:tc>
          <w:tcPr>
            <w:tcW w:w="1134" w:type="dxa"/>
            <w:vMerge w:val="restart"/>
            <w:vAlign w:val="center"/>
          </w:tcPr>
          <w:p w14:paraId="60C440E5" w14:textId="77777777" w:rsidR="001E246A" w:rsidRPr="00A4680C" w:rsidRDefault="001E246A" w:rsidP="00D53BB6">
            <w:pPr>
              <w:pStyle w:val="2110"/>
              <w:snapToGrid w:val="0"/>
              <w:jc w:val="center"/>
              <w:rPr>
                <w:sz w:val="18"/>
                <w:szCs w:val="18"/>
              </w:rPr>
            </w:pPr>
            <w:r w:rsidRPr="00A4680C">
              <w:rPr>
                <w:sz w:val="18"/>
                <w:szCs w:val="18"/>
              </w:rPr>
              <w:t>Усього</w:t>
            </w:r>
          </w:p>
        </w:tc>
        <w:tc>
          <w:tcPr>
            <w:tcW w:w="3969" w:type="dxa"/>
            <w:gridSpan w:val="4"/>
            <w:vAlign w:val="center"/>
          </w:tcPr>
          <w:p w14:paraId="63FA6F73" w14:textId="77777777" w:rsidR="001E246A" w:rsidRPr="00A4680C" w:rsidRDefault="001E246A" w:rsidP="00D53BB6">
            <w:pPr>
              <w:pStyle w:val="2110"/>
              <w:snapToGrid w:val="0"/>
              <w:jc w:val="center"/>
              <w:rPr>
                <w:sz w:val="18"/>
                <w:szCs w:val="18"/>
              </w:rPr>
            </w:pPr>
            <w:r w:rsidRPr="00A4680C">
              <w:rPr>
                <w:sz w:val="18"/>
                <w:szCs w:val="18"/>
              </w:rPr>
              <w:t>у тому числі</w:t>
            </w:r>
          </w:p>
        </w:tc>
        <w:tc>
          <w:tcPr>
            <w:tcW w:w="851" w:type="dxa"/>
            <w:vMerge w:val="restart"/>
            <w:vAlign w:val="center"/>
          </w:tcPr>
          <w:p w14:paraId="19927BF3" w14:textId="77777777" w:rsidR="001E246A" w:rsidRPr="00A4680C" w:rsidRDefault="001E246A" w:rsidP="00D53BB6">
            <w:pPr>
              <w:pStyle w:val="2110"/>
              <w:snapToGrid w:val="0"/>
              <w:jc w:val="center"/>
              <w:rPr>
                <w:sz w:val="18"/>
                <w:szCs w:val="18"/>
              </w:rPr>
            </w:pPr>
            <w:r w:rsidRPr="00A4680C">
              <w:rPr>
                <w:sz w:val="18"/>
                <w:szCs w:val="18"/>
              </w:rPr>
              <w:t>Усього</w:t>
            </w:r>
          </w:p>
        </w:tc>
        <w:tc>
          <w:tcPr>
            <w:tcW w:w="3402" w:type="dxa"/>
            <w:gridSpan w:val="4"/>
            <w:vAlign w:val="center"/>
          </w:tcPr>
          <w:p w14:paraId="23A9E5B5" w14:textId="77777777" w:rsidR="001E246A" w:rsidRPr="00A4680C" w:rsidRDefault="001E246A" w:rsidP="00D53BB6">
            <w:pPr>
              <w:pStyle w:val="2110"/>
              <w:snapToGrid w:val="0"/>
              <w:jc w:val="center"/>
              <w:rPr>
                <w:sz w:val="18"/>
                <w:szCs w:val="18"/>
              </w:rPr>
            </w:pPr>
            <w:r w:rsidRPr="00A4680C">
              <w:rPr>
                <w:sz w:val="18"/>
                <w:szCs w:val="18"/>
              </w:rPr>
              <w:t>у тому числі</w:t>
            </w:r>
          </w:p>
        </w:tc>
        <w:tc>
          <w:tcPr>
            <w:tcW w:w="992" w:type="dxa"/>
            <w:vMerge/>
            <w:vAlign w:val="center"/>
          </w:tcPr>
          <w:p w14:paraId="47DE0EB8" w14:textId="77777777" w:rsidR="001E246A" w:rsidRPr="00A4680C" w:rsidRDefault="001E246A" w:rsidP="00D53BB6">
            <w:pPr>
              <w:snapToGrid w:val="0"/>
              <w:rPr>
                <w:rFonts w:cs="Times New Roman"/>
                <w:sz w:val="18"/>
                <w:szCs w:val="18"/>
              </w:rPr>
            </w:pPr>
          </w:p>
        </w:tc>
      </w:tr>
      <w:tr w:rsidR="001E246A" w:rsidRPr="00A4680C" w14:paraId="2F1DBF9B" w14:textId="77777777" w:rsidTr="00D62AD0">
        <w:trPr>
          <w:cantSplit/>
          <w:trHeight w:val="1020"/>
        </w:trPr>
        <w:tc>
          <w:tcPr>
            <w:tcW w:w="491" w:type="dxa"/>
            <w:vMerge/>
            <w:vAlign w:val="center"/>
          </w:tcPr>
          <w:p w14:paraId="49CC56E4" w14:textId="77777777" w:rsidR="001E246A" w:rsidRPr="00A4680C" w:rsidRDefault="001E246A" w:rsidP="00D53BB6">
            <w:pPr>
              <w:snapToGrid w:val="0"/>
              <w:rPr>
                <w:rFonts w:cs="Times New Roman"/>
                <w:sz w:val="18"/>
                <w:szCs w:val="18"/>
              </w:rPr>
            </w:pPr>
          </w:p>
        </w:tc>
        <w:tc>
          <w:tcPr>
            <w:tcW w:w="1919" w:type="dxa"/>
            <w:vMerge/>
            <w:vAlign w:val="center"/>
          </w:tcPr>
          <w:p w14:paraId="3F2E4524" w14:textId="77777777" w:rsidR="001E246A" w:rsidRPr="00A4680C" w:rsidRDefault="001E246A" w:rsidP="00D53BB6">
            <w:pPr>
              <w:snapToGrid w:val="0"/>
              <w:rPr>
                <w:rFonts w:cs="Times New Roman"/>
                <w:sz w:val="18"/>
                <w:szCs w:val="18"/>
              </w:rPr>
            </w:pPr>
          </w:p>
        </w:tc>
        <w:tc>
          <w:tcPr>
            <w:tcW w:w="2126" w:type="dxa"/>
            <w:vMerge/>
            <w:vAlign w:val="center"/>
          </w:tcPr>
          <w:p w14:paraId="6D1F4786" w14:textId="77777777" w:rsidR="001E246A" w:rsidRPr="00A4680C" w:rsidRDefault="001E246A" w:rsidP="00D53BB6">
            <w:pPr>
              <w:snapToGrid w:val="0"/>
              <w:rPr>
                <w:rFonts w:cs="Times New Roman"/>
                <w:sz w:val="18"/>
                <w:szCs w:val="18"/>
              </w:rPr>
            </w:pPr>
          </w:p>
        </w:tc>
        <w:tc>
          <w:tcPr>
            <w:tcW w:w="1134" w:type="dxa"/>
            <w:vMerge/>
            <w:vAlign w:val="center"/>
          </w:tcPr>
          <w:p w14:paraId="6407CA87" w14:textId="77777777" w:rsidR="001E246A" w:rsidRPr="00A4680C" w:rsidRDefault="001E246A" w:rsidP="00D53BB6">
            <w:pPr>
              <w:snapToGrid w:val="0"/>
              <w:rPr>
                <w:rFonts w:cs="Times New Roman"/>
                <w:sz w:val="18"/>
                <w:szCs w:val="18"/>
              </w:rPr>
            </w:pPr>
          </w:p>
        </w:tc>
        <w:tc>
          <w:tcPr>
            <w:tcW w:w="851" w:type="dxa"/>
            <w:vAlign w:val="center"/>
          </w:tcPr>
          <w:p w14:paraId="19F177C9" w14:textId="77777777" w:rsidR="001E246A" w:rsidRPr="00A4680C" w:rsidRDefault="001E246A" w:rsidP="00D53BB6">
            <w:pPr>
              <w:pStyle w:val="2110"/>
              <w:snapToGrid w:val="0"/>
              <w:jc w:val="center"/>
              <w:rPr>
                <w:sz w:val="18"/>
                <w:szCs w:val="18"/>
              </w:rPr>
            </w:pPr>
            <w:r w:rsidRPr="00A4680C">
              <w:rPr>
                <w:sz w:val="18"/>
                <w:szCs w:val="18"/>
              </w:rPr>
              <w:t>держ. бюджет</w:t>
            </w:r>
          </w:p>
        </w:tc>
        <w:tc>
          <w:tcPr>
            <w:tcW w:w="992" w:type="dxa"/>
            <w:vAlign w:val="center"/>
          </w:tcPr>
          <w:p w14:paraId="5F8D0C38" w14:textId="77777777" w:rsidR="001E246A" w:rsidRPr="00A4680C" w:rsidRDefault="001E246A" w:rsidP="00D53BB6">
            <w:pPr>
              <w:pStyle w:val="2110"/>
              <w:snapToGrid w:val="0"/>
              <w:jc w:val="center"/>
              <w:rPr>
                <w:sz w:val="18"/>
                <w:szCs w:val="18"/>
              </w:rPr>
            </w:pPr>
            <w:r w:rsidRPr="00A4680C">
              <w:rPr>
                <w:sz w:val="18"/>
                <w:szCs w:val="18"/>
              </w:rPr>
              <w:t>обл. бюджет</w:t>
            </w:r>
          </w:p>
        </w:tc>
        <w:tc>
          <w:tcPr>
            <w:tcW w:w="1134" w:type="dxa"/>
            <w:vAlign w:val="center"/>
          </w:tcPr>
          <w:p w14:paraId="411AB502" w14:textId="77777777" w:rsidR="001E246A" w:rsidRPr="00A4680C" w:rsidRDefault="001E246A" w:rsidP="00D53BB6">
            <w:pPr>
              <w:pStyle w:val="2110"/>
              <w:snapToGrid w:val="0"/>
              <w:jc w:val="center"/>
              <w:rPr>
                <w:sz w:val="18"/>
                <w:szCs w:val="18"/>
              </w:rPr>
            </w:pPr>
            <w:r w:rsidRPr="00A4680C">
              <w:rPr>
                <w:sz w:val="18"/>
                <w:szCs w:val="18"/>
              </w:rPr>
              <w:t>міськ. бюджет</w:t>
            </w:r>
          </w:p>
        </w:tc>
        <w:tc>
          <w:tcPr>
            <w:tcW w:w="992" w:type="dxa"/>
            <w:vAlign w:val="center"/>
          </w:tcPr>
          <w:p w14:paraId="389EE073" w14:textId="77777777" w:rsidR="001E246A" w:rsidRPr="00A4680C" w:rsidRDefault="001E246A" w:rsidP="00D53BB6">
            <w:pPr>
              <w:pStyle w:val="2110"/>
              <w:snapToGrid w:val="0"/>
              <w:jc w:val="center"/>
              <w:rPr>
                <w:sz w:val="18"/>
                <w:szCs w:val="18"/>
              </w:rPr>
            </w:pPr>
            <w:r w:rsidRPr="00A4680C">
              <w:rPr>
                <w:sz w:val="18"/>
                <w:szCs w:val="18"/>
              </w:rPr>
              <w:t>кошти з інших  джерел</w:t>
            </w:r>
          </w:p>
        </w:tc>
        <w:tc>
          <w:tcPr>
            <w:tcW w:w="851" w:type="dxa"/>
            <w:vMerge/>
            <w:vAlign w:val="center"/>
          </w:tcPr>
          <w:p w14:paraId="421563A2" w14:textId="77777777" w:rsidR="001E246A" w:rsidRPr="00A4680C" w:rsidRDefault="001E246A" w:rsidP="00D53BB6">
            <w:pPr>
              <w:snapToGrid w:val="0"/>
              <w:rPr>
                <w:rFonts w:cs="Times New Roman"/>
                <w:sz w:val="18"/>
                <w:szCs w:val="18"/>
              </w:rPr>
            </w:pPr>
          </w:p>
        </w:tc>
        <w:tc>
          <w:tcPr>
            <w:tcW w:w="850" w:type="dxa"/>
            <w:vAlign w:val="center"/>
          </w:tcPr>
          <w:p w14:paraId="499C1F1C" w14:textId="77777777" w:rsidR="001E246A" w:rsidRPr="00A4680C" w:rsidRDefault="001E246A" w:rsidP="00D53BB6">
            <w:pPr>
              <w:pStyle w:val="2110"/>
              <w:snapToGrid w:val="0"/>
              <w:jc w:val="center"/>
              <w:rPr>
                <w:sz w:val="18"/>
                <w:szCs w:val="18"/>
              </w:rPr>
            </w:pPr>
            <w:r w:rsidRPr="00A4680C">
              <w:rPr>
                <w:sz w:val="18"/>
                <w:szCs w:val="18"/>
              </w:rPr>
              <w:t>держ. бюджет</w:t>
            </w:r>
          </w:p>
        </w:tc>
        <w:tc>
          <w:tcPr>
            <w:tcW w:w="1030" w:type="dxa"/>
            <w:vAlign w:val="center"/>
          </w:tcPr>
          <w:p w14:paraId="0562462C" w14:textId="77777777" w:rsidR="001E246A" w:rsidRPr="00A4680C" w:rsidRDefault="001E246A" w:rsidP="00D53BB6">
            <w:pPr>
              <w:pStyle w:val="2110"/>
              <w:snapToGrid w:val="0"/>
              <w:jc w:val="center"/>
              <w:rPr>
                <w:sz w:val="18"/>
                <w:szCs w:val="18"/>
              </w:rPr>
            </w:pPr>
            <w:r w:rsidRPr="00A4680C">
              <w:rPr>
                <w:sz w:val="18"/>
                <w:szCs w:val="18"/>
              </w:rPr>
              <w:t>обл. бюджет</w:t>
            </w:r>
          </w:p>
        </w:tc>
        <w:tc>
          <w:tcPr>
            <w:tcW w:w="671" w:type="dxa"/>
            <w:vAlign w:val="center"/>
          </w:tcPr>
          <w:p w14:paraId="262AC706" w14:textId="77777777" w:rsidR="001E246A" w:rsidRPr="00A4680C" w:rsidRDefault="001E246A" w:rsidP="00D53BB6">
            <w:pPr>
              <w:pStyle w:val="2110"/>
              <w:snapToGrid w:val="0"/>
              <w:jc w:val="center"/>
              <w:rPr>
                <w:sz w:val="18"/>
                <w:szCs w:val="18"/>
              </w:rPr>
            </w:pPr>
            <w:r w:rsidRPr="00A4680C">
              <w:rPr>
                <w:sz w:val="18"/>
                <w:szCs w:val="18"/>
              </w:rPr>
              <w:t>міськ. бюджет</w:t>
            </w:r>
          </w:p>
        </w:tc>
        <w:tc>
          <w:tcPr>
            <w:tcW w:w="851" w:type="dxa"/>
            <w:vAlign w:val="center"/>
          </w:tcPr>
          <w:p w14:paraId="5221FE21" w14:textId="77777777" w:rsidR="001E246A" w:rsidRPr="00A4680C" w:rsidRDefault="001E246A" w:rsidP="00D53BB6">
            <w:pPr>
              <w:pStyle w:val="2110"/>
              <w:snapToGrid w:val="0"/>
              <w:jc w:val="center"/>
              <w:rPr>
                <w:sz w:val="18"/>
                <w:szCs w:val="18"/>
              </w:rPr>
            </w:pPr>
            <w:r w:rsidRPr="00A4680C">
              <w:rPr>
                <w:sz w:val="18"/>
                <w:szCs w:val="18"/>
              </w:rPr>
              <w:t>кошти з інших джерел</w:t>
            </w:r>
          </w:p>
        </w:tc>
        <w:tc>
          <w:tcPr>
            <w:tcW w:w="992" w:type="dxa"/>
            <w:vMerge/>
            <w:vAlign w:val="center"/>
          </w:tcPr>
          <w:p w14:paraId="7D1F26BB" w14:textId="77777777" w:rsidR="001E246A" w:rsidRPr="00A4680C" w:rsidRDefault="001E246A" w:rsidP="00D53BB6">
            <w:pPr>
              <w:snapToGrid w:val="0"/>
              <w:rPr>
                <w:rFonts w:cs="Times New Roman"/>
                <w:sz w:val="18"/>
                <w:szCs w:val="18"/>
              </w:rPr>
            </w:pPr>
          </w:p>
        </w:tc>
      </w:tr>
      <w:tr w:rsidR="001E246A" w:rsidRPr="00A4680C" w14:paraId="5CDBE65E" w14:textId="77777777" w:rsidTr="00D62AD0">
        <w:trPr>
          <w:cantSplit/>
          <w:trHeight w:val="398"/>
        </w:trPr>
        <w:tc>
          <w:tcPr>
            <w:tcW w:w="491" w:type="dxa"/>
            <w:vAlign w:val="center"/>
          </w:tcPr>
          <w:p w14:paraId="234C77E6" w14:textId="77777777" w:rsidR="001E246A" w:rsidRPr="00A4680C" w:rsidRDefault="001E246A" w:rsidP="00D53BB6">
            <w:pPr>
              <w:pStyle w:val="Standard"/>
              <w:snapToGrid w:val="0"/>
              <w:jc w:val="center"/>
              <w:rPr>
                <w:sz w:val="18"/>
                <w:szCs w:val="18"/>
              </w:rPr>
            </w:pPr>
            <w:r w:rsidRPr="00A4680C">
              <w:rPr>
                <w:sz w:val="18"/>
                <w:szCs w:val="18"/>
              </w:rPr>
              <w:t>1</w:t>
            </w:r>
          </w:p>
        </w:tc>
        <w:tc>
          <w:tcPr>
            <w:tcW w:w="1919" w:type="dxa"/>
            <w:vAlign w:val="center"/>
          </w:tcPr>
          <w:p w14:paraId="47A07D2F" w14:textId="77777777" w:rsidR="001E246A" w:rsidRPr="00A4680C" w:rsidRDefault="001E246A" w:rsidP="00D53BB6">
            <w:pPr>
              <w:autoSpaceDE w:val="0"/>
              <w:snapToGrid w:val="0"/>
              <w:ind w:left="-108" w:right="-76" w:firstLine="88"/>
              <w:jc w:val="center"/>
              <w:rPr>
                <w:rFonts w:cs="Times New Roman"/>
                <w:bCs/>
                <w:sz w:val="18"/>
                <w:szCs w:val="18"/>
              </w:rPr>
            </w:pPr>
            <w:r w:rsidRPr="00A4680C">
              <w:rPr>
                <w:rFonts w:cs="Times New Roman"/>
                <w:bCs/>
                <w:sz w:val="18"/>
                <w:szCs w:val="18"/>
              </w:rPr>
              <w:t>Створення та поповнення місцевого матеріального резерву</w:t>
            </w:r>
          </w:p>
        </w:tc>
        <w:tc>
          <w:tcPr>
            <w:tcW w:w="2126" w:type="dxa"/>
            <w:vAlign w:val="center"/>
          </w:tcPr>
          <w:p w14:paraId="72EF4A9D" w14:textId="77777777" w:rsidR="001E246A" w:rsidRPr="00A4680C" w:rsidRDefault="001E246A" w:rsidP="00D53BB6">
            <w:pPr>
              <w:snapToGrid w:val="0"/>
              <w:jc w:val="center"/>
              <w:rPr>
                <w:rFonts w:cs="Times New Roman"/>
                <w:bCs/>
                <w:sz w:val="18"/>
                <w:szCs w:val="18"/>
              </w:rPr>
            </w:pPr>
            <w:r w:rsidRPr="00A4680C">
              <w:rPr>
                <w:rFonts w:cs="Times New Roman"/>
                <w:bCs/>
                <w:sz w:val="18"/>
                <w:szCs w:val="18"/>
              </w:rPr>
              <w:t>Виконавчий комітет міської ради, управління з питань надзвичайних ситуацій та оборонної роботи міської ради</w:t>
            </w:r>
          </w:p>
        </w:tc>
        <w:tc>
          <w:tcPr>
            <w:tcW w:w="1134" w:type="dxa"/>
            <w:vAlign w:val="center"/>
          </w:tcPr>
          <w:p w14:paraId="610E615E" w14:textId="77777777" w:rsidR="001E246A" w:rsidRPr="00A4680C" w:rsidRDefault="001E246A" w:rsidP="00D53BB6">
            <w:pPr>
              <w:pStyle w:val="Standard"/>
              <w:snapToGrid w:val="0"/>
              <w:jc w:val="center"/>
              <w:rPr>
                <w:sz w:val="18"/>
                <w:szCs w:val="18"/>
              </w:rPr>
            </w:pPr>
            <w:r w:rsidRPr="00A4680C">
              <w:rPr>
                <w:sz w:val="18"/>
                <w:szCs w:val="18"/>
              </w:rPr>
              <w:t>530,00</w:t>
            </w:r>
          </w:p>
        </w:tc>
        <w:tc>
          <w:tcPr>
            <w:tcW w:w="851" w:type="dxa"/>
            <w:vAlign w:val="center"/>
          </w:tcPr>
          <w:p w14:paraId="7FBA488F"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287E87FE" w14:textId="77777777" w:rsidR="001E246A" w:rsidRPr="00A4680C" w:rsidRDefault="001E246A" w:rsidP="00D53BB6">
            <w:pPr>
              <w:pStyle w:val="2110"/>
              <w:snapToGrid w:val="0"/>
              <w:jc w:val="center"/>
              <w:rPr>
                <w:sz w:val="18"/>
                <w:szCs w:val="18"/>
              </w:rPr>
            </w:pPr>
            <w:r w:rsidRPr="00A4680C">
              <w:rPr>
                <w:sz w:val="18"/>
                <w:szCs w:val="18"/>
              </w:rPr>
              <w:t>0</w:t>
            </w:r>
          </w:p>
        </w:tc>
        <w:tc>
          <w:tcPr>
            <w:tcW w:w="1134" w:type="dxa"/>
            <w:vAlign w:val="center"/>
          </w:tcPr>
          <w:p w14:paraId="1933E06F" w14:textId="77777777" w:rsidR="001E246A" w:rsidRPr="00A4680C" w:rsidRDefault="001E246A" w:rsidP="00D53BB6">
            <w:pPr>
              <w:pStyle w:val="2110"/>
              <w:snapToGrid w:val="0"/>
              <w:jc w:val="center"/>
              <w:rPr>
                <w:sz w:val="18"/>
                <w:szCs w:val="18"/>
              </w:rPr>
            </w:pPr>
            <w:r w:rsidRPr="00A4680C">
              <w:rPr>
                <w:sz w:val="18"/>
                <w:szCs w:val="18"/>
              </w:rPr>
              <w:t>530,00</w:t>
            </w:r>
          </w:p>
        </w:tc>
        <w:tc>
          <w:tcPr>
            <w:tcW w:w="992" w:type="dxa"/>
            <w:vAlign w:val="center"/>
          </w:tcPr>
          <w:p w14:paraId="7635CEE6" w14:textId="77777777" w:rsidR="001E246A" w:rsidRPr="00A4680C" w:rsidRDefault="001E246A" w:rsidP="00D53BB6">
            <w:pPr>
              <w:pStyle w:val="2110"/>
              <w:snapToGrid w:val="0"/>
              <w:jc w:val="center"/>
              <w:rPr>
                <w:sz w:val="18"/>
                <w:szCs w:val="18"/>
              </w:rPr>
            </w:pPr>
            <w:r w:rsidRPr="00A4680C">
              <w:rPr>
                <w:sz w:val="18"/>
                <w:szCs w:val="18"/>
              </w:rPr>
              <w:t>0</w:t>
            </w:r>
          </w:p>
        </w:tc>
        <w:tc>
          <w:tcPr>
            <w:tcW w:w="851" w:type="dxa"/>
            <w:vAlign w:val="center"/>
          </w:tcPr>
          <w:p w14:paraId="094F3FD3" w14:textId="77777777" w:rsidR="001E246A" w:rsidRPr="00A4680C" w:rsidRDefault="001E246A" w:rsidP="00D53BB6">
            <w:pPr>
              <w:pStyle w:val="2110"/>
              <w:snapToGrid w:val="0"/>
              <w:jc w:val="center"/>
              <w:rPr>
                <w:sz w:val="18"/>
                <w:szCs w:val="18"/>
              </w:rPr>
            </w:pPr>
            <w:r w:rsidRPr="00A4680C">
              <w:rPr>
                <w:sz w:val="18"/>
                <w:szCs w:val="18"/>
              </w:rPr>
              <w:t>0</w:t>
            </w:r>
          </w:p>
        </w:tc>
        <w:tc>
          <w:tcPr>
            <w:tcW w:w="850" w:type="dxa"/>
            <w:vAlign w:val="center"/>
          </w:tcPr>
          <w:p w14:paraId="40503547" w14:textId="77777777" w:rsidR="001E246A" w:rsidRPr="00A4680C" w:rsidRDefault="001E246A" w:rsidP="00D53BB6">
            <w:pPr>
              <w:pStyle w:val="2110"/>
              <w:snapToGrid w:val="0"/>
              <w:jc w:val="center"/>
              <w:rPr>
                <w:sz w:val="18"/>
                <w:szCs w:val="18"/>
              </w:rPr>
            </w:pPr>
            <w:r w:rsidRPr="00A4680C">
              <w:rPr>
                <w:sz w:val="18"/>
                <w:szCs w:val="18"/>
              </w:rPr>
              <w:t>0</w:t>
            </w:r>
          </w:p>
        </w:tc>
        <w:tc>
          <w:tcPr>
            <w:tcW w:w="1030" w:type="dxa"/>
            <w:vAlign w:val="center"/>
          </w:tcPr>
          <w:p w14:paraId="6018C466" w14:textId="77777777" w:rsidR="001E246A" w:rsidRPr="00A4680C" w:rsidRDefault="001E246A" w:rsidP="00D53BB6">
            <w:pPr>
              <w:pStyle w:val="2110"/>
              <w:snapToGrid w:val="0"/>
              <w:jc w:val="center"/>
              <w:rPr>
                <w:sz w:val="18"/>
                <w:szCs w:val="18"/>
              </w:rPr>
            </w:pPr>
            <w:r w:rsidRPr="00A4680C">
              <w:rPr>
                <w:sz w:val="18"/>
                <w:szCs w:val="18"/>
              </w:rPr>
              <w:t>0</w:t>
            </w:r>
          </w:p>
        </w:tc>
        <w:tc>
          <w:tcPr>
            <w:tcW w:w="671" w:type="dxa"/>
            <w:vAlign w:val="center"/>
          </w:tcPr>
          <w:p w14:paraId="31337491" w14:textId="77777777" w:rsidR="001E246A" w:rsidRPr="00A4680C" w:rsidRDefault="001E246A" w:rsidP="00D53BB6">
            <w:pPr>
              <w:pStyle w:val="2110"/>
              <w:snapToGrid w:val="0"/>
              <w:jc w:val="center"/>
              <w:rPr>
                <w:sz w:val="18"/>
                <w:szCs w:val="18"/>
              </w:rPr>
            </w:pPr>
            <w:r w:rsidRPr="00A4680C">
              <w:rPr>
                <w:sz w:val="18"/>
                <w:szCs w:val="18"/>
              </w:rPr>
              <w:t>0</w:t>
            </w:r>
          </w:p>
        </w:tc>
        <w:tc>
          <w:tcPr>
            <w:tcW w:w="851" w:type="dxa"/>
            <w:vAlign w:val="center"/>
          </w:tcPr>
          <w:p w14:paraId="1E0BADA7"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4111A461" w14:textId="77777777" w:rsidR="001E246A" w:rsidRPr="00A4680C" w:rsidRDefault="001E246A" w:rsidP="00D53BB6">
            <w:pPr>
              <w:pStyle w:val="Standard"/>
              <w:snapToGrid w:val="0"/>
              <w:jc w:val="center"/>
              <w:rPr>
                <w:sz w:val="18"/>
                <w:szCs w:val="18"/>
              </w:rPr>
            </w:pPr>
          </w:p>
        </w:tc>
      </w:tr>
      <w:tr w:rsidR="001E246A" w:rsidRPr="00A4680C" w14:paraId="34064CE6" w14:textId="77777777" w:rsidTr="00D62AD0">
        <w:trPr>
          <w:cantSplit/>
          <w:trHeight w:val="398"/>
        </w:trPr>
        <w:tc>
          <w:tcPr>
            <w:tcW w:w="491" w:type="dxa"/>
            <w:vAlign w:val="center"/>
          </w:tcPr>
          <w:p w14:paraId="7B2188C6" w14:textId="77777777" w:rsidR="001E246A" w:rsidRPr="00A4680C" w:rsidRDefault="001E246A" w:rsidP="00D53BB6">
            <w:pPr>
              <w:pStyle w:val="Standard"/>
              <w:snapToGrid w:val="0"/>
              <w:jc w:val="center"/>
              <w:rPr>
                <w:sz w:val="18"/>
                <w:szCs w:val="18"/>
              </w:rPr>
            </w:pPr>
            <w:r w:rsidRPr="00A4680C">
              <w:rPr>
                <w:sz w:val="18"/>
                <w:szCs w:val="18"/>
              </w:rPr>
              <w:t>2</w:t>
            </w:r>
          </w:p>
        </w:tc>
        <w:tc>
          <w:tcPr>
            <w:tcW w:w="1919" w:type="dxa"/>
            <w:vAlign w:val="center"/>
          </w:tcPr>
          <w:p w14:paraId="508911F5" w14:textId="77777777" w:rsidR="001E246A" w:rsidRPr="00A4680C" w:rsidRDefault="001E246A" w:rsidP="00D53BB6">
            <w:pPr>
              <w:autoSpaceDE w:val="0"/>
              <w:snapToGrid w:val="0"/>
              <w:ind w:right="12"/>
              <w:jc w:val="center"/>
              <w:rPr>
                <w:rFonts w:cs="Times New Roman"/>
                <w:bCs/>
                <w:sz w:val="18"/>
                <w:szCs w:val="18"/>
              </w:rPr>
            </w:pPr>
            <w:r w:rsidRPr="00A4680C">
              <w:rPr>
                <w:rFonts w:cs="Times New Roman"/>
                <w:bCs/>
                <w:sz w:val="18"/>
                <w:szCs w:val="18"/>
              </w:rPr>
              <w:t>Розвиток системи зв’язку, оповіщення та інформатизації цивільного захисту</w:t>
            </w:r>
          </w:p>
        </w:tc>
        <w:tc>
          <w:tcPr>
            <w:tcW w:w="2126" w:type="dxa"/>
            <w:vAlign w:val="center"/>
          </w:tcPr>
          <w:p w14:paraId="3582D1ED" w14:textId="77777777" w:rsidR="001E246A" w:rsidRPr="00A4680C" w:rsidRDefault="001E246A" w:rsidP="00D53BB6">
            <w:pPr>
              <w:snapToGrid w:val="0"/>
              <w:jc w:val="center"/>
              <w:rPr>
                <w:rFonts w:cs="Times New Roman"/>
                <w:bCs/>
                <w:sz w:val="18"/>
                <w:szCs w:val="18"/>
              </w:rPr>
            </w:pPr>
            <w:r w:rsidRPr="00A4680C">
              <w:rPr>
                <w:rFonts w:cs="Times New Roman"/>
                <w:bCs/>
                <w:sz w:val="18"/>
                <w:szCs w:val="18"/>
              </w:rPr>
              <w:t>Управління з питань надзвичайних ситуацій та оборонної роботи міської ради</w:t>
            </w:r>
          </w:p>
        </w:tc>
        <w:tc>
          <w:tcPr>
            <w:tcW w:w="1134" w:type="dxa"/>
            <w:vAlign w:val="center"/>
          </w:tcPr>
          <w:p w14:paraId="76BC367A" w14:textId="77777777" w:rsidR="001E246A" w:rsidRPr="00A4680C" w:rsidRDefault="001E246A" w:rsidP="00D53BB6">
            <w:pPr>
              <w:pStyle w:val="Standard"/>
              <w:snapToGrid w:val="0"/>
              <w:jc w:val="center"/>
              <w:rPr>
                <w:sz w:val="18"/>
                <w:szCs w:val="18"/>
              </w:rPr>
            </w:pPr>
            <w:r w:rsidRPr="00A4680C">
              <w:rPr>
                <w:sz w:val="18"/>
                <w:szCs w:val="18"/>
              </w:rPr>
              <w:t>400,00</w:t>
            </w:r>
          </w:p>
        </w:tc>
        <w:tc>
          <w:tcPr>
            <w:tcW w:w="851" w:type="dxa"/>
            <w:vAlign w:val="center"/>
          </w:tcPr>
          <w:p w14:paraId="2D82EE2B"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12F7A73D" w14:textId="77777777" w:rsidR="001E246A" w:rsidRPr="00A4680C" w:rsidRDefault="001E246A" w:rsidP="00D53BB6">
            <w:pPr>
              <w:pStyle w:val="2110"/>
              <w:snapToGrid w:val="0"/>
              <w:jc w:val="center"/>
              <w:rPr>
                <w:sz w:val="18"/>
                <w:szCs w:val="18"/>
              </w:rPr>
            </w:pPr>
            <w:r w:rsidRPr="00A4680C">
              <w:rPr>
                <w:sz w:val="18"/>
                <w:szCs w:val="18"/>
              </w:rPr>
              <w:t>0</w:t>
            </w:r>
          </w:p>
        </w:tc>
        <w:tc>
          <w:tcPr>
            <w:tcW w:w="1134" w:type="dxa"/>
            <w:vAlign w:val="center"/>
          </w:tcPr>
          <w:p w14:paraId="41D78ACE" w14:textId="77777777" w:rsidR="001E246A" w:rsidRPr="00A4680C" w:rsidRDefault="001E246A" w:rsidP="00D53BB6">
            <w:pPr>
              <w:pStyle w:val="2110"/>
              <w:snapToGrid w:val="0"/>
              <w:jc w:val="center"/>
              <w:rPr>
                <w:sz w:val="18"/>
                <w:szCs w:val="18"/>
              </w:rPr>
            </w:pPr>
            <w:r w:rsidRPr="00A4680C">
              <w:rPr>
                <w:sz w:val="18"/>
                <w:szCs w:val="18"/>
              </w:rPr>
              <w:t>400,00</w:t>
            </w:r>
          </w:p>
        </w:tc>
        <w:tc>
          <w:tcPr>
            <w:tcW w:w="992" w:type="dxa"/>
            <w:vAlign w:val="center"/>
          </w:tcPr>
          <w:p w14:paraId="04F4CACB" w14:textId="77777777" w:rsidR="001E246A" w:rsidRPr="00A4680C" w:rsidRDefault="001E246A" w:rsidP="00D53BB6">
            <w:pPr>
              <w:pStyle w:val="2110"/>
              <w:snapToGrid w:val="0"/>
              <w:jc w:val="center"/>
              <w:rPr>
                <w:sz w:val="18"/>
                <w:szCs w:val="18"/>
              </w:rPr>
            </w:pPr>
            <w:r w:rsidRPr="00A4680C">
              <w:rPr>
                <w:sz w:val="18"/>
                <w:szCs w:val="18"/>
              </w:rPr>
              <w:t>0</w:t>
            </w:r>
          </w:p>
        </w:tc>
        <w:tc>
          <w:tcPr>
            <w:tcW w:w="851" w:type="dxa"/>
            <w:vAlign w:val="center"/>
          </w:tcPr>
          <w:p w14:paraId="3E148BF0" w14:textId="77777777" w:rsidR="001E246A" w:rsidRPr="00A4680C" w:rsidRDefault="001E246A" w:rsidP="00D53BB6">
            <w:pPr>
              <w:pStyle w:val="2110"/>
              <w:snapToGrid w:val="0"/>
              <w:jc w:val="center"/>
              <w:rPr>
                <w:sz w:val="18"/>
                <w:szCs w:val="18"/>
              </w:rPr>
            </w:pPr>
            <w:r w:rsidRPr="00A4680C">
              <w:rPr>
                <w:sz w:val="18"/>
                <w:szCs w:val="18"/>
              </w:rPr>
              <w:t>0</w:t>
            </w:r>
          </w:p>
        </w:tc>
        <w:tc>
          <w:tcPr>
            <w:tcW w:w="850" w:type="dxa"/>
            <w:vAlign w:val="center"/>
          </w:tcPr>
          <w:p w14:paraId="354946E3" w14:textId="77777777" w:rsidR="001E246A" w:rsidRPr="00A4680C" w:rsidRDefault="001E246A" w:rsidP="00D53BB6">
            <w:pPr>
              <w:pStyle w:val="2110"/>
              <w:snapToGrid w:val="0"/>
              <w:jc w:val="center"/>
              <w:rPr>
                <w:sz w:val="18"/>
                <w:szCs w:val="18"/>
              </w:rPr>
            </w:pPr>
            <w:r w:rsidRPr="00A4680C">
              <w:rPr>
                <w:sz w:val="18"/>
                <w:szCs w:val="18"/>
              </w:rPr>
              <w:t>0</w:t>
            </w:r>
          </w:p>
        </w:tc>
        <w:tc>
          <w:tcPr>
            <w:tcW w:w="1030" w:type="dxa"/>
            <w:vAlign w:val="center"/>
          </w:tcPr>
          <w:p w14:paraId="57313DFE" w14:textId="77777777" w:rsidR="001E246A" w:rsidRPr="00A4680C" w:rsidRDefault="001E246A" w:rsidP="00D53BB6">
            <w:pPr>
              <w:pStyle w:val="2110"/>
              <w:snapToGrid w:val="0"/>
              <w:jc w:val="center"/>
              <w:rPr>
                <w:sz w:val="18"/>
                <w:szCs w:val="18"/>
              </w:rPr>
            </w:pPr>
            <w:r w:rsidRPr="00A4680C">
              <w:rPr>
                <w:sz w:val="18"/>
                <w:szCs w:val="18"/>
              </w:rPr>
              <w:t>0</w:t>
            </w:r>
          </w:p>
        </w:tc>
        <w:tc>
          <w:tcPr>
            <w:tcW w:w="671" w:type="dxa"/>
            <w:vAlign w:val="center"/>
          </w:tcPr>
          <w:p w14:paraId="172416B6" w14:textId="77777777" w:rsidR="001E246A" w:rsidRPr="00A4680C" w:rsidRDefault="001E246A" w:rsidP="00D53BB6">
            <w:pPr>
              <w:pStyle w:val="2110"/>
              <w:snapToGrid w:val="0"/>
              <w:jc w:val="center"/>
              <w:rPr>
                <w:sz w:val="18"/>
                <w:szCs w:val="18"/>
              </w:rPr>
            </w:pPr>
            <w:r w:rsidRPr="00A4680C">
              <w:rPr>
                <w:sz w:val="18"/>
                <w:szCs w:val="18"/>
              </w:rPr>
              <w:t>0</w:t>
            </w:r>
          </w:p>
        </w:tc>
        <w:tc>
          <w:tcPr>
            <w:tcW w:w="851" w:type="dxa"/>
            <w:vAlign w:val="center"/>
          </w:tcPr>
          <w:p w14:paraId="5E880AFF"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241AD266" w14:textId="77777777" w:rsidR="001E246A" w:rsidRPr="00A4680C" w:rsidRDefault="001E246A" w:rsidP="00D53BB6">
            <w:pPr>
              <w:pStyle w:val="Standard"/>
              <w:snapToGrid w:val="0"/>
              <w:jc w:val="center"/>
              <w:rPr>
                <w:sz w:val="18"/>
                <w:szCs w:val="18"/>
              </w:rPr>
            </w:pPr>
          </w:p>
        </w:tc>
      </w:tr>
      <w:tr w:rsidR="001E246A" w:rsidRPr="00A4680C" w14:paraId="3C63A3B1" w14:textId="77777777" w:rsidTr="00D62AD0">
        <w:trPr>
          <w:cantSplit/>
          <w:trHeight w:val="398"/>
        </w:trPr>
        <w:tc>
          <w:tcPr>
            <w:tcW w:w="491" w:type="dxa"/>
            <w:vAlign w:val="center"/>
          </w:tcPr>
          <w:p w14:paraId="70C0F615" w14:textId="77777777" w:rsidR="001E246A" w:rsidRPr="00A4680C" w:rsidRDefault="001E246A" w:rsidP="00D53BB6">
            <w:pPr>
              <w:pStyle w:val="Standard"/>
              <w:snapToGrid w:val="0"/>
              <w:jc w:val="center"/>
              <w:rPr>
                <w:sz w:val="18"/>
                <w:szCs w:val="18"/>
              </w:rPr>
            </w:pPr>
            <w:r w:rsidRPr="00A4680C">
              <w:rPr>
                <w:sz w:val="18"/>
                <w:szCs w:val="18"/>
              </w:rPr>
              <w:t>3</w:t>
            </w:r>
          </w:p>
        </w:tc>
        <w:tc>
          <w:tcPr>
            <w:tcW w:w="1919" w:type="dxa"/>
            <w:vAlign w:val="center"/>
          </w:tcPr>
          <w:p w14:paraId="35AD7E5D" w14:textId="77777777" w:rsidR="001E246A" w:rsidRPr="00A4680C" w:rsidRDefault="001E246A" w:rsidP="00D53BB6">
            <w:pPr>
              <w:autoSpaceDE w:val="0"/>
              <w:snapToGrid w:val="0"/>
              <w:ind w:left="-108" w:right="-76" w:firstLine="88"/>
              <w:jc w:val="center"/>
              <w:rPr>
                <w:rFonts w:cs="Times New Roman"/>
                <w:bCs/>
                <w:sz w:val="18"/>
                <w:szCs w:val="18"/>
              </w:rPr>
            </w:pPr>
            <w:r w:rsidRPr="00A4680C">
              <w:rPr>
                <w:rFonts w:cs="Times New Roman"/>
                <w:bCs/>
                <w:sz w:val="18"/>
                <w:szCs w:val="18"/>
              </w:rPr>
              <w:t>Захист населення і територій від надзвичайних ситуацій</w:t>
            </w:r>
          </w:p>
        </w:tc>
        <w:tc>
          <w:tcPr>
            <w:tcW w:w="2126" w:type="dxa"/>
            <w:vAlign w:val="center"/>
          </w:tcPr>
          <w:p w14:paraId="5BD57DA4" w14:textId="77777777" w:rsidR="001E246A" w:rsidRPr="00A4680C" w:rsidRDefault="001E246A" w:rsidP="00D53BB6">
            <w:pPr>
              <w:snapToGrid w:val="0"/>
              <w:jc w:val="center"/>
              <w:rPr>
                <w:rFonts w:cs="Times New Roman"/>
                <w:bCs/>
                <w:sz w:val="18"/>
                <w:szCs w:val="18"/>
              </w:rPr>
            </w:pPr>
            <w:r w:rsidRPr="00A4680C">
              <w:rPr>
                <w:rFonts w:cs="Times New Roman"/>
                <w:bCs/>
                <w:sz w:val="18"/>
                <w:szCs w:val="18"/>
              </w:rPr>
              <w:t>Управління з питань надзвичайних ситуацій та оборонної роботи міської ради</w:t>
            </w:r>
          </w:p>
        </w:tc>
        <w:tc>
          <w:tcPr>
            <w:tcW w:w="1134" w:type="dxa"/>
            <w:vAlign w:val="center"/>
          </w:tcPr>
          <w:p w14:paraId="2841DDD6" w14:textId="77777777" w:rsidR="001E246A" w:rsidRPr="00A4680C" w:rsidRDefault="001E246A" w:rsidP="00D53BB6">
            <w:pPr>
              <w:pStyle w:val="Standard"/>
              <w:snapToGrid w:val="0"/>
              <w:jc w:val="center"/>
              <w:rPr>
                <w:sz w:val="18"/>
                <w:szCs w:val="18"/>
              </w:rPr>
            </w:pPr>
            <w:r w:rsidRPr="00A4680C">
              <w:rPr>
                <w:sz w:val="18"/>
                <w:szCs w:val="18"/>
              </w:rPr>
              <w:t>509,00</w:t>
            </w:r>
          </w:p>
        </w:tc>
        <w:tc>
          <w:tcPr>
            <w:tcW w:w="851" w:type="dxa"/>
            <w:vAlign w:val="center"/>
          </w:tcPr>
          <w:p w14:paraId="01E82BBE"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42E2D910" w14:textId="77777777" w:rsidR="001E246A" w:rsidRPr="00A4680C" w:rsidRDefault="001E246A" w:rsidP="00D53BB6">
            <w:pPr>
              <w:pStyle w:val="2110"/>
              <w:snapToGrid w:val="0"/>
              <w:jc w:val="center"/>
              <w:rPr>
                <w:sz w:val="18"/>
                <w:szCs w:val="18"/>
              </w:rPr>
            </w:pPr>
            <w:r w:rsidRPr="00A4680C">
              <w:rPr>
                <w:sz w:val="18"/>
                <w:szCs w:val="18"/>
              </w:rPr>
              <w:t>0</w:t>
            </w:r>
          </w:p>
        </w:tc>
        <w:tc>
          <w:tcPr>
            <w:tcW w:w="1134" w:type="dxa"/>
            <w:vAlign w:val="center"/>
          </w:tcPr>
          <w:p w14:paraId="13AE07C5" w14:textId="77777777" w:rsidR="001E246A" w:rsidRPr="00A4680C" w:rsidRDefault="001E246A" w:rsidP="00D53BB6">
            <w:pPr>
              <w:pStyle w:val="2110"/>
              <w:snapToGrid w:val="0"/>
              <w:jc w:val="center"/>
              <w:rPr>
                <w:sz w:val="18"/>
                <w:szCs w:val="18"/>
              </w:rPr>
            </w:pPr>
            <w:r w:rsidRPr="00A4680C">
              <w:rPr>
                <w:sz w:val="18"/>
                <w:szCs w:val="18"/>
              </w:rPr>
              <w:t>509,00</w:t>
            </w:r>
          </w:p>
        </w:tc>
        <w:tc>
          <w:tcPr>
            <w:tcW w:w="992" w:type="dxa"/>
            <w:vAlign w:val="center"/>
          </w:tcPr>
          <w:p w14:paraId="166CC997" w14:textId="77777777" w:rsidR="001E246A" w:rsidRPr="00A4680C" w:rsidRDefault="001E246A" w:rsidP="00D53BB6">
            <w:pPr>
              <w:pStyle w:val="2110"/>
              <w:snapToGrid w:val="0"/>
              <w:jc w:val="center"/>
              <w:rPr>
                <w:sz w:val="18"/>
                <w:szCs w:val="18"/>
              </w:rPr>
            </w:pPr>
            <w:r w:rsidRPr="00A4680C">
              <w:rPr>
                <w:sz w:val="18"/>
                <w:szCs w:val="18"/>
              </w:rPr>
              <w:t>0</w:t>
            </w:r>
          </w:p>
        </w:tc>
        <w:tc>
          <w:tcPr>
            <w:tcW w:w="851" w:type="dxa"/>
            <w:vAlign w:val="center"/>
          </w:tcPr>
          <w:p w14:paraId="667E6219" w14:textId="77777777" w:rsidR="001E246A" w:rsidRPr="00A4680C" w:rsidRDefault="001E246A" w:rsidP="00D53BB6">
            <w:pPr>
              <w:pStyle w:val="2110"/>
              <w:snapToGrid w:val="0"/>
              <w:jc w:val="center"/>
              <w:rPr>
                <w:sz w:val="18"/>
                <w:szCs w:val="18"/>
              </w:rPr>
            </w:pPr>
            <w:r w:rsidRPr="00A4680C">
              <w:rPr>
                <w:sz w:val="18"/>
                <w:szCs w:val="18"/>
              </w:rPr>
              <w:t>0</w:t>
            </w:r>
          </w:p>
        </w:tc>
        <w:tc>
          <w:tcPr>
            <w:tcW w:w="850" w:type="dxa"/>
            <w:vAlign w:val="center"/>
          </w:tcPr>
          <w:p w14:paraId="1986346C" w14:textId="77777777" w:rsidR="001E246A" w:rsidRPr="00A4680C" w:rsidRDefault="001E246A" w:rsidP="00D53BB6">
            <w:pPr>
              <w:pStyle w:val="2110"/>
              <w:snapToGrid w:val="0"/>
              <w:jc w:val="center"/>
              <w:rPr>
                <w:sz w:val="18"/>
                <w:szCs w:val="18"/>
              </w:rPr>
            </w:pPr>
            <w:r w:rsidRPr="00A4680C">
              <w:rPr>
                <w:sz w:val="18"/>
                <w:szCs w:val="18"/>
              </w:rPr>
              <w:t>0</w:t>
            </w:r>
          </w:p>
        </w:tc>
        <w:tc>
          <w:tcPr>
            <w:tcW w:w="1030" w:type="dxa"/>
            <w:vAlign w:val="center"/>
          </w:tcPr>
          <w:p w14:paraId="4C95D6D2" w14:textId="77777777" w:rsidR="001E246A" w:rsidRPr="00A4680C" w:rsidRDefault="001E246A" w:rsidP="00D53BB6">
            <w:pPr>
              <w:pStyle w:val="2110"/>
              <w:snapToGrid w:val="0"/>
              <w:jc w:val="center"/>
              <w:rPr>
                <w:sz w:val="18"/>
                <w:szCs w:val="18"/>
              </w:rPr>
            </w:pPr>
            <w:r w:rsidRPr="00A4680C">
              <w:rPr>
                <w:sz w:val="18"/>
                <w:szCs w:val="18"/>
              </w:rPr>
              <w:t>0</w:t>
            </w:r>
          </w:p>
        </w:tc>
        <w:tc>
          <w:tcPr>
            <w:tcW w:w="671" w:type="dxa"/>
            <w:vAlign w:val="center"/>
          </w:tcPr>
          <w:p w14:paraId="2B5F09FC" w14:textId="77777777" w:rsidR="001E246A" w:rsidRPr="00A4680C" w:rsidRDefault="001E246A" w:rsidP="00D53BB6">
            <w:pPr>
              <w:pStyle w:val="2110"/>
              <w:snapToGrid w:val="0"/>
              <w:jc w:val="center"/>
              <w:rPr>
                <w:sz w:val="18"/>
                <w:szCs w:val="18"/>
              </w:rPr>
            </w:pPr>
            <w:r w:rsidRPr="00A4680C">
              <w:rPr>
                <w:sz w:val="18"/>
                <w:szCs w:val="18"/>
              </w:rPr>
              <w:t>0</w:t>
            </w:r>
          </w:p>
        </w:tc>
        <w:tc>
          <w:tcPr>
            <w:tcW w:w="851" w:type="dxa"/>
            <w:vAlign w:val="center"/>
          </w:tcPr>
          <w:p w14:paraId="780EDE43"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6D71A8BF" w14:textId="77777777" w:rsidR="001E246A" w:rsidRPr="00A4680C" w:rsidRDefault="001E246A" w:rsidP="00D53BB6">
            <w:pPr>
              <w:pStyle w:val="Standard"/>
              <w:snapToGrid w:val="0"/>
              <w:jc w:val="center"/>
              <w:rPr>
                <w:sz w:val="18"/>
                <w:szCs w:val="18"/>
              </w:rPr>
            </w:pPr>
          </w:p>
        </w:tc>
      </w:tr>
      <w:tr w:rsidR="001E246A" w:rsidRPr="00A4680C" w14:paraId="01F22417" w14:textId="77777777" w:rsidTr="00D62AD0">
        <w:trPr>
          <w:cantSplit/>
          <w:trHeight w:val="398"/>
        </w:trPr>
        <w:tc>
          <w:tcPr>
            <w:tcW w:w="491" w:type="dxa"/>
            <w:vAlign w:val="center"/>
          </w:tcPr>
          <w:p w14:paraId="558BA454" w14:textId="77777777" w:rsidR="001E246A" w:rsidRPr="00A4680C" w:rsidRDefault="001E246A" w:rsidP="00D53BB6">
            <w:pPr>
              <w:pStyle w:val="Standard"/>
              <w:snapToGrid w:val="0"/>
              <w:jc w:val="center"/>
              <w:rPr>
                <w:sz w:val="18"/>
                <w:szCs w:val="18"/>
              </w:rPr>
            </w:pPr>
            <w:r w:rsidRPr="00A4680C">
              <w:rPr>
                <w:sz w:val="18"/>
                <w:szCs w:val="18"/>
              </w:rPr>
              <w:t>4</w:t>
            </w:r>
          </w:p>
        </w:tc>
        <w:tc>
          <w:tcPr>
            <w:tcW w:w="1919" w:type="dxa"/>
            <w:vAlign w:val="center"/>
          </w:tcPr>
          <w:p w14:paraId="692BFAFD" w14:textId="77777777" w:rsidR="001E246A" w:rsidRPr="00A4680C" w:rsidRDefault="001E246A" w:rsidP="00D53BB6">
            <w:pPr>
              <w:autoSpaceDE w:val="0"/>
              <w:snapToGrid w:val="0"/>
              <w:ind w:right="-76"/>
              <w:jc w:val="center"/>
              <w:rPr>
                <w:rFonts w:cs="Times New Roman"/>
                <w:bCs/>
                <w:sz w:val="18"/>
                <w:szCs w:val="18"/>
              </w:rPr>
            </w:pPr>
            <w:r w:rsidRPr="00A4680C">
              <w:rPr>
                <w:rFonts w:cs="Times New Roman"/>
                <w:bCs/>
                <w:sz w:val="18"/>
                <w:szCs w:val="18"/>
              </w:rPr>
              <w:t>Здійснення організаційних та спеціальних заходів щодо запобігання виникненню надзвичайних ситуацій</w:t>
            </w:r>
          </w:p>
        </w:tc>
        <w:tc>
          <w:tcPr>
            <w:tcW w:w="2126" w:type="dxa"/>
            <w:vAlign w:val="center"/>
          </w:tcPr>
          <w:p w14:paraId="574898E5" w14:textId="77777777" w:rsidR="001E246A" w:rsidRPr="00A4680C" w:rsidRDefault="001E246A" w:rsidP="00D53BB6">
            <w:pPr>
              <w:autoSpaceDE w:val="0"/>
              <w:snapToGrid w:val="0"/>
              <w:ind w:right="12"/>
              <w:jc w:val="center"/>
              <w:rPr>
                <w:rFonts w:cs="Times New Roman"/>
                <w:bCs/>
                <w:sz w:val="18"/>
                <w:szCs w:val="18"/>
              </w:rPr>
            </w:pPr>
            <w:r w:rsidRPr="00A4680C">
              <w:rPr>
                <w:rFonts w:cs="Times New Roman"/>
                <w:bCs/>
                <w:sz w:val="18"/>
                <w:szCs w:val="18"/>
              </w:rPr>
              <w:t>Керівники потенційно небезпечних об’єктів</w:t>
            </w:r>
          </w:p>
        </w:tc>
        <w:tc>
          <w:tcPr>
            <w:tcW w:w="1134" w:type="dxa"/>
            <w:vAlign w:val="center"/>
          </w:tcPr>
          <w:p w14:paraId="171E72FE" w14:textId="77777777" w:rsidR="001E246A" w:rsidRPr="00A4680C" w:rsidRDefault="001E246A" w:rsidP="00D53BB6">
            <w:pPr>
              <w:pStyle w:val="Standard"/>
              <w:snapToGrid w:val="0"/>
              <w:jc w:val="center"/>
              <w:rPr>
                <w:sz w:val="18"/>
                <w:szCs w:val="18"/>
              </w:rPr>
            </w:pPr>
            <w:r w:rsidRPr="00A4680C">
              <w:rPr>
                <w:sz w:val="18"/>
                <w:szCs w:val="18"/>
              </w:rPr>
              <w:t>600,00</w:t>
            </w:r>
          </w:p>
        </w:tc>
        <w:tc>
          <w:tcPr>
            <w:tcW w:w="851" w:type="dxa"/>
            <w:vAlign w:val="center"/>
          </w:tcPr>
          <w:p w14:paraId="062E4009"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375B50DE" w14:textId="77777777" w:rsidR="001E246A" w:rsidRPr="00A4680C" w:rsidRDefault="001E246A" w:rsidP="00D53BB6">
            <w:pPr>
              <w:pStyle w:val="2110"/>
              <w:snapToGrid w:val="0"/>
              <w:jc w:val="center"/>
              <w:rPr>
                <w:sz w:val="18"/>
                <w:szCs w:val="18"/>
              </w:rPr>
            </w:pPr>
            <w:r w:rsidRPr="00A4680C">
              <w:rPr>
                <w:sz w:val="18"/>
                <w:szCs w:val="18"/>
              </w:rPr>
              <w:t>0</w:t>
            </w:r>
          </w:p>
        </w:tc>
        <w:tc>
          <w:tcPr>
            <w:tcW w:w="1134" w:type="dxa"/>
            <w:vAlign w:val="center"/>
          </w:tcPr>
          <w:p w14:paraId="453A25F2"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62CE91D3" w14:textId="77777777" w:rsidR="001E246A" w:rsidRPr="00A4680C" w:rsidRDefault="001E246A" w:rsidP="00D53BB6">
            <w:pPr>
              <w:pStyle w:val="2110"/>
              <w:snapToGrid w:val="0"/>
              <w:jc w:val="center"/>
              <w:rPr>
                <w:sz w:val="18"/>
                <w:szCs w:val="18"/>
              </w:rPr>
            </w:pPr>
            <w:r w:rsidRPr="00A4680C">
              <w:rPr>
                <w:sz w:val="18"/>
                <w:szCs w:val="18"/>
              </w:rPr>
              <w:t>600,00</w:t>
            </w:r>
          </w:p>
        </w:tc>
        <w:tc>
          <w:tcPr>
            <w:tcW w:w="851" w:type="dxa"/>
            <w:vAlign w:val="center"/>
          </w:tcPr>
          <w:p w14:paraId="29BD2E7C" w14:textId="77777777" w:rsidR="001E246A" w:rsidRPr="00A4680C" w:rsidRDefault="001E246A" w:rsidP="00D53BB6">
            <w:pPr>
              <w:pStyle w:val="2110"/>
              <w:snapToGrid w:val="0"/>
              <w:jc w:val="center"/>
              <w:rPr>
                <w:sz w:val="18"/>
                <w:szCs w:val="18"/>
              </w:rPr>
            </w:pPr>
            <w:r w:rsidRPr="00A4680C">
              <w:rPr>
                <w:sz w:val="18"/>
                <w:szCs w:val="18"/>
              </w:rPr>
              <w:t>0</w:t>
            </w:r>
          </w:p>
        </w:tc>
        <w:tc>
          <w:tcPr>
            <w:tcW w:w="850" w:type="dxa"/>
            <w:vAlign w:val="center"/>
          </w:tcPr>
          <w:p w14:paraId="59AD14ED" w14:textId="77777777" w:rsidR="001E246A" w:rsidRPr="00A4680C" w:rsidRDefault="001E246A" w:rsidP="00D53BB6">
            <w:pPr>
              <w:pStyle w:val="2110"/>
              <w:snapToGrid w:val="0"/>
              <w:jc w:val="center"/>
              <w:rPr>
                <w:sz w:val="18"/>
                <w:szCs w:val="18"/>
              </w:rPr>
            </w:pPr>
            <w:r w:rsidRPr="00A4680C">
              <w:rPr>
                <w:sz w:val="18"/>
                <w:szCs w:val="18"/>
              </w:rPr>
              <w:t>0</w:t>
            </w:r>
          </w:p>
        </w:tc>
        <w:tc>
          <w:tcPr>
            <w:tcW w:w="1030" w:type="dxa"/>
            <w:vAlign w:val="center"/>
          </w:tcPr>
          <w:p w14:paraId="6008A5AE" w14:textId="77777777" w:rsidR="001E246A" w:rsidRPr="00A4680C" w:rsidRDefault="001E246A" w:rsidP="00D53BB6">
            <w:pPr>
              <w:pStyle w:val="2110"/>
              <w:snapToGrid w:val="0"/>
              <w:jc w:val="center"/>
              <w:rPr>
                <w:sz w:val="18"/>
                <w:szCs w:val="18"/>
              </w:rPr>
            </w:pPr>
            <w:r w:rsidRPr="00A4680C">
              <w:rPr>
                <w:sz w:val="18"/>
                <w:szCs w:val="18"/>
              </w:rPr>
              <w:t>0</w:t>
            </w:r>
          </w:p>
        </w:tc>
        <w:tc>
          <w:tcPr>
            <w:tcW w:w="671" w:type="dxa"/>
            <w:vAlign w:val="center"/>
          </w:tcPr>
          <w:p w14:paraId="46C8FF65" w14:textId="77777777" w:rsidR="001E246A" w:rsidRPr="00A4680C" w:rsidRDefault="001E246A" w:rsidP="00D53BB6">
            <w:pPr>
              <w:pStyle w:val="2110"/>
              <w:snapToGrid w:val="0"/>
              <w:jc w:val="center"/>
              <w:rPr>
                <w:sz w:val="18"/>
                <w:szCs w:val="18"/>
              </w:rPr>
            </w:pPr>
            <w:r w:rsidRPr="00A4680C">
              <w:rPr>
                <w:sz w:val="18"/>
                <w:szCs w:val="18"/>
              </w:rPr>
              <w:t>0</w:t>
            </w:r>
          </w:p>
        </w:tc>
        <w:tc>
          <w:tcPr>
            <w:tcW w:w="851" w:type="dxa"/>
            <w:vAlign w:val="center"/>
          </w:tcPr>
          <w:p w14:paraId="27FA90D9"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52938F6D" w14:textId="77777777" w:rsidR="001E246A" w:rsidRPr="00A4680C" w:rsidRDefault="001E246A" w:rsidP="00D53BB6">
            <w:pPr>
              <w:pStyle w:val="Standard"/>
              <w:snapToGrid w:val="0"/>
              <w:jc w:val="center"/>
              <w:rPr>
                <w:sz w:val="18"/>
                <w:szCs w:val="18"/>
              </w:rPr>
            </w:pPr>
          </w:p>
        </w:tc>
      </w:tr>
      <w:tr w:rsidR="001E246A" w:rsidRPr="00A4680C" w14:paraId="3B2BDF23" w14:textId="77777777" w:rsidTr="00D62AD0">
        <w:trPr>
          <w:cantSplit/>
          <w:trHeight w:val="1837"/>
        </w:trPr>
        <w:tc>
          <w:tcPr>
            <w:tcW w:w="491" w:type="dxa"/>
            <w:vAlign w:val="center"/>
          </w:tcPr>
          <w:p w14:paraId="415F3184" w14:textId="77777777" w:rsidR="001E246A" w:rsidRPr="00A4680C" w:rsidRDefault="001E246A" w:rsidP="00D53BB6">
            <w:pPr>
              <w:pStyle w:val="Standard"/>
              <w:snapToGrid w:val="0"/>
              <w:jc w:val="center"/>
              <w:rPr>
                <w:sz w:val="18"/>
                <w:szCs w:val="18"/>
              </w:rPr>
            </w:pPr>
            <w:r w:rsidRPr="00A4680C">
              <w:rPr>
                <w:sz w:val="18"/>
                <w:szCs w:val="18"/>
              </w:rPr>
              <w:t>5</w:t>
            </w:r>
          </w:p>
        </w:tc>
        <w:tc>
          <w:tcPr>
            <w:tcW w:w="1919" w:type="dxa"/>
            <w:vAlign w:val="center"/>
          </w:tcPr>
          <w:p w14:paraId="7BFB6068" w14:textId="77777777" w:rsidR="001E246A" w:rsidRPr="00A4680C" w:rsidRDefault="001E246A" w:rsidP="00D53BB6">
            <w:pPr>
              <w:autoSpaceDE w:val="0"/>
              <w:snapToGrid w:val="0"/>
              <w:ind w:right="12"/>
              <w:jc w:val="center"/>
              <w:rPr>
                <w:rFonts w:cs="Times New Roman"/>
                <w:sz w:val="18"/>
                <w:szCs w:val="18"/>
                <w:lang w:eastAsia="he-IL" w:bidi="he-IL"/>
              </w:rPr>
            </w:pPr>
            <w:r w:rsidRPr="00A4680C">
              <w:rPr>
                <w:rFonts w:cs="Times New Roman"/>
                <w:sz w:val="18"/>
                <w:szCs w:val="18"/>
              </w:rPr>
              <w:t>Придбання паливо-мастильних матеріалів для забезпечення аварійних джерел живлення на території м.Прилуки (заклади освіти, охорони здоров’</w:t>
            </w:r>
            <w:r w:rsidRPr="00A4680C">
              <w:rPr>
                <w:rFonts w:cs="Times New Roman"/>
                <w:sz w:val="18"/>
                <w:szCs w:val="18"/>
                <w:lang w:eastAsia="he-IL" w:bidi="he-IL"/>
              </w:rPr>
              <w:t>я, соціального захисту, об’єкти життєзабезпечення населення, об’єкти віднесені до критичної інфраструктури)</w:t>
            </w:r>
          </w:p>
        </w:tc>
        <w:tc>
          <w:tcPr>
            <w:tcW w:w="2126" w:type="dxa"/>
            <w:vAlign w:val="center"/>
          </w:tcPr>
          <w:p w14:paraId="75AE6340" w14:textId="77777777" w:rsidR="001E246A" w:rsidRPr="00A4680C" w:rsidRDefault="001E246A" w:rsidP="00D53BB6">
            <w:pPr>
              <w:snapToGrid w:val="0"/>
              <w:jc w:val="center"/>
              <w:rPr>
                <w:rFonts w:cs="Times New Roman"/>
                <w:bCs/>
                <w:sz w:val="18"/>
                <w:szCs w:val="18"/>
              </w:rPr>
            </w:pPr>
            <w:r w:rsidRPr="00A4680C">
              <w:rPr>
                <w:rFonts w:cs="Times New Roman"/>
                <w:bCs/>
                <w:sz w:val="18"/>
                <w:szCs w:val="18"/>
              </w:rPr>
              <w:t>Виконавчий комітет міської ради</w:t>
            </w:r>
          </w:p>
        </w:tc>
        <w:tc>
          <w:tcPr>
            <w:tcW w:w="1134" w:type="dxa"/>
            <w:vAlign w:val="center"/>
          </w:tcPr>
          <w:p w14:paraId="3E2276A0" w14:textId="77777777" w:rsidR="001E246A" w:rsidRPr="00A4680C" w:rsidRDefault="001E246A" w:rsidP="00D53BB6">
            <w:pPr>
              <w:pStyle w:val="Standard"/>
              <w:snapToGrid w:val="0"/>
              <w:jc w:val="center"/>
              <w:rPr>
                <w:sz w:val="18"/>
                <w:szCs w:val="18"/>
              </w:rPr>
            </w:pPr>
            <w:r w:rsidRPr="00A4680C">
              <w:rPr>
                <w:sz w:val="18"/>
                <w:szCs w:val="18"/>
              </w:rPr>
              <w:t>60,00</w:t>
            </w:r>
          </w:p>
        </w:tc>
        <w:tc>
          <w:tcPr>
            <w:tcW w:w="851" w:type="dxa"/>
            <w:vAlign w:val="center"/>
          </w:tcPr>
          <w:p w14:paraId="4B2DB303"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33396098" w14:textId="77777777" w:rsidR="001E246A" w:rsidRPr="00A4680C" w:rsidRDefault="001E246A" w:rsidP="00D53BB6">
            <w:pPr>
              <w:pStyle w:val="2110"/>
              <w:snapToGrid w:val="0"/>
              <w:jc w:val="center"/>
              <w:rPr>
                <w:sz w:val="18"/>
                <w:szCs w:val="18"/>
              </w:rPr>
            </w:pPr>
            <w:r w:rsidRPr="00A4680C">
              <w:rPr>
                <w:sz w:val="18"/>
                <w:szCs w:val="18"/>
              </w:rPr>
              <w:t>0</w:t>
            </w:r>
          </w:p>
        </w:tc>
        <w:tc>
          <w:tcPr>
            <w:tcW w:w="1134" w:type="dxa"/>
            <w:vAlign w:val="center"/>
          </w:tcPr>
          <w:p w14:paraId="3B3B6D47" w14:textId="77777777" w:rsidR="001E246A" w:rsidRPr="00A4680C" w:rsidRDefault="001E246A" w:rsidP="00D53BB6">
            <w:pPr>
              <w:pStyle w:val="2110"/>
              <w:snapToGrid w:val="0"/>
              <w:jc w:val="center"/>
              <w:rPr>
                <w:sz w:val="18"/>
                <w:szCs w:val="18"/>
              </w:rPr>
            </w:pPr>
            <w:r w:rsidRPr="00A4680C">
              <w:rPr>
                <w:sz w:val="18"/>
                <w:szCs w:val="18"/>
              </w:rPr>
              <w:t>60,00</w:t>
            </w:r>
          </w:p>
        </w:tc>
        <w:tc>
          <w:tcPr>
            <w:tcW w:w="992" w:type="dxa"/>
            <w:vAlign w:val="center"/>
          </w:tcPr>
          <w:p w14:paraId="71DC1043" w14:textId="77777777" w:rsidR="001E246A" w:rsidRPr="00A4680C" w:rsidRDefault="001E246A" w:rsidP="00D53BB6">
            <w:pPr>
              <w:pStyle w:val="2110"/>
              <w:snapToGrid w:val="0"/>
              <w:jc w:val="center"/>
              <w:rPr>
                <w:sz w:val="18"/>
                <w:szCs w:val="18"/>
              </w:rPr>
            </w:pPr>
            <w:r w:rsidRPr="00A4680C">
              <w:rPr>
                <w:sz w:val="18"/>
                <w:szCs w:val="18"/>
              </w:rPr>
              <w:t>0</w:t>
            </w:r>
          </w:p>
        </w:tc>
        <w:tc>
          <w:tcPr>
            <w:tcW w:w="851" w:type="dxa"/>
            <w:vAlign w:val="center"/>
          </w:tcPr>
          <w:p w14:paraId="2268C185" w14:textId="77777777" w:rsidR="001E246A" w:rsidRPr="00A4680C" w:rsidRDefault="001E246A" w:rsidP="00D53BB6">
            <w:pPr>
              <w:pStyle w:val="Standard"/>
              <w:snapToGrid w:val="0"/>
              <w:jc w:val="center"/>
              <w:rPr>
                <w:sz w:val="18"/>
                <w:szCs w:val="18"/>
              </w:rPr>
            </w:pPr>
            <w:r w:rsidRPr="00A4680C">
              <w:rPr>
                <w:sz w:val="18"/>
                <w:szCs w:val="18"/>
              </w:rPr>
              <w:t>0</w:t>
            </w:r>
          </w:p>
        </w:tc>
        <w:tc>
          <w:tcPr>
            <w:tcW w:w="850" w:type="dxa"/>
            <w:vAlign w:val="center"/>
          </w:tcPr>
          <w:p w14:paraId="27D4C371" w14:textId="77777777" w:rsidR="001E246A" w:rsidRPr="00A4680C" w:rsidRDefault="001E246A" w:rsidP="00D53BB6">
            <w:pPr>
              <w:pStyle w:val="2110"/>
              <w:snapToGrid w:val="0"/>
              <w:jc w:val="center"/>
              <w:rPr>
                <w:sz w:val="18"/>
                <w:szCs w:val="18"/>
              </w:rPr>
            </w:pPr>
            <w:r w:rsidRPr="00A4680C">
              <w:rPr>
                <w:sz w:val="18"/>
                <w:szCs w:val="18"/>
              </w:rPr>
              <w:t>0</w:t>
            </w:r>
          </w:p>
        </w:tc>
        <w:tc>
          <w:tcPr>
            <w:tcW w:w="1030" w:type="dxa"/>
            <w:vAlign w:val="center"/>
          </w:tcPr>
          <w:p w14:paraId="285A7B67" w14:textId="77777777" w:rsidR="001E246A" w:rsidRPr="00A4680C" w:rsidRDefault="001E246A" w:rsidP="00D53BB6">
            <w:pPr>
              <w:pStyle w:val="2110"/>
              <w:snapToGrid w:val="0"/>
              <w:jc w:val="center"/>
              <w:rPr>
                <w:sz w:val="18"/>
                <w:szCs w:val="18"/>
              </w:rPr>
            </w:pPr>
            <w:r w:rsidRPr="00A4680C">
              <w:rPr>
                <w:sz w:val="18"/>
                <w:szCs w:val="18"/>
              </w:rPr>
              <w:t>0</w:t>
            </w:r>
          </w:p>
        </w:tc>
        <w:tc>
          <w:tcPr>
            <w:tcW w:w="671" w:type="dxa"/>
            <w:vAlign w:val="center"/>
          </w:tcPr>
          <w:p w14:paraId="323CDE7C" w14:textId="77777777" w:rsidR="001E246A" w:rsidRPr="00A4680C" w:rsidRDefault="001E246A" w:rsidP="00D53BB6">
            <w:pPr>
              <w:pStyle w:val="Standard"/>
              <w:snapToGrid w:val="0"/>
              <w:jc w:val="center"/>
              <w:rPr>
                <w:sz w:val="18"/>
                <w:szCs w:val="18"/>
              </w:rPr>
            </w:pPr>
            <w:r w:rsidRPr="00A4680C">
              <w:rPr>
                <w:sz w:val="18"/>
                <w:szCs w:val="18"/>
              </w:rPr>
              <w:t>0</w:t>
            </w:r>
          </w:p>
        </w:tc>
        <w:tc>
          <w:tcPr>
            <w:tcW w:w="851" w:type="dxa"/>
            <w:vAlign w:val="center"/>
          </w:tcPr>
          <w:p w14:paraId="642FFA22"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1F9BE84F" w14:textId="77777777" w:rsidR="001E246A" w:rsidRPr="00A4680C" w:rsidRDefault="001E246A" w:rsidP="00D53BB6">
            <w:pPr>
              <w:pStyle w:val="Standard"/>
              <w:snapToGrid w:val="0"/>
              <w:jc w:val="center"/>
              <w:rPr>
                <w:sz w:val="18"/>
                <w:szCs w:val="18"/>
              </w:rPr>
            </w:pPr>
          </w:p>
        </w:tc>
      </w:tr>
      <w:tr w:rsidR="001E246A" w:rsidRPr="00A4680C" w14:paraId="63E83D2C" w14:textId="77777777" w:rsidTr="00D62AD0">
        <w:trPr>
          <w:cantSplit/>
          <w:trHeight w:val="1056"/>
        </w:trPr>
        <w:tc>
          <w:tcPr>
            <w:tcW w:w="491" w:type="dxa"/>
            <w:vAlign w:val="center"/>
          </w:tcPr>
          <w:p w14:paraId="1D1C23A6" w14:textId="77777777" w:rsidR="001E246A" w:rsidRPr="00A4680C" w:rsidRDefault="001E246A" w:rsidP="00D53BB6">
            <w:pPr>
              <w:pStyle w:val="Standard"/>
              <w:snapToGrid w:val="0"/>
              <w:jc w:val="center"/>
              <w:rPr>
                <w:sz w:val="18"/>
                <w:szCs w:val="18"/>
              </w:rPr>
            </w:pPr>
            <w:r w:rsidRPr="00A4680C">
              <w:rPr>
                <w:sz w:val="18"/>
                <w:szCs w:val="18"/>
              </w:rPr>
              <w:lastRenderedPageBreak/>
              <w:t>6</w:t>
            </w:r>
          </w:p>
        </w:tc>
        <w:tc>
          <w:tcPr>
            <w:tcW w:w="1919" w:type="dxa"/>
            <w:vAlign w:val="center"/>
          </w:tcPr>
          <w:p w14:paraId="5B905A4A" w14:textId="77777777" w:rsidR="001E246A" w:rsidRPr="00A4680C" w:rsidRDefault="001E246A" w:rsidP="00FE6A18">
            <w:pPr>
              <w:autoSpaceDE w:val="0"/>
              <w:snapToGrid w:val="0"/>
              <w:ind w:right="12"/>
              <w:jc w:val="center"/>
              <w:rPr>
                <w:rFonts w:cs="Times New Roman"/>
                <w:sz w:val="18"/>
                <w:szCs w:val="18"/>
              </w:rPr>
            </w:pPr>
            <w:r w:rsidRPr="00A4680C">
              <w:rPr>
                <w:rFonts w:cs="Times New Roman"/>
                <w:sz w:val="18"/>
                <w:szCs w:val="18"/>
              </w:rPr>
              <w:t xml:space="preserve">Виготовлення проєктно-кошторисної документації по об'єкту: “Капітальний ремонт приміщення захисної споруди цивільного захисту  </w:t>
            </w:r>
            <w:r w:rsidR="00FE6A18" w:rsidRPr="00A4680C">
              <w:rPr>
                <w:rFonts w:cs="Times New Roman"/>
                <w:sz w:val="18"/>
                <w:szCs w:val="18"/>
              </w:rPr>
              <w:t>(</w:t>
            </w:r>
            <w:r w:rsidRPr="00A4680C">
              <w:rPr>
                <w:rFonts w:cs="Times New Roman"/>
                <w:sz w:val="18"/>
                <w:szCs w:val="18"/>
              </w:rPr>
              <w:t>цивільної оборони</w:t>
            </w:r>
            <w:r w:rsidR="00FE6A18" w:rsidRPr="00A4680C">
              <w:rPr>
                <w:rFonts w:cs="Times New Roman"/>
                <w:sz w:val="18"/>
                <w:szCs w:val="18"/>
              </w:rPr>
              <w:t>)</w:t>
            </w:r>
            <w:r w:rsidRPr="00A4680C">
              <w:rPr>
                <w:rFonts w:cs="Times New Roman"/>
                <w:sz w:val="18"/>
                <w:szCs w:val="18"/>
              </w:rPr>
              <w:t xml:space="preserve"> протирадіаційно</w:t>
            </w:r>
            <w:r w:rsidR="00FE6A18" w:rsidRPr="00A4680C">
              <w:rPr>
                <w:rFonts w:cs="Times New Roman"/>
                <w:sz w:val="18"/>
                <w:szCs w:val="18"/>
              </w:rPr>
              <w:t>го укриття  № 295879  за адресою: вул. Європейська</w:t>
            </w:r>
            <w:r w:rsidRPr="00A4680C">
              <w:rPr>
                <w:rFonts w:cs="Times New Roman"/>
                <w:sz w:val="18"/>
                <w:szCs w:val="18"/>
              </w:rPr>
              <w:t>,</w:t>
            </w:r>
            <w:r w:rsidR="00FE6A18" w:rsidRPr="00A4680C">
              <w:rPr>
                <w:rFonts w:cs="Times New Roman"/>
                <w:sz w:val="18"/>
                <w:szCs w:val="18"/>
              </w:rPr>
              <w:t xml:space="preserve"> 12</w:t>
            </w:r>
            <w:r w:rsidRPr="00A4680C">
              <w:rPr>
                <w:rFonts w:cs="Times New Roman"/>
                <w:sz w:val="18"/>
                <w:szCs w:val="18"/>
              </w:rPr>
              <w:t xml:space="preserve">2, </w:t>
            </w:r>
            <w:r w:rsidR="00FE6A18" w:rsidRPr="00A4680C">
              <w:rPr>
                <w:rFonts w:cs="Times New Roman"/>
                <w:sz w:val="18"/>
                <w:szCs w:val="18"/>
              </w:rPr>
              <w:t>літер" ПД"</w:t>
            </w:r>
            <w:r w:rsidRPr="00A4680C">
              <w:rPr>
                <w:rFonts w:cs="Times New Roman"/>
                <w:sz w:val="18"/>
                <w:szCs w:val="18"/>
              </w:rPr>
              <w:t xml:space="preserve"> м. Прилуки, Чернігівська область”  з поданням та проходженням експертизи</w:t>
            </w:r>
          </w:p>
        </w:tc>
        <w:tc>
          <w:tcPr>
            <w:tcW w:w="2126" w:type="dxa"/>
            <w:vAlign w:val="center"/>
          </w:tcPr>
          <w:p w14:paraId="4BE4B18F" w14:textId="77777777" w:rsidR="001E246A" w:rsidRPr="00A4680C" w:rsidRDefault="001E246A" w:rsidP="00D53BB6">
            <w:pPr>
              <w:autoSpaceDE w:val="0"/>
              <w:snapToGrid w:val="0"/>
              <w:ind w:right="12"/>
              <w:jc w:val="center"/>
              <w:rPr>
                <w:rFonts w:cs="Times New Roman"/>
                <w:bCs/>
                <w:sz w:val="18"/>
                <w:szCs w:val="18"/>
              </w:rPr>
            </w:pPr>
            <w:r w:rsidRPr="00A4680C">
              <w:rPr>
                <w:rFonts w:cs="Times New Roman"/>
                <w:bCs/>
                <w:sz w:val="18"/>
                <w:szCs w:val="18"/>
              </w:rPr>
              <w:t>Управління житлово-комунального господарства міської ради</w:t>
            </w:r>
          </w:p>
        </w:tc>
        <w:tc>
          <w:tcPr>
            <w:tcW w:w="1134" w:type="dxa"/>
            <w:vAlign w:val="center"/>
          </w:tcPr>
          <w:p w14:paraId="1F7C8B46" w14:textId="77777777" w:rsidR="001E246A" w:rsidRPr="00A4680C" w:rsidRDefault="001E246A" w:rsidP="00D53BB6">
            <w:pPr>
              <w:snapToGrid w:val="0"/>
              <w:jc w:val="center"/>
              <w:rPr>
                <w:rFonts w:cs="Times New Roman"/>
                <w:sz w:val="18"/>
                <w:szCs w:val="18"/>
              </w:rPr>
            </w:pPr>
            <w:r w:rsidRPr="00A4680C">
              <w:rPr>
                <w:rFonts w:cs="Times New Roman"/>
                <w:sz w:val="18"/>
                <w:szCs w:val="18"/>
              </w:rPr>
              <w:t>400,00</w:t>
            </w:r>
          </w:p>
        </w:tc>
        <w:tc>
          <w:tcPr>
            <w:tcW w:w="851" w:type="dxa"/>
            <w:vAlign w:val="center"/>
          </w:tcPr>
          <w:p w14:paraId="07F7CB7C"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4845F95C" w14:textId="77777777" w:rsidR="001E246A" w:rsidRPr="00A4680C" w:rsidRDefault="001E246A" w:rsidP="00D53BB6">
            <w:pPr>
              <w:pStyle w:val="2110"/>
              <w:snapToGrid w:val="0"/>
              <w:jc w:val="center"/>
              <w:rPr>
                <w:sz w:val="18"/>
                <w:szCs w:val="18"/>
              </w:rPr>
            </w:pPr>
            <w:r w:rsidRPr="00A4680C">
              <w:rPr>
                <w:sz w:val="18"/>
                <w:szCs w:val="18"/>
              </w:rPr>
              <w:t>0</w:t>
            </w:r>
          </w:p>
        </w:tc>
        <w:tc>
          <w:tcPr>
            <w:tcW w:w="1134" w:type="dxa"/>
            <w:vAlign w:val="center"/>
          </w:tcPr>
          <w:p w14:paraId="3F7C29CB" w14:textId="77777777" w:rsidR="001E246A" w:rsidRPr="00A4680C" w:rsidRDefault="001E246A" w:rsidP="00D53BB6">
            <w:pPr>
              <w:snapToGrid w:val="0"/>
              <w:jc w:val="center"/>
              <w:rPr>
                <w:rFonts w:cs="Times New Roman"/>
                <w:sz w:val="18"/>
                <w:szCs w:val="18"/>
              </w:rPr>
            </w:pPr>
            <w:r w:rsidRPr="00A4680C">
              <w:rPr>
                <w:rFonts w:cs="Times New Roman"/>
                <w:sz w:val="18"/>
                <w:szCs w:val="18"/>
              </w:rPr>
              <w:t>400,00</w:t>
            </w:r>
          </w:p>
        </w:tc>
        <w:tc>
          <w:tcPr>
            <w:tcW w:w="992" w:type="dxa"/>
            <w:vAlign w:val="center"/>
          </w:tcPr>
          <w:p w14:paraId="195C35C1" w14:textId="77777777" w:rsidR="001E246A" w:rsidRPr="00A4680C" w:rsidRDefault="001E246A" w:rsidP="00D53BB6">
            <w:pPr>
              <w:snapToGrid w:val="0"/>
              <w:jc w:val="center"/>
              <w:rPr>
                <w:rFonts w:cs="Times New Roman"/>
                <w:sz w:val="18"/>
                <w:szCs w:val="18"/>
              </w:rPr>
            </w:pPr>
            <w:r w:rsidRPr="00A4680C">
              <w:rPr>
                <w:rFonts w:cs="Times New Roman"/>
                <w:sz w:val="18"/>
                <w:szCs w:val="18"/>
              </w:rPr>
              <w:t>0</w:t>
            </w:r>
          </w:p>
        </w:tc>
        <w:tc>
          <w:tcPr>
            <w:tcW w:w="851" w:type="dxa"/>
            <w:vAlign w:val="center"/>
          </w:tcPr>
          <w:p w14:paraId="0186DAE6" w14:textId="77777777" w:rsidR="001E246A" w:rsidRPr="00A4680C" w:rsidRDefault="001E246A" w:rsidP="00D53BB6">
            <w:pPr>
              <w:pStyle w:val="Standard"/>
              <w:snapToGrid w:val="0"/>
              <w:jc w:val="center"/>
              <w:rPr>
                <w:sz w:val="18"/>
                <w:szCs w:val="18"/>
              </w:rPr>
            </w:pPr>
            <w:r w:rsidRPr="00A4680C">
              <w:rPr>
                <w:sz w:val="18"/>
                <w:szCs w:val="18"/>
              </w:rPr>
              <w:t>0</w:t>
            </w:r>
          </w:p>
        </w:tc>
        <w:tc>
          <w:tcPr>
            <w:tcW w:w="850" w:type="dxa"/>
            <w:vAlign w:val="center"/>
          </w:tcPr>
          <w:p w14:paraId="2D885C5C" w14:textId="77777777" w:rsidR="001E246A" w:rsidRPr="00A4680C" w:rsidRDefault="001E246A" w:rsidP="00D53BB6">
            <w:pPr>
              <w:pStyle w:val="2110"/>
              <w:snapToGrid w:val="0"/>
              <w:jc w:val="center"/>
              <w:rPr>
                <w:sz w:val="18"/>
                <w:szCs w:val="18"/>
              </w:rPr>
            </w:pPr>
            <w:r w:rsidRPr="00A4680C">
              <w:rPr>
                <w:sz w:val="18"/>
                <w:szCs w:val="18"/>
              </w:rPr>
              <w:t>0</w:t>
            </w:r>
          </w:p>
        </w:tc>
        <w:tc>
          <w:tcPr>
            <w:tcW w:w="1030" w:type="dxa"/>
            <w:vAlign w:val="center"/>
          </w:tcPr>
          <w:p w14:paraId="634BEEBE" w14:textId="77777777" w:rsidR="001E246A" w:rsidRPr="00A4680C" w:rsidRDefault="001E246A" w:rsidP="00D53BB6">
            <w:pPr>
              <w:pStyle w:val="2110"/>
              <w:snapToGrid w:val="0"/>
              <w:jc w:val="center"/>
              <w:rPr>
                <w:sz w:val="18"/>
                <w:szCs w:val="18"/>
              </w:rPr>
            </w:pPr>
            <w:r w:rsidRPr="00A4680C">
              <w:rPr>
                <w:sz w:val="18"/>
                <w:szCs w:val="18"/>
              </w:rPr>
              <w:t>0</w:t>
            </w:r>
          </w:p>
        </w:tc>
        <w:tc>
          <w:tcPr>
            <w:tcW w:w="671" w:type="dxa"/>
            <w:vAlign w:val="center"/>
          </w:tcPr>
          <w:p w14:paraId="7312D2A3" w14:textId="77777777" w:rsidR="001E246A" w:rsidRPr="00A4680C" w:rsidRDefault="001E246A" w:rsidP="00D53BB6">
            <w:pPr>
              <w:pStyle w:val="Standard"/>
              <w:snapToGrid w:val="0"/>
              <w:jc w:val="center"/>
              <w:rPr>
                <w:sz w:val="18"/>
                <w:szCs w:val="18"/>
              </w:rPr>
            </w:pPr>
          </w:p>
        </w:tc>
        <w:tc>
          <w:tcPr>
            <w:tcW w:w="851" w:type="dxa"/>
            <w:vAlign w:val="center"/>
          </w:tcPr>
          <w:p w14:paraId="3427B70B"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72A5F656" w14:textId="77777777" w:rsidR="001E246A" w:rsidRPr="00A4680C" w:rsidRDefault="001E246A" w:rsidP="00D53BB6">
            <w:pPr>
              <w:pStyle w:val="Standard"/>
              <w:snapToGrid w:val="0"/>
              <w:jc w:val="center"/>
              <w:rPr>
                <w:sz w:val="18"/>
                <w:szCs w:val="18"/>
              </w:rPr>
            </w:pPr>
          </w:p>
        </w:tc>
      </w:tr>
      <w:tr w:rsidR="001E246A" w:rsidRPr="00A4680C" w14:paraId="1E6A32E5" w14:textId="77777777" w:rsidTr="00D62AD0">
        <w:trPr>
          <w:cantSplit/>
          <w:trHeight w:val="398"/>
        </w:trPr>
        <w:tc>
          <w:tcPr>
            <w:tcW w:w="491" w:type="dxa"/>
            <w:vAlign w:val="center"/>
          </w:tcPr>
          <w:p w14:paraId="5F7FAB9B" w14:textId="77777777" w:rsidR="001E246A" w:rsidRPr="00A4680C" w:rsidRDefault="001E246A" w:rsidP="00D53BB6">
            <w:pPr>
              <w:pStyle w:val="Standard"/>
              <w:snapToGrid w:val="0"/>
              <w:jc w:val="center"/>
              <w:rPr>
                <w:sz w:val="18"/>
                <w:szCs w:val="18"/>
              </w:rPr>
            </w:pPr>
            <w:r w:rsidRPr="00A4680C">
              <w:rPr>
                <w:sz w:val="18"/>
                <w:szCs w:val="18"/>
              </w:rPr>
              <w:t>7</w:t>
            </w:r>
          </w:p>
        </w:tc>
        <w:tc>
          <w:tcPr>
            <w:tcW w:w="1919" w:type="dxa"/>
            <w:vAlign w:val="center"/>
          </w:tcPr>
          <w:p w14:paraId="3FE7455B" w14:textId="77777777" w:rsidR="001E246A" w:rsidRPr="00A4680C" w:rsidRDefault="001E246A" w:rsidP="00FE6A18">
            <w:pPr>
              <w:autoSpaceDE w:val="0"/>
              <w:snapToGrid w:val="0"/>
              <w:ind w:right="12"/>
              <w:jc w:val="center"/>
              <w:rPr>
                <w:rFonts w:cs="Times New Roman"/>
                <w:sz w:val="18"/>
                <w:szCs w:val="18"/>
              </w:rPr>
            </w:pPr>
            <w:r w:rsidRPr="00A4680C">
              <w:rPr>
                <w:rFonts w:cs="Times New Roman"/>
                <w:sz w:val="18"/>
                <w:szCs w:val="18"/>
              </w:rPr>
              <w:t>Будівництво захисної споруди цивільного захисту протирадіац</w:t>
            </w:r>
            <w:r w:rsidR="00FE6A18" w:rsidRPr="00A4680C">
              <w:rPr>
                <w:rFonts w:cs="Times New Roman"/>
                <w:sz w:val="18"/>
                <w:szCs w:val="18"/>
              </w:rPr>
              <w:t>ійного укриття Прилуцького закладу середньої освіти І-ІІІ ст.  № 7 (ліцей №7)</w:t>
            </w:r>
            <w:r w:rsidRPr="00A4680C">
              <w:rPr>
                <w:rFonts w:cs="Times New Roman"/>
                <w:sz w:val="18"/>
                <w:szCs w:val="18"/>
              </w:rPr>
              <w:t xml:space="preserve"> Прилуцької міської ради Чернігівської</w:t>
            </w:r>
            <w:r w:rsidR="00FE6A18" w:rsidRPr="00A4680C">
              <w:rPr>
                <w:rFonts w:cs="Times New Roman"/>
                <w:sz w:val="18"/>
                <w:szCs w:val="18"/>
              </w:rPr>
              <w:t xml:space="preserve"> області  за адресою: вул. Земська, 36</w:t>
            </w:r>
            <w:r w:rsidRPr="00A4680C">
              <w:rPr>
                <w:rFonts w:cs="Times New Roman"/>
                <w:sz w:val="18"/>
                <w:szCs w:val="18"/>
              </w:rPr>
              <w:t>,  м. Прилуки, Чернігівська область</w:t>
            </w:r>
          </w:p>
        </w:tc>
        <w:tc>
          <w:tcPr>
            <w:tcW w:w="2126" w:type="dxa"/>
            <w:vAlign w:val="center"/>
          </w:tcPr>
          <w:p w14:paraId="265C8B0D" w14:textId="77777777" w:rsidR="00FE6A18" w:rsidRPr="00A4680C" w:rsidRDefault="00FE6A18" w:rsidP="00D53BB6">
            <w:pPr>
              <w:autoSpaceDE w:val="0"/>
              <w:snapToGrid w:val="0"/>
              <w:ind w:right="12"/>
              <w:jc w:val="center"/>
              <w:rPr>
                <w:rFonts w:cs="Times New Roman"/>
                <w:sz w:val="18"/>
                <w:szCs w:val="18"/>
              </w:rPr>
            </w:pPr>
            <w:r w:rsidRPr="00A4680C">
              <w:rPr>
                <w:rFonts w:cs="Times New Roman"/>
                <w:sz w:val="18"/>
                <w:szCs w:val="18"/>
              </w:rPr>
              <w:t>Управління освіти міської ради</w:t>
            </w:r>
          </w:p>
          <w:p w14:paraId="474F4724" w14:textId="77777777" w:rsidR="001E246A" w:rsidRPr="00A4680C" w:rsidRDefault="00FE6A18" w:rsidP="00D53BB6">
            <w:pPr>
              <w:autoSpaceDE w:val="0"/>
              <w:snapToGrid w:val="0"/>
              <w:ind w:right="12"/>
              <w:jc w:val="center"/>
              <w:rPr>
                <w:rFonts w:cs="Times New Roman"/>
                <w:bCs/>
                <w:sz w:val="18"/>
                <w:szCs w:val="18"/>
              </w:rPr>
            </w:pPr>
            <w:r w:rsidRPr="00A4680C">
              <w:rPr>
                <w:rFonts w:cs="Times New Roman"/>
                <w:sz w:val="18"/>
                <w:szCs w:val="18"/>
              </w:rPr>
              <w:t>Прилуцький заклад середньої освіти І-ІІІ ст.  № 7 (ліцей №7) Прилуцької міської ради Чернігівської області</w:t>
            </w:r>
          </w:p>
        </w:tc>
        <w:tc>
          <w:tcPr>
            <w:tcW w:w="1134" w:type="dxa"/>
            <w:vAlign w:val="center"/>
          </w:tcPr>
          <w:p w14:paraId="47690C9D" w14:textId="77777777" w:rsidR="001E246A" w:rsidRPr="00A4680C" w:rsidRDefault="00FE6A18" w:rsidP="00D53BB6">
            <w:pPr>
              <w:snapToGrid w:val="0"/>
              <w:jc w:val="center"/>
              <w:rPr>
                <w:rFonts w:cs="Times New Roman"/>
                <w:sz w:val="18"/>
                <w:szCs w:val="18"/>
              </w:rPr>
            </w:pPr>
            <w:r w:rsidRPr="00A4680C">
              <w:rPr>
                <w:rFonts w:cs="Times New Roman"/>
                <w:sz w:val="18"/>
                <w:szCs w:val="18"/>
              </w:rPr>
              <w:t>34162</w:t>
            </w:r>
            <w:r w:rsidR="001E246A" w:rsidRPr="00A4680C">
              <w:rPr>
                <w:rFonts w:cs="Times New Roman"/>
                <w:sz w:val="18"/>
                <w:szCs w:val="18"/>
              </w:rPr>
              <w:t>,</w:t>
            </w:r>
            <w:r w:rsidRPr="00A4680C">
              <w:rPr>
                <w:rFonts w:cs="Times New Roman"/>
                <w:sz w:val="18"/>
                <w:szCs w:val="18"/>
              </w:rPr>
              <w:t>739</w:t>
            </w:r>
          </w:p>
        </w:tc>
        <w:tc>
          <w:tcPr>
            <w:tcW w:w="851" w:type="dxa"/>
            <w:vAlign w:val="center"/>
          </w:tcPr>
          <w:p w14:paraId="2415C964"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72DBB972" w14:textId="77777777" w:rsidR="001E246A" w:rsidRPr="00A4680C" w:rsidRDefault="001E246A" w:rsidP="00D53BB6">
            <w:pPr>
              <w:pStyle w:val="2110"/>
              <w:snapToGrid w:val="0"/>
              <w:jc w:val="center"/>
              <w:rPr>
                <w:sz w:val="18"/>
                <w:szCs w:val="18"/>
              </w:rPr>
            </w:pPr>
            <w:r w:rsidRPr="00A4680C">
              <w:rPr>
                <w:sz w:val="18"/>
                <w:szCs w:val="18"/>
              </w:rPr>
              <w:t>0</w:t>
            </w:r>
          </w:p>
        </w:tc>
        <w:tc>
          <w:tcPr>
            <w:tcW w:w="1134" w:type="dxa"/>
            <w:vAlign w:val="center"/>
          </w:tcPr>
          <w:p w14:paraId="72664C7D" w14:textId="77777777" w:rsidR="001E246A" w:rsidRPr="00A4680C" w:rsidRDefault="00FE6A18" w:rsidP="00D53BB6">
            <w:pPr>
              <w:snapToGrid w:val="0"/>
              <w:jc w:val="center"/>
              <w:rPr>
                <w:rFonts w:cs="Times New Roman"/>
                <w:sz w:val="18"/>
                <w:szCs w:val="18"/>
              </w:rPr>
            </w:pPr>
            <w:r w:rsidRPr="00A4680C">
              <w:rPr>
                <w:rFonts w:cs="Times New Roman"/>
                <w:sz w:val="18"/>
                <w:szCs w:val="18"/>
              </w:rPr>
              <w:t>34162</w:t>
            </w:r>
            <w:r w:rsidR="001E246A" w:rsidRPr="00A4680C">
              <w:rPr>
                <w:rFonts w:cs="Times New Roman"/>
                <w:sz w:val="18"/>
                <w:szCs w:val="18"/>
              </w:rPr>
              <w:t>,</w:t>
            </w:r>
            <w:r w:rsidRPr="00A4680C">
              <w:rPr>
                <w:rFonts w:cs="Times New Roman"/>
                <w:sz w:val="18"/>
                <w:szCs w:val="18"/>
              </w:rPr>
              <w:t>739</w:t>
            </w:r>
          </w:p>
        </w:tc>
        <w:tc>
          <w:tcPr>
            <w:tcW w:w="992" w:type="dxa"/>
            <w:vAlign w:val="center"/>
          </w:tcPr>
          <w:p w14:paraId="59913DD6" w14:textId="77777777" w:rsidR="001E246A" w:rsidRPr="00A4680C" w:rsidRDefault="001E246A" w:rsidP="00D53BB6">
            <w:pPr>
              <w:pStyle w:val="2110"/>
              <w:snapToGrid w:val="0"/>
              <w:jc w:val="center"/>
              <w:rPr>
                <w:sz w:val="18"/>
                <w:szCs w:val="18"/>
              </w:rPr>
            </w:pPr>
            <w:r w:rsidRPr="00A4680C">
              <w:rPr>
                <w:sz w:val="18"/>
                <w:szCs w:val="18"/>
              </w:rPr>
              <w:t>0</w:t>
            </w:r>
          </w:p>
        </w:tc>
        <w:tc>
          <w:tcPr>
            <w:tcW w:w="851" w:type="dxa"/>
            <w:vAlign w:val="center"/>
          </w:tcPr>
          <w:p w14:paraId="33FE2045" w14:textId="77777777" w:rsidR="001E246A" w:rsidRPr="00A4680C" w:rsidRDefault="001E246A" w:rsidP="00D53BB6">
            <w:pPr>
              <w:pStyle w:val="Standard"/>
              <w:snapToGrid w:val="0"/>
              <w:jc w:val="center"/>
              <w:rPr>
                <w:sz w:val="18"/>
                <w:szCs w:val="18"/>
              </w:rPr>
            </w:pPr>
            <w:r w:rsidRPr="00A4680C">
              <w:rPr>
                <w:sz w:val="18"/>
                <w:szCs w:val="18"/>
              </w:rPr>
              <w:t>0</w:t>
            </w:r>
          </w:p>
        </w:tc>
        <w:tc>
          <w:tcPr>
            <w:tcW w:w="850" w:type="dxa"/>
            <w:vAlign w:val="center"/>
          </w:tcPr>
          <w:p w14:paraId="3728D5A0" w14:textId="77777777" w:rsidR="001E246A" w:rsidRPr="00A4680C" w:rsidRDefault="001E246A" w:rsidP="00D53BB6">
            <w:pPr>
              <w:pStyle w:val="2110"/>
              <w:snapToGrid w:val="0"/>
              <w:jc w:val="center"/>
              <w:rPr>
                <w:sz w:val="18"/>
                <w:szCs w:val="18"/>
              </w:rPr>
            </w:pPr>
            <w:r w:rsidRPr="00A4680C">
              <w:rPr>
                <w:sz w:val="18"/>
                <w:szCs w:val="18"/>
              </w:rPr>
              <w:t>0</w:t>
            </w:r>
          </w:p>
        </w:tc>
        <w:tc>
          <w:tcPr>
            <w:tcW w:w="1030" w:type="dxa"/>
            <w:vAlign w:val="center"/>
          </w:tcPr>
          <w:p w14:paraId="34983DCE" w14:textId="77777777" w:rsidR="001E246A" w:rsidRPr="00A4680C" w:rsidRDefault="001E246A" w:rsidP="00D53BB6">
            <w:pPr>
              <w:pStyle w:val="2110"/>
              <w:snapToGrid w:val="0"/>
              <w:jc w:val="center"/>
              <w:rPr>
                <w:sz w:val="18"/>
                <w:szCs w:val="18"/>
              </w:rPr>
            </w:pPr>
            <w:r w:rsidRPr="00A4680C">
              <w:rPr>
                <w:sz w:val="18"/>
                <w:szCs w:val="18"/>
              </w:rPr>
              <w:t>0</w:t>
            </w:r>
          </w:p>
        </w:tc>
        <w:tc>
          <w:tcPr>
            <w:tcW w:w="671" w:type="dxa"/>
            <w:vAlign w:val="center"/>
          </w:tcPr>
          <w:p w14:paraId="4F87EA24" w14:textId="77777777" w:rsidR="001E246A" w:rsidRPr="00A4680C" w:rsidRDefault="001E246A" w:rsidP="00D53BB6">
            <w:pPr>
              <w:pStyle w:val="Standard"/>
              <w:snapToGrid w:val="0"/>
              <w:jc w:val="center"/>
              <w:rPr>
                <w:sz w:val="18"/>
                <w:szCs w:val="18"/>
              </w:rPr>
            </w:pPr>
            <w:r w:rsidRPr="00A4680C">
              <w:rPr>
                <w:sz w:val="18"/>
                <w:szCs w:val="18"/>
              </w:rPr>
              <w:t>0</w:t>
            </w:r>
          </w:p>
        </w:tc>
        <w:tc>
          <w:tcPr>
            <w:tcW w:w="851" w:type="dxa"/>
            <w:vAlign w:val="center"/>
          </w:tcPr>
          <w:p w14:paraId="2C2E4CE8"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0749345B" w14:textId="77777777" w:rsidR="001E246A" w:rsidRPr="00A4680C" w:rsidRDefault="001E246A" w:rsidP="00D53BB6">
            <w:pPr>
              <w:pStyle w:val="Standard"/>
              <w:snapToGrid w:val="0"/>
              <w:jc w:val="center"/>
              <w:rPr>
                <w:sz w:val="18"/>
                <w:szCs w:val="18"/>
              </w:rPr>
            </w:pPr>
          </w:p>
        </w:tc>
      </w:tr>
      <w:tr w:rsidR="001E246A" w:rsidRPr="00A4680C" w14:paraId="3E8268D3" w14:textId="77777777" w:rsidTr="00D62AD0">
        <w:trPr>
          <w:cantSplit/>
          <w:trHeight w:val="398"/>
        </w:trPr>
        <w:tc>
          <w:tcPr>
            <w:tcW w:w="491" w:type="dxa"/>
            <w:vAlign w:val="center"/>
          </w:tcPr>
          <w:p w14:paraId="6B2F38A1" w14:textId="77777777" w:rsidR="001E246A" w:rsidRPr="00A4680C" w:rsidRDefault="001E246A" w:rsidP="00D53BB6">
            <w:pPr>
              <w:pStyle w:val="Standard"/>
              <w:snapToGrid w:val="0"/>
              <w:jc w:val="center"/>
              <w:rPr>
                <w:sz w:val="18"/>
                <w:szCs w:val="18"/>
              </w:rPr>
            </w:pPr>
            <w:r w:rsidRPr="00A4680C">
              <w:rPr>
                <w:sz w:val="18"/>
                <w:szCs w:val="18"/>
              </w:rPr>
              <w:t>8</w:t>
            </w:r>
          </w:p>
        </w:tc>
        <w:tc>
          <w:tcPr>
            <w:tcW w:w="1919" w:type="dxa"/>
            <w:vAlign w:val="center"/>
          </w:tcPr>
          <w:p w14:paraId="0D9C7699" w14:textId="77777777" w:rsidR="001E246A" w:rsidRPr="00A4680C" w:rsidRDefault="00FE6A18" w:rsidP="00D53BB6">
            <w:pPr>
              <w:autoSpaceDE w:val="0"/>
              <w:snapToGrid w:val="0"/>
              <w:ind w:right="12"/>
              <w:rPr>
                <w:rFonts w:cs="Times New Roman"/>
                <w:sz w:val="18"/>
                <w:szCs w:val="18"/>
              </w:rPr>
            </w:pPr>
            <w:r w:rsidRPr="00A4680C">
              <w:rPr>
                <w:rFonts w:cs="Times New Roman"/>
                <w:sz w:val="18"/>
                <w:szCs w:val="18"/>
              </w:rPr>
              <w:t>Будівництво захисної споруди цивільного захисту протирадіаційного укриття Прилуцького ліцею  № 14 Прилуцької міської ради Чернігівської області  за адресою: вул. Садова, 135,  м. Прилуки, Чернігівська область</w:t>
            </w:r>
          </w:p>
        </w:tc>
        <w:tc>
          <w:tcPr>
            <w:tcW w:w="2126" w:type="dxa"/>
            <w:vAlign w:val="center"/>
          </w:tcPr>
          <w:p w14:paraId="467E73AB" w14:textId="77777777" w:rsidR="00FE6A18" w:rsidRPr="00A4680C" w:rsidRDefault="00FE6A18" w:rsidP="00FE6A18">
            <w:pPr>
              <w:autoSpaceDE w:val="0"/>
              <w:snapToGrid w:val="0"/>
              <w:ind w:right="12"/>
              <w:jc w:val="center"/>
              <w:rPr>
                <w:rFonts w:cs="Times New Roman"/>
                <w:sz w:val="18"/>
                <w:szCs w:val="18"/>
              </w:rPr>
            </w:pPr>
            <w:r w:rsidRPr="00A4680C">
              <w:rPr>
                <w:rFonts w:cs="Times New Roman"/>
                <w:sz w:val="18"/>
                <w:szCs w:val="18"/>
              </w:rPr>
              <w:t>Управління освіти міської ради</w:t>
            </w:r>
          </w:p>
          <w:p w14:paraId="7C2847C6" w14:textId="77777777" w:rsidR="001E246A" w:rsidRPr="00A4680C" w:rsidRDefault="00FE6A18" w:rsidP="00FE6A18">
            <w:pPr>
              <w:autoSpaceDE w:val="0"/>
              <w:snapToGrid w:val="0"/>
              <w:ind w:right="12"/>
              <w:jc w:val="center"/>
              <w:rPr>
                <w:rFonts w:cs="Times New Roman"/>
                <w:bCs/>
                <w:sz w:val="18"/>
                <w:szCs w:val="18"/>
              </w:rPr>
            </w:pPr>
            <w:r w:rsidRPr="00A4680C">
              <w:rPr>
                <w:rFonts w:cs="Times New Roman"/>
                <w:sz w:val="18"/>
                <w:szCs w:val="18"/>
              </w:rPr>
              <w:t>Прилуцький ліцей № 14 Прилуцької міської ради Чернігівської області</w:t>
            </w:r>
          </w:p>
        </w:tc>
        <w:tc>
          <w:tcPr>
            <w:tcW w:w="1134" w:type="dxa"/>
            <w:vAlign w:val="center"/>
          </w:tcPr>
          <w:p w14:paraId="30568346" w14:textId="77777777" w:rsidR="001E246A" w:rsidRPr="00A4680C" w:rsidRDefault="00FE6A18" w:rsidP="00D53BB6">
            <w:pPr>
              <w:snapToGrid w:val="0"/>
              <w:jc w:val="center"/>
              <w:rPr>
                <w:rFonts w:cs="Times New Roman"/>
                <w:sz w:val="18"/>
                <w:szCs w:val="18"/>
              </w:rPr>
            </w:pPr>
            <w:r w:rsidRPr="00A4680C">
              <w:rPr>
                <w:rFonts w:cs="Times New Roman"/>
                <w:sz w:val="18"/>
                <w:szCs w:val="18"/>
              </w:rPr>
              <w:t>34508</w:t>
            </w:r>
            <w:r w:rsidR="001E246A" w:rsidRPr="00A4680C">
              <w:rPr>
                <w:rFonts w:cs="Times New Roman"/>
                <w:sz w:val="18"/>
                <w:szCs w:val="18"/>
              </w:rPr>
              <w:t>,</w:t>
            </w:r>
            <w:r w:rsidRPr="00A4680C">
              <w:rPr>
                <w:rFonts w:cs="Times New Roman"/>
                <w:sz w:val="18"/>
                <w:szCs w:val="18"/>
              </w:rPr>
              <w:t>796</w:t>
            </w:r>
          </w:p>
        </w:tc>
        <w:tc>
          <w:tcPr>
            <w:tcW w:w="851" w:type="dxa"/>
            <w:vAlign w:val="center"/>
          </w:tcPr>
          <w:p w14:paraId="01F6D027" w14:textId="77777777" w:rsidR="001E246A" w:rsidRPr="00A4680C" w:rsidRDefault="00FE6A18" w:rsidP="00D53BB6">
            <w:pPr>
              <w:pStyle w:val="2110"/>
              <w:snapToGrid w:val="0"/>
              <w:jc w:val="center"/>
              <w:rPr>
                <w:sz w:val="18"/>
                <w:szCs w:val="18"/>
              </w:rPr>
            </w:pPr>
            <w:r w:rsidRPr="00A4680C">
              <w:rPr>
                <w:sz w:val="18"/>
                <w:szCs w:val="18"/>
              </w:rPr>
              <w:t>17005.709</w:t>
            </w:r>
          </w:p>
        </w:tc>
        <w:tc>
          <w:tcPr>
            <w:tcW w:w="992" w:type="dxa"/>
            <w:vAlign w:val="center"/>
          </w:tcPr>
          <w:p w14:paraId="749C12B9" w14:textId="77777777" w:rsidR="001E246A" w:rsidRPr="00A4680C" w:rsidRDefault="001E246A" w:rsidP="00D53BB6">
            <w:pPr>
              <w:pStyle w:val="2110"/>
              <w:snapToGrid w:val="0"/>
              <w:jc w:val="center"/>
              <w:rPr>
                <w:sz w:val="18"/>
                <w:szCs w:val="18"/>
              </w:rPr>
            </w:pPr>
            <w:r w:rsidRPr="00A4680C">
              <w:rPr>
                <w:sz w:val="18"/>
                <w:szCs w:val="18"/>
              </w:rPr>
              <w:t>0</w:t>
            </w:r>
          </w:p>
        </w:tc>
        <w:tc>
          <w:tcPr>
            <w:tcW w:w="1134" w:type="dxa"/>
            <w:vAlign w:val="center"/>
          </w:tcPr>
          <w:p w14:paraId="22874A02" w14:textId="77777777" w:rsidR="001E246A" w:rsidRPr="00A4680C" w:rsidRDefault="00FE6A18" w:rsidP="00D53BB6">
            <w:pPr>
              <w:snapToGrid w:val="0"/>
              <w:jc w:val="center"/>
              <w:rPr>
                <w:rFonts w:cs="Times New Roman"/>
                <w:sz w:val="18"/>
                <w:szCs w:val="18"/>
              </w:rPr>
            </w:pPr>
            <w:r w:rsidRPr="00A4680C">
              <w:rPr>
                <w:rFonts w:cs="Times New Roman"/>
                <w:sz w:val="18"/>
                <w:szCs w:val="18"/>
              </w:rPr>
              <w:t>17503</w:t>
            </w:r>
            <w:r w:rsidR="001E246A" w:rsidRPr="00A4680C">
              <w:rPr>
                <w:rFonts w:cs="Times New Roman"/>
                <w:sz w:val="18"/>
                <w:szCs w:val="18"/>
              </w:rPr>
              <w:t>,0</w:t>
            </w:r>
            <w:r w:rsidRPr="00A4680C">
              <w:rPr>
                <w:rFonts w:cs="Times New Roman"/>
                <w:sz w:val="18"/>
                <w:szCs w:val="18"/>
              </w:rPr>
              <w:t>87</w:t>
            </w:r>
          </w:p>
        </w:tc>
        <w:tc>
          <w:tcPr>
            <w:tcW w:w="992" w:type="dxa"/>
            <w:vAlign w:val="center"/>
          </w:tcPr>
          <w:p w14:paraId="3B2EF070" w14:textId="77777777" w:rsidR="001E246A" w:rsidRPr="00A4680C" w:rsidRDefault="001E246A" w:rsidP="00D53BB6">
            <w:pPr>
              <w:pStyle w:val="2110"/>
              <w:snapToGrid w:val="0"/>
              <w:jc w:val="center"/>
              <w:rPr>
                <w:sz w:val="18"/>
                <w:szCs w:val="18"/>
              </w:rPr>
            </w:pPr>
            <w:r w:rsidRPr="00A4680C">
              <w:rPr>
                <w:sz w:val="18"/>
                <w:szCs w:val="18"/>
              </w:rPr>
              <w:t>0</w:t>
            </w:r>
          </w:p>
        </w:tc>
        <w:tc>
          <w:tcPr>
            <w:tcW w:w="851" w:type="dxa"/>
            <w:vAlign w:val="center"/>
          </w:tcPr>
          <w:p w14:paraId="12CADDFE" w14:textId="77777777" w:rsidR="001E246A" w:rsidRPr="00A4680C" w:rsidRDefault="00FE6A18" w:rsidP="00D53BB6">
            <w:pPr>
              <w:pStyle w:val="Standard"/>
              <w:snapToGrid w:val="0"/>
              <w:jc w:val="center"/>
              <w:rPr>
                <w:sz w:val="18"/>
                <w:szCs w:val="18"/>
              </w:rPr>
            </w:pPr>
            <w:r w:rsidRPr="00A4680C">
              <w:rPr>
                <w:sz w:val="18"/>
                <w:szCs w:val="18"/>
              </w:rPr>
              <w:t>0</w:t>
            </w:r>
          </w:p>
        </w:tc>
        <w:tc>
          <w:tcPr>
            <w:tcW w:w="850" w:type="dxa"/>
            <w:vAlign w:val="center"/>
          </w:tcPr>
          <w:p w14:paraId="0BB322EE" w14:textId="77777777" w:rsidR="001E246A" w:rsidRPr="00A4680C" w:rsidRDefault="001E246A" w:rsidP="00D53BB6">
            <w:pPr>
              <w:pStyle w:val="2110"/>
              <w:snapToGrid w:val="0"/>
              <w:jc w:val="center"/>
              <w:rPr>
                <w:sz w:val="18"/>
                <w:szCs w:val="18"/>
              </w:rPr>
            </w:pPr>
            <w:r w:rsidRPr="00A4680C">
              <w:rPr>
                <w:sz w:val="18"/>
                <w:szCs w:val="18"/>
              </w:rPr>
              <w:t>0</w:t>
            </w:r>
          </w:p>
        </w:tc>
        <w:tc>
          <w:tcPr>
            <w:tcW w:w="1030" w:type="dxa"/>
            <w:vAlign w:val="center"/>
          </w:tcPr>
          <w:p w14:paraId="724FCD23" w14:textId="77777777" w:rsidR="001E246A" w:rsidRPr="00A4680C" w:rsidRDefault="001E246A" w:rsidP="00D53BB6">
            <w:pPr>
              <w:pStyle w:val="2110"/>
              <w:snapToGrid w:val="0"/>
              <w:jc w:val="center"/>
              <w:rPr>
                <w:sz w:val="18"/>
                <w:szCs w:val="18"/>
              </w:rPr>
            </w:pPr>
            <w:r w:rsidRPr="00A4680C">
              <w:rPr>
                <w:sz w:val="18"/>
                <w:szCs w:val="18"/>
              </w:rPr>
              <w:t>0</w:t>
            </w:r>
          </w:p>
        </w:tc>
        <w:tc>
          <w:tcPr>
            <w:tcW w:w="671" w:type="dxa"/>
            <w:vAlign w:val="center"/>
          </w:tcPr>
          <w:p w14:paraId="7A7DBF42" w14:textId="77777777" w:rsidR="001E246A" w:rsidRPr="00A4680C" w:rsidRDefault="00FE6A18" w:rsidP="00D53BB6">
            <w:pPr>
              <w:pStyle w:val="Standard"/>
              <w:snapToGrid w:val="0"/>
              <w:jc w:val="center"/>
              <w:rPr>
                <w:sz w:val="18"/>
                <w:szCs w:val="18"/>
              </w:rPr>
            </w:pPr>
            <w:r w:rsidRPr="00A4680C">
              <w:rPr>
                <w:sz w:val="18"/>
                <w:szCs w:val="18"/>
              </w:rPr>
              <w:t>0</w:t>
            </w:r>
          </w:p>
        </w:tc>
        <w:tc>
          <w:tcPr>
            <w:tcW w:w="851" w:type="dxa"/>
            <w:vAlign w:val="center"/>
          </w:tcPr>
          <w:p w14:paraId="451F3772"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599EDC9D" w14:textId="77777777" w:rsidR="001E246A" w:rsidRPr="00A4680C" w:rsidRDefault="001E246A" w:rsidP="00D53BB6">
            <w:pPr>
              <w:pStyle w:val="Standard"/>
              <w:snapToGrid w:val="0"/>
              <w:jc w:val="center"/>
              <w:rPr>
                <w:sz w:val="18"/>
                <w:szCs w:val="18"/>
              </w:rPr>
            </w:pPr>
          </w:p>
        </w:tc>
      </w:tr>
      <w:tr w:rsidR="001E246A" w:rsidRPr="00A4680C" w14:paraId="0F83DC0C" w14:textId="77777777" w:rsidTr="00D62AD0">
        <w:trPr>
          <w:cantSplit/>
          <w:trHeight w:val="398"/>
        </w:trPr>
        <w:tc>
          <w:tcPr>
            <w:tcW w:w="491" w:type="dxa"/>
            <w:vAlign w:val="center"/>
          </w:tcPr>
          <w:p w14:paraId="2BFC2ECF" w14:textId="77777777" w:rsidR="001E246A" w:rsidRPr="00A4680C" w:rsidRDefault="001E246A" w:rsidP="00D53BB6">
            <w:pPr>
              <w:pStyle w:val="Standard"/>
              <w:snapToGrid w:val="0"/>
              <w:jc w:val="center"/>
              <w:rPr>
                <w:sz w:val="18"/>
                <w:szCs w:val="18"/>
              </w:rPr>
            </w:pPr>
            <w:r w:rsidRPr="00A4680C">
              <w:rPr>
                <w:sz w:val="18"/>
                <w:szCs w:val="18"/>
              </w:rPr>
              <w:lastRenderedPageBreak/>
              <w:t>9</w:t>
            </w:r>
          </w:p>
        </w:tc>
        <w:tc>
          <w:tcPr>
            <w:tcW w:w="1919" w:type="dxa"/>
            <w:vAlign w:val="center"/>
          </w:tcPr>
          <w:p w14:paraId="049C91F8" w14:textId="77777777" w:rsidR="001E246A" w:rsidRPr="00A4680C" w:rsidRDefault="001E246A" w:rsidP="00FE6A18">
            <w:pPr>
              <w:autoSpaceDE w:val="0"/>
              <w:snapToGrid w:val="0"/>
              <w:ind w:right="12"/>
              <w:rPr>
                <w:rFonts w:cs="Times New Roman"/>
                <w:sz w:val="18"/>
                <w:szCs w:val="18"/>
              </w:rPr>
            </w:pPr>
            <w:r w:rsidRPr="00A4680C">
              <w:rPr>
                <w:rFonts w:cs="Times New Roman"/>
                <w:sz w:val="18"/>
                <w:szCs w:val="18"/>
              </w:rPr>
              <w:t>Будівництво захисної споруди цивільного захисту протирадіаційного укриття Прилуцького ліцею № 9 Прилуцької міської ради Чернігівської області за адресою: провул.Фізкультурника, 24, м. Прилуки, Чернігівська область</w:t>
            </w:r>
          </w:p>
        </w:tc>
        <w:tc>
          <w:tcPr>
            <w:tcW w:w="2126" w:type="dxa"/>
            <w:vAlign w:val="center"/>
          </w:tcPr>
          <w:p w14:paraId="0598979C" w14:textId="77777777" w:rsidR="00FE6A18" w:rsidRPr="00A4680C" w:rsidRDefault="00FE6A18" w:rsidP="00FE6A18">
            <w:pPr>
              <w:autoSpaceDE w:val="0"/>
              <w:snapToGrid w:val="0"/>
              <w:ind w:right="12"/>
              <w:jc w:val="center"/>
              <w:rPr>
                <w:rFonts w:cs="Times New Roman"/>
                <w:sz w:val="18"/>
                <w:szCs w:val="18"/>
              </w:rPr>
            </w:pPr>
            <w:r w:rsidRPr="00A4680C">
              <w:rPr>
                <w:rFonts w:cs="Times New Roman"/>
                <w:sz w:val="18"/>
                <w:szCs w:val="18"/>
              </w:rPr>
              <w:t>Управління освіти міської ради</w:t>
            </w:r>
          </w:p>
          <w:p w14:paraId="49FCFE35" w14:textId="77777777" w:rsidR="001E246A" w:rsidRPr="00A4680C" w:rsidRDefault="00FE6A18" w:rsidP="00FE6A18">
            <w:pPr>
              <w:autoSpaceDE w:val="0"/>
              <w:snapToGrid w:val="0"/>
              <w:ind w:right="12"/>
              <w:jc w:val="center"/>
              <w:rPr>
                <w:rFonts w:cs="Times New Roman"/>
                <w:bCs/>
                <w:sz w:val="18"/>
                <w:szCs w:val="18"/>
              </w:rPr>
            </w:pPr>
            <w:r w:rsidRPr="00A4680C">
              <w:rPr>
                <w:rFonts w:cs="Times New Roman"/>
                <w:sz w:val="18"/>
                <w:szCs w:val="18"/>
              </w:rPr>
              <w:t>Прилуцький ліцей № 9 Прилуцької міської ради Чернігівської області</w:t>
            </w:r>
          </w:p>
        </w:tc>
        <w:tc>
          <w:tcPr>
            <w:tcW w:w="1134" w:type="dxa"/>
            <w:vAlign w:val="center"/>
          </w:tcPr>
          <w:p w14:paraId="09B11C7C" w14:textId="77777777" w:rsidR="001E246A" w:rsidRPr="00A4680C" w:rsidRDefault="00FE6A18" w:rsidP="00D53BB6">
            <w:pPr>
              <w:snapToGrid w:val="0"/>
              <w:jc w:val="center"/>
              <w:rPr>
                <w:rFonts w:cs="Times New Roman"/>
                <w:sz w:val="18"/>
                <w:szCs w:val="18"/>
              </w:rPr>
            </w:pPr>
            <w:r w:rsidRPr="00A4680C">
              <w:rPr>
                <w:rFonts w:cs="Times New Roman"/>
                <w:sz w:val="18"/>
                <w:szCs w:val="18"/>
              </w:rPr>
              <w:t>36532</w:t>
            </w:r>
            <w:r w:rsidR="001E246A" w:rsidRPr="00A4680C">
              <w:rPr>
                <w:rFonts w:cs="Times New Roman"/>
                <w:sz w:val="18"/>
                <w:szCs w:val="18"/>
              </w:rPr>
              <w:t>,00</w:t>
            </w:r>
          </w:p>
        </w:tc>
        <w:tc>
          <w:tcPr>
            <w:tcW w:w="851" w:type="dxa"/>
            <w:vAlign w:val="center"/>
          </w:tcPr>
          <w:p w14:paraId="6A9E83BB" w14:textId="77777777" w:rsidR="001E246A" w:rsidRPr="00A4680C" w:rsidRDefault="00FE6A18" w:rsidP="00D53BB6">
            <w:pPr>
              <w:pStyle w:val="2110"/>
              <w:snapToGrid w:val="0"/>
              <w:jc w:val="center"/>
              <w:rPr>
                <w:sz w:val="18"/>
                <w:szCs w:val="18"/>
              </w:rPr>
            </w:pPr>
            <w:r w:rsidRPr="00A4680C">
              <w:rPr>
                <w:sz w:val="18"/>
                <w:szCs w:val="18"/>
              </w:rPr>
              <w:t>0</w:t>
            </w:r>
          </w:p>
        </w:tc>
        <w:tc>
          <w:tcPr>
            <w:tcW w:w="992" w:type="dxa"/>
            <w:vAlign w:val="center"/>
          </w:tcPr>
          <w:p w14:paraId="5E309019" w14:textId="77777777" w:rsidR="001E246A" w:rsidRPr="00A4680C" w:rsidRDefault="001E246A" w:rsidP="00D53BB6">
            <w:pPr>
              <w:pStyle w:val="2110"/>
              <w:snapToGrid w:val="0"/>
              <w:jc w:val="center"/>
              <w:rPr>
                <w:sz w:val="18"/>
                <w:szCs w:val="18"/>
              </w:rPr>
            </w:pPr>
            <w:r w:rsidRPr="00A4680C">
              <w:rPr>
                <w:sz w:val="18"/>
                <w:szCs w:val="18"/>
              </w:rPr>
              <w:t>0</w:t>
            </w:r>
          </w:p>
        </w:tc>
        <w:tc>
          <w:tcPr>
            <w:tcW w:w="1134" w:type="dxa"/>
            <w:vAlign w:val="center"/>
          </w:tcPr>
          <w:p w14:paraId="0814EFE5" w14:textId="77777777" w:rsidR="001E246A" w:rsidRPr="00A4680C" w:rsidRDefault="00FE6A18" w:rsidP="00D53BB6">
            <w:pPr>
              <w:snapToGrid w:val="0"/>
              <w:jc w:val="center"/>
              <w:rPr>
                <w:rFonts w:cs="Times New Roman"/>
                <w:sz w:val="18"/>
                <w:szCs w:val="18"/>
              </w:rPr>
            </w:pPr>
            <w:r w:rsidRPr="00A4680C">
              <w:rPr>
                <w:rFonts w:cs="Times New Roman"/>
                <w:sz w:val="18"/>
                <w:szCs w:val="18"/>
              </w:rPr>
              <w:t>36532</w:t>
            </w:r>
            <w:r w:rsidR="001E246A" w:rsidRPr="00A4680C">
              <w:rPr>
                <w:rFonts w:cs="Times New Roman"/>
                <w:sz w:val="18"/>
                <w:szCs w:val="18"/>
              </w:rPr>
              <w:t>,00</w:t>
            </w:r>
          </w:p>
        </w:tc>
        <w:tc>
          <w:tcPr>
            <w:tcW w:w="992" w:type="dxa"/>
            <w:vAlign w:val="center"/>
          </w:tcPr>
          <w:p w14:paraId="2643CB61" w14:textId="77777777" w:rsidR="001E246A" w:rsidRPr="00A4680C" w:rsidRDefault="001E246A" w:rsidP="00D53BB6">
            <w:pPr>
              <w:pStyle w:val="2110"/>
              <w:snapToGrid w:val="0"/>
              <w:jc w:val="center"/>
              <w:rPr>
                <w:sz w:val="18"/>
                <w:szCs w:val="18"/>
              </w:rPr>
            </w:pPr>
            <w:r w:rsidRPr="00A4680C">
              <w:rPr>
                <w:sz w:val="18"/>
                <w:szCs w:val="18"/>
              </w:rPr>
              <w:t>0</w:t>
            </w:r>
          </w:p>
        </w:tc>
        <w:tc>
          <w:tcPr>
            <w:tcW w:w="851" w:type="dxa"/>
            <w:vAlign w:val="center"/>
          </w:tcPr>
          <w:p w14:paraId="11DE2201" w14:textId="77777777" w:rsidR="001E246A" w:rsidRPr="00A4680C" w:rsidRDefault="001E246A" w:rsidP="00D53BB6">
            <w:pPr>
              <w:pStyle w:val="Standard"/>
              <w:snapToGrid w:val="0"/>
              <w:jc w:val="center"/>
              <w:rPr>
                <w:sz w:val="18"/>
                <w:szCs w:val="18"/>
              </w:rPr>
            </w:pPr>
            <w:r w:rsidRPr="00A4680C">
              <w:rPr>
                <w:sz w:val="18"/>
                <w:szCs w:val="18"/>
              </w:rPr>
              <w:t>0</w:t>
            </w:r>
          </w:p>
        </w:tc>
        <w:tc>
          <w:tcPr>
            <w:tcW w:w="850" w:type="dxa"/>
            <w:vAlign w:val="center"/>
          </w:tcPr>
          <w:p w14:paraId="11CB4B12" w14:textId="77777777" w:rsidR="001E246A" w:rsidRPr="00A4680C" w:rsidRDefault="001E246A" w:rsidP="00D53BB6">
            <w:pPr>
              <w:pStyle w:val="2110"/>
              <w:snapToGrid w:val="0"/>
              <w:jc w:val="center"/>
              <w:rPr>
                <w:sz w:val="18"/>
                <w:szCs w:val="18"/>
              </w:rPr>
            </w:pPr>
            <w:r w:rsidRPr="00A4680C">
              <w:rPr>
                <w:sz w:val="18"/>
                <w:szCs w:val="18"/>
              </w:rPr>
              <w:t>0</w:t>
            </w:r>
          </w:p>
        </w:tc>
        <w:tc>
          <w:tcPr>
            <w:tcW w:w="1030" w:type="dxa"/>
            <w:vAlign w:val="center"/>
          </w:tcPr>
          <w:p w14:paraId="3F0BA8B0" w14:textId="77777777" w:rsidR="001E246A" w:rsidRPr="00A4680C" w:rsidRDefault="001E246A" w:rsidP="00D53BB6">
            <w:pPr>
              <w:pStyle w:val="2110"/>
              <w:snapToGrid w:val="0"/>
              <w:jc w:val="center"/>
              <w:rPr>
                <w:sz w:val="18"/>
                <w:szCs w:val="18"/>
              </w:rPr>
            </w:pPr>
            <w:r w:rsidRPr="00A4680C">
              <w:rPr>
                <w:sz w:val="18"/>
                <w:szCs w:val="18"/>
              </w:rPr>
              <w:t>0</w:t>
            </w:r>
          </w:p>
        </w:tc>
        <w:tc>
          <w:tcPr>
            <w:tcW w:w="671" w:type="dxa"/>
            <w:vAlign w:val="center"/>
          </w:tcPr>
          <w:p w14:paraId="3D5335CA" w14:textId="77777777" w:rsidR="001E246A" w:rsidRPr="00A4680C" w:rsidRDefault="001E246A" w:rsidP="00D53BB6">
            <w:pPr>
              <w:pStyle w:val="Standard"/>
              <w:snapToGrid w:val="0"/>
              <w:jc w:val="center"/>
              <w:rPr>
                <w:sz w:val="18"/>
                <w:szCs w:val="18"/>
              </w:rPr>
            </w:pPr>
            <w:r w:rsidRPr="00A4680C">
              <w:rPr>
                <w:sz w:val="18"/>
                <w:szCs w:val="18"/>
              </w:rPr>
              <w:t>0</w:t>
            </w:r>
          </w:p>
        </w:tc>
        <w:tc>
          <w:tcPr>
            <w:tcW w:w="851" w:type="dxa"/>
            <w:vAlign w:val="center"/>
          </w:tcPr>
          <w:p w14:paraId="3C4355A8"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7E39EE9C" w14:textId="77777777" w:rsidR="001E246A" w:rsidRPr="00A4680C" w:rsidRDefault="001E246A" w:rsidP="00D53BB6">
            <w:pPr>
              <w:pStyle w:val="Standard"/>
              <w:snapToGrid w:val="0"/>
              <w:jc w:val="center"/>
              <w:rPr>
                <w:sz w:val="18"/>
                <w:szCs w:val="18"/>
              </w:rPr>
            </w:pPr>
          </w:p>
        </w:tc>
      </w:tr>
      <w:tr w:rsidR="001E246A" w:rsidRPr="00A4680C" w14:paraId="27AFD624" w14:textId="77777777" w:rsidTr="00D62AD0">
        <w:trPr>
          <w:cantSplit/>
          <w:trHeight w:val="398"/>
        </w:trPr>
        <w:tc>
          <w:tcPr>
            <w:tcW w:w="491" w:type="dxa"/>
            <w:vAlign w:val="center"/>
          </w:tcPr>
          <w:p w14:paraId="509D781F" w14:textId="77777777" w:rsidR="001E246A" w:rsidRPr="00A4680C" w:rsidRDefault="001E246A" w:rsidP="00D53BB6">
            <w:pPr>
              <w:pStyle w:val="Standard"/>
              <w:snapToGrid w:val="0"/>
              <w:jc w:val="center"/>
              <w:rPr>
                <w:sz w:val="18"/>
                <w:szCs w:val="18"/>
              </w:rPr>
            </w:pPr>
            <w:r w:rsidRPr="00A4680C">
              <w:rPr>
                <w:sz w:val="18"/>
                <w:szCs w:val="18"/>
              </w:rPr>
              <w:t>10</w:t>
            </w:r>
          </w:p>
        </w:tc>
        <w:tc>
          <w:tcPr>
            <w:tcW w:w="1919" w:type="dxa"/>
            <w:vAlign w:val="center"/>
          </w:tcPr>
          <w:p w14:paraId="44162D34" w14:textId="77777777" w:rsidR="001E246A" w:rsidRPr="00A4680C" w:rsidRDefault="00FE6A18" w:rsidP="00D53BB6">
            <w:pPr>
              <w:autoSpaceDE w:val="0"/>
              <w:snapToGrid w:val="0"/>
              <w:ind w:right="12"/>
              <w:jc w:val="center"/>
              <w:rPr>
                <w:rFonts w:cs="Times New Roman"/>
                <w:sz w:val="18"/>
                <w:szCs w:val="18"/>
              </w:rPr>
            </w:pPr>
            <w:r w:rsidRPr="00A4680C">
              <w:rPr>
                <w:rFonts w:cs="Times New Roman"/>
                <w:sz w:val="18"/>
                <w:szCs w:val="18"/>
              </w:rPr>
              <w:t xml:space="preserve">Обслуговування системи </w:t>
            </w:r>
            <w:r w:rsidR="00EC45AF" w:rsidRPr="00A4680C">
              <w:rPr>
                <w:rFonts w:cs="Times New Roman"/>
                <w:sz w:val="18"/>
                <w:szCs w:val="18"/>
              </w:rPr>
              <w:t>відео спостереження території міста Прилуки</w:t>
            </w:r>
          </w:p>
        </w:tc>
        <w:tc>
          <w:tcPr>
            <w:tcW w:w="2126" w:type="dxa"/>
            <w:vAlign w:val="center"/>
          </w:tcPr>
          <w:p w14:paraId="21D10BF8" w14:textId="77777777" w:rsidR="001E246A" w:rsidRPr="00A4680C" w:rsidRDefault="00EC45AF" w:rsidP="00D53BB6">
            <w:pPr>
              <w:autoSpaceDE w:val="0"/>
              <w:snapToGrid w:val="0"/>
              <w:ind w:right="12"/>
              <w:jc w:val="center"/>
              <w:rPr>
                <w:rFonts w:cs="Times New Roman"/>
                <w:bCs/>
                <w:sz w:val="18"/>
                <w:szCs w:val="18"/>
              </w:rPr>
            </w:pPr>
            <w:r w:rsidRPr="00A4680C">
              <w:rPr>
                <w:rFonts w:cs="Times New Roman"/>
                <w:bCs/>
                <w:sz w:val="18"/>
                <w:szCs w:val="18"/>
              </w:rPr>
              <w:t>Виконавчий комітет Прилуцької міської ради</w:t>
            </w:r>
          </w:p>
        </w:tc>
        <w:tc>
          <w:tcPr>
            <w:tcW w:w="1134" w:type="dxa"/>
            <w:vAlign w:val="center"/>
          </w:tcPr>
          <w:p w14:paraId="6BC4E808" w14:textId="77777777" w:rsidR="001E246A" w:rsidRPr="00A4680C" w:rsidRDefault="00EC45AF" w:rsidP="00D53BB6">
            <w:pPr>
              <w:pStyle w:val="Standard"/>
              <w:snapToGrid w:val="0"/>
              <w:jc w:val="center"/>
              <w:rPr>
                <w:sz w:val="18"/>
                <w:szCs w:val="18"/>
              </w:rPr>
            </w:pPr>
            <w:r w:rsidRPr="00A4680C">
              <w:rPr>
                <w:sz w:val="18"/>
                <w:szCs w:val="18"/>
              </w:rPr>
              <w:t>405</w:t>
            </w:r>
            <w:r w:rsidR="001E246A" w:rsidRPr="00A4680C">
              <w:rPr>
                <w:sz w:val="18"/>
                <w:szCs w:val="18"/>
              </w:rPr>
              <w:t>,0</w:t>
            </w:r>
            <w:r w:rsidRPr="00A4680C">
              <w:rPr>
                <w:sz w:val="18"/>
                <w:szCs w:val="18"/>
              </w:rPr>
              <w:t>0</w:t>
            </w:r>
          </w:p>
        </w:tc>
        <w:tc>
          <w:tcPr>
            <w:tcW w:w="851" w:type="dxa"/>
            <w:vAlign w:val="center"/>
          </w:tcPr>
          <w:p w14:paraId="7C066AEC" w14:textId="77777777" w:rsidR="001E246A" w:rsidRPr="00A4680C" w:rsidRDefault="00EC45AF" w:rsidP="00D53BB6">
            <w:pPr>
              <w:snapToGrid w:val="0"/>
              <w:jc w:val="center"/>
              <w:rPr>
                <w:rFonts w:cs="Times New Roman"/>
                <w:sz w:val="18"/>
                <w:szCs w:val="18"/>
              </w:rPr>
            </w:pPr>
            <w:r w:rsidRPr="00A4680C">
              <w:rPr>
                <w:rFonts w:cs="Times New Roman"/>
                <w:sz w:val="18"/>
                <w:szCs w:val="18"/>
              </w:rPr>
              <w:t>1</w:t>
            </w:r>
          </w:p>
        </w:tc>
        <w:tc>
          <w:tcPr>
            <w:tcW w:w="992" w:type="dxa"/>
            <w:vAlign w:val="center"/>
          </w:tcPr>
          <w:p w14:paraId="1D40CEDB" w14:textId="77777777" w:rsidR="001E246A" w:rsidRPr="00A4680C" w:rsidRDefault="001E246A" w:rsidP="00D53BB6">
            <w:pPr>
              <w:pStyle w:val="2110"/>
              <w:snapToGrid w:val="0"/>
              <w:jc w:val="center"/>
              <w:rPr>
                <w:sz w:val="18"/>
                <w:szCs w:val="18"/>
              </w:rPr>
            </w:pPr>
            <w:r w:rsidRPr="00A4680C">
              <w:rPr>
                <w:sz w:val="18"/>
                <w:szCs w:val="18"/>
              </w:rPr>
              <w:t>0</w:t>
            </w:r>
          </w:p>
        </w:tc>
        <w:tc>
          <w:tcPr>
            <w:tcW w:w="1134" w:type="dxa"/>
            <w:vAlign w:val="center"/>
          </w:tcPr>
          <w:p w14:paraId="5A4C696B" w14:textId="77777777" w:rsidR="001E246A" w:rsidRPr="00A4680C" w:rsidRDefault="00EC45AF" w:rsidP="00D53BB6">
            <w:pPr>
              <w:snapToGrid w:val="0"/>
              <w:jc w:val="center"/>
              <w:rPr>
                <w:rFonts w:cs="Times New Roman"/>
                <w:sz w:val="18"/>
                <w:szCs w:val="18"/>
              </w:rPr>
            </w:pPr>
            <w:r w:rsidRPr="00A4680C">
              <w:rPr>
                <w:rFonts w:cs="Times New Roman"/>
                <w:sz w:val="18"/>
                <w:szCs w:val="18"/>
              </w:rPr>
              <w:t>405</w:t>
            </w:r>
            <w:r w:rsidR="001E246A" w:rsidRPr="00A4680C">
              <w:rPr>
                <w:rFonts w:cs="Times New Roman"/>
                <w:sz w:val="18"/>
                <w:szCs w:val="18"/>
              </w:rPr>
              <w:t>,</w:t>
            </w:r>
            <w:r w:rsidRPr="00A4680C">
              <w:rPr>
                <w:rFonts w:cs="Times New Roman"/>
                <w:sz w:val="18"/>
                <w:szCs w:val="18"/>
              </w:rPr>
              <w:t>00</w:t>
            </w:r>
          </w:p>
        </w:tc>
        <w:tc>
          <w:tcPr>
            <w:tcW w:w="992" w:type="dxa"/>
            <w:vAlign w:val="center"/>
          </w:tcPr>
          <w:p w14:paraId="4075211C" w14:textId="77777777" w:rsidR="001E246A" w:rsidRPr="00A4680C" w:rsidRDefault="001E246A" w:rsidP="00D53BB6">
            <w:pPr>
              <w:pStyle w:val="2110"/>
              <w:snapToGrid w:val="0"/>
              <w:jc w:val="center"/>
              <w:rPr>
                <w:sz w:val="18"/>
                <w:szCs w:val="18"/>
              </w:rPr>
            </w:pPr>
            <w:r w:rsidRPr="00A4680C">
              <w:rPr>
                <w:sz w:val="18"/>
                <w:szCs w:val="18"/>
              </w:rPr>
              <w:t>0</w:t>
            </w:r>
          </w:p>
        </w:tc>
        <w:tc>
          <w:tcPr>
            <w:tcW w:w="851" w:type="dxa"/>
            <w:vAlign w:val="center"/>
          </w:tcPr>
          <w:p w14:paraId="688416F2" w14:textId="77777777" w:rsidR="001E246A" w:rsidRPr="00A4680C" w:rsidRDefault="001E246A" w:rsidP="00D53BB6">
            <w:pPr>
              <w:pStyle w:val="Standard"/>
              <w:snapToGrid w:val="0"/>
              <w:jc w:val="center"/>
              <w:rPr>
                <w:sz w:val="18"/>
                <w:szCs w:val="18"/>
              </w:rPr>
            </w:pPr>
            <w:r w:rsidRPr="00A4680C">
              <w:rPr>
                <w:sz w:val="18"/>
                <w:szCs w:val="18"/>
              </w:rPr>
              <w:t>0</w:t>
            </w:r>
          </w:p>
        </w:tc>
        <w:tc>
          <w:tcPr>
            <w:tcW w:w="850" w:type="dxa"/>
            <w:vAlign w:val="center"/>
          </w:tcPr>
          <w:p w14:paraId="2E7131B5" w14:textId="77777777" w:rsidR="001E246A" w:rsidRPr="00A4680C" w:rsidRDefault="001E246A" w:rsidP="00D53BB6">
            <w:pPr>
              <w:pStyle w:val="2110"/>
              <w:snapToGrid w:val="0"/>
              <w:jc w:val="center"/>
              <w:rPr>
                <w:sz w:val="18"/>
                <w:szCs w:val="18"/>
              </w:rPr>
            </w:pPr>
            <w:r w:rsidRPr="00A4680C">
              <w:rPr>
                <w:sz w:val="18"/>
                <w:szCs w:val="18"/>
              </w:rPr>
              <w:t>0</w:t>
            </w:r>
          </w:p>
        </w:tc>
        <w:tc>
          <w:tcPr>
            <w:tcW w:w="1030" w:type="dxa"/>
            <w:vAlign w:val="center"/>
          </w:tcPr>
          <w:p w14:paraId="478CC6E4" w14:textId="77777777" w:rsidR="001E246A" w:rsidRPr="00A4680C" w:rsidRDefault="001E246A" w:rsidP="00D53BB6">
            <w:pPr>
              <w:pStyle w:val="2110"/>
              <w:snapToGrid w:val="0"/>
              <w:jc w:val="center"/>
              <w:rPr>
                <w:sz w:val="18"/>
                <w:szCs w:val="18"/>
              </w:rPr>
            </w:pPr>
            <w:r w:rsidRPr="00A4680C">
              <w:rPr>
                <w:sz w:val="18"/>
                <w:szCs w:val="18"/>
              </w:rPr>
              <w:t>0</w:t>
            </w:r>
          </w:p>
        </w:tc>
        <w:tc>
          <w:tcPr>
            <w:tcW w:w="671" w:type="dxa"/>
            <w:vAlign w:val="center"/>
          </w:tcPr>
          <w:p w14:paraId="7EB7065F" w14:textId="77777777" w:rsidR="001E246A" w:rsidRPr="00A4680C" w:rsidRDefault="001E246A" w:rsidP="00D53BB6">
            <w:pPr>
              <w:pStyle w:val="Standard"/>
              <w:snapToGrid w:val="0"/>
              <w:jc w:val="center"/>
              <w:rPr>
                <w:sz w:val="18"/>
                <w:szCs w:val="18"/>
              </w:rPr>
            </w:pPr>
            <w:r w:rsidRPr="00A4680C">
              <w:rPr>
                <w:sz w:val="18"/>
                <w:szCs w:val="18"/>
              </w:rPr>
              <w:t>0</w:t>
            </w:r>
          </w:p>
        </w:tc>
        <w:tc>
          <w:tcPr>
            <w:tcW w:w="851" w:type="dxa"/>
            <w:vAlign w:val="center"/>
          </w:tcPr>
          <w:p w14:paraId="4E7C59C8" w14:textId="77777777" w:rsidR="001E246A" w:rsidRPr="00A4680C" w:rsidRDefault="001E246A" w:rsidP="00D53BB6">
            <w:pPr>
              <w:pStyle w:val="2110"/>
              <w:snapToGrid w:val="0"/>
              <w:jc w:val="center"/>
              <w:rPr>
                <w:sz w:val="18"/>
                <w:szCs w:val="18"/>
              </w:rPr>
            </w:pPr>
            <w:r w:rsidRPr="00A4680C">
              <w:rPr>
                <w:sz w:val="18"/>
                <w:szCs w:val="18"/>
              </w:rPr>
              <w:t>0</w:t>
            </w:r>
          </w:p>
        </w:tc>
        <w:tc>
          <w:tcPr>
            <w:tcW w:w="992" w:type="dxa"/>
            <w:vAlign w:val="center"/>
          </w:tcPr>
          <w:p w14:paraId="138D1D75" w14:textId="77777777" w:rsidR="001E246A" w:rsidRPr="00A4680C" w:rsidRDefault="001E246A" w:rsidP="00D53BB6">
            <w:pPr>
              <w:pStyle w:val="Standard"/>
              <w:snapToGrid w:val="0"/>
              <w:jc w:val="center"/>
              <w:rPr>
                <w:sz w:val="18"/>
                <w:szCs w:val="18"/>
              </w:rPr>
            </w:pPr>
          </w:p>
        </w:tc>
      </w:tr>
    </w:tbl>
    <w:p w14:paraId="1FB6E53E" w14:textId="77777777" w:rsidR="001E246A" w:rsidRPr="00A4680C" w:rsidRDefault="001E246A" w:rsidP="001E246A">
      <w:pPr>
        <w:pStyle w:val="Standard"/>
        <w:tabs>
          <w:tab w:val="left" w:pos="1560"/>
        </w:tabs>
        <w:jc w:val="center"/>
        <w:rPr>
          <w:sz w:val="18"/>
          <w:szCs w:val="18"/>
        </w:rPr>
      </w:pPr>
    </w:p>
    <w:p w14:paraId="46853DE9" w14:textId="77777777" w:rsidR="001E246A" w:rsidRPr="00A4680C" w:rsidRDefault="001E246A" w:rsidP="001E246A">
      <w:pPr>
        <w:pStyle w:val="Standard"/>
        <w:tabs>
          <w:tab w:val="left" w:pos="1560"/>
        </w:tabs>
        <w:jc w:val="center"/>
        <w:rPr>
          <w:sz w:val="18"/>
          <w:szCs w:val="18"/>
        </w:rPr>
      </w:pPr>
      <w:r w:rsidRPr="00A4680C">
        <w:rPr>
          <w:sz w:val="18"/>
          <w:szCs w:val="18"/>
        </w:rPr>
        <w:t>Аналіз виконання за видатками в цілому за програмою:</w:t>
      </w:r>
    </w:p>
    <w:p w14:paraId="00A4EAF1" w14:textId="77777777" w:rsidR="001E246A" w:rsidRPr="00A4680C" w:rsidRDefault="001E246A" w:rsidP="001E246A">
      <w:pPr>
        <w:pStyle w:val="Standard"/>
        <w:jc w:val="right"/>
        <w:rPr>
          <w:sz w:val="18"/>
          <w:szCs w:val="18"/>
        </w:rPr>
      </w:pPr>
      <w:r w:rsidRPr="00A4680C">
        <w:rPr>
          <w:sz w:val="18"/>
          <w:szCs w:val="18"/>
        </w:rPr>
        <w:t xml:space="preserve">                                                                                                                                                                                                    тис. гривень</w:t>
      </w:r>
    </w:p>
    <w:tbl>
      <w:tblPr>
        <w:tblW w:w="14788" w:type="dxa"/>
        <w:tblInd w:w="-36" w:type="dxa"/>
        <w:tblLayout w:type="fixed"/>
        <w:tblCellMar>
          <w:left w:w="10" w:type="dxa"/>
          <w:right w:w="10" w:type="dxa"/>
        </w:tblCellMar>
        <w:tblLook w:val="0000" w:firstRow="0" w:lastRow="0" w:firstColumn="0" w:lastColumn="0" w:noHBand="0" w:noVBand="0"/>
      </w:tblPr>
      <w:tblGrid>
        <w:gridCol w:w="933"/>
        <w:gridCol w:w="1828"/>
        <w:gridCol w:w="1829"/>
        <w:gridCol w:w="1829"/>
        <w:gridCol w:w="1829"/>
        <w:gridCol w:w="1437"/>
        <w:gridCol w:w="1701"/>
        <w:gridCol w:w="1843"/>
        <w:gridCol w:w="1559"/>
      </w:tblGrid>
      <w:tr w:rsidR="001E246A" w:rsidRPr="00A4680C" w14:paraId="3062469A" w14:textId="77777777" w:rsidTr="00A4680C">
        <w:trPr>
          <w:cantSplit/>
          <w:trHeight w:val="552"/>
        </w:trPr>
        <w:tc>
          <w:tcPr>
            <w:tcW w:w="4590" w:type="dxa"/>
            <w:gridSpan w:val="3"/>
            <w:tcBorders>
              <w:top w:val="single" w:sz="4" w:space="0" w:color="000000"/>
              <w:left w:val="single" w:sz="4" w:space="0" w:color="000000"/>
              <w:bottom w:val="single" w:sz="4" w:space="0" w:color="000000"/>
            </w:tcBorders>
            <w:vAlign w:val="center"/>
          </w:tcPr>
          <w:p w14:paraId="51D5C41D" w14:textId="77777777" w:rsidR="001E246A" w:rsidRPr="00A4680C" w:rsidRDefault="001E246A" w:rsidP="00D53BB6">
            <w:pPr>
              <w:pStyle w:val="Standard"/>
              <w:snapToGrid w:val="0"/>
              <w:jc w:val="center"/>
              <w:rPr>
                <w:sz w:val="18"/>
                <w:szCs w:val="18"/>
              </w:rPr>
            </w:pPr>
            <w:r w:rsidRPr="00A4680C">
              <w:rPr>
                <w:sz w:val="18"/>
                <w:szCs w:val="18"/>
              </w:rPr>
              <w:t>Бюджетні асигнування з урахуванням змін</w:t>
            </w:r>
          </w:p>
        </w:tc>
        <w:tc>
          <w:tcPr>
            <w:tcW w:w="5095" w:type="dxa"/>
            <w:gridSpan w:val="3"/>
            <w:tcBorders>
              <w:top w:val="single" w:sz="4" w:space="0" w:color="000000"/>
              <w:left w:val="single" w:sz="4" w:space="0" w:color="000000"/>
              <w:bottom w:val="single" w:sz="4" w:space="0" w:color="000000"/>
            </w:tcBorders>
            <w:vAlign w:val="center"/>
          </w:tcPr>
          <w:p w14:paraId="10D17EF4" w14:textId="77777777" w:rsidR="001E246A" w:rsidRPr="00A4680C" w:rsidRDefault="001E246A" w:rsidP="00D53BB6">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103" w:type="dxa"/>
            <w:gridSpan w:val="3"/>
            <w:tcBorders>
              <w:top w:val="single" w:sz="4" w:space="0" w:color="000000"/>
              <w:left w:val="single" w:sz="4" w:space="0" w:color="000000"/>
              <w:bottom w:val="single" w:sz="4" w:space="0" w:color="000000"/>
              <w:right w:val="single" w:sz="4" w:space="0" w:color="000000"/>
            </w:tcBorders>
            <w:vAlign w:val="center"/>
          </w:tcPr>
          <w:p w14:paraId="50002397" w14:textId="77777777" w:rsidR="001E246A" w:rsidRPr="00A4680C" w:rsidRDefault="001E246A" w:rsidP="00D53BB6">
            <w:pPr>
              <w:pStyle w:val="Standard"/>
              <w:snapToGrid w:val="0"/>
              <w:jc w:val="center"/>
              <w:rPr>
                <w:rStyle w:val="spelle"/>
                <w:sz w:val="18"/>
                <w:szCs w:val="18"/>
              </w:rPr>
            </w:pPr>
            <w:r w:rsidRPr="00A4680C">
              <w:rPr>
                <w:rStyle w:val="spelle"/>
                <w:sz w:val="18"/>
                <w:szCs w:val="18"/>
              </w:rPr>
              <w:t>Відхилення</w:t>
            </w:r>
          </w:p>
        </w:tc>
      </w:tr>
      <w:tr w:rsidR="001E246A" w:rsidRPr="00A4680C" w14:paraId="56CAC7CC" w14:textId="77777777" w:rsidTr="00A4680C">
        <w:trPr>
          <w:cantSplit/>
          <w:trHeight w:val="552"/>
        </w:trPr>
        <w:tc>
          <w:tcPr>
            <w:tcW w:w="933" w:type="dxa"/>
            <w:tcBorders>
              <w:top w:val="single" w:sz="4" w:space="0" w:color="000000"/>
              <w:left w:val="single" w:sz="4" w:space="0" w:color="000000"/>
              <w:bottom w:val="single" w:sz="4" w:space="0" w:color="000000"/>
            </w:tcBorders>
            <w:vAlign w:val="center"/>
          </w:tcPr>
          <w:p w14:paraId="453B4741" w14:textId="77777777" w:rsidR="001E246A" w:rsidRPr="00A4680C" w:rsidRDefault="001E246A" w:rsidP="00D53BB6">
            <w:pPr>
              <w:pStyle w:val="Standard"/>
              <w:snapToGrid w:val="0"/>
              <w:jc w:val="center"/>
              <w:rPr>
                <w:rStyle w:val="spelle"/>
                <w:sz w:val="18"/>
                <w:szCs w:val="18"/>
              </w:rPr>
            </w:pPr>
            <w:r w:rsidRPr="00A4680C">
              <w:rPr>
                <w:rStyle w:val="spelle"/>
                <w:sz w:val="18"/>
                <w:szCs w:val="18"/>
              </w:rPr>
              <w:t>усього</w:t>
            </w:r>
          </w:p>
        </w:tc>
        <w:tc>
          <w:tcPr>
            <w:tcW w:w="1828" w:type="dxa"/>
            <w:tcBorders>
              <w:top w:val="single" w:sz="4" w:space="0" w:color="000000"/>
              <w:left w:val="single" w:sz="4" w:space="0" w:color="000000"/>
              <w:bottom w:val="single" w:sz="4" w:space="0" w:color="000000"/>
            </w:tcBorders>
            <w:vAlign w:val="center"/>
          </w:tcPr>
          <w:p w14:paraId="0E296321" w14:textId="77777777" w:rsidR="001E246A" w:rsidRPr="00A4680C" w:rsidRDefault="001E246A" w:rsidP="00D53BB6">
            <w:pPr>
              <w:pStyle w:val="2110"/>
              <w:snapToGrid w:val="0"/>
              <w:jc w:val="center"/>
              <w:rPr>
                <w:sz w:val="18"/>
                <w:szCs w:val="18"/>
              </w:rPr>
            </w:pPr>
            <w:r w:rsidRPr="00A4680C">
              <w:rPr>
                <w:sz w:val="18"/>
                <w:szCs w:val="18"/>
              </w:rPr>
              <w:t>загальний фонд</w:t>
            </w:r>
          </w:p>
        </w:tc>
        <w:tc>
          <w:tcPr>
            <w:tcW w:w="1829" w:type="dxa"/>
            <w:tcBorders>
              <w:top w:val="single" w:sz="4" w:space="0" w:color="000000"/>
              <w:left w:val="single" w:sz="4" w:space="0" w:color="000000"/>
              <w:bottom w:val="single" w:sz="4" w:space="0" w:color="000000"/>
            </w:tcBorders>
            <w:vAlign w:val="center"/>
          </w:tcPr>
          <w:p w14:paraId="64CCACA6" w14:textId="77777777" w:rsidR="001E246A" w:rsidRPr="00A4680C" w:rsidRDefault="001E246A" w:rsidP="00D53BB6">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829" w:type="dxa"/>
            <w:tcBorders>
              <w:top w:val="single" w:sz="4" w:space="0" w:color="000000"/>
              <w:left w:val="single" w:sz="4" w:space="0" w:color="000000"/>
              <w:bottom w:val="single" w:sz="4" w:space="0" w:color="000000"/>
            </w:tcBorders>
            <w:vAlign w:val="center"/>
          </w:tcPr>
          <w:p w14:paraId="1B0836F8" w14:textId="77777777" w:rsidR="001E246A" w:rsidRPr="00A4680C" w:rsidRDefault="001E246A" w:rsidP="00D53BB6">
            <w:pPr>
              <w:pStyle w:val="Standard"/>
              <w:snapToGrid w:val="0"/>
              <w:jc w:val="center"/>
              <w:rPr>
                <w:rStyle w:val="spelle"/>
                <w:sz w:val="18"/>
                <w:szCs w:val="18"/>
              </w:rPr>
            </w:pPr>
            <w:r w:rsidRPr="00A4680C">
              <w:rPr>
                <w:rStyle w:val="spelle"/>
                <w:sz w:val="18"/>
                <w:szCs w:val="18"/>
              </w:rPr>
              <w:t>усього</w:t>
            </w:r>
          </w:p>
        </w:tc>
        <w:tc>
          <w:tcPr>
            <w:tcW w:w="1829" w:type="dxa"/>
            <w:tcBorders>
              <w:top w:val="single" w:sz="4" w:space="0" w:color="000000"/>
              <w:left w:val="single" w:sz="4" w:space="0" w:color="000000"/>
              <w:bottom w:val="single" w:sz="4" w:space="0" w:color="000000"/>
            </w:tcBorders>
            <w:vAlign w:val="center"/>
          </w:tcPr>
          <w:p w14:paraId="253199B1" w14:textId="77777777" w:rsidR="001E246A" w:rsidRPr="00A4680C" w:rsidRDefault="001E246A" w:rsidP="00D53BB6">
            <w:pPr>
              <w:pStyle w:val="Standard"/>
              <w:snapToGrid w:val="0"/>
              <w:jc w:val="center"/>
              <w:rPr>
                <w:sz w:val="18"/>
                <w:szCs w:val="18"/>
              </w:rPr>
            </w:pPr>
            <w:r w:rsidRPr="00A4680C">
              <w:rPr>
                <w:rStyle w:val="spelle"/>
                <w:sz w:val="18"/>
                <w:szCs w:val="18"/>
              </w:rPr>
              <w:t>загальний</w:t>
            </w:r>
            <w:r w:rsidRPr="00A4680C">
              <w:rPr>
                <w:sz w:val="18"/>
                <w:szCs w:val="18"/>
              </w:rPr>
              <w:t xml:space="preserve"> фонд</w:t>
            </w:r>
          </w:p>
        </w:tc>
        <w:tc>
          <w:tcPr>
            <w:tcW w:w="1437" w:type="dxa"/>
            <w:tcBorders>
              <w:top w:val="single" w:sz="4" w:space="0" w:color="000000"/>
              <w:left w:val="single" w:sz="4" w:space="0" w:color="000000"/>
              <w:bottom w:val="single" w:sz="4" w:space="0" w:color="000000"/>
            </w:tcBorders>
            <w:vAlign w:val="center"/>
          </w:tcPr>
          <w:p w14:paraId="7AE1EDB8" w14:textId="77777777" w:rsidR="001E246A" w:rsidRPr="00A4680C" w:rsidRDefault="001E246A" w:rsidP="00D53BB6">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01" w:type="dxa"/>
            <w:tcBorders>
              <w:top w:val="single" w:sz="4" w:space="0" w:color="000000"/>
              <w:left w:val="single" w:sz="4" w:space="0" w:color="000000"/>
              <w:bottom w:val="single" w:sz="4" w:space="0" w:color="000000"/>
            </w:tcBorders>
            <w:vAlign w:val="center"/>
          </w:tcPr>
          <w:p w14:paraId="4869A48E" w14:textId="77777777" w:rsidR="001E246A" w:rsidRPr="00A4680C" w:rsidRDefault="001E246A" w:rsidP="00D53BB6">
            <w:pPr>
              <w:pStyle w:val="Standard"/>
              <w:snapToGrid w:val="0"/>
              <w:jc w:val="center"/>
              <w:rPr>
                <w:rStyle w:val="spelle"/>
                <w:sz w:val="18"/>
                <w:szCs w:val="18"/>
              </w:rPr>
            </w:pPr>
            <w:r w:rsidRPr="00A4680C">
              <w:rPr>
                <w:rStyle w:val="spelle"/>
                <w:sz w:val="18"/>
                <w:szCs w:val="18"/>
              </w:rPr>
              <w:t>усього</w:t>
            </w:r>
          </w:p>
        </w:tc>
        <w:tc>
          <w:tcPr>
            <w:tcW w:w="1843" w:type="dxa"/>
            <w:tcBorders>
              <w:top w:val="single" w:sz="4" w:space="0" w:color="000000"/>
              <w:left w:val="single" w:sz="4" w:space="0" w:color="000000"/>
              <w:bottom w:val="single" w:sz="4" w:space="0" w:color="000000"/>
            </w:tcBorders>
            <w:vAlign w:val="center"/>
          </w:tcPr>
          <w:p w14:paraId="17DAA70B" w14:textId="77777777" w:rsidR="001E246A" w:rsidRPr="00A4680C" w:rsidRDefault="001E246A" w:rsidP="00D53BB6">
            <w:pPr>
              <w:pStyle w:val="Standard"/>
              <w:snapToGrid w:val="0"/>
              <w:jc w:val="center"/>
              <w:rPr>
                <w:sz w:val="18"/>
                <w:szCs w:val="18"/>
              </w:rPr>
            </w:pPr>
            <w:r w:rsidRPr="00A4680C">
              <w:rPr>
                <w:rStyle w:val="spelle"/>
                <w:sz w:val="18"/>
                <w:szCs w:val="18"/>
              </w:rPr>
              <w:t>загальний</w:t>
            </w:r>
            <w:r w:rsidRPr="00A4680C">
              <w:rPr>
                <w:sz w:val="18"/>
                <w:szCs w:val="18"/>
              </w:rPr>
              <w:t xml:space="preserve"> фонд</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7011A" w14:textId="77777777" w:rsidR="001E246A" w:rsidRPr="00A4680C" w:rsidRDefault="001E246A" w:rsidP="00D53BB6">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p>
          <w:p w14:paraId="51020D73" w14:textId="77777777" w:rsidR="001E246A" w:rsidRPr="00A4680C" w:rsidRDefault="001E246A" w:rsidP="00D53BB6">
            <w:pPr>
              <w:pStyle w:val="Standard"/>
              <w:jc w:val="center"/>
              <w:rPr>
                <w:sz w:val="18"/>
                <w:szCs w:val="18"/>
              </w:rPr>
            </w:pPr>
            <w:r w:rsidRPr="00A4680C">
              <w:rPr>
                <w:sz w:val="18"/>
                <w:szCs w:val="18"/>
              </w:rPr>
              <w:t>фонд</w:t>
            </w:r>
          </w:p>
        </w:tc>
      </w:tr>
      <w:tr w:rsidR="001E246A" w:rsidRPr="00A4680C" w14:paraId="51E1F516" w14:textId="77777777" w:rsidTr="00A4680C">
        <w:trPr>
          <w:cantSplit/>
          <w:trHeight w:val="552"/>
        </w:trPr>
        <w:tc>
          <w:tcPr>
            <w:tcW w:w="933" w:type="dxa"/>
            <w:tcBorders>
              <w:top w:val="single" w:sz="4" w:space="0" w:color="000000"/>
              <w:left w:val="single" w:sz="4" w:space="0" w:color="000000"/>
              <w:bottom w:val="single" w:sz="4" w:space="0" w:color="000000"/>
            </w:tcBorders>
            <w:vAlign w:val="center"/>
          </w:tcPr>
          <w:p w14:paraId="3C5FC0D7" w14:textId="25552E04" w:rsidR="001E246A" w:rsidRPr="00A4680C" w:rsidRDefault="00EC45AF" w:rsidP="00D53BB6">
            <w:pPr>
              <w:pStyle w:val="Standard"/>
              <w:snapToGrid w:val="0"/>
              <w:jc w:val="center"/>
              <w:rPr>
                <w:sz w:val="18"/>
                <w:szCs w:val="18"/>
              </w:rPr>
            </w:pPr>
            <w:r w:rsidRPr="00A4680C">
              <w:rPr>
                <w:sz w:val="18"/>
                <w:szCs w:val="18"/>
              </w:rPr>
              <w:t>108107</w:t>
            </w:r>
            <w:r w:rsidR="001E246A" w:rsidRPr="00A4680C">
              <w:rPr>
                <w:sz w:val="18"/>
                <w:szCs w:val="18"/>
              </w:rPr>
              <w:t>,</w:t>
            </w:r>
            <w:r w:rsidRPr="00A4680C">
              <w:rPr>
                <w:sz w:val="18"/>
                <w:szCs w:val="18"/>
              </w:rPr>
              <w:t>5</w:t>
            </w:r>
            <w:r w:rsidR="00D62AD0">
              <w:rPr>
                <w:sz w:val="18"/>
                <w:szCs w:val="18"/>
              </w:rPr>
              <w:t>4</w:t>
            </w:r>
          </w:p>
        </w:tc>
        <w:tc>
          <w:tcPr>
            <w:tcW w:w="1828" w:type="dxa"/>
            <w:tcBorders>
              <w:top w:val="single" w:sz="4" w:space="0" w:color="000000"/>
              <w:left w:val="single" w:sz="4" w:space="0" w:color="000000"/>
              <w:bottom w:val="single" w:sz="4" w:space="0" w:color="000000"/>
            </w:tcBorders>
            <w:vAlign w:val="center"/>
          </w:tcPr>
          <w:p w14:paraId="4075C8E1" w14:textId="649ABA8E" w:rsidR="001E246A" w:rsidRPr="00A4680C" w:rsidRDefault="00D62AD0" w:rsidP="00D53BB6">
            <w:pPr>
              <w:pStyle w:val="2110"/>
              <w:snapToGrid w:val="0"/>
              <w:jc w:val="center"/>
              <w:rPr>
                <w:sz w:val="18"/>
                <w:szCs w:val="18"/>
              </w:rPr>
            </w:pPr>
            <w:r>
              <w:rPr>
                <w:sz w:val="18"/>
                <w:szCs w:val="18"/>
              </w:rPr>
              <w:t>108107,54</w:t>
            </w:r>
          </w:p>
        </w:tc>
        <w:tc>
          <w:tcPr>
            <w:tcW w:w="1829" w:type="dxa"/>
            <w:tcBorders>
              <w:top w:val="single" w:sz="4" w:space="0" w:color="000000"/>
              <w:left w:val="single" w:sz="4" w:space="0" w:color="000000"/>
              <w:bottom w:val="single" w:sz="4" w:space="0" w:color="000000"/>
            </w:tcBorders>
            <w:vAlign w:val="center"/>
          </w:tcPr>
          <w:p w14:paraId="01A8323D" w14:textId="77777777" w:rsidR="001E246A" w:rsidRPr="00A4680C" w:rsidRDefault="001E246A" w:rsidP="00D53BB6">
            <w:pPr>
              <w:pStyle w:val="Standard"/>
              <w:snapToGrid w:val="0"/>
              <w:jc w:val="center"/>
              <w:rPr>
                <w:sz w:val="18"/>
                <w:szCs w:val="18"/>
              </w:rPr>
            </w:pPr>
          </w:p>
        </w:tc>
        <w:tc>
          <w:tcPr>
            <w:tcW w:w="1829" w:type="dxa"/>
            <w:tcBorders>
              <w:top w:val="single" w:sz="4" w:space="0" w:color="000000"/>
              <w:left w:val="single" w:sz="4" w:space="0" w:color="000000"/>
              <w:bottom w:val="single" w:sz="4" w:space="0" w:color="000000"/>
            </w:tcBorders>
            <w:vAlign w:val="center"/>
          </w:tcPr>
          <w:p w14:paraId="2C9C011D" w14:textId="465965CF" w:rsidR="001E246A" w:rsidRPr="00A4680C" w:rsidRDefault="00EC45AF" w:rsidP="00D53BB6">
            <w:pPr>
              <w:pStyle w:val="Standard"/>
              <w:snapToGrid w:val="0"/>
              <w:jc w:val="center"/>
              <w:rPr>
                <w:sz w:val="18"/>
                <w:szCs w:val="18"/>
              </w:rPr>
            </w:pPr>
            <w:r w:rsidRPr="00A4680C">
              <w:rPr>
                <w:sz w:val="18"/>
                <w:szCs w:val="18"/>
              </w:rPr>
              <w:t>1277</w:t>
            </w:r>
            <w:r w:rsidR="001E246A" w:rsidRPr="00A4680C">
              <w:rPr>
                <w:sz w:val="18"/>
                <w:szCs w:val="18"/>
              </w:rPr>
              <w:t>,</w:t>
            </w:r>
            <w:r w:rsidRPr="00A4680C">
              <w:rPr>
                <w:sz w:val="18"/>
                <w:szCs w:val="18"/>
              </w:rPr>
              <w:t>6</w:t>
            </w:r>
            <w:r w:rsidR="00D62AD0">
              <w:rPr>
                <w:sz w:val="18"/>
                <w:szCs w:val="18"/>
              </w:rPr>
              <w:t>9</w:t>
            </w:r>
          </w:p>
        </w:tc>
        <w:tc>
          <w:tcPr>
            <w:tcW w:w="1829" w:type="dxa"/>
            <w:tcBorders>
              <w:top w:val="single" w:sz="4" w:space="0" w:color="000000"/>
              <w:left w:val="single" w:sz="4" w:space="0" w:color="000000"/>
              <w:bottom w:val="single" w:sz="4" w:space="0" w:color="000000"/>
            </w:tcBorders>
            <w:vAlign w:val="center"/>
          </w:tcPr>
          <w:p w14:paraId="77E37CCA" w14:textId="7569B9E2" w:rsidR="001E246A" w:rsidRPr="00A4680C" w:rsidRDefault="00EC45AF" w:rsidP="00D53BB6">
            <w:pPr>
              <w:pStyle w:val="Standard"/>
              <w:snapToGrid w:val="0"/>
              <w:jc w:val="center"/>
              <w:rPr>
                <w:sz w:val="18"/>
                <w:szCs w:val="18"/>
              </w:rPr>
            </w:pPr>
            <w:r w:rsidRPr="00A4680C">
              <w:rPr>
                <w:sz w:val="18"/>
                <w:szCs w:val="18"/>
              </w:rPr>
              <w:t>1277</w:t>
            </w:r>
            <w:r w:rsidR="001E246A" w:rsidRPr="00A4680C">
              <w:rPr>
                <w:sz w:val="18"/>
                <w:szCs w:val="18"/>
              </w:rPr>
              <w:t>,</w:t>
            </w:r>
            <w:r w:rsidRPr="00A4680C">
              <w:rPr>
                <w:sz w:val="18"/>
                <w:szCs w:val="18"/>
              </w:rPr>
              <w:t>6</w:t>
            </w:r>
            <w:r w:rsidR="00D62AD0">
              <w:rPr>
                <w:sz w:val="18"/>
                <w:szCs w:val="18"/>
              </w:rPr>
              <w:t>9</w:t>
            </w:r>
          </w:p>
        </w:tc>
        <w:tc>
          <w:tcPr>
            <w:tcW w:w="1437" w:type="dxa"/>
            <w:tcBorders>
              <w:top w:val="single" w:sz="4" w:space="0" w:color="000000"/>
              <w:left w:val="single" w:sz="4" w:space="0" w:color="000000"/>
              <w:bottom w:val="single" w:sz="4" w:space="0" w:color="000000"/>
            </w:tcBorders>
            <w:vAlign w:val="center"/>
          </w:tcPr>
          <w:p w14:paraId="6D37531E" w14:textId="77777777" w:rsidR="001E246A" w:rsidRPr="00A4680C" w:rsidRDefault="00EC45AF" w:rsidP="00D53BB6">
            <w:pPr>
              <w:pStyle w:val="Standard"/>
              <w:snapToGrid w:val="0"/>
              <w:jc w:val="center"/>
              <w:rPr>
                <w:sz w:val="18"/>
                <w:szCs w:val="18"/>
              </w:rPr>
            </w:pPr>
            <w:r w:rsidRPr="00A4680C">
              <w:rPr>
                <w:sz w:val="18"/>
                <w:szCs w:val="18"/>
              </w:rPr>
              <w:t>0</w:t>
            </w:r>
          </w:p>
        </w:tc>
        <w:tc>
          <w:tcPr>
            <w:tcW w:w="1701" w:type="dxa"/>
            <w:tcBorders>
              <w:top w:val="single" w:sz="4" w:space="0" w:color="000000"/>
              <w:left w:val="single" w:sz="4" w:space="0" w:color="000000"/>
              <w:bottom w:val="single" w:sz="4" w:space="0" w:color="000000"/>
            </w:tcBorders>
            <w:vAlign w:val="center"/>
          </w:tcPr>
          <w:p w14:paraId="7E7CA68C" w14:textId="77777777" w:rsidR="001E246A" w:rsidRPr="00A4680C" w:rsidRDefault="00EC45AF" w:rsidP="00D53BB6">
            <w:pPr>
              <w:pStyle w:val="Standard"/>
              <w:snapToGrid w:val="0"/>
              <w:jc w:val="center"/>
              <w:rPr>
                <w:sz w:val="18"/>
                <w:szCs w:val="18"/>
              </w:rPr>
            </w:pPr>
            <w:r w:rsidRPr="00A4680C">
              <w:rPr>
                <w:sz w:val="18"/>
                <w:szCs w:val="18"/>
              </w:rPr>
              <w:t>0</w:t>
            </w:r>
          </w:p>
        </w:tc>
        <w:tc>
          <w:tcPr>
            <w:tcW w:w="1843" w:type="dxa"/>
            <w:tcBorders>
              <w:top w:val="single" w:sz="4" w:space="0" w:color="000000"/>
              <w:left w:val="single" w:sz="4" w:space="0" w:color="000000"/>
              <w:bottom w:val="single" w:sz="4" w:space="0" w:color="000000"/>
            </w:tcBorders>
            <w:vAlign w:val="center"/>
          </w:tcPr>
          <w:p w14:paraId="0F0E446B" w14:textId="77777777" w:rsidR="001E246A" w:rsidRPr="00A4680C" w:rsidRDefault="00EC45AF" w:rsidP="00D53BB6">
            <w:pPr>
              <w:pStyle w:val="Standard"/>
              <w:snapToGrid w:val="0"/>
              <w:jc w:val="center"/>
              <w:rPr>
                <w:sz w:val="18"/>
                <w:szCs w:val="18"/>
              </w:rPr>
            </w:pPr>
            <w:r w:rsidRPr="00A4680C">
              <w:rPr>
                <w:sz w:val="18"/>
                <w:szCs w:val="18"/>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31638494" w14:textId="77777777" w:rsidR="001E246A" w:rsidRPr="00A4680C" w:rsidRDefault="00EC45AF" w:rsidP="00D53BB6">
            <w:pPr>
              <w:pStyle w:val="Standard"/>
              <w:snapToGrid w:val="0"/>
              <w:jc w:val="center"/>
              <w:rPr>
                <w:sz w:val="18"/>
                <w:szCs w:val="18"/>
              </w:rPr>
            </w:pPr>
            <w:r w:rsidRPr="00A4680C">
              <w:rPr>
                <w:sz w:val="18"/>
                <w:szCs w:val="18"/>
              </w:rPr>
              <w:t>0</w:t>
            </w:r>
          </w:p>
        </w:tc>
      </w:tr>
    </w:tbl>
    <w:p w14:paraId="6484263B" w14:textId="77777777" w:rsidR="001E246A" w:rsidRPr="00A4680C" w:rsidRDefault="001E246A" w:rsidP="001E246A">
      <w:pPr>
        <w:pStyle w:val="Standard"/>
        <w:tabs>
          <w:tab w:val="left" w:pos="1560"/>
        </w:tabs>
        <w:jc w:val="both"/>
        <w:rPr>
          <w:sz w:val="18"/>
          <w:szCs w:val="18"/>
        </w:rPr>
      </w:pPr>
    </w:p>
    <w:p w14:paraId="3CBB8C16" w14:textId="77777777" w:rsidR="001E246A" w:rsidRPr="00A4680C" w:rsidRDefault="001E246A" w:rsidP="001E246A">
      <w:pPr>
        <w:jc w:val="center"/>
        <w:rPr>
          <w:rFonts w:cs="Times New Roman"/>
          <w:b/>
          <w:sz w:val="18"/>
          <w:szCs w:val="18"/>
        </w:rPr>
      </w:pPr>
      <w:r w:rsidRPr="00A4680C">
        <w:rPr>
          <w:rFonts w:cs="Times New Roman"/>
          <w:b/>
          <w:sz w:val="18"/>
          <w:szCs w:val="18"/>
        </w:rPr>
        <w:t>Пояснювальна записка</w:t>
      </w:r>
    </w:p>
    <w:p w14:paraId="01F9FBFE" w14:textId="77777777" w:rsidR="001E246A" w:rsidRPr="00A4680C" w:rsidRDefault="001E246A" w:rsidP="00A41876">
      <w:pPr>
        <w:jc w:val="center"/>
        <w:rPr>
          <w:rFonts w:cs="Times New Roman"/>
          <w:sz w:val="18"/>
          <w:szCs w:val="18"/>
        </w:rPr>
      </w:pPr>
      <w:r w:rsidRPr="00A4680C">
        <w:rPr>
          <w:rFonts w:cs="Times New Roman"/>
          <w:sz w:val="18"/>
          <w:szCs w:val="18"/>
        </w:rPr>
        <w:t xml:space="preserve">щодо виконання міської Програми </w:t>
      </w:r>
      <w:r w:rsidRPr="00A4680C">
        <w:rPr>
          <w:rStyle w:val="FontStyle16"/>
          <w:sz w:val="18"/>
          <w:szCs w:val="18"/>
        </w:rPr>
        <w:t>«Розвиток цивільного захисту м.Прилуки на 2021-2025 роки» зі змінами</w:t>
      </w:r>
      <w:r w:rsidR="00EC45AF" w:rsidRPr="00A4680C">
        <w:rPr>
          <w:rFonts w:cs="Times New Roman"/>
          <w:sz w:val="18"/>
          <w:szCs w:val="18"/>
        </w:rPr>
        <w:t xml:space="preserve"> за 2025</w:t>
      </w:r>
      <w:r w:rsidRPr="00A4680C">
        <w:rPr>
          <w:rFonts w:cs="Times New Roman"/>
          <w:sz w:val="18"/>
          <w:szCs w:val="18"/>
        </w:rPr>
        <w:t xml:space="preserve"> рік</w:t>
      </w:r>
    </w:p>
    <w:p w14:paraId="6E44E423" w14:textId="77777777" w:rsidR="001E246A" w:rsidRPr="00A4680C" w:rsidRDefault="001E246A" w:rsidP="001E246A">
      <w:pPr>
        <w:jc w:val="both"/>
        <w:rPr>
          <w:rFonts w:cs="Times New Roman"/>
          <w:sz w:val="18"/>
          <w:szCs w:val="18"/>
        </w:rPr>
      </w:pPr>
      <w:r w:rsidRPr="00A4680C">
        <w:rPr>
          <w:rFonts w:cs="Times New Roman"/>
          <w:sz w:val="18"/>
          <w:szCs w:val="18"/>
        </w:rPr>
        <w:tab/>
        <w:t xml:space="preserve">Дана програма спрямована на захист населення і територій від наслідків надзвичайних ситуацій техногенного і природного характеру, ефективне функціонування територіальної підсистеми Єдиної державної системи цивільного захисту, підтримання у постійній готовності територіальної системи централізованого оповіщення, забезпечення оповіщення та інформування населення про загрозу та виникнення надзвичайних ситуацій, забезпечення захисту державних інформаційних ресурсів в інформаційно-телекомунікаційних системах, проведення пошукових, аварійно-рятувальних та інших невідкладних робіт, створення та вдосконалення безпечних умов для користування водними об’єктами, розвиток і удосконалення рятувальних сил на водних об’єктах, </w:t>
      </w:r>
      <w:r w:rsidRPr="00A4680C">
        <w:rPr>
          <w:rStyle w:val="af7"/>
          <w:rFonts w:eastAsia="TimesNewRoman" w:cs="Times New Roman"/>
          <w:spacing w:val="-3"/>
          <w:sz w:val="18"/>
          <w:szCs w:val="18"/>
          <w:shd w:val="clear" w:color="auto" w:fill="FFFFFF"/>
        </w:rPr>
        <w:t>поточний ремонт захисних споруд цивільного захисту</w:t>
      </w:r>
      <w:r w:rsidRPr="00A4680C">
        <w:rPr>
          <w:rFonts w:cs="Times New Roman"/>
          <w:sz w:val="18"/>
          <w:szCs w:val="18"/>
        </w:rPr>
        <w:t xml:space="preserve">. </w:t>
      </w:r>
    </w:p>
    <w:p w14:paraId="63F0FAA4" w14:textId="77777777" w:rsidR="001E246A" w:rsidRPr="00A4680C" w:rsidRDefault="001E246A" w:rsidP="001E246A">
      <w:pPr>
        <w:jc w:val="both"/>
        <w:rPr>
          <w:rFonts w:cs="Times New Roman"/>
          <w:sz w:val="18"/>
          <w:szCs w:val="18"/>
        </w:rPr>
      </w:pPr>
      <w:r w:rsidRPr="00A4680C">
        <w:rPr>
          <w:rFonts w:cs="Times New Roman"/>
          <w:sz w:val="18"/>
          <w:szCs w:val="18"/>
        </w:rPr>
        <w:tab/>
        <w:t>Термін реалізації програми 2021-2025 роки.</w:t>
      </w:r>
    </w:p>
    <w:p w14:paraId="2ECC53F3" w14:textId="77777777" w:rsidR="001E246A" w:rsidRDefault="00EC45AF" w:rsidP="00EC45AF">
      <w:pPr>
        <w:tabs>
          <w:tab w:val="left" w:pos="540"/>
        </w:tabs>
        <w:autoSpaceDE w:val="0"/>
        <w:jc w:val="both"/>
        <w:rPr>
          <w:rFonts w:cs="Times New Roman"/>
          <w:sz w:val="18"/>
          <w:szCs w:val="18"/>
        </w:rPr>
      </w:pPr>
      <w:r w:rsidRPr="00A4680C">
        <w:rPr>
          <w:rFonts w:cs="Times New Roman"/>
          <w:sz w:val="18"/>
          <w:szCs w:val="18"/>
        </w:rPr>
        <w:tab/>
      </w:r>
      <w:r w:rsidRPr="00A4680C">
        <w:rPr>
          <w:rFonts w:cs="Times New Roman"/>
          <w:sz w:val="18"/>
          <w:szCs w:val="18"/>
        </w:rPr>
        <w:tab/>
        <w:t>Упродовж 2025</w:t>
      </w:r>
      <w:r w:rsidR="001E246A" w:rsidRPr="00A4680C">
        <w:rPr>
          <w:rFonts w:cs="Times New Roman"/>
          <w:sz w:val="18"/>
          <w:szCs w:val="18"/>
        </w:rPr>
        <w:t xml:space="preserve"> року за даною програмою проводилось фінансування за фактичних потреб на здійснення заходів.</w:t>
      </w:r>
    </w:p>
    <w:p w14:paraId="6FBD5A1B" w14:textId="77777777" w:rsidR="00A4680C" w:rsidRPr="00A4680C" w:rsidRDefault="00A4680C" w:rsidP="00EC45AF">
      <w:pPr>
        <w:tabs>
          <w:tab w:val="left" w:pos="540"/>
        </w:tabs>
        <w:autoSpaceDE w:val="0"/>
        <w:jc w:val="both"/>
        <w:rPr>
          <w:rFonts w:cs="Times New Roman"/>
          <w:sz w:val="18"/>
          <w:szCs w:val="18"/>
        </w:rPr>
      </w:pPr>
    </w:p>
    <w:p w14:paraId="4E36ACED" w14:textId="77777777" w:rsidR="001E246A" w:rsidRPr="00A4680C" w:rsidRDefault="001E246A" w:rsidP="001E246A">
      <w:pPr>
        <w:pStyle w:val="Standard"/>
        <w:jc w:val="center"/>
        <w:rPr>
          <w:sz w:val="18"/>
          <w:szCs w:val="18"/>
        </w:rPr>
      </w:pPr>
    </w:p>
    <w:p w14:paraId="2294E853" w14:textId="77777777" w:rsidR="00AE2A9B" w:rsidRPr="00AE2A9B" w:rsidRDefault="00EC45AF" w:rsidP="00EC45AF">
      <w:pPr>
        <w:pStyle w:val="Standard"/>
        <w:jc w:val="center"/>
        <w:rPr>
          <w:rStyle w:val="FontStyle16"/>
          <w:b/>
          <w:sz w:val="18"/>
          <w:szCs w:val="18"/>
        </w:rPr>
      </w:pPr>
      <w:r w:rsidRPr="00AE2A9B">
        <w:rPr>
          <w:b/>
          <w:sz w:val="18"/>
          <w:szCs w:val="18"/>
        </w:rPr>
        <w:t xml:space="preserve">Інформація про виконання міської </w:t>
      </w:r>
      <w:r w:rsidR="00AE2A9B" w:rsidRPr="00AE2A9B">
        <w:rPr>
          <w:b/>
          <w:sz w:val="18"/>
          <w:szCs w:val="18"/>
        </w:rPr>
        <w:t>цільової</w:t>
      </w:r>
      <w:r w:rsidRPr="00AE2A9B">
        <w:rPr>
          <w:rStyle w:val="FontStyle16"/>
          <w:b/>
          <w:sz w:val="18"/>
          <w:szCs w:val="18"/>
        </w:rPr>
        <w:t xml:space="preserve"> Програми</w:t>
      </w:r>
    </w:p>
    <w:p w14:paraId="45A18507" w14:textId="77777777" w:rsidR="00EC45AF" w:rsidRPr="00AE2A9B" w:rsidRDefault="00EC45AF" w:rsidP="00EC45AF">
      <w:pPr>
        <w:pStyle w:val="Standard"/>
        <w:jc w:val="center"/>
        <w:rPr>
          <w:rStyle w:val="FontStyle16"/>
          <w:b/>
          <w:sz w:val="18"/>
          <w:szCs w:val="18"/>
        </w:rPr>
      </w:pPr>
      <w:r w:rsidRPr="00AE2A9B">
        <w:rPr>
          <w:rStyle w:val="FontStyle16"/>
          <w:b/>
          <w:sz w:val="18"/>
          <w:szCs w:val="18"/>
        </w:rPr>
        <w:t xml:space="preserve"> «Територіальна оборона м.Прилуки на 2025 рік»  зі змінами</w:t>
      </w:r>
    </w:p>
    <w:p w14:paraId="60794551" w14:textId="77777777" w:rsidR="00EC45AF" w:rsidRPr="00AE2A9B" w:rsidRDefault="00EC45AF" w:rsidP="00EC45AF">
      <w:pPr>
        <w:pStyle w:val="111"/>
        <w:spacing w:before="0" w:after="0"/>
        <w:jc w:val="center"/>
        <w:rPr>
          <w:rFonts w:ascii="Times New Roman" w:hAnsi="Times New Roman" w:cs="Times New Roman"/>
          <w:bCs w:val="0"/>
          <w:sz w:val="18"/>
          <w:szCs w:val="18"/>
        </w:rPr>
      </w:pPr>
      <w:r w:rsidRPr="00AE2A9B">
        <w:rPr>
          <w:rFonts w:ascii="Times New Roman" w:hAnsi="Times New Roman" w:cs="Times New Roman"/>
          <w:bCs w:val="0"/>
          <w:sz w:val="18"/>
          <w:szCs w:val="18"/>
        </w:rPr>
        <w:t xml:space="preserve">за  </w:t>
      </w:r>
      <w:r w:rsidRPr="00AE2A9B">
        <w:rPr>
          <w:rFonts w:ascii="Times New Roman" w:hAnsi="Times New Roman" w:cs="Times New Roman"/>
          <w:bCs w:val="0"/>
          <w:sz w:val="18"/>
          <w:szCs w:val="18"/>
          <w:u w:val="single"/>
        </w:rPr>
        <w:t xml:space="preserve">    2025    </w:t>
      </w:r>
      <w:r w:rsidRPr="00AE2A9B">
        <w:rPr>
          <w:rFonts w:ascii="Times New Roman" w:hAnsi="Times New Roman" w:cs="Times New Roman"/>
          <w:bCs w:val="0"/>
          <w:sz w:val="18"/>
          <w:szCs w:val="18"/>
        </w:rPr>
        <w:t xml:space="preserve">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EC45AF" w:rsidRPr="00A4680C" w14:paraId="6E2B527B" w14:textId="77777777" w:rsidTr="00D53BB6">
        <w:trPr>
          <w:cantSplit/>
          <w:trHeight w:val="301"/>
        </w:trPr>
        <w:tc>
          <w:tcPr>
            <w:tcW w:w="8953" w:type="dxa"/>
          </w:tcPr>
          <w:p w14:paraId="27652438" w14:textId="77777777" w:rsidR="00EC45AF" w:rsidRPr="00A4680C" w:rsidRDefault="00EC45AF" w:rsidP="00D53BB6">
            <w:pPr>
              <w:pStyle w:val="Standard"/>
              <w:snapToGrid w:val="0"/>
              <w:jc w:val="center"/>
              <w:rPr>
                <w:sz w:val="18"/>
                <w:szCs w:val="18"/>
                <w:u w:val="single"/>
              </w:rPr>
            </w:pPr>
            <w:r w:rsidRPr="00A4680C">
              <w:rPr>
                <w:sz w:val="18"/>
                <w:szCs w:val="18"/>
                <w:u w:val="single"/>
              </w:rPr>
              <w:t xml:space="preserve">    24.10.2025 № 87  </w:t>
            </w:r>
          </w:p>
        </w:tc>
      </w:tr>
    </w:tbl>
    <w:p w14:paraId="0F08263B" w14:textId="77777777" w:rsidR="00EC45AF" w:rsidRPr="00A4680C" w:rsidRDefault="00EC45AF" w:rsidP="00EC45AF">
      <w:pPr>
        <w:pStyle w:val="Standard"/>
        <w:jc w:val="center"/>
        <w:rPr>
          <w:b/>
          <w:sz w:val="18"/>
          <w:szCs w:val="18"/>
        </w:rPr>
      </w:pPr>
      <w:r w:rsidRPr="00A4680C">
        <w:rPr>
          <w:b/>
          <w:sz w:val="18"/>
          <w:szCs w:val="18"/>
        </w:rPr>
        <w:t>Напрями діяльності та заходи міської цільової програми</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60"/>
        <w:gridCol w:w="1620"/>
        <w:gridCol w:w="1932"/>
        <w:gridCol w:w="876"/>
        <w:gridCol w:w="936"/>
        <w:gridCol w:w="912"/>
        <w:gridCol w:w="924"/>
        <w:gridCol w:w="1044"/>
        <w:gridCol w:w="924"/>
        <w:gridCol w:w="960"/>
        <w:gridCol w:w="804"/>
        <w:gridCol w:w="960"/>
        <w:gridCol w:w="876"/>
        <w:gridCol w:w="1653"/>
      </w:tblGrid>
      <w:tr w:rsidR="001F5DA5" w14:paraId="23EAFEE0" w14:textId="77777777" w:rsidTr="00D21908">
        <w:tc>
          <w:tcPr>
            <w:tcW w:w="660" w:type="dxa"/>
            <w:vMerge w:val="restart"/>
          </w:tcPr>
          <w:p w14:paraId="46AF6E7D" w14:textId="77777777" w:rsidR="00EC45AF" w:rsidRPr="00A4680C" w:rsidRDefault="00EC45AF" w:rsidP="00D53BB6">
            <w:pPr>
              <w:pStyle w:val="Standard"/>
              <w:snapToGrid w:val="0"/>
              <w:jc w:val="center"/>
              <w:rPr>
                <w:sz w:val="18"/>
                <w:szCs w:val="18"/>
              </w:rPr>
            </w:pPr>
            <w:r w:rsidRPr="00A4680C">
              <w:rPr>
                <w:sz w:val="18"/>
                <w:szCs w:val="18"/>
              </w:rPr>
              <w:t>№</w:t>
            </w:r>
          </w:p>
          <w:p w14:paraId="532E8F12" w14:textId="77777777" w:rsidR="00EC45AF" w:rsidRPr="00A4680C" w:rsidRDefault="00EC45AF" w:rsidP="00D53BB6">
            <w:pPr>
              <w:pStyle w:val="Standard"/>
              <w:jc w:val="center"/>
              <w:rPr>
                <w:sz w:val="18"/>
                <w:szCs w:val="18"/>
              </w:rPr>
            </w:pPr>
            <w:r w:rsidRPr="00A4680C">
              <w:rPr>
                <w:sz w:val="18"/>
                <w:szCs w:val="18"/>
              </w:rPr>
              <w:t>п/ч</w:t>
            </w:r>
          </w:p>
          <w:p w14:paraId="3C338154" w14:textId="77777777" w:rsidR="00EC45AF" w:rsidRPr="00A4680C" w:rsidRDefault="00EC45AF" w:rsidP="00D53BB6">
            <w:pPr>
              <w:pStyle w:val="Standard"/>
              <w:jc w:val="center"/>
              <w:rPr>
                <w:sz w:val="18"/>
                <w:szCs w:val="18"/>
              </w:rPr>
            </w:pPr>
          </w:p>
        </w:tc>
        <w:tc>
          <w:tcPr>
            <w:tcW w:w="1620" w:type="dxa"/>
            <w:vMerge w:val="restart"/>
          </w:tcPr>
          <w:p w14:paraId="1EF53A8D" w14:textId="77777777" w:rsidR="00EC45AF" w:rsidRPr="00A4680C" w:rsidRDefault="00EC45AF" w:rsidP="00D53BB6">
            <w:pPr>
              <w:pStyle w:val="Standard"/>
              <w:snapToGrid w:val="0"/>
              <w:jc w:val="center"/>
              <w:rPr>
                <w:sz w:val="18"/>
                <w:szCs w:val="18"/>
              </w:rPr>
            </w:pPr>
            <w:r w:rsidRPr="00A4680C">
              <w:rPr>
                <w:sz w:val="18"/>
                <w:szCs w:val="18"/>
              </w:rPr>
              <w:lastRenderedPageBreak/>
              <w:t>Захід</w:t>
            </w:r>
          </w:p>
        </w:tc>
        <w:tc>
          <w:tcPr>
            <w:tcW w:w="1932" w:type="dxa"/>
            <w:vMerge w:val="restart"/>
          </w:tcPr>
          <w:p w14:paraId="40D3EE31" w14:textId="77777777" w:rsidR="00EC45AF" w:rsidRPr="00A4680C" w:rsidRDefault="00EC45AF" w:rsidP="00D53BB6">
            <w:pPr>
              <w:pStyle w:val="Standard"/>
              <w:snapToGrid w:val="0"/>
              <w:jc w:val="center"/>
              <w:rPr>
                <w:sz w:val="18"/>
                <w:szCs w:val="18"/>
              </w:rPr>
            </w:pPr>
            <w:r w:rsidRPr="00A4680C">
              <w:rPr>
                <w:sz w:val="18"/>
                <w:szCs w:val="18"/>
              </w:rPr>
              <w:t>Відповідальний виконавець та строк виконання заходу</w:t>
            </w:r>
          </w:p>
        </w:tc>
        <w:tc>
          <w:tcPr>
            <w:tcW w:w="4692" w:type="dxa"/>
            <w:gridSpan w:val="5"/>
          </w:tcPr>
          <w:p w14:paraId="1D65A5C5" w14:textId="77777777" w:rsidR="00EC45AF" w:rsidRPr="00A4680C" w:rsidRDefault="00EC45AF" w:rsidP="00D53BB6">
            <w:pPr>
              <w:pStyle w:val="2110"/>
              <w:snapToGrid w:val="0"/>
              <w:jc w:val="center"/>
              <w:rPr>
                <w:sz w:val="18"/>
                <w:szCs w:val="18"/>
              </w:rPr>
            </w:pPr>
            <w:r w:rsidRPr="00A4680C">
              <w:rPr>
                <w:sz w:val="18"/>
                <w:szCs w:val="18"/>
              </w:rPr>
              <w:t>Планові обсяги фінансування, тис. грн.</w:t>
            </w:r>
          </w:p>
        </w:tc>
        <w:tc>
          <w:tcPr>
            <w:tcW w:w="4524" w:type="dxa"/>
            <w:gridSpan w:val="5"/>
          </w:tcPr>
          <w:p w14:paraId="5F95337B" w14:textId="77777777" w:rsidR="00EC45AF" w:rsidRPr="00A4680C" w:rsidRDefault="00EC45AF" w:rsidP="00D53BB6">
            <w:pPr>
              <w:pStyle w:val="2110"/>
              <w:snapToGrid w:val="0"/>
              <w:jc w:val="center"/>
              <w:rPr>
                <w:sz w:val="18"/>
                <w:szCs w:val="18"/>
              </w:rPr>
            </w:pPr>
            <w:r w:rsidRPr="00A4680C">
              <w:rPr>
                <w:sz w:val="18"/>
                <w:szCs w:val="18"/>
              </w:rPr>
              <w:t>Фактичні обсяги фінансування, тис .грн.</w:t>
            </w:r>
          </w:p>
        </w:tc>
        <w:tc>
          <w:tcPr>
            <w:tcW w:w="1653" w:type="dxa"/>
            <w:vMerge w:val="restart"/>
          </w:tcPr>
          <w:p w14:paraId="79E4E95F" w14:textId="77777777" w:rsidR="00EC45AF" w:rsidRPr="00A4680C" w:rsidRDefault="00EC45AF" w:rsidP="00D53BB6">
            <w:pPr>
              <w:pStyle w:val="Standard"/>
              <w:snapToGrid w:val="0"/>
              <w:jc w:val="center"/>
              <w:rPr>
                <w:sz w:val="18"/>
                <w:szCs w:val="18"/>
              </w:rPr>
            </w:pPr>
            <w:r w:rsidRPr="00A4680C">
              <w:rPr>
                <w:sz w:val="18"/>
                <w:szCs w:val="18"/>
              </w:rPr>
              <w:t xml:space="preserve">Стан виконання завдань </w:t>
            </w:r>
            <w:r w:rsidRPr="00A4680C">
              <w:rPr>
                <w:sz w:val="18"/>
                <w:szCs w:val="18"/>
              </w:rPr>
              <w:lastRenderedPageBreak/>
              <w:t>(результативні показники виконання програми)</w:t>
            </w:r>
          </w:p>
        </w:tc>
      </w:tr>
      <w:tr w:rsidR="001F5DA5" w14:paraId="0EF5BE06" w14:textId="77777777" w:rsidTr="00D21908">
        <w:tc>
          <w:tcPr>
            <w:tcW w:w="660" w:type="dxa"/>
            <w:vMerge/>
          </w:tcPr>
          <w:p w14:paraId="07901F71" w14:textId="77777777" w:rsidR="00EC45AF" w:rsidRPr="00A4680C" w:rsidRDefault="00EC45AF" w:rsidP="00D53BB6">
            <w:pPr>
              <w:pStyle w:val="af3"/>
              <w:snapToGrid w:val="0"/>
              <w:jc w:val="center"/>
              <w:rPr>
                <w:rFonts w:cs="Times New Roman"/>
                <w:sz w:val="18"/>
                <w:szCs w:val="18"/>
              </w:rPr>
            </w:pPr>
          </w:p>
        </w:tc>
        <w:tc>
          <w:tcPr>
            <w:tcW w:w="1620" w:type="dxa"/>
            <w:vMerge/>
          </w:tcPr>
          <w:p w14:paraId="3F12EF0B" w14:textId="77777777" w:rsidR="00EC45AF" w:rsidRPr="00A4680C" w:rsidRDefault="00EC45AF" w:rsidP="00D53BB6">
            <w:pPr>
              <w:pStyle w:val="af3"/>
              <w:snapToGrid w:val="0"/>
              <w:jc w:val="center"/>
              <w:rPr>
                <w:rFonts w:cs="Times New Roman"/>
                <w:sz w:val="18"/>
                <w:szCs w:val="18"/>
              </w:rPr>
            </w:pPr>
          </w:p>
        </w:tc>
        <w:tc>
          <w:tcPr>
            <w:tcW w:w="1932" w:type="dxa"/>
            <w:vMerge/>
          </w:tcPr>
          <w:p w14:paraId="54694D4A" w14:textId="77777777" w:rsidR="00EC45AF" w:rsidRPr="00A4680C" w:rsidRDefault="00EC45AF" w:rsidP="00D53BB6">
            <w:pPr>
              <w:pStyle w:val="af3"/>
              <w:snapToGrid w:val="0"/>
              <w:jc w:val="center"/>
              <w:rPr>
                <w:rFonts w:cs="Times New Roman"/>
                <w:sz w:val="18"/>
                <w:szCs w:val="18"/>
              </w:rPr>
            </w:pPr>
          </w:p>
        </w:tc>
        <w:tc>
          <w:tcPr>
            <w:tcW w:w="876" w:type="dxa"/>
            <w:vMerge w:val="restart"/>
          </w:tcPr>
          <w:p w14:paraId="66C6F6FB" w14:textId="77777777" w:rsidR="00EC45AF" w:rsidRPr="00A4680C" w:rsidRDefault="00EC45AF" w:rsidP="00D53BB6">
            <w:pPr>
              <w:pStyle w:val="2110"/>
              <w:snapToGrid w:val="0"/>
              <w:jc w:val="center"/>
              <w:rPr>
                <w:sz w:val="18"/>
                <w:szCs w:val="18"/>
              </w:rPr>
            </w:pPr>
            <w:r w:rsidRPr="00A4680C">
              <w:rPr>
                <w:sz w:val="18"/>
                <w:szCs w:val="18"/>
              </w:rPr>
              <w:t>Усього</w:t>
            </w:r>
          </w:p>
        </w:tc>
        <w:tc>
          <w:tcPr>
            <w:tcW w:w="3816" w:type="dxa"/>
            <w:gridSpan w:val="4"/>
          </w:tcPr>
          <w:p w14:paraId="79FDF8FC" w14:textId="77777777" w:rsidR="00EC45AF" w:rsidRPr="00A4680C" w:rsidRDefault="00EC45AF" w:rsidP="00D53BB6">
            <w:pPr>
              <w:pStyle w:val="2110"/>
              <w:snapToGrid w:val="0"/>
              <w:jc w:val="center"/>
              <w:rPr>
                <w:sz w:val="18"/>
                <w:szCs w:val="18"/>
              </w:rPr>
            </w:pPr>
            <w:r w:rsidRPr="00A4680C">
              <w:rPr>
                <w:sz w:val="18"/>
                <w:szCs w:val="18"/>
              </w:rPr>
              <w:t>у тому числі</w:t>
            </w:r>
          </w:p>
        </w:tc>
        <w:tc>
          <w:tcPr>
            <w:tcW w:w="924" w:type="dxa"/>
            <w:vMerge w:val="restart"/>
          </w:tcPr>
          <w:p w14:paraId="1F45DAC7" w14:textId="77777777" w:rsidR="00EC45AF" w:rsidRPr="00A4680C" w:rsidRDefault="00EC45AF" w:rsidP="00D53BB6">
            <w:pPr>
              <w:pStyle w:val="2110"/>
              <w:snapToGrid w:val="0"/>
              <w:jc w:val="center"/>
              <w:rPr>
                <w:sz w:val="18"/>
                <w:szCs w:val="18"/>
              </w:rPr>
            </w:pPr>
            <w:r w:rsidRPr="00A4680C">
              <w:rPr>
                <w:sz w:val="18"/>
                <w:szCs w:val="18"/>
              </w:rPr>
              <w:t>Усього</w:t>
            </w:r>
          </w:p>
        </w:tc>
        <w:tc>
          <w:tcPr>
            <w:tcW w:w="3600" w:type="dxa"/>
            <w:gridSpan w:val="4"/>
          </w:tcPr>
          <w:p w14:paraId="55E6C840" w14:textId="77777777" w:rsidR="00EC45AF" w:rsidRPr="00A4680C" w:rsidRDefault="00EC45AF" w:rsidP="00D53BB6">
            <w:pPr>
              <w:pStyle w:val="2110"/>
              <w:snapToGrid w:val="0"/>
              <w:jc w:val="center"/>
              <w:rPr>
                <w:sz w:val="18"/>
                <w:szCs w:val="18"/>
              </w:rPr>
            </w:pPr>
            <w:r w:rsidRPr="00A4680C">
              <w:rPr>
                <w:sz w:val="18"/>
                <w:szCs w:val="18"/>
              </w:rPr>
              <w:t>у тому числі</w:t>
            </w:r>
          </w:p>
        </w:tc>
        <w:tc>
          <w:tcPr>
            <w:tcW w:w="1653" w:type="dxa"/>
            <w:vMerge/>
          </w:tcPr>
          <w:p w14:paraId="119D35CA" w14:textId="77777777" w:rsidR="00EC45AF" w:rsidRPr="00A4680C" w:rsidRDefault="00EC45AF" w:rsidP="00D53BB6">
            <w:pPr>
              <w:pStyle w:val="af3"/>
              <w:snapToGrid w:val="0"/>
              <w:jc w:val="center"/>
              <w:rPr>
                <w:rFonts w:cs="Times New Roman"/>
                <w:sz w:val="18"/>
                <w:szCs w:val="18"/>
              </w:rPr>
            </w:pPr>
          </w:p>
        </w:tc>
      </w:tr>
      <w:tr w:rsidR="001F5DA5" w14:paraId="604FD55C" w14:textId="77777777" w:rsidTr="00D21908">
        <w:tc>
          <w:tcPr>
            <w:tcW w:w="660" w:type="dxa"/>
            <w:vMerge/>
          </w:tcPr>
          <w:p w14:paraId="4C34A70E" w14:textId="77777777" w:rsidR="00EC45AF" w:rsidRPr="00A4680C" w:rsidRDefault="00EC45AF" w:rsidP="00D53BB6">
            <w:pPr>
              <w:pStyle w:val="af3"/>
              <w:snapToGrid w:val="0"/>
              <w:jc w:val="center"/>
              <w:rPr>
                <w:rFonts w:cs="Times New Roman"/>
                <w:sz w:val="18"/>
                <w:szCs w:val="18"/>
              </w:rPr>
            </w:pPr>
          </w:p>
        </w:tc>
        <w:tc>
          <w:tcPr>
            <w:tcW w:w="1620" w:type="dxa"/>
            <w:vMerge/>
          </w:tcPr>
          <w:p w14:paraId="1AF9AEB6" w14:textId="77777777" w:rsidR="00EC45AF" w:rsidRPr="00A4680C" w:rsidRDefault="00EC45AF" w:rsidP="00D53BB6">
            <w:pPr>
              <w:pStyle w:val="af3"/>
              <w:snapToGrid w:val="0"/>
              <w:jc w:val="center"/>
              <w:rPr>
                <w:rFonts w:cs="Times New Roman"/>
                <w:sz w:val="18"/>
                <w:szCs w:val="18"/>
              </w:rPr>
            </w:pPr>
          </w:p>
        </w:tc>
        <w:tc>
          <w:tcPr>
            <w:tcW w:w="1932" w:type="dxa"/>
            <w:vMerge/>
          </w:tcPr>
          <w:p w14:paraId="77B041CC" w14:textId="77777777" w:rsidR="00EC45AF" w:rsidRPr="00A4680C" w:rsidRDefault="00EC45AF" w:rsidP="00D53BB6">
            <w:pPr>
              <w:pStyle w:val="af3"/>
              <w:snapToGrid w:val="0"/>
              <w:jc w:val="center"/>
              <w:rPr>
                <w:rFonts w:cs="Times New Roman"/>
                <w:sz w:val="18"/>
                <w:szCs w:val="18"/>
              </w:rPr>
            </w:pPr>
          </w:p>
        </w:tc>
        <w:tc>
          <w:tcPr>
            <w:tcW w:w="876" w:type="dxa"/>
            <w:vMerge/>
          </w:tcPr>
          <w:p w14:paraId="3FD92C77" w14:textId="77777777" w:rsidR="00EC45AF" w:rsidRPr="00A4680C" w:rsidRDefault="00EC45AF" w:rsidP="00D53BB6">
            <w:pPr>
              <w:pStyle w:val="af3"/>
              <w:snapToGrid w:val="0"/>
              <w:jc w:val="center"/>
              <w:rPr>
                <w:rFonts w:cs="Times New Roman"/>
                <w:sz w:val="18"/>
                <w:szCs w:val="18"/>
              </w:rPr>
            </w:pPr>
          </w:p>
        </w:tc>
        <w:tc>
          <w:tcPr>
            <w:tcW w:w="936" w:type="dxa"/>
          </w:tcPr>
          <w:p w14:paraId="098BA6BA" w14:textId="77777777" w:rsidR="00EC45AF" w:rsidRPr="00A4680C" w:rsidRDefault="00EC45AF" w:rsidP="00D53BB6">
            <w:pPr>
              <w:pStyle w:val="2110"/>
              <w:snapToGrid w:val="0"/>
              <w:jc w:val="center"/>
              <w:rPr>
                <w:sz w:val="18"/>
                <w:szCs w:val="18"/>
              </w:rPr>
            </w:pPr>
            <w:r w:rsidRPr="00A4680C">
              <w:rPr>
                <w:sz w:val="18"/>
                <w:szCs w:val="18"/>
              </w:rPr>
              <w:t>держ. бюджет</w:t>
            </w:r>
          </w:p>
        </w:tc>
        <w:tc>
          <w:tcPr>
            <w:tcW w:w="912" w:type="dxa"/>
          </w:tcPr>
          <w:p w14:paraId="4D87EAB6" w14:textId="77777777" w:rsidR="00EC45AF" w:rsidRPr="00A4680C" w:rsidRDefault="00EC45AF" w:rsidP="00D53BB6">
            <w:pPr>
              <w:pStyle w:val="2110"/>
              <w:snapToGrid w:val="0"/>
              <w:jc w:val="center"/>
              <w:rPr>
                <w:sz w:val="18"/>
                <w:szCs w:val="18"/>
              </w:rPr>
            </w:pPr>
            <w:r w:rsidRPr="00A4680C">
              <w:rPr>
                <w:sz w:val="18"/>
                <w:szCs w:val="18"/>
              </w:rPr>
              <w:t>обл. бюджет</w:t>
            </w:r>
          </w:p>
        </w:tc>
        <w:tc>
          <w:tcPr>
            <w:tcW w:w="924" w:type="dxa"/>
          </w:tcPr>
          <w:p w14:paraId="72442A58" w14:textId="77777777" w:rsidR="00EC45AF" w:rsidRPr="00A4680C" w:rsidRDefault="00EC45AF" w:rsidP="00D53BB6">
            <w:pPr>
              <w:pStyle w:val="2110"/>
              <w:snapToGrid w:val="0"/>
              <w:jc w:val="center"/>
              <w:rPr>
                <w:sz w:val="18"/>
                <w:szCs w:val="18"/>
              </w:rPr>
            </w:pPr>
            <w:r w:rsidRPr="00A4680C">
              <w:rPr>
                <w:sz w:val="18"/>
                <w:szCs w:val="18"/>
              </w:rPr>
              <w:t>міськ. бюджет</w:t>
            </w:r>
          </w:p>
        </w:tc>
        <w:tc>
          <w:tcPr>
            <w:tcW w:w="1044" w:type="dxa"/>
          </w:tcPr>
          <w:p w14:paraId="3C197731" w14:textId="77777777" w:rsidR="00EC45AF" w:rsidRPr="00A4680C" w:rsidRDefault="00EC45AF" w:rsidP="00D53BB6">
            <w:pPr>
              <w:pStyle w:val="2110"/>
              <w:snapToGrid w:val="0"/>
              <w:jc w:val="center"/>
              <w:rPr>
                <w:sz w:val="18"/>
                <w:szCs w:val="18"/>
              </w:rPr>
            </w:pPr>
            <w:r w:rsidRPr="00A4680C">
              <w:rPr>
                <w:sz w:val="18"/>
                <w:szCs w:val="18"/>
              </w:rPr>
              <w:t>кошти з інших  джерел</w:t>
            </w:r>
          </w:p>
        </w:tc>
        <w:tc>
          <w:tcPr>
            <w:tcW w:w="924" w:type="dxa"/>
            <w:vMerge/>
          </w:tcPr>
          <w:p w14:paraId="37FE6B24" w14:textId="77777777" w:rsidR="00EC45AF" w:rsidRPr="00A4680C" w:rsidRDefault="00EC45AF" w:rsidP="00D53BB6">
            <w:pPr>
              <w:pStyle w:val="af3"/>
              <w:snapToGrid w:val="0"/>
              <w:jc w:val="center"/>
              <w:rPr>
                <w:rFonts w:cs="Times New Roman"/>
                <w:sz w:val="18"/>
                <w:szCs w:val="18"/>
              </w:rPr>
            </w:pPr>
          </w:p>
        </w:tc>
        <w:tc>
          <w:tcPr>
            <w:tcW w:w="960" w:type="dxa"/>
          </w:tcPr>
          <w:p w14:paraId="366123D6" w14:textId="77777777" w:rsidR="00EC45AF" w:rsidRPr="00A4680C" w:rsidRDefault="00EC45AF" w:rsidP="00D53BB6">
            <w:pPr>
              <w:pStyle w:val="2110"/>
              <w:snapToGrid w:val="0"/>
              <w:jc w:val="center"/>
              <w:rPr>
                <w:sz w:val="18"/>
                <w:szCs w:val="18"/>
              </w:rPr>
            </w:pPr>
            <w:r w:rsidRPr="00A4680C">
              <w:rPr>
                <w:sz w:val="18"/>
                <w:szCs w:val="18"/>
              </w:rPr>
              <w:t>держ. бюджет</w:t>
            </w:r>
          </w:p>
        </w:tc>
        <w:tc>
          <w:tcPr>
            <w:tcW w:w="804" w:type="dxa"/>
          </w:tcPr>
          <w:p w14:paraId="47A8A7D3" w14:textId="77777777" w:rsidR="00EC45AF" w:rsidRPr="00A4680C" w:rsidRDefault="00EC45AF" w:rsidP="00D53BB6">
            <w:pPr>
              <w:pStyle w:val="2110"/>
              <w:snapToGrid w:val="0"/>
              <w:jc w:val="center"/>
              <w:rPr>
                <w:sz w:val="18"/>
                <w:szCs w:val="18"/>
              </w:rPr>
            </w:pPr>
            <w:r w:rsidRPr="00A4680C">
              <w:rPr>
                <w:sz w:val="18"/>
                <w:szCs w:val="18"/>
              </w:rPr>
              <w:t>обл. бюджет</w:t>
            </w:r>
          </w:p>
        </w:tc>
        <w:tc>
          <w:tcPr>
            <w:tcW w:w="960" w:type="dxa"/>
          </w:tcPr>
          <w:p w14:paraId="2C3B36C0" w14:textId="77777777" w:rsidR="00EC45AF" w:rsidRPr="00A4680C" w:rsidRDefault="00EC45AF" w:rsidP="00D53BB6">
            <w:pPr>
              <w:pStyle w:val="2110"/>
              <w:snapToGrid w:val="0"/>
              <w:jc w:val="center"/>
              <w:rPr>
                <w:sz w:val="18"/>
                <w:szCs w:val="18"/>
              </w:rPr>
            </w:pPr>
            <w:r w:rsidRPr="00A4680C">
              <w:rPr>
                <w:sz w:val="18"/>
                <w:szCs w:val="18"/>
              </w:rPr>
              <w:t>міськ. бюджет</w:t>
            </w:r>
          </w:p>
        </w:tc>
        <w:tc>
          <w:tcPr>
            <w:tcW w:w="876" w:type="dxa"/>
          </w:tcPr>
          <w:p w14:paraId="76B02935" w14:textId="77777777" w:rsidR="00EC45AF" w:rsidRPr="00A4680C" w:rsidRDefault="00EC45AF" w:rsidP="00D53BB6">
            <w:pPr>
              <w:pStyle w:val="2110"/>
              <w:snapToGrid w:val="0"/>
              <w:jc w:val="center"/>
              <w:rPr>
                <w:sz w:val="18"/>
                <w:szCs w:val="18"/>
              </w:rPr>
            </w:pPr>
            <w:r w:rsidRPr="00A4680C">
              <w:rPr>
                <w:sz w:val="18"/>
                <w:szCs w:val="18"/>
              </w:rPr>
              <w:t>кошти з інших джерел</w:t>
            </w:r>
          </w:p>
        </w:tc>
        <w:tc>
          <w:tcPr>
            <w:tcW w:w="1653" w:type="dxa"/>
            <w:vMerge/>
          </w:tcPr>
          <w:p w14:paraId="5F29BEB4" w14:textId="77777777" w:rsidR="00EC45AF" w:rsidRPr="00A4680C" w:rsidRDefault="00EC45AF" w:rsidP="00D53BB6">
            <w:pPr>
              <w:pStyle w:val="af3"/>
              <w:snapToGrid w:val="0"/>
              <w:jc w:val="center"/>
              <w:rPr>
                <w:rFonts w:cs="Times New Roman"/>
                <w:sz w:val="18"/>
                <w:szCs w:val="18"/>
              </w:rPr>
            </w:pPr>
          </w:p>
        </w:tc>
      </w:tr>
      <w:tr w:rsidR="001F5DA5" w14:paraId="63B6FB0F" w14:textId="77777777" w:rsidTr="00D21908">
        <w:tc>
          <w:tcPr>
            <w:tcW w:w="660" w:type="dxa"/>
          </w:tcPr>
          <w:p w14:paraId="2E21F024" w14:textId="77777777" w:rsidR="00EC45AF" w:rsidRPr="00A4680C" w:rsidRDefault="00EC45AF" w:rsidP="00D53BB6">
            <w:pPr>
              <w:pStyle w:val="af3"/>
              <w:snapToGrid w:val="0"/>
              <w:jc w:val="center"/>
              <w:rPr>
                <w:rFonts w:cs="Times New Roman"/>
                <w:sz w:val="18"/>
                <w:szCs w:val="18"/>
              </w:rPr>
            </w:pPr>
          </w:p>
        </w:tc>
        <w:tc>
          <w:tcPr>
            <w:tcW w:w="1620" w:type="dxa"/>
          </w:tcPr>
          <w:p w14:paraId="67065763" w14:textId="77777777" w:rsidR="00EC45AF" w:rsidRPr="00A4680C" w:rsidRDefault="00EC45AF" w:rsidP="00D53BB6">
            <w:pPr>
              <w:autoSpaceDE w:val="0"/>
              <w:snapToGrid w:val="0"/>
              <w:ind w:right="12"/>
              <w:jc w:val="both"/>
              <w:rPr>
                <w:rFonts w:cs="Times New Roman"/>
                <w:sz w:val="18"/>
                <w:szCs w:val="18"/>
              </w:rPr>
            </w:pPr>
            <w:r w:rsidRPr="00A4680C">
              <w:rPr>
                <w:rFonts w:cs="Times New Roman"/>
                <w:sz w:val="18"/>
                <w:szCs w:val="18"/>
              </w:rPr>
              <w:t xml:space="preserve">Забезпечення підрозділів Збройних Сил України, територіальної оборони </w:t>
            </w:r>
          </w:p>
          <w:p w14:paraId="795367A6" w14:textId="77777777" w:rsidR="00EC45AF" w:rsidRPr="00A4680C" w:rsidRDefault="00EC45AF" w:rsidP="00D53BB6">
            <w:pPr>
              <w:autoSpaceDE w:val="0"/>
              <w:snapToGrid w:val="0"/>
              <w:ind w:right="12"/>
              <w:jc w:val="both"/>
              <w:rPr>
                <w:rFonts w:cs="Times New Roman"/>
                <w:sz w:val="18"/>
                <w:szCs w:val="18"/>
              </w:rPr>
            </w:pPr>
            <w:r w:rsidRPr="00A4680C">
              <w:rPr>
                <w:rFonts w:cs="Times New Roman"/>
                <w:sz w:val="18"/>
                <w:szCs w:val="18"/>
              </w:rPr>
              <w:t xml:space="preserve">для виконання завдань національного спротиву та підготовки громадян до національного спротиву (індивідуальне обмундирування, поточний ремонт приміщень, матеріально-технічне забезпечення, облаштування блок-постів, оплата послуг харчування, придбання </w:t>
            </w:r>
          </w:p>
          <w:p w14:paraId="0FBC40B8" w14:textId="77777777" w:rsidR="00EC45AF" w:rsidRPr="00A4680C" w:rsidRDefault="00EC45AF" w:rsidP="00D53BB6">
            <w:pPr>
              <w:autoSpaceDE w:val="0"/>
              <w:snapToGrid w:val="0"/>
              <w:ind w:right="12"/>
              <w:jc w:val="both"/>
              <w:rPr>
                <w:rFonts w:cs="Times New Roman"/>
                <w:sz w:val="18"/>
                <w:szCs w:val="18"/>
              </w:rPr>
            </w:pPr>
            <w:r w:rsidRPr="00A4680C">
              <w:rPr>
                <w:rFonts w:cs="Times New Roman"/>
                <w:sz w:val="18"/>
                <w:szCs w:val="18"/>
              </w:rPr>
              <w:t xml:space="preserve">продуктів харчування, придбання тютюнових виробів, оплата комунальних послуг, оплата послуг з  перевезення, придбання паливно-мастильних матеріалів, придбання запасних частин для транспортних засобів, придбання засобів зв’язку, електронних оптичних приладів </w:t>
            </w:r>
            <w:r w:rsidRPr="00A4680C">
              <w:rPr>
                <w:rFonts w:cs="Times New Roman"/>
                <w:sz w:val="18"/>
                <w:szCs w:val="18"/>
              </w:rPr>
              <w:lastRenderedPageBreak/>
              <w:t>спостереження, поточний ремонт транспортних засобів та інше)</w:t>
            </w:r>
          </w:p>
          <w:p w14:paraId="440B9E99" w14:textId="77777777" w:rsidR="00EC45AF" w:rsidRPr="00A4680C" w:rsidRDefault="00EC45AF" w:rsidP="00D53BB6">
            <w:pPr>
              <w:autoSpaceDE w:val="0"/>
              <w:snapToGrid w:val="0"/>
              <w:ind w:right="12"/>
              <w:jc w:val="both"/>
              <w:rPr>
                <w:rFonts w:cs="Times New Roman"/>
                <w:sz w:val="18"/>
                <w:szCs w:val="18"/>
              </w:rPr>
            </w:pPr>
            <w:r w:rsidRPr="00A4680C">
              <w:rPr>
                <w:rFonts w:cs="Times New Roman"/>
                <w:sz w:val="18"/>
                <w:szCs w:val="18"/>
              </w:rPr>
              <w:t>Налагодження співпраці з благодійними, волонтерськими, релігійними організаціями з метою залучення позабюджетних коштів для надання грошової і натуральної допомоги підрозділам Збройних Сил України, територіальної оборони</w:t>
            </w:r>
          </w:p>
        </w:tc>
        <w:tc>
          <w:tcPr>
            <w:tcW w:w="1932" w:type="dxa"/>
          </w:tcPr>
          <w:p w14:paraId="0CD01F90"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lastRenderedPageBreak/>
              <w:t>Управління з питань надзвичайних ситуацій та оборонної роботи міської ради, підрозділи ЗС України,які дислокуються на території Прилуцької міської територіальної громади територіальної оборони</w:t>
            </w:r>
          </w:p>
          <w:p w14:paraId="275791D5" w14:textId="77777777" w:rsidR="00EC45AF" w:rsidRPr="00A4680C" w:rsidRDefault="00EC45AF" w:rsidP="00D53BB6">
            <w:pPr>
              <w:autoSpaceDE w:val="0"/>
              <w:snapToGrid w:val="0"/>
              <w:ind w:right="12"/>
              <w:jc w:val="center"/>
              <w:rPr>
                <w:rFonts w:cs="Times New Roman"/>
                <w:sz w:val="18"/>
                <w:szCs w:val="18"/>
              </w:rPr>
            </w:pPr>
            <w:r w:rsidRPr="00A4680C">
              <w:rPr>
                <w:rFonts w:cs="Times New Roman"/>
                <w:sz w:val="18"/>
                <w:szCs w:val="18"/>
              </w:rPr>
              <w:t>3-й батальйон військової частини А 7047 та інші військові частини ЗСУ</w:t>
            </w:r>
          </w:p>
        </w:tc>
        <w:tc>
          <w:tcPr>
            <w:tcW w:w="876" w:type="dxa"/>
          </w:tcPr>
          <w:p w14:paraId="65826CE5" w14:textId="77777777" w:rsidR="00EC45AF" w:rsidRPr="00A4680C" w:rsidRDefault="00EC45AF" w:rsidP="00EC45AF">
            <w:pPr>
              <w:pStyle w:val="af3"/>
              <w:snapToGrid w:val="0"/>
              <w:rPr>
                <w:rFonts w:cs="Times New Roman"/>
                <w:sz w:val="18"/>
                <w:szCs w:val="18"/>
              </w:rPr>
            </w:pPr>
            <w:r w:rsidRPr="00A4680C">
              <w:rPr>
                <w:rFonts w:cs="Times New Roman"/>
                <w:sz w:val="18"/>
                <w:szCs w:val="18"/>
              </w:rPr>
              <w:t>25000,0</w:t>
            </w:r>
          </w:p>
        </w:tc>
        <w:tc>
          <w:tcPr>
            <w:tcW w:w="936" w:type="dxa"/>
          </w:tcPr>
          <w:p w14:paraId="57988932"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912" w:type="dxa"/>
          </w:tcPr>
          <w:p w14:paraId="11D4349C"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924" w:type="dxa"/>
          </w:tcPr>
          <w:p w14:paraId="14F2F84D"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25000,0</w:t>
            </w:r>
          </w:p>
        </w:tc>
        <w:tc>
          <w:tcPr>
            <w:tcW w:w="1044" w:type="dxa"/>
          </w:tcPr>
          <w:p w14:paraId="482C5B38"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924" w:type="dxa"/>
          </w:tcPr>
          <w:p w14:paraId="68B4447D"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960" w:type="dxa"/>
          </w:tcPr>
          <w:p w14:paraId="66B464BF"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804" w:type="dxa"/>
          </w:tcPr>
          <w:p w14:paraId="3189DE76"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960" w:type="dxa"/>
          </w:tcPr>
          <w:p w14:paraId="11281E00"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876" w:type="dxa"/>
          </w:tcPr>
          <w:p w14:paraId="4B13A444"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1653" w:type="dxa"/>
          </w:tcPr>
          <w:p w14:paraId="4B919C5E" w14:textId="77777777" w:rsidR="00EC45AF" w:rsidRPr="00A4680C" w:rsidRDefault="00EC45AF" w:rsidP="00D53BB6">
            <w:pPr>
              <w:pStyle w:val="af3"/>
              <w:snapToGrid w:val="0"/>
              <w:jc w:val="center"/>
              <w:rPr>
                <w:rFonts w:cs="Times New Roman"/>
                <w:sz w:val="18"/>
                <w:szCs w:val="18"/>
              </w:rPr>
            </w:pPr>
          </w:p>
        </w:tc>
      </w:tr>
    </w:tbl>
    <w:p w14:paraId="2FF1A82F" w14:textId="77777777" w:rsidR="00EC45AF" w:rsidRPr="00A4680C" w:rsidRDefault="00EC45AF" w:rsidP="00EC45AF">
      <w:pPr>
        <w:pStyle w:val="Standard"/>
        <w:tabs>
          <w:tab w:val="left" w:pos="1560"/>
        </w:tabs>
        <w:jc w:val="center"/>
        <w:rPr>
          <w:sz w:val="18"/>
          <w:szCs w:val="18"/>
        </w:rPr>
      </w:pPr>
    </w:p>
    <w:p w14:paraId="64CDD66F" w14:textId="77777777" w:rsidR="00EC45AF" w:rsidRPr="00A4680C" w:rsidRDefault="00EC45AF" w:rsidP="00AE2A9B">
      <w:pPr>
        <w:pStyle w:val="Standard"/>
        <w:tabs>
          <w:tab w:val="left" w:pos="1560"/>
        </w:tabs>
        <w:rPr>
          <w:sz w:val="18"/>
          <w:szCs w:val="18"/>
        </w:rPr>
      </w:pPr>
    </w:p>
    <w:p w14:paraId="47A8457A" w14:textId="77777777" w:rsidR="00EC45AF" w:rsidRPr="00A4680C" w:rsidRDefault="00EC45AF" w:rsidP="00EC45AF">
      <w:pPr>
        <w:pStyle w:val="Standard"/>
        <w:tabs>
          <w:tab w:val="left" w:pos="1560"/>
        </w:tabs>
        <w:jc w:val="center"/>
        <w:rPr>
          <w:sz w:val="18"/>
          <w:szCs w:val="18"/>
        </w:rPr>
      </w:pPr>
      <w:r w:rsidRPr="00A4680C">
        <w:rPr>
          <w:sz w:val="18"/>
          <w:szCs w:val="18"/>
        </w:rPr>
        <w:t>Аналіз виконання за видатками в цілому за програмою:                                                                                                                                                               тис. гривень</w:t>
      </w:r>
    </w:p>
    <w:tbl>
      <w:tblPr>
        <w:tblW w:w="0" w:type="auto"/>
        <w:tblInd w:w="-161" w:type="dxa"/>
        <w:tblLayout w:type="fixed"/>
        <w:tblCellMar>
          <w:left w:w="10" w:type="dxa"/>
          <w:right w:w="10" w:type="dxa"/>
        </w:tblCellMar>
        <w:tblLook w:val="0000" w:firstRow="0" w:lastRow="0" w:firstColumn="0" w:lastColumn="0" w:noHBand="0" w:noVBand="0"/>
      </w:tblPr>
      <w:tblGrid>
        <w:gridCol w:w="1056"/>
        <w:gridCol w:w="1764"/>
        <w:gridCol w:w="1764"/>
        <w:gridCol w:w="1764"/>
        <w:gridCol w:w="1764"/>
        <w:gridCol w:w="1764"/>
        <w:gridCol w:w="1764"/>
        <w:gridCol w:w="1764"/>
        <w:gridCol w:w="1722"/>
      </w:tblGrid>
      <w:tr w:rsidR="00EC45AF" w:rsidRPr="00A4680C" w14:paraId="0331B9B6" w14:textId="77777777" w:rsidTr="00D53BB6">
        <w:trPr>
          <w:cantSplit/>
          <w:trHeight w:val="552"/>
        </w:trPr>
        <w:tc>
          <w:tcPr>
            <w:tcW w:w="4584" w:type="dxa"/>
            <w:gridSpan w:val="3"/>
            <w:tcBorders>
              <w:top w:val="single" w:sz="4" w:space="0" w:color="000000"/>
              <w:left w:val="single" w:sz="4" w:space="0" w:color="000000"/>
              <w:bottom w:val="single" w:sz="4" w:space="0" w:color="000000"/>
            </w:tcBorders>
            <w:vAlign w:val="center"/>
          </w:tcPr>
          <w:p w14:paraId="1D7E3B67" w14:textId="77777777" w:rsidR="00EC45AF" w:rsidRPr="00A4680C" w:rsidRDefault="00EC45AF" w:rsidP="00D53BB6">
            <w:pPr>
              <w:pStyle w:val="Standard"/>
              <w:snapToGrid w:val="0"/>
              <w:jc w:val="center"/>
              <w:rPr>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0EB9AF58" w14:textId="77777777" w:rsidR="00EC45AF" w:rsidRPr="00A4680C" w:rsidRDefault="00EC45AF" w:rsidP="00D53BB6">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250" w:type="dxa"/>
            <w:gridSpan w:val="3"/>
            <w:tcBorders>
              <w:top w:val="single" w:sz="4" w:space="0" w:color="000000"/>
              <w:left w:val="single" w:sz="4" w:space="0" w:color="000000"/>
              <w:bottom w:val="single" w:sz="4" w:space="0" w:color="000000"/>
              <w:right w:val="single" w:sz="4" w:space="0" w:color="000000"/>
            </w:tcBorders>
            <w:vAlign w:val="center"/>
          </w:tcPr>
          <w:p w14:paraId="04887D0B" w14:textId="77777777" w:rsidR="00EC45AF" w:rsidRPr="00A4680C" w:rsidRDefault="00EC45AF" w:rsidP="00D53BB6">
            <w:pPr>
              <w:pStyle w:val="Standard"/>
              <w:snapToGrid w:val="0"/>
              <w:jc w:val="center"/>
              <w:rPr>
                <w:rStyle w:val="spelle"/>
                <w:sz w:val="18"/>
                <w:szCs w:val="18"/>
              </w:rPr>
            </w:pPr>
            <w:r w:rsidRPr="00A4680C">
              <w:rPr>
                <w:rStyle w:val="spelle"/>
                <w:sz w:val="18"/>
                <w:szCs w:val="18"/>
              </w:rPr>
              <w:t>Відхилення</w:t>
            </w:r>
          </w:p>
        </w:tc>
      </w:tr>
      <w:tr w:rsidR="00EC45AF" w:rsidRPr="00A4680C" w14:paraId="45DA5B05" w14:textId="77777777" w:rsidTr="00D53BB6">
        <w:trPr>
          <w:cantSplit/>
          <w:trHeight w:val="552"/>
        </w:trPr>
        <w:tc>
          <w:tcPr>
            <w:tcW w:w="1056" w:type="dxa"/>
            <w:tcBorders>
              <w:top w:val="single" w:sz="4" w:space="0" w:color="000000"/>
              <w:left w:val="single" w:sz="4" w:space="0" w:color="000000"/>
              <w:bottom w:val="single" w:sz="4" w:space="0" w:color="000000"/>
            </w:tcBorders>
            <w:vAlign w:val="center"/>
          </w:tcPr>
          <w:p w14:paraId="25AE1CC3" w14:textId="77777777" w:rsidR="00EC45AF" w:rsidRPr="00A4680C" w:rsidRDefault="00EC45AF" w:rsidP="00D53BB6">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23922DAD" w14:textId="77777777" w:rsidR="00EC45AF" w:rsidRPr="00A4680C" w:rsidRDefault="00EC45AF" w:rsidP="00D53BB6">
            <w:pPr>
              <w:pStyle w:val="2110"/>
              <w:snapToGrid w:val="0"/>
              <w:jc w:val="center"/>
              <w:rPr>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39EEFF3E" w14:textId="77777777" w:rsidR="00EC45AF" w:rsidRPr="00A4680C" w:rsidRDefault="00EC45AF" w:rsidP="00D53BB6">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20C2CC9C" w14:textId="77777777" w:rsidR="00EC45AF" w:rsidRPr="00A4680C" w:rsidRDefault="00EC45AF" w:rsidP="00D53BB6">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6C304367" w14:textId="77777777" w:rsidR="00EC45AF" w:rsidRPr="00A4680C" w:rsidRDefault="00EC45AF" w:rsidP="00D53BB6">
            <w:pPr>
              <w:pStyle w:val="Standard"/>
              <w:snapToGrid w:val="0"/>
              <w:jc w:val="center"/>
              <w:rPr>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1296B23E" w14:textId="77777777" w:rsidR="00EC45AF" w:rsidRPr="00A4680C" w:rsidRDefault="00EC45AF" w:rsidP="00D53BB6">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3A40B6B0" w14:textId="77777777" w:rsidR="00EC45AF" w:rsidRPr="00A4680C" w:rsidRDefault="00EC45AF" w:rsidP="00D53BB6">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5FAD4053" w14:textId="77777777" w:rsidR="00EC45AF" w:rsidRPr="00A4680C" w:rsidRDefault="00EC45AF" w:rsidP="00D53BB6">
            <w:pPr>
              <w:pStyle w:val="Standard"/>
              <w:snapToGrid w:val="0"/>
              <w:jc w:val="center"/>
              <w:rPr>
                <w:sz w:val="18"/>
                <w:szCs w:val="18"/>
              </w:rPr>
            </w:pPr>
            <w:r w:rsidRPr="00A4680C">
              <w:rPr>
                <w:rStyle w:val="spelle"/>
                <w:sz w:val="18"/>
                <w:szCs w:val="18"/>
              </w:rPr>
              <w:t>загальний</w:t>
            </w:r>
            <w:r w:rsidRPr="00A4680C">
              <w:rPr>
                <w:sz w:val="18"/>
                <w:szCs w:val="18"/>
              </w:rPr>
              <w:t xml:space="preserve"> фонд</w:t>
            </w:r>
          </w:p>
        </w:tc>
        <w:tc>
          <w:tcPr>
            <w:tcW w:w="1722" w:type="dxa"/>
            <w:tcBorders>
              <w:top w:val="single" w:sz="4" w:space="0" w:color="000000"/>
              <w:left w:val="single" w:sz="4" w:space="0" w:color="000000"/>
              <w:bottom w:val="single" w:sz="4" w:space="0" w:color="000000"/>
              <w:right w:val="single" w:sz="4" w:space="0" w:color="000000"/>
            </w:tcBorders>
            <w:vAlign w:val="center"/>
          </w:tcPr>
          <w:p w14:paraId="14898772" w14:textId="77777777" w:rsidR="00EC45AF" w:rsidRPr="00A4680C" w:rsidRDefault="00EC45AF" w:rsidP="00D53BB6">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p>
          <w:p w14:paraId="7B1DEB57" w14:textId="77777777" w:rsidR="00EC45AF" w:rsidRPr="00A4680C" w:rsidRDefault="00EC45AF" w:rsidP="00D53BB6">
            <w:pPr>
              <w:pStyle w:val="Standard"/>
              <w:jc w:val="center"/>
              <w:rPr>
                <w:sz w:val="18"/>
                <w:szCs w:val="18"/>
              </w:rPr>
            </w:pPr>
            <w:r w:rsidRPr="00A4680C">
              <w:rPr>
                <w:sz w:val="18"/>
                <w:szCs w:val="18"/>
              </w:rPr>
              <w:t>фонд</w:t>
            </w:r>
          </w:p>
        </w:tc>
      </w:tr>
      <w:tr w:rsidR="00EC45AF" w:rsidRPr="00A4680C" w14:paraId="7F909828" w14:textId="77777777" w:rsidTr="00D53BB6">
        <w:trPr>
          <w:cantSplit/>
          <w:trHeight w:val="552"/>
        </w:trPr>
        <w:tc>
          <w:tcPr>
            <w:tcW w:w="1056" w:type="dxa"/>
            <w:tcBorders>
              <w:top w:val="single" w:sz="4" w:space="0" w:color="000000"/>
              <w:left w:val="single" w:sz="4" w:space="0" w:color="000000"/>
              <w:bottom w:val="single" w:sz="4" w:space="0" w:color="000000"/>
            </w:tcBorders>
            <w:vAlign w:val="center"/>
          </w:tcPr>
          <w:p w14:paraId="64E2B6BD" w14:textId="77777777" w:rsidR="00EC45AF" w:rsidRPr="00A4680C" w:rsidRDefault="00EC45AF" w:rsidP="00D53BB6">
            <w:pPr>
              <w:pStyle w:val="Standard"/>
              <w:snapToGrid w:val="0"/>
              <w:jc w:val="center"/>
              <w:rPr>
                <w:sz w:val="18"/>
                <w:szCs w:val="18"/>
              </w:rPr>
            </w:pPr>
            <w:r w:rsidRPr="00A4680C">
              <w:rPr>
                <w:sz w:val="18"/>
                <w:szCs w:val="18"/>
              </w:rPr>
              <w:t>25000,0</w:t>
            </w:r>
          </w:p>
        </w:tc>
        <w:tc>
          <w:tcPr>
            <w:tcW w:w="1764" w:type="dxa"/>
            <w:tcBorders>
              <w:top w:val="single" w:sz="4" w:space="0" w:color="000000"/>
              <w:left w:val="single" w:sz="4" w:space="0" w:color="000000"/>
              <w:bottom w:val="single" w:sz="4" w:space="0" w:color="000000"/>
            </w:tcBorders>
            <w:vAlign w:val="center"/>
          </w:tcPr>
          <w:p w14:paraId="68896E63" w14:textId="6D15F7F4" w:rsidR="00EC45AF" w:rsidRPr="00A4680C" w:rsidRDefault="00D62AD0" w:rsidP="00D53BB6">
            <w:pPr>
              <w:pStyle w:val="2110"/>
              <w:snapToGrid w:val="0"/>
              <w:jc w:val="center"/>
              <w:rPr>
                <w:sz w:val="18"/>
                <w:szCs w:val="18"/>
              </w:rPr>
            </w:pPr>
            <w:r>
              <w:rPr>
                <w:sz w:val="18"/>
                <w:szCs w:val="18"/>
              </w:rPr>
              <w:t>25000,0</w:t>
            </w:r>
          </w:p>
        </w:tc>
        <w:tc>
          <w:tcPr>
            <w:tcW w:w="1764" w:type="dxa"/>
            <w:tcBorders>
              <w:top w:val="single" w:sz="4" w:space="0" w:color="000000"/>
              <w:left w:val="single" w:sz="4" w:space="0" w:color="000000"/>
              <w:bottom w:val="single" w:sz="4" w:space="0" w:color="000000"/>
            </w:tcBorders>
            <w:vAlign w:val="center"/>
          </w:tcPr>
          <w:p w14:paraId="7B5CC439" w14:textId="77777777" w:rsidR="00EC45AF" w:rsidRPr="00A4680C" w:rsidRDefault="00EC45AF" w:rsidP="00D53BB6">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30E0AD01" w14:textId="320F8F11" w:rsidR="00EC45AF" w:rsidRPr="00A4680C" w:rsidRDefault="00EC45AF" w:rsidP="00D53BB6">
            <w:pPr>
              <w:pStyle w:val="Standard"/>
              <w:snapToGrid w:val="0"/>
              <w:jc w:val="center"/>
              <w:rPr>
                <w:sz w:val="18"/>
                <w:szCs w:val="18"/>
              </w:rPr>
            </w:pPr>
            <w:r w:rsidRPr="00A4680C">
              <w:rPr>
                <w:sz w:val="18"/>
                <w:szCs w:val="18"/>
              </w:rPr>
              <w:t>13404,70</w:t>
            </w:r>
          </w:p>
        </w:tc>
        <w:tc>
          <w:tcPr>
            <w:tcW w:w="1764" w:type="dxa"/>
            <w:tcBorders>
              <w:top w:val="single" w:sz="4" w:space="0" w:color="000000"/>
              <w:left w:val="single" w:sz="4" w:space="0" w:color="000000"/>
              <w:bottom w:val="single" w:sz="4" w:space="0" w:color="000000"/>
            </w:tcBorders>
            <w:vAlign w:val="center"/>
          </w:tcPr>
          <w:p w14:paraId="3659C13A" w14:textId="19F041F1" w:rsidR="00EC45AF" w:rsidRPr="00A4680C" w:rsidRDefault="00EC45AF" w:rsidP="00D53BB6">
            <w:pPr>
              <w:pStyle w:val="Standard"/>
              <w:snapToGrid w:val="0"/>
              <w:jc w:val="center"/>
              <w:rPr>
                <w:sz w:val="18"/>
                <w:szCs w:val="18"/>
              </w:rPr>
            </w:pPr>
            <w:r w:rsidRPr="00A4680C">
              <w:rPr>
                <w:sz w:val="18"/>
                <w:szCs w:val="18"/>
              </w:rPr>
              <w:t>2249,11</w:t>
            </w:r>
          </w:p>
        </w:tc>
        <w:tc>
          <w:tcPr>
            <w:tcW w:w="1764" w:type="dxa"/>
            <w:tcBorders>
              <w:top w:val="single" w:sz="4" w:space="0" w:color="000000"/>
              <w:left w:val="single" w:sz="4" w:space="0" w:color="000000"/>
              <w:bottom w:val="single" w:sz="4" w:space="0" w:color="000000"/>
            </w:tcBorders>
            <w:vAlign w:val="center"/>
          </w:tcPr>
          <w:p w14:paraId="2C569AF3" w14:textId="0A5A7951" w:rsidR="00EC45AF" w:rsidRPr="00A4680C" w:rsidRDefault="00EC45AF" w:rsidP="00D53BB6">
            <w:pPr>
              <w:pStyle w:val="Standard"/>
              <w:snapToGrid w:val="0"/>
              <w:jc w:val="center"/>
              <w:rPr>
                <w:sz w:val="18"/>
                <w:szCs w:val="18"/>
              </w:rPr>
            </w:pPr>
            <w:r w:rsidRPr="00A4680C">
              <w:rPr>
                <w:sz w:val="18"/>
                <w:szCs w:val="18"/>
              </w:rPr>
              <w:t>10455</w:t>
            </w:r>
            <w:r w:rsidR="00D62AD0">
              <w:rPr>
                <w:sz w:val="18"/>
                <w:szCs w:val="18"/>
              </w:rPr>
              <w:t>,6</w:t>
            </w:r>
          </w:p>
        </w:tc>
        <w:tc>
          <w:tcPr>
            <w:tcW w:w="1764" w:type="dxa"/>
            <w:tcBorders>
              <w:top w:val="single" w:sz="4" w:space="0" w:color="000000"/>
              <w:left w:val="single" w:sz="4" w:space="0" w:color="000000"/>
              <w:bottom w:val="single" w:sz="4" w:space="0" w:color="000000"/>
            </w:tcBorders>
            <w:vAlign w:val="center"/>
          </w:tcPr>
          <w:p w14:paraId="11831DB1" w14:textId="77777777" w:rsidR="00EC45AF" w:rsidRPr="00A4680C" w:rsidRDefault="00EC45AF" w:rsidP="00D53BB6">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6E16D8BA" w14:textId="77777777" w:rsidR="00EC45AF" w:rsidRPr="00A4680C" w:rsidRDefault="00EC45AF" w:rsidP="00D53BB6">
            <w:pPr>
              <w:pStyle w:val="Standard"/>
              <w:snapToGrid w:val="0"/>
              <w:jc w:val="center"/>
              <w:rPr>
                <w:sz w:val="18"/>
                <w:szCs w:val="18"/>
              </w:rPr>
            </w:pPr>
          </w:p>
        </w:tc>
        <w:tc>
          <w:tcPr>
            <w:tcW w:w="1722" w:type="dxa"/>
            <w:tcBorders>
              <w:top w:val="single" w:sz="4" w:space="0" w:color="000000"/>
              <w:left w:val="single" w:sz="4" w:space="0" w:color="000000"/>
              <w:bottom w:val="single" w:sz="4" w:space="0" w:color="000000"/>
              <w:right w:val="single" w:sz="4" w:space="0" w:color="000000"/>
            </w:tcBorders>
            <w:vAlign w:val="center"/>
          </w:tcPr>
          <w:p w14:paraId="7D855812" w14:textId="77777777" w:rsidR="00EC45AF" w:rsidRPr="00A4680C" w:rsidRDefault="00EC45AF" w:rsidP="00D53BB6">
            <w:pPr>
              <w:pStyle w:val="Standard"/>
              <w:snapToGrid w:val="0"/>
              <w:jc w:val="center"/>
              <w:rPr>
                <w:sz w:val="18"/>
                <w:szCs w:val="18"/>
              </w:rPr>
            </w:pPr>
          </w:p>
        </w:tc>
      </w:tr>
    </w:tbl>
    <w:p w14:paraId="692A2CD7" w14:textId="77777777" w:rsidR="00EC45AF" w:rsidRPr="00A4680C" w:rsidRDefault="00EC45AF" w:rsidP="00EC45AF">
      <w:pPr>
        <w:pStyle w:val="Standard"/>
        <w:tabs>
          <w:tab w:val="left" w:pos="1560"/>
        </w:tabs>
        <w:jc w:val="both"/>
        <w:rPr>
          <w:sz w:val="18"/>
          <w:szCs w:val="18"/>
        </w:rPr>
      </w:pPr>
    </w:p>
    <w:p w14:paraId="12072D1E" w14:textId="77777777" w:rsidR="00EC45AF" w:rsidRPr="00A4680C" w:rsidRDefault="00EC45AF" w:rsidP="00EC45AF">
      <w:pPr>
        <w:pStyle w:val="Standard"/>
        <w:tabs>
          <w:tab w:val="left" w:pos="1560"/>
        </w:tabs>
        <w:jc w:val="both"/>
        <w:rPr>
          <w:sz w:val="18"/>
          <w:szCs w:val="18"/>
        </w:rPr>
      </w:pPr>
    </w:p>
    <w:p w14:paraId="385A98CA" w14:textId="77777777" w:rsidR="00AE2A9B" w:rsidRPr="00AE2A9B" w:rsidRDefault="00EC45AF" w:rsidP="00A4680C">
      <w:pPr>
        <w:pStyle w:val="Standard"/>
        <w:jc w:val="center"/>
        <w:rPr>
          <w:rStyle w:val="FontStyle16"/>
          <w:b/>
          <w:sz w:val="18"/>
          <w:szCs w:val="18"/>
        </w:rPr>
      </w:pPr>
      <w:r w:rsidRPr="00AE2A9B">
        <w:rPr>
          <w:b/>
          <w:sz w:val="18"/>
          <w:szCs w:val="18"/>
        </w:rPr>
        <w:t xml:space="preserve">Інформація про виконання міської </w:t>
      </w:r>
      <w:r w:rsidRPr="00AE2A9B">
        <w:rPr>
          <w:rStyle w:val="FontStyle16"/>
          <w:b/>
          <w:sz w:val="18"/>
          <w:szCs w:val="18"/>
        </w:rPr>
        <w:t xml:space="preserve"> Програми </w:t>
      </w:r>
    </w:p>
    <w:p w14:paraId="06A43C67" w14:textId="77777777" w:rsidR="00A4680C" w:rsidRPr="00AE2A9B" w:rsidRDefault="00EC45AF" w:rsidP="00A4680C">
      <w:pPr>
        <w:pStyle w:val="Standard"/>
        <w:jc w:val="center"/>
        <w:rPr>
          <w:rStyle w:val="FontStyle16"/>
          <w:b/>
          <w:sz w:val="18"/>
          <w:szCs w:val="18"/>
        </w:rPr>
      </w:pPr>
      <w:r w:rsidRPr="00AE2A9B">
        <w:rPr>
          <w:rStyle w:val="FontStyle16"/>
          <w:b/>
          <w:sz w:val="18"/>
          <w:szCs w:val="18"/>
        </w:rPr>
        <w:t xml:space="preserve"> «Забезпечення пожежної безпеки на території м.Прилуки на 2023-2025 роки» зі змінами</w:t>
      </w:r>
    </w:p>
    <w:p w14:paraId="65ADE5AD" w14:textId="77777777" w:rsidR="00EC45AF" w:rsidRPr="00AE2A9B" w:rsidRDefault="00EC45AF" w:rsidP="00A4680C">
      <w:pPr>
        <w:pStyle w:val="Standard"/>
        <w:jc w:val="center"/>
        <w:rPr>
          <w:b/>
          <w:sz w:val="18"/>
          <w:szCs w:val="18"/>
        </w:rPr>
      </w:pPr>
      <w:r w:rsidRPr="00AE2A9B">
        <w:rPr>
          <w:b/>
          <w:sz w:val="18"/>
          <w:szCs w:val="18"/>
        </w:rPr>
        <w:t xml:space="preserve">за  </w:t>
      </w:r>
      <w:r w:rsidR="00220BA3" w:rsidRPr="00AE2A9B">
        <w:rPr>
          <w:b/>
          <w:sz w:val="18"/>
          <w:szCs w:val="18"/>
          <w:u w:val="single"/>
        </w:rPr>
        <w:t xml:space="preserve">    202</w:t>
      </w:r>
      <w:r w:rsidRPr="00AE2A9B">
        <w:rPr>
          <w:b/>
          <w:sz w:val="18"/>
          <w:szCs w:val="18"/>
          <w:u w:val="single"/>
        </w:rPr>
        <w:t xml:space="preserve">5   </w:t>
      </w:r>
      <w:r w:rsidRPr="00AE2A9B">
        <w:rPr>
          <w:b/>
          <w:sz w:val="18"/>
          <w:szCs w:val="18"/>
        </w:rPr>
        <w:t xml:space="preserve"> рік</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EC45AF" w:rsidRPr="00A4680C" w14:paraId="4ECA4F1F" w14:textId="77777777" w:rsidTr="00D53BB6">
        <w:trPr>
          <w:cantSplit/>
          <w:trHeight w:val="301"/>
        </w:trPr>
        <w:tc>
          <w:tcPr>
            <w:tcW w:w="8953" w:type="dxa"/>
          </w:tcPr>
          <w:p w14:paraId="5B5108C5" w14:textId="77777777" w:rsidR="00EC45AF" w:rsidRPr="00A4680C" w:rsidRDefault="00EC45AF" w:rsidP="00A4680C">
            <w:pPr>
              <w:pStyle w:val="Standard"/>
              <w:snapToGrid w:val="0"/>
              <w:jc w:val="center"/>
              <w:rPr>
                <w:sz w:val="18"/>
                <w:szCs w:val="18"/>
                <w:u w:val="single"/>
              </w:rPr>
            </w:pPr>
            <w:r w:rsidRPr="00A4680C">
              <w:rPr>
                <w:sz w:val="18"/>
                <w:szCs w:val="18"/>
                <w:u w:val="single"/>
              </w:rPr>
              <w:t>04.11.2023 № 35</w:t>
            </w:r>
          </w:p>
        </w:tc>
      </w:tr>
      <w:tr w:rsidR="00EC45AF" w:rsidRPr="00A4680C" w14:paraId="364B0045" w14:textId="77777777" w:rsidTr="00D53BB6">
        <w:trPr>
          <w:cantSplit/>
          <w:trHeight w:val="293"/>
        </w:trPr>
        <w:tc>
          <w:tcPr>
            <w:tcW w:w="8953" w:type="dxa"/>
          </w:tcPr>
          <w:p w14:paraId="424A4522" w14:textId="77777777" w:rsidR="00EC45AF" w:rsidRPr="00A4680C" w:rsidRDefault="00EC45AF" w:rsidP="00AE2A9B">
            <w:pPr>
              <w:pStyle w:val="Standard"/>
              <w:snapToGrid w:val="0"/>
              <w:rPr>
                <w:rStyle w:val="spelle"/>
                <w:sz w:val="18"/>
                <w:szCs w:val="18"/>
              </w:rPr>
            </w:pPr>
          </w:p>
        </w:tc>
      </w:tr>
    </w:tbl>
    <w:p w14:paraId="76562583" w14:textId="77777777" w:rsidR="00EC45AF" w:rsidRPr="00A4680C" w:rsidRDefault="00EC45AF" w:rsidP="00EC45AF">
      <w:pPr>
        <w:pStyle w:val="Standard"/>
        <w:jc w:val="center"/>
        <w:rPr>
          <w:b/>
          <w:sz w:val="18"/>
          <w:szCs w:val="18"/>
        </w:rPr>
      </w:pPr>
      <w:r w:rsidRPr="00A4680C">
        <w:rPr>
          <w:b/>
          <w:sz w:val="18"/>
          <w:szCs w:val="18"/>
        </w:rPr>
        <w:t>Напрями діяльності та заходи міської цільової програми</w:t>
      </w:r>
    </w:p>
    <w:tbl>
      <w:tblPr>
        <w:tblW w:w="15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4"/>
        <w:gridCol w:w="2556"/>
        <w:gridCol w:w="1932"/>
        <w:gridCol w:w="652"/>
        <w:gridCol w:w="992"/>
        <w:gridCol w:w="850"/>
        <w:gridCol w:w="1154"/>
        <w:gridCol w:w="831"/>
        <w:gridCol w:w="850"/>
        <w:gridCol w:w="851"/>
        <w:gridCol w:w="850"/>
        <w:gridCol w:w="993"/>
        <w:gridCol w:w="708"/>
        <w:gridCol w:w="1418"/>
      </w:tblGrid>
      <w:tr w:rsidR="001F5DA5" w14:paraId="57A269C1" w14:textId="77777777" w:rsidTr="00D21908">
        <w:tc>
          <w:tcPr>
            <w:tcW w:w="444" w:type="dxa"/>
            <w:vMerge w:val="restart"/>
          </w:tcPr>
          <w:p w14:paraId="61EA199C" w14:textId="77777777" w:rsidR="00EC45AF" w:rsidRPr="00A4680C" w:rsidRDefault="00EC45AF" w:rsidP="00D53BB6">
            <w:pPr>
              <w:pStyle w:val="Standard"/>
              <w:snapToGrid w:val="0"/>
              <w:ind w:left="-21" w:firstLine="21"/>
              <w:jc w:val="center"/>
              <w:rPr>
                <w:sz w:val="18"/>
                <w:szCs w:val="18"/>
              </w:rPr>
            </w:pPr>
            <w:r w:rsidRPr="00A4680C">
              <w:rPr>
                <w:sz w:val="18"/>
                <w:szCs w:val="18"/>
              </w:rPr>
              <w:t>№</w:t>
            </w:r>
          </w:p>
          <w:p w14:paraId="6CE55BCC" w14:textId="77777777" w:rsidR="00EC45AF" w:rsidRPr="00A4680C" w:rsidRDefault="00EC45AF" w:rsidP="00D53BB6">
            <w:pPr>
              <w:pStyle w:val="Standard"/>
              <w:ind w:left="-21" w:firstLine="21"/>
              <w:jc w:val="center"/>
              <w:rPr>
                <w:sz w:val="18"/>
                <w:szCs w:val="18"/>
              </w:rPr>
            </w:pPr>
            <w:r w:rsidRPr="00A4680C">
              <w:rPr>
                <w:sz w:val="18"/>
                <w:szCs w:val="18"/>
              </w:rPr>
              <w:t>п/ч</w:t>
            </w:r>
          </w:p>
          <w:p w14:paraId="35FF910E" w14:textId="77777777" w:rsidR="00EC45AF" w:rsidRPr="00A4680C" w:rsidRDefault="00EC45AF" w:rsidP="00D53BB6">
            <w:pPr>
              <w:pStyle w:val="Standard"/>
              <w:ind w:left="-21" w:firstLine="21"/>
              <w:jc w:val="center"/>
              <w:rPr>
                <w:sz w:val="18"/>
                <w:szCs w:val="18"/>
              </w:rPr>
            </w:pPr>
          </w:p>
        </w:tc>
        <w:tc>
          <w:tcPr>
            <w:tcW w:w="2556" w:type="dxa"/>
            <w:vMerge w:val="restart"/>
          </w:tcPr>
          <w:p w14:paraId="286C87F3" w14:textId="77777777" w:rsidR="00EC45AF" w:rsidRPr="00A4680C" w:rsidRDefault="00EC45AF" w:rsidP="00D53BB6">
            <w:pPr>
              <w:pStyle w:val="Standard"/>
              <w:snapToGrid w:val="0"/>
              <w:jc w:val="center"/>
              <w:rPr>
                <w:sz w:val="18"/>
                <w:szCs w:val="18"/>
              </w:rPr>
            </w:pPr>
            <w:r w:rsidRPr="00A4680C">
              <w:rPr>
                <w:sz w:val="18"/>
                <w:szCs w:val="18"/>
              </w:rPr>
              <w:t>Захід</w:t>
            </w:r>
          </w:p>
        </w:tc>
        <w:tc>
          <w:tcPr>
            <w:tcW w:w="1932" w:type="dxa"/>
            <w:vMerge w:val="restart"/>
          </w:tcPr>
          <w:p w14:paraId="66A84227" w14:textId="77777777" w:rsidR="00EC45AF" w:rsidRPr="00A4680C" w:rsidRDefault="00EC45AF" w:rsidP="00D53BB6">
            <w:pPr>
              <w:pStyle w:val="Standard"/>
              <w:snapToGrid w:val="0"/>
              <w:jc w:val="center"/>
              <w:rPr>
                <w:sz w:val="18"/>
                <w:szCs w:val="18"/>
              </w:rPr>
            </w:pPr>
            <w:r w:rsidRPr="00A4680C">
              <w:rPr>
                <w:sz w:val="18"/>
                <w:szCs w:val="18"/>
              </w:rPr>
              <w:t>Відповідальний виконавець та строк виконання заходу</w:t>
            </w:r>
          </w:p>
        </w:tc>
        <w:tc>
          <w:tcPr>
            <w:tcW w:w="4479" w:type="dxa"/>
            <w:gridSpan w:val="5"/>
          </w:tcPr>
          <w:p w14:paraId="5FFEB9F1" w14:textId="77777777" w:rsidR="00EC45AF" w:rsidRPr="00A4680C" w:rsidRDefault="00EC45AF" w:rsidP="00D53BB6">
            <w:pPr>
              <w:pStyle w:val="2110"/>
              <w:snapToGrid w:val="0"/>
              <w:jc w:val="center"/>
              <w:rPr>
                <w:sz w:val="18"/>
                <w:szCs w:val="18"/>
              </w:rPr>
            </w:pPr>
            <w:r w:rsidRPr="00A4680C">
              <w:rPr>
                <w:sz w:val="18"/>
                <w:szCs w:val="18"/>
              </w:rPr>
              <w:t>Планові обсяги фінансування, тис. грн.</w:t>
            </w:r>
          </w:p>
        </w:tc>
        <w:tc>
          <w:tcPr>
            <w:tcW w:w="4252" w:type="dxa"/>
            <w:gridSpan w:val="5"/>
          </w:tcPr>
          <w:p w14:paraId="4A304258" w14:textId="77777777" w:rsidR="00EC45AF" w:rsidRPr="00A4680C" w:rsidRDefault="00EC45AF" w:rsidP="00D53BB6">
            <w:pPr>
              <w:pStyle w:val="2110"/>
              <w:snapToGrid w:val="0"/>
              <w:jc w:val="center"/>
              <w:rPr>
                <w:sz w:val="18"/>
                <w:szCs w:val="18"/>
              </w:rPr>
            </w:pPr>
            <w:r w:rsidRPr="00A4680C">
              <w:rPr>
                <w:sz w:val="18"/>
                <w:szCs w:val="18"/>
              </w:rPr>
              <w:t>Фактичні обсяги фінансування, тис .грн.</w:t>
            </w:r>
          </w:p>
        </w:tc>
        <w:tc>
          <w:tcPr>
            <w:tcW w:w="1418" w:type="dxa"/>
            <w:vMerge w:val="restart"/>
          </w:tcPr>
          <w:p w14:paraId="386E041C" w14:textId="77777777" w:rsidR="00EC45AF" w:rsidRPr="00A4680C" w:rsidRDefault="00EC45AF" w:rsidP="00D53BB6">
            <w:pPr>
              <w:pStyle w:val="Standard"/>
              <w:snapToGrid w:val="0"/>
              <w:jc w:val="center"/>
              <w:rPr>
                <w:sz w:val="18"/>
                <w:szCs w:val="18"/>
              </w:rPr>
            </w:pPr>
            <w:r w:rsidRPr="00A4680C">
              <w:rPr>
                <w:sz w:val="18"/>
                <w:szCs w:val="18"/>
              </w:rPr>
              <w:t>Стан виконання завдань (результативні показники виконання програми)</w:t>
            </w:r>
          </w:p>
        </w:tc>
      </w:tr>
      <w:tr w:rsidR="001F5DA5" w14:paraId="3E0C319E" w14:textId="77777777" w:rsidTr="00D21908">
        <w:tc>
          <w:tcPr>
            <w:tcW w:w="444" w:type="dxa"/>
            <w:vMerge/>
          </w:tcPr>
          <w:p w14:paraId="789004F6" w14:textId="77777777" w:rsidR="00EC45AF" w:rsidRPr="00A4680C" w:rsidRDefault="00EC45AF" w:rsidP="00D53BB6">
            <w:pPr>
              <w:pStyle w:val="af3"/>
              <w:snapToGrid w:val="0"/>
              <w:ind w:left="-21" w:firstLine="21"/>
              <w:jc w:val="center"/>
              <w:rPr>
                <w:rFonts w:cs="Times New Roman"/>
                <w:sz w:val="18"/>
                <w:szCs w:val="18"/>
              </w:rPr>
            </w:pPr>
          </w:p>
        </w:tc>
        <w:tc>
          <w:tcPr>
            <w:tcW w:w="2556" w:type="dxa"/>
            <w:vMerge/>
          </w:tcPr>
          <w:p w14:paraId="481B4787" w14:textId="77777777" w:rsidR="00EC45AF" w:rsidRPr="00A4680C" w:rsidRDefault="00EC45AF" w:rsidP="00D53BB6">
            <w:pPr>
              <w:pStyle w:val="af3"/>
              <w:snapToGrid w:val="0"/>
              <w:jc w:val="center"/>
              <w:rPr>
                <w:rFonts w:cs="Times New Roman"/>
                <w:sz w:val="18"/>
                <w:szCs w:val="18"/>
              </w:rPr>
            </w:pPr>
          </w:p>
        </w:tc>
        <w:tc>
          <w:tcPr>
            <w:tcW w:w="1932" w:type="dxa"/>
            <w:vMerge/>
          </w:tcPr>
          <w:p w14:paraId="5993F11D" w14:textId="77777777" w:rsidR="00EC45AF" w:rsidRPr="00A4680C" w:rsidRDefault="00EC45AF" w:rsidP="00D53BB6">
            <w:pPr>
              <w:pStyle w:val="af3"/>
              <w:snapToGrid w:val="0"/>
              <w:jc w:val="center"/>
              <w:rPr>
                <w:rFonts w:cs="Times New Roman"/>
                <w:sz w:val="18"/>
                <w:szCs w:val="18"/>
              </w:rPr>
            </w:pPr>
          </w:p>
        </w:tc>
        <w:tc>
          <w:tcPr>
            <w:tcW w:w="652" w:type="dxa"/>
            <w:vMerge w:val="restart"/>
          </w:tcPr>
          <w:p w14:paraId="1B95D508" w14:textId="77777777" w:rsidR="00EC45AF" w:rsidRPr="00A4680C" w:rsidRDefault="00EC45AF" w:rsidP="00D53BB6">
            <w:pPr>
              <w:pStyle w:val="2110"/>
              <w:snapToGrid w:val="0"/>
              <w:jc w:val="center"/>
              <w:rPr>
                <w:sz w:val="18"/>
                <w:szCs w:val="18"/>
              </w:rPr>
            </w:pPr>
            <w:r w:rsidRPr="00A4680C">
              <w:rPr>
                <w:sz w:val="18"/>
                <w:szCs w:val="18"/>
              </w:rPr>
              <w:t>Усього</w:t>
            </w:r>
          </w:p>
        </w:tc>
        <w:tc>
          <w:tcPr>
            <w:tcW w:w="3827" w:type="dxa"/>
            <w:gridSpan w:val="4"/>
          </w:tcPr>
          <w:p w14:paraId="5E1A522C" w14:textId="77777777" w:rsidR="00EC45AF" w:rsidRPr="00A4680C" w:rsidRDefault="00EC45AF" w:rsidP="00D53BB6">
            <w:pPr>
              <w:pStyle w:val="2110"/>
              <w:snapToGrid w:val="0"/>
              <w:jc w:val="center"/>
              <w:rPr>
                <w:sz w:val="18"/>
                <w:szCs w:val="18"/>
              </w:rPr>
            </w:pPr>
            <w:r w:rsidRPr="00A4680C">
              <w:rPr>
                <w:sz w:val="18"/>
                <w:szCs w:val="18"/>
              </w:rPr>
              <w:t>у тому числі</w:t>
            </w:r>
          </w:p>
        </w:tc>
        <w:tc>
          <w:tcPr>
            <w:tcW w:w="850" w:type="dxa"/>
            <w:vMerge w:val="restart"/>
          </w:tcPr>
          <w:p w14:paraId="32CF39A7" w14:textId="77777777" w:rsidR="00EC45AF" w:rsidRPr="00A4680C" w:rsidRDefault="00EC45AF" w:rsidP="00D53BB6">
            <w:pPr>
              <w:pStyle w:val="2110"/>
              <w:snapToGrid w:val="0"/>
              <w:jc w:val="center"/>
              <w:rPr>
                <w:sz w:val="18"/>
                <w:szCs w:val="18"/>
              </w:rPr>
            </w:pPr>
            <w:r w:rsidRPr="00A4680C">
              <w:rPr>
                <w:sz w:val="18"/>
                <w:szCs w:val="18"/>
              </w:rPr>
              <w:t>Усього</w:t>
            </w:r>
          </w:p>
        </w:tc>
        <w:tc>
          <w:tcPr>
            <w:tcW w:w="3402" w:type="dxa"/>
            <w:gridSpan w:val="4"/>
          </w:tcPr>
          <w:p w14:paraId="52E38313" w14:textId="77777777" w:rsidR="00EC45AF" w:rsidRPr="00A4680C" w:rsidRDefault="00EC45AF" w:rsidP="00D53BB6">
            <w:pPr>
              <w:pStyle w:val="2110"/>
              <w:snapToGrid w:val="0"/>
              <w:jc w:val="center"/>
              <w:rPr>
                <w:sz w:val="18"/>
                <w:szCs w:val="18"/>
              </w:rPr>
            </w:pPr>
            <w:r w:rsidRPr="00A4680C">
              <w:rPr>
                <w:sz w:val="18"/>
                <w:szCs w:val="18"/>
              </w:rPr>
              <w:t>у тому числі</w:t>
            </w:r>
          </w:p>
        </w:tc>
        <w:tc>
          <w:tcPr>
            <w:tcW w:w="1418" w:type="dxa"/>
            <w:vMerge/>
          </w:tcPr>
          <w:p w14:paraId="7D284DB6" w14:textId="77777777" w:rsidR="00EC45AF" w:rsidRPr="00A4680C" w:rsidRDefault="00EC45AF" w:rsidP="00D53BB6">
            <w:pPr>
              <w:pStyle w:val="af3"/>
              <w:snapToGrid w:val="0"/>
              <w:jc w:val="center"/>
              <w:rPr>
                <w:rFonts w:cs="Times New Roman"/>
                <w:sz w:val="18"/>
                <w:szCs w:val="18"/>
              </w:rPr>
            </w:pPr>
          </w:p>
        </w:tc>
      </w:tr>
      <w:tr w:rsidR="001F5DA5" w14:paraId="297241DA" w14:textId="77777777" w:rsidTr="00D21908">
        <w:tc>
          <w:tcPr>
            <w:tcW w:w="444" w:type="dxa"/>
            <w:vMerge/>
          </w:tcPr>
          <w:p w14:paraId="683DA555" w14:textId="77777777" w:rsidR="00EC45AF" w:rsidRPr="00A4680C" w:rsidRDefault="00EC45AF" w:rsidP="00D53BB6">
            <w:pPr>
              <w:pStyle w:val="af3"/>
              <w:snapToGrid w:val="0"/>
              <w:ind w:left="-21" w:firstLine="21"/>
              <w:jc w:val="center"/>
              <w:rPr>
                <w:rFonts w:cs="Times New Roman"/>
                <w:sz w:val="18"/>
                <w:szCs w:val="18"/>
              </w:rPr>
            </w:pPr>
          </w:p>
        </w:tc>
        <w:tc>
          <w:tcPr>
            <w:tcW w:w="2556" w:type="dxa"/>
            <w:vMerge/>
          </w:tcPr>
          <w:p w14:paraId="1FFC96EE" w14:textId="77777777" w:rsidR="00EC45AF" w:rsidRPr="00A4680C" w:rsidRDefault="00EC45AF" w:rsidP="00D53BB6">
            <w:pPr>
              <w:pStyle w:val="af3"/>
              <w:snapToGrid w:val="0"/>
              <w:jc w:val="center"/>
              <w:rPr>
                <w:rFonts w:cs="Times New Roman"/>
                <w:sz w:val="18"/>
                <w:szCs w:val="18"/>
              </w:rPr>
            </w:pPr>
          </w:p>
        </w:tc>
        <w:tc>
          <w:tcPr>
            <w:tcW w:w="1932" w:type="dxa"/>
            <w:vMerge/>
          </w:tcPr>
          <w:p w14:paraId="3836F543" w14:textId="77777777" w:rsidR="00EC45AF" w:rsidRPr="00A4680C" w:rsidRDefault="00EC45AF" w:rsidP="00D53BB6">
            <w:pPr>
              <w:pStyle w:val="af3"/>
              <w:snapToGrid w:val="0"/>
              <w:jc w:val="center"/>
              <w:rPr>
                <w:rFonts w:cs="Times New Roman"/>
                <w:sz w:val="18"/>
                <w:szCs w:val="18"/>
              </w:rPr>
            </w:pPr>
          </w:p>
        </w:tc>
        <w:tc>
          <w:tcPr>
            <w:tcW w:w="652" w:type="dxa"/>
            <w:vMerge/>
          </w:tcPr>
          <w:p w14:paraId="2F6BEC26" w14:textId="77777777" w:rsidR="00EC45AF" w:rsidRPr="00A4680C" w:rsidRDefault="00EC45AF" w:rsidP="00D53BB6">
            <w:pPr>
              <w:pStyle w:val="af3"/>
              <w:snapToGrid w:val="0"/>
              <w:jc w:val="center"/>
              <w:rPr>
                <w:rFonts w:cs="Times New Roman"/>
                <w:sz w:val="18"/>
                <w:szCs w:val="18"/>
              </w:rPr>
            </w:pPr>
          </w:p>
        </w:tc>
        <w:tc>
          <w:tcPr>
            <w:tcW w:w="992" w:type="dxa"/>
          </w:tcPr>
          <w:p w14:paraId="5A4F3B5B" w14:textId="77777777" w:rsidR="00EC45AF" w:rsidRPr="00A4680C" w:rsidRDefault="00EC45AF" w:rsidP="00D53BB6">
            <w:pPr>
              <w:pStyle w:val="2110"/>
              <w:snapToGrid w:val="0"/>
              <w:jc w:val="center"/>
              <w:rPr>
                <w:sz w:val="18"/>
                <w:szCs w:val="18"/>
              </w:rPr>
            </w:pPr>
            <w:r w:rsidRPr="00A4680C">
              <w:rPr>
                <w:sz w:val="18"/>
                <w:szCs w:val="18"/>
              </w:rPr>
              <w:t>держ. бюджет</w:t>
            </w:r>
          </w:p>
        </w:tc>
        <w:tc>
          <w:tcPr>
            <w:tcW w:w="850" w:type="dxa"/>
          </w:tcPr>
          <w:p w14:paraId="2CA4EBD3" w14:textId="77777777" w:rsidR="00EC45AF" w:rsidRPr="00A4680C" w:rsidRDefault="00EC45AF" w:rsidP="00D53BB6">
            <w:pPr>
              <w:pStyle w:val="2110"/>
              <w:snapToGrid w:val="0"/>
              <w:jc w:val="center"/>
              <w:rPr>
                <w:sz w:val="18"/>
                <w:szCs w:val="18"/>
              </w:rPr>
            </w:pPr>
            <w:r w:rsidRPr="00A4680C">
              <w:rPr>
                <w:sz w:val="18"/>
                <w:szCs w:val="18"/>
              </w:rPr>
              <w:t>обл. бюджет</w:t>
            </w:r>
          </w:p>
        </w:tc>
        <w:tc>
          <w:tcPr>
            <w:tcW w:w="1154" w:type="dxa"/>
          </w:tcPr>
          <w:p w14:paraId="4DF7C85B" w14:textId="77777777" w:rsidR="00EC45AF" w:rsidRPr="00A4680C" w:rsidRDefault="00EC45AF" w:rsidP="00D53BB6">
            <w:pPr>
              <w:pStyle w:val="2110"/>
              <w:snapToGrid w:val="0"/>
              <w:jc w:val="center"/>
              <w:rPr>
                <w:sz w:val="18"/>
                <w:szCs w:val="18"/>
              </w:rPr>
            </w:pPr>
            <w:r w:rsidRPr="00A4680C">
              <w:rPr>
                <w:sz w:val="18"/>
                <w:szCs w:val="18"/>
              </w:rPr>
              <w:t>міськ. бюджет</w:t>
            </w:r>
          </w:p>
        </w:tc>
        <w:tc>
          <w:tcPr>
            <w:tcW w:w="831" w:type="dxa"/>
          </w:tcPr>
          <w:p w14:paraId="35CE2892" w14:textId="77777777" w:rsidR="00EC45AF" w:rsidRPr="00A4680C" w:rsidRDefault="00EC45AF" w:rsidP="00D53BB6">
            <w:pPr>
              <w:pStyle w:val="2110"/>
              <w:snapToGrid w:val="0"/>
              <w:jc w:val="center"/>
              <w:rPr>
                <w:sz w:val="18"/>
                <w:szCs w:val="18"/>
              </w:rPr>
            </w:pPr>
            <w:r w:rsidRPr="00A4680C">
              <w:rPr>
                <w:sz w:val="18"/>
                <w:szCs w:val="18"/>
              </w:rPr>
              <w:t>кошти з інших  джерел</w:t>
            </w:r>
          </w:p>
        </w:tc>
        <w:tc>
          <w:tcPr>
            <w:tcW w:w="850" w:type="dxa"/>
            <w:vMerge/>
          </w:tcPr>
          <w:p w14:paraId="40F736E4" w14:textId="77777777" w:rsidR="00EC45AF" w:rsidRPr="00A4680C" w:rsidRDefault="00EC45AF" w:rsidP="00D53BB6">
            <w:pPr>
              <w:pStyle w:val="af3"/>
              <w:snapToGrid w:val="0"/>
              <w:jc w:val="center"/>
              <w:rPr>
                <w:rFonts w:cs="Times New Roman"/>
                <w:sz w:val="18"/>
                <w:szCs w:val="18"/>
              </w:rPr>
            </w:pPr>
          </w:p>
        </w:tc>
        <w:tc>
          <w:tcPr>
            <w:tcW w:w="851" w:type="dxa"/>
          </w:tcPr>
          <w:p w14:paraId="6701981A" w14:textId="77777777" w:rsidR="00EC45AF" w:rsidRPr="00A4680C" w:rsidRDefault="00EC45AF" w:rsidP="00D53BB6">
            <w:pPr>
              <w:pStyle w:val="2110"/>
              <w:snapToGrid w:val="0"/>
              <w:jc w:val="center"/>
              <w:rPr>
                <w:sz w:val="18"/>
                <w:szCs w:val="18"/>
              </w:rPr>
            </w:pPr>
            <w:r w:rsidRPr="00A4680C">
              <w:rPr>
                <w:sz w:val="18"/>
                <w:szCs w:val="18"/>
              </w:rPr>
              <w:t>держ. бюджет</w:t>
            </w:r>
          </w:p>
        </w:tc>
        <w:tc>
          <w:tcPr>
            <w:tcW w:w="850" w:type="dxa"/>
          </w:tcPr>
          <w:p w14:paraId="4334FE07" w14:textId="77777777" w:rsidR="00EC45AF" w:rsidRPr="00A4680C" w:rsidRDefault="00EC45AF" w:rsidP="00D53BB6">
            <w:pPr>
              <w:pStyle w:val="2110"/>
              <w:snapToGrid w:val="0"/>
              <w:jc w:val="center"/>
              <w:rPr>
                <w:sz w:val="18"/>
                <w:szCs w:val="18"/>
              </w:rPr>
            </w:pPr>
            <w:r w:rsidRPr="00A4680C">
              <w:rPr>
                <w:sz w:val="18"/>
                <w:szCs w:val="18"/>
              </w:rPr>
              <w:t>обл. бюджет</w:t>
            </w:r>
          </w:p>
        </w:tc>
        <w:tc>
          <w:tcPr>
            <w:tcW w:w="993" w:type="dxa"/>
          </w:tcPr>
          <w:p w14:paraId="6302318D" w14:textId="77777777" w:rsidR="00EC45AF" w:rsidRPr="00A4680C" w:rsidRDefault="00EC45AF" w:rsidP="00D53BB6">
            <w:pPr>
              <w:pStyle w:val="2110"/>
              <w:snapToGrid w:val="0"/>
              <w:jc w:val="center"/>
              <w:rPr>
                <w:sz w:val="18"/>
                <w:szCs w:val="18"/>
              </w:rPr>
            </w:pPr>
            <w:r w:rsidRPr="00A4680C">
              <w:rPr>
                <w:sz w:val="18"/>
                <w:szCs w:val="18"/>
              </w:rPr>
              <w:t>міськ. бюджет</w:t>
            </w:r>
          </w:p>
        </w:tc>
        <w:tc>
          <w:tcPr>
            <w:tcW w:w="708" w:type="dxa"/>
          </w:tcPr>
          <w:p w14:paraId="6633D459" w14:textId="77777777" w:rsidR="00EC45AF" w:rsidRPr="00A4680C" w:rsidRDefault="00EC45AF" w:rsidP="00D53BB6">
            <w:pPr>
              <w:pStyle w:val="2110"/>
              <w:snapToGrid w:val="0"/>
              <w:jc w:val="center"/>
              <w:rPr>
                <w:sz w:val="18"/>
                <w:szCs w:val="18"/>
              </w:rPr>
            </w:pPr>
            <w:r w:rsidRPr="00A4680C">
              <w:rPr>
                <w:sz w:val="18"/>
                <w:szCs w:val="18"/>
              </w:rPr>
              <w:t>кошти з інших джерел</w:t>
            </w:r>
          </w:p>
        </w:tc>
        <w:tc>
          <w:tcPr>
            <w:tcW w:w="1418" w:type="dxa"/>
            <w:vMerge/>
          </w:tcPr>
          <w:p w14:paraId="6D664A46" w14:textId="77777777" w:rsidR="00EC45AF" w:rsidRPr="00A4680C" w:rsidRDefault="00EC45AF" w:rsidP="00D53BB6">
            <w:pPr>
              <w:pStyle w:val="af3"/>
              <w:snapToGrid w:val="0"/>
              <w:jc w:val="center"/>
              <w:rPr>
                <w:rFonts w:cs="Times New Roman"/>
                <w:sz w:val="18"/>
                <w:szCs w:val="18"/>
              </w:rPr>
            </w:pPr>
          </w:p>
        </w:tc>
      </w:tr>
      <w:tr w:rsidR="001F5DA5" w14:paraId="1E021C39" w14:textId="77777777" w:rsidTr="00D21908">
        <w:tc>
          <w:tcPr>
            <w:tcW w:w="444" w:type="dxa"/>
            <w:vMerge w:val="restart"/>
          </w:tcPr>
          <w:p w14:paraId="0B90053F" w14:textId="77777777" w:rsidR="00EC45AF" w:rsidRPr="00A4680C" w:rsidRDefault="00EC45AF" w:rsidP="00D53BB6">
            <w:pPr>
              <w:pStyle w:val="af3"/>
              <w:snapToGrid w:val="0"/>
              <w:ind w:left="-21" w:firstLine="21"/>
              <w:jc w:val="center"/>
              <w:rPr>
                <w:rFonts w:cs="Times New Roman"/>
                <w:sz w:val="18"/>
                <w:szCs w:val="18"/>
              </w:rPr>
            </w:pPr>
          </w:p>
        </w:tc>
        <w:tc>
          <w:tcPr>
            <w:tcW w:w="2556" w:type="dxa"/>
            <w:vMerge w:val="restart"/>
          </w:tcPr>
          <w:p w14:paraId="2F25EC26" w14:textId="77777777" w:rsidR="00EC45AF" w:rsidRPr="00A4680C" w:rsidRDefault="00EC45AF" w:rsidP="00D53BB6">
            <w:pPr>
              <w:snapToGrid w:val="0"/>
              <w:ind w:right="12"/>
              <w:jc w:val="both"/>
              <w:rPr>
                <w:rFonts w:cs="Times New Roman"/>
                <w:sz w:val="18"/>
                <w:szCs w:val="18"/>
              </w:rPr>
            </w:pPr>
            <w:r w:rsidRPr="00A4680C">
              <w:rPr>
                <w:rFonts w:cs="Times New Roman"/>
                <w:sz w:val="18"/>
                <w:szCs w:val="18"/>
              </w:rPr>
              <w:t xml:space="preserve">Організація роботи щодо </w:t>
            </w:r>
            <w:r w:rsidRPr="00A4680C">
              <w:rPr>
                <w:rFonts w:cs="Times New Roman"/>
                <w:sz w:val="18"/>
                <w:szCs w:val="18"/>
              </w:rPr>
              <w:lastRenderedPageBreak/>
              <w:t>обладнання, підтримання експлуатаційної придатності будинків та споруд системами протипожежного захисту (системами пожежної сигналізації та виведення її на пульти пожежного спостерігання тривожних сповіщень від приладів приймально-контрольних систем протипожежного захисту будинків та споруд, системами керування евакуюванням людей в частині системи оповіщення</w:t>
            </w:r>
          </w:p>
        </w:tc>
        <w:tc>
          <w:tcPr>
            <w:tcW w:w="1932" w:type="dxa"/>
          </w:tcPr>
          <w:p w14:paraId="5CE1325D" w14:textId="77777777" w:rsidR="00EC45AF" w:rsidRPr="00A4680C" w:rsidRDefault="00EC45AF" w:rsidP="00220BA3">
            <w:pPr>
              <w:snapToGrid w:val="0"/>
              <w:rPr>
                <w:rFonts w:cs="Times New Roman"/>
                <w:sz w:val="18"/>
                <w:szCs w:val="18"/>
              </w:rPr>
            </w:pPr>
            <w:r w:rsidRPr="00A4680C">
              <w:rPr>
                <w:rFonts w:cs="Times New Roman"/>
                <w:sz w:val="18"/>
                <w:szCs w:val="18"/>
              </w:rPr>
              <w:lastRenderedPageBreak/>
              <w:t>Заклад заг</w:t>
            </w:r>
            <w:r w:rsidR="00220BA3" w:rsidRPr="00A4680C">
              <w:rPr>
                <w:rFonts w:cs="Times New Roman"/>
                <w:sz w:val="18"/>
                <w:szCs w:val="18"/>
              </w:rPr>
              <w:t xml:space="preserve">альної </w:t>
            </w:r>
            <w:r w:rsidR="00220BA3" w:rsidRPr="00A4680C">
              <w:rPr>
                <w:rFonts w:cs="Times New Roman"/>
                <w:sz w:val="18"/>
                <w:szCs w:val="18"/>
              </w:rPr>
              <w:lastRenderedPageBreak/>
              <w:t>середньої освіти ліцей № 6</w:t>
            </w:r>
            <w:r w:rsidRPr="00A4680C">
              <w:rPr>
                <w:rFonts w:cs="Times New Roman"/>
                <w:sz w:val="18"/>
                <w:szCs w:val="18"/>
              </w:rPr>
              <w:t xml:space="preserve"> </w:t>
            </w:r>
          </w:p>
        </w:tc>
        <w:tc>
          <w:tcPr>
            <w:tcW w:w="652" w:type="dxa"/>
            <w:vMerge w:val="restart"/>
          </w:tcPr>
          <w:p w14:paraId="4655FB57" w14:textId="77777777" w:rsidR="00EC45AF" w:rsidRPr="00A4680C" w:rsidRDefault="00EC45AF" w:rsidP="00D53BB6">
            <w:pPr>
              <w:pStyle w:val="af3"/>
              <w:snapToGrid w:val="0"/>
              <w:jc w:val="center"/>
              <w:rPr>
                <w:rFonts w:cs="Times New Roman"/>
                <w:sz w:val="18"/>
                <w:szCs w:val="18"/>
              </w:rPr>
            </w:pPr>
          </w:p>
        </w:tc>
        <w:tc>
          <w:tcPr>
            <w:tcW w:w="992" w:type="dxa"/>
            <w:vMerge w:val="restart"/>
          </w:tcPr>
          <w:p w14:paraId="6B982579" w14:textId="77777777" w:rsidR="00EC45AF" w:rsidRPr="00A4680C" w:rsidRDefault="00EC45AF" w:rsidP="00D53BB6">
            <w:pPr>
              <w:pStyle w:val="af3"/>
              <w:snapToGrid w:val="0"/>
              <w:jc w:val="center"/>
              <w:rPr>
                <w:rFonts w:cs="Times New Roman"/>
                <w:sz w:val="18"/>
                <w:szCs w:val="18"/>
              </w:rPr>
            </w:pPr>
          </w:p>
        </w:tc>
        <w:tc>
          <w:tcPr>
            <w:tcW w:w="850" w:type="dxa"/>
            <w:vMerge w:val="restart"/>
          </w:tcPr>
          <w:p w14:paraId="46E2903D" w14:textId="77777777" w:rsidR="00EC45AF" w:rsidRPr="00A4680C" w:rsidRDefault="00EC45AF" w:rsidP="00D53BB6">
            <w:pPr>
              <w:pStyle w:val="af3"/>
              <w:snapToGrid w:val="0"/>
              <w:jc w:val="center"/>
              <w:rPr>
                <w:rFonts w:cs="Times New Roman"/>
                <w:sz w:val="18"/>
                <w:szCs w:val="18"/>
              </w:rPr>
            </w:pPr>
          </w:p>
        </w:tc>
        <w:tc>
          <w:tcPr>
            <w:tcW w:w="1154" w:type="dxa"/>
            <w:vMerge w:val="restart"/>
          </w:tcPr>
          <w:p w14:paraId="7CC4429B" w14:textId="77777777" w:rsidR="00EC45AF" w:rsidRPr="00A4680C" w:rsidRDefault="00EC45AF" w:rsidP="00D53BB6">
            <w:pPr>
              <w:snapToGrid w:val="0"/>
              <w:jc w:val="center"/>
              <w:rPr>
                <w:rFonts w:cs="Times New Roman"/>
                <w:sz w:val="18"/>
                <w:szCs w:val="18"/>
              </w:rPr>
            </w:pPr>
            <w:r w:rsidRPr="00A4680C">
              <w:rPr>
                <w:rFonts w:cs="Times New Roman"/>
                <w:sz w:val="18"/>
                <w:szCs w:val="18"/>
              </w:rPr>
              <w:t xml:space="preserve">В межах </w:t>
            </w:r>
            <w:r w:rsidRPr="00A4680C">
              <w:rPr>
                <w:rFonts w:cs="Times New Roman"/>
                <w:sz w:val="18"/>
                <w:szCs w:val="18"/>
              </w:rPr>
              <w:lastRenderedPageBreak/>
              <w:t>фінансового ресурсу міського бюджету та відповідно зрорблених розрахунків</w:t>
            </w:r>
          </w:p>
        </w:tc>
        <w:tc>
          <w:tcPr>
            <w:tcW w:w="831" w:type="dxa"/>
            <w:vMerge w:val="restart"/>
          </w:tcPr>
          <w:p w14:paraId="103C3B55" w14:textId="77777777" w:rsidR="00EC45AF" w:rsidRPr="00A4680C" w:rsidRDefault="00EC45AF" w:rsidP="00D53BB6">
            <w:pPr>
              <w:pStyle w:val="af3"/>
              <w:snapToGrid w:val="0"/>
              <w:jc w:val="center"/>
              <w:rPr>
                <w:rFonts w:cs="Times New Roman"/>
                <w:sz w:val="18"/>
                <w:szCs w:val="18"/>
              </w:rPr>
            </w:pPr>
          </w:p>
        </w:tc>
        <w:tc>
          <w:tcPr>
            <w:tcW w:w="850" w:type="dxa"/>
            <w:vMerge w:val="restart"/>
          </w:tcPr>
          <w:p w14:paraId="71BCEBA4"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851" w:type="dxa"/>
            <w:vMerge w:val="restart"/>
          </w:tcPr>
          <w:p w14:paraId="77A8E285"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850" w:type="dxa"/>
            <w:vMerge w:val="restart"/>
          </w:tcPr>
          <w:p w14:paraId="2506F08B"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993" w:type="dxa"/>
            <w:vMerge w:val="restart"/>
          </w:tcPr>
          <w:p w14:paraId="1646D173"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708" w:type="dxa"/>
            <w:vMerge w:val="restart"/>
          </w:tcPr>
          <w:p w14:paraId="35DDF129"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1418" w:type="dxa"/>
            <w:vMerge w:val="restart"/>
          </w:tcPr>
          <w:p w14:paraId="1E797735" w14:textId="77777777" w:rsidR="00EC45AF" w:rsidRPr="00A4680C" w:rsidRDefault="00EC45AF" w:rsidP="00D53BB6">
            <w:pPr>
              <w:pStyle w:val="af3"/>
              <w:snapToGrid w:val="0"/>
              <w:jc w:val="center"/>
              <w:rPr>
                <w:rFonts w:cs="Times New Roman"/>
                <w:sz w:val="18"/>
                <w:szCs w:val="18"/>
              </w:rPr>
            </w:pPr>
          </w:p>
        </w:tc>
      </w:tr>
      <w:tr w:rsidR="001F5DA5" w14:paraId="1D308948" w14:textId="77777777" w:rsidTr="00D21908">
        <w:tc>
          <w:tcPr>
            <w:tcW w:w="444" w:type="dxa"/>
            <w:vMerge/>
          </w:tcPr>
          <w:p w14:paraId="6553B971" w14:textId="77777777" w:rsidR="00EC45AF" w:rsidRPr="00A4680C" w:rsidRDefault="00EC45AF" w:rsidP="00D53BB6">
            <w:pPr>
              <w:pStyle w:val="af3"/>
              <w:snapToGrid w:val="0"/>
              <w:ind w:left="-21" w:firstLine="21"/>
              <w:jc w:val="center"/>
              <w:rPr>
                <w:rFonts w:cs="Times New Roman"/>
                <w:sz w:val="18"/>
                <w:szCs w:val="18"/>
              </w:rPr>
            </w:pPr>
          </w:p>
        </w:tc>
        <w:tc>
          <w:tcPr>
            <w:tcW w:w="2556" w:type="dxa"/>
            <w:vMerge/>
          </w:tcPr>
          <w:p w14:paraId="57FDFEB6" w14:textId="77777777" w:rsidR="00EC45AF" w:rsidRPr="00A4680C" w:rsidRDefault="00EC45AF" w:rsidP="00D53BB6">
            <w:pPr>
              <w:snapToGrid w:val="0"/>
              <w:ind w:right="12"/>
              <w:jc w:val="both"/>
              <w:rPr>
                <w:rFonts w:cs="Times New Roman"/>
                <w:sz w:val="18"/>
                <w:szCs w:val="18"/>
              </w:rPr>
            </w:pPr>
          </w:p>
        </w:tc>
        <w:tc>
          <w:tcPr>
            <w:tcW w:w="1932" w:type="dxa"/>
          </w:tcPr>
          <w:p w14:paraId="46218414" w14:textId="77777777" w:rsidR="00EC45AF" w:rsidRPr="00A4680C" w:rsidRDefault="00EC45AF" w:rsidP="00D53BB6">
            <w:pPr>
              <w:pStyle w:val="32"/>
              <w:snapToGrid w:val="0"/>
              <w:jc w:val="center"/>
              <w:rPr>
                <w:rFonts w:ascii="Times New Roman" w:hAnsi="Times New Roman"/>
                <w:bCs/>
                <w:sz w:val="18"/>
                <w:szCs w:val="18"/>
              </w:rPr>
            </w:pPr>
            <w:r w:rsidRPr="00A4680C">
              <w:rPr>
                <w:rFonts w:ascii="Times New Roman" w:hAnsi="Times New Roman"/>
                <w:bCs/>
                <w:sz w:val="18"/>
                <w:szCs w:val="18"/>
              </w:rPr>
              <w:t xml:space="preserve">Заклад загальної середньої освіти ліцей № </w:t>
            </w:r>
            <w:r w:rsidR="00220BA3" w:rsidRPr="00A4680C">
              <w:rPr>
                <w:rFonts w:ascii="Times New Roman" w:hAnsi="Times New Roman"/>
                <w:bCs/>
                <w:sz w:val="18"/>
                <w:szCs w:val="18"/>
              </w:rPr>
              <w:t>14</w:t>
            </w:r>
          </w:p>
        </w:tc>
        <w:tc>
          <w:tcPr>
            <w:tcW w:w="652" w:type="dxa"/>
            <w:vMerge/>
          </w:tcPr>
          <w:p w14:paraId="0ED4C5B1" w14:textId="77777777" w:rsidR="00EC45AF" w:rsidRPr="00A4680C" w:rsidRDefault="00EC45AF" w:rsidP="00D53BB6">
            <w:pPr>
              <w:pStyle w:val="af3"/>
              <w:snapToGrid w:val="0"/>
              <w:jc w:val="center"/>
              <w:rPr>
                <w:rFonts w:cs="Times New Roman"/>
                <w:sz w:val="18"/>
                <w:szCs w:val="18"/>
              </w:rPr>
            </w:pPr>
          </w:p>
        </w:tc>
        <w:tc>
          <w:tcPr>
            <w:tcW w:w="992" w:type="dxa"/>
            <w:vMerge/>
          </w:tcPr>
          <w:p w14:paraId="13B0C349" w14:textId="77777777" w:rsidR="00EC45AF" w:rsidRPr="00A4680C" w:rsidRDefault="00EC45AF" w:rsidP="00D53BB6">
            <w:pPr>
              <w:pStyle w:val="af3"/>
              <w:snapToGrid w:val="0"/>
              <w:jc w:val="center"/>
              <w:rPr>
                <w:rFonts w:cs="Times New Roman"/>
                <w:sz w:val="18"/>
                <w:szCs w:val="18"/>
              </w:rPr>
            </w:pPr>
          </w:p>
        </w:tc>
        <w:tc>
          <w:tcPr>
            <w:tcW w:w="850" w:type="dxa"/>
            <w:vMerge/>
          </w:tcPr>
          <w:p w14:paraId="7F4092E5" w14:textId="77777777" w:rsidR="00EC45AF" w:rsidRPr="00A4680C" w:rsidRDefault="00EC45AF" w:rsidP="00D53BB6">
            <w:pPr>
              <w:pStyle w:val="af3"/>
              <w:snapToGrid w:val="0"/>
              <w:jc w:val="center"/>
              <w:rPr>
                <w:rFonts w:cs="Times New Roman"/>
                <w:sz w:val="18"/>
                <w:szCs w:val="18"/>
              </w:rPr>
            </w:pPr>
          </w:p>
        </w:tc>
        <w:tc>
          <w:tcPr>
            <w:tcW w:w="1154" w:type="dxa"/>
            <w:vMerge/>
          </w:tcPr>
          <w:p w14:paraId="6B50510D" w14:textId="77777777" w:rsidR="00EC45AF" w:rsidRPr="00A4680C" w:rsidRDefault="00EC45AF" w:rsidP="00D53BB6">
            <w:pPr>
              <w:pStyle w:val="af3"/>
              <w:snapToGrid w:val="0"/>
              <w:jc w:val="center"/>
              <w:rPr>
                <w:rFonts w:cs="Times New Roman"/>
                <w:sz w:val="18"/>
                <w:szCs w:val="18"/>
              </w:rPr>
            </w:pPr>
          </w:p>
        </w:tc>
        <w:tc>
          <w:tcPr>
            <w:tcW w:w="831" w:type="dxa"/>
            <w:vMerge/>
          </w:tcPr>
          <w:p w14:paraId="0342554A" w14:textId="77777777" w:rsidR="00EC45AF" w:rsidRPr="00A4680C" w:rsidRDefault="00EC45AF" w:rsidP="00D53BB6">
            <w:pPr>
              <w:pStyle w:val="af3"/>
              <w:snapToGrid w:val="0"/>
              <w:jc w:val="center"/>
              <w:rPr>
                <w:rFonts w:cs="Times New Roman"/>
                <w:sz w:val="18"/>
                <w:szCs w:val="18"/>
              </w:rPr>
            </w:pPr>
          </w:p>
        </w:tc>
        <w:tc>
          <w:tcPr>
            <w:tcW w:w="850" w:type="dxa"/>
            <w:vMerge/>
          </w:tcPr>
          <w:p w14:paraId="22CEAB36" w14:textId="77777777" w:rsidR="00EC45AF" w:rsidRPr="00A4680C" w:rsidRDefault="00EC45AF" w:rsidP="00D53BB6">
            <w:pPr>
              <w:pStyle w:val="af3"/>
              <w:snapToGrid w:val="0"/>
              <w:jc w:val="center"/>
              <w:rPr>
                <w:rFonts w:cs="Times New Roman"/>
                <w:sz w:val="18"/>
                <w:szCs w:val="18"/>
              </w:rPr>
            </w:pPr>
          </w:p>
        </w:tc>
        <w:tc>
          <w:tcPr>
            <w:tcW w:w="851" w:type="dxa"/>
            <w:vMerge/>
          </w:tcPr>
          <w:p w14:paraId="6D8AFA5A" w14:textId="77777777" w:rsidR="00EC45AF" w:rsidRPr="00A4680C" w:rsidRDefault="00EC45AF" w:rsidP="00D53BB6">
            <w:pPr>
              <w:pStyle w:val="af3"/>
              <w:snapToGrid w:val="0"/>
              <w:jc w:val="center"/>
              <w:rPr>
                <w:rFonts w:cs="Times New Roman"/>
                <w:sz w:val="18"/>
                <w:szCs w:val="18"/>
              </w:rPr>
            </w:pPr>
          </w:p>
        </w:tc>
        <w:tc>
          <w:tcPr>
            <w:tcW w:w="850" w:type="dxa"/>
            <w:vMerge/>
          </w:tcPr>
          <w:p w14:paraId="07B34755" w14:textId="77777777" w:rsidR="00EC45AF" w:rsidRPr="00A4680C" w:rsidRDefault="00EC45AF" w:rsidP="00D53BB6">
            <w:pPr>
              <w:pStyle w:val="af3"/>
              <w:snapToGrid w:val="0"/>
              <w:jc w:val="center"/>
              <w:rPr>
                <w:rFonts w:cs="Times New Roman"/>
                <w:sz w:val="18"/>
                <w:szCs w:val="18"/>
              </w:rPr>
            </w:pPr>
          </w:p>
        </w:tc>
        <w:tc>
          <w:tcPr>
            <w:tcW w:w="993" w:type="dxa"/>
            <w:vMerge/>
          </w:tcPr>
          <w:p w14:paraId="03C44C71" w14:textId="77777777" w:rsidR="00EC45AF" w:rsidRPr="00A4680C" w:rsidRDefault="00EC45AF" w:rsidP="00D53BB6">
            <w:pPr>
              <w:pStyle w:val="af3"/>
              <w:snapToGrid w:val="0"/>
              <w:jc w:val="center"/>
              <w:rPr>
                <w:rFonts w:cs="Times New Roman"/>
                <w:sz w:val="18"/>
                <w:szCs w:val="18"/>
              </w:rPr>
            </w:pPr>
          </w:p>
        </w:tc>
        <w:tc>
          <w:tcPr>
            <w:tcW w:w="708" w:type="dxa"/>
            <w:vMerge/>
          </w:tcPr>
          <w:p w14:paraId="1CB5463F" w14:textId="77777777" w:rsidR="00EC45AF" w:rsidRPr="00A4680C" w:rsidRDefault="00EC45AF" w:rsidP="00D53BB6">
            <w:pPr>
              <w:pStyle w:val="af3"/>
              <w:snapToGrid w:val="0"/>
              <w:jc w:val="center"/>
              <w:rPr>
                <w:rFonts w:cs="Times New Roman"/>
                <w:sz w:val="18"/>
                <w:szCs w:val="18"/>
              </w:rPr>
            </w:pPr>
          </w:p>
        </w:tc>
        <w:tc>
          <w:tcPr>
            <w:tcW w:w="1418" w:type="dxa"/>
            <w:vMerge/>
          </w:tcPr>
          <w:p w14:paraId="7154A564" w14:textId="77777777" w:rsidR="00EC45AF" w:rsidRPr="00A4680C" w:rsidRDefault="00EC45AF" w:rsidP="00D53BB6">
            <w:pPr>
              <w:pStyle w:val="af3"/>
              <w:snapToGrid w:val="0"/>
              <w:jc w:val="center"/>
              <w:rPr>
                <w:rFonts w:cs="Times New Roman"/>
                <w:sz w:val="18"/>
                <w:szCs w:val="18"/>
              </w:rPr>
            </w:pPr>
          </w:p>
        </w:tc>
      </w:tr>
      <w:tr w:rsidR="001F5DA5" w14:paraId="6762082D" w14:textId="77777777" w:rsidTr="00D21908">
        <w:tc>
          <w:tcPr>
            <w:tcW w:w="444" w:type="dxa"/>
            <w:vMerge/>
          </w:tcPr>
          <w:p w14:paraId="2F8A3120" w14:textId="77777777" w:rsidR="00EC45AF" w:rsidRPr="00A4680C" w:rsidRDefault="00EC45AF" w:rsidP="00D53BB6">
            <w:pPr>
              <w:pStyle w:val="af3"/>
              <w:snapToGrid w:val="0"/>
              <w:ind w:left="-21" w:firstLine="21"/>
              <w:jc w:val="center"/>
              <w:rPr>
                <w:rFonts w:cs="Times New Roman"/>
                <w:sz w:val="18"/>
                <w:szCs w:val="18"/>
              </w:rPr>
            </w:pPr>
          </w:p>
        </w:tc>
        <w:tc>
          <w:tcPr>
            <w:tcW w:w="2556" w:type="dxa"/>
            <w:vMerge/>
          </w:tcPr>
          <w:p w14:paraId="638B52EB" w14:textId="77777777" w:rsidR="00EC45AF" w:rsidRPr="00A4680C" w:rsidRDefault="00EC45AF" w:rsidP="00D53BB6">
            <w:pPr>
              <w:snapToGrid w:val="0"/>
              <w:ind w:right="12"/>
              <w:jc w:val="both"/>
              <w:rPr>
                <w:rFonts w:cs="Times New Roman"/>
                <w:sz w:val="18"/>
                <w:szCs w:val="18"/>
              </w:rPr>
            </w:pPr>
          </w:p>
        </w:tc>
        <w:tc>
          <w:tcPr>
            <w:tcW w:w="1932" w:type="dxa"/>
          </w:tcPr>
          <w:p w14:paraId="72F8E759" w14:textId="77777777" w:rsidR="00EC45AF" w:rsidRPr="00A4680C" w:rsidRDefault="00EC45AF" w:rsidP="00220BA3">
            <w:pPr>
              <w:pStyle w:val="32"/>
              <w:snapToGrid w:val="0"/>
              <w:jc w:val="center"/>
              <w:rPr>
                <w:rFonts w:ascii="Times New Roman" w:hAnsi="Times New Roman"/>
                <w:bCs/>
                <w:sz w:val="18"/>
                <w:szCs w:val="18"/>
              </w:rPr>
            </w:pPr>
            <w:r w:rsidRPr="00A4680C">
              <w:rPr>
                <w:rFonts w:ascii="Times New Roman" w:hAnsi="Times New Roman"/>
                <w:bCs/>
                <w:sz w:val="18"/>
                <w:szCs w:val="18"/>
              </w:rPr>
              <w:t>Заклад зага</w:t>
            </w:r>
            <w:r w:rsidR="00220BA3" w:rsidRPr="00A4680C">
              <w:rPr>
                <w:rFonts w:ascii="Times New Roman" w:hAnsi="Times New Roman"/>
                <w:bCs/>
                <w:sz w:val="18"/>
                <w:szCs w:val="18"/>
              </w:rPr>
              <w:t>льної середньої освіти ліцей № 9</w:t>
            </w:r>
            <w:r w:rsidRPr="00A4680C">
              <w:rPr>
                <w:rFonts w:ascii="Times New Roman" w:hAnsi="Times New Roman"/>
                <w:bCs/>
                <w:sz w:val="18"/>
                <w:szCs w:val="18"/>
              </w:rPr>
              <w:t xml:space="preserve"> </w:t>
            </w:r>
          </w:p>
        </w:tc>
        <w:tc>
          <w:tcPr>
            <w:tcW w:w="652" w:type="dxa"/>
            <w:vMerge/>
          </w:tcPr>
          <w:p w14:paraId="51D02356" w14:textId="77777777" w:rsidR="00EC45AF" w:rsidRPr="00A4680C" w:rsidRDefault="00EC45AF" w:rsidP="00D53BB6">
            <w:pPr>
              <w:pStyle w:val="af3"/>
              <w:snapToGrid w:val="0"/>
              <w:jc w:val="center"/>
              <w:rPr>
                <w:rFonts w:cs="Times New Roman"/>
                <w:sz w:val="18"/>
                <w:szCs w:val="18"/>
              </w:rPr>
            </w:pPr>
          </w:p>
        </w:tc>
        <w:tc>
          <w:tcPr>
            <w:tcW w:w="992" w:type="dxa"/>
            <w:vMerge/>
          </w:tcPr>
          <w:p w14:paraId="38E88A8F" w14:textId="77777777" w:rsidR="00EC45AF" w:rsidRPr="00A4680C" w:rsidRDefault="00EC45AF" w:rsidP="00D53BB6">
            <w:pPr>
              <w:pStyle w:val="af3"/>
              <w:snapToGrid w:val="0"/>
              <w:jc w:val="center"/>
              <w:rPr>
                <w:rFonts w:cs="Times New Roman"/>
                <w:sz w:val="18"/>
                <w:szCs w:val="18"/>
              </w:rPr>
            </w:pPr>
          </w:p>
        </w:tc>
        <w:tc>
          <w:tcPr>
            <w:tcW w:w="850" w:type="dxa"/>
            <w:vMerge/>
          </w:tcPr>
          <w:p w14:paraId="4C187481" w14:textId="77777777" w:rsidR="00EC45AF" w:rsidRPr="00A4680C" w:rsidRDefault="00EC45AF" w:rsidP="00D53BB6">
            <w:pPr>
              <w:pStyle w:val="af3"/>
              <w:snapToGrid w:val="0"/>
              <w:jc w:val="center"/>
              <w:rPr>
                <w:rFonts w:cs="Times New Roman"/>
                <w:sz w:val="18"/>
                <w:szCs w:val="18"/>
              </w:rPr>
            </w:pPr>
          </w:p>
        </w:tc>
        <w:tc>
          <w:tcPr>
            <w:tcW w:w="1154" w:type="dxa"/>
            <w:vMerge/>
          </w:tcPr>
          <w:p w14:paraId="613A498F" w14:textId="77777777" w:rsidR="00EC45AF" w:rsidRPr="00A4680C" w:rsidRDefault="00EC45AF" w:rsidP="00D53BB6">
            <w:pPr>
              <w:pStyle w:val="af3"/>
              <w:snapToGrid w:val="0"/>
              <w:jc w:val="center"/>
              <w:rPr>
                <w:rFonts w:cs="Times New Roman"/>
                <w:sz w:val="18"/>
                <w:szCs w:val="18"/>
              </w:rPr>
            </w:pPr>
          </w:p>
        </w:tc>
        <w:tc>
          <w:tcPr>
            <w:tcW w:w="831" w:type="dxa"/>
            <w:vMerge/>
          </w:tcPr>
          <w:p w14:paraId="1424E4D8" w14:textId="77777777" w:rsidR="00EC45AF" w:rsidRPr="00A4680C" w:rsidRDefault="00EC45AF" w:rsidP="00D53BB6">
            <w:pPr>
              <w:pStyle w:val="af3"/>
              <w:snapToGrid w:val="0"/>
              <w:jc w:val="center"/>
              <w:rPr>
                <w:rFonts w:cs="Times New Roman"/>
                <w:sz w:val="18"/>
                <w:szCs w:val="18"/>
              </w:rPr>
            </w:pPr>
          </w:p>
        </w:tc>
        <w:tc>
          <w:tcPr>
            <w:tcW w:w="850" w:type="dxa"/>
            <w:vMerge/>
          </w:tcPr>
          <w:p w14:paraId="666BE98A" w14:textId="77777777" w:rsidR="00EC45AF" w:rsidRPr="00A4680C" w:rsidRDefault="00EC45AF" w:rsidP="00D53BB6">
            <w:pPr>
              <w:pStyle w:val="af3"/>
              <w:snapToGrid w:val="0"/>
              <w:jc w:val="center"/>
              <w:rPr>
                <w:rFonts w:cs="Times New Roman"/>
                <w:sz w:val="18"/>
                <w:szCs w:val="18"/>
              </w:rPr>
            </w:pPr>
          </w:p>
        </w:tc>
        <w:tc>
          <w:tcPr>
            <w:tcW w:w="851" w:type="dxa"/>
            <w:vMerge/>
          </w:tcPr>
          <w:p w14:paraId="54EB4061" w14:textId="77777777" w:rsidR="00EC45AF" w:rsidRPr="00A4680C" w:rsidRDefault="00EC45AF" w:rsidP="00D53BB6">
            <w:pPr>
              <w:pStyle w:val="af3"/>
              <w:snapToGrid w:val="0"/>
              <w:jc w:val="center"/>
              <w:rPr>
                <w:rFonts w:cs="Times New Roman"/>
                <w:sz w:val="18"/>
                <w:szCs w:val="18"/>
              </w:rPr>
            </w:pPr>
          </w:p>
        </w:tc>
        <w:tc>
          <w:tcPr>
            <w:tcW w:w="850" w:type="dxa"/>
            <w:vMerge/>
          </w:tcPr>
          <w:p w14:paraId="60119CA2" w14:textId="77777777" w:rsidR="00EC45AF" w:rsidRPr="00A4680C" w:rsidRDefault="00EC45AF" w:rsidP="00D53BB6">
            <w:pPr>
              <w:pStyle w:val="af3"/>
              <w:snapToGrid w:val="0"/>
              <w:jc w:val="center"/>
              <w:rPr>
                <w:rFonts w:cs="Times New Roman"/>
                <w:sz w:val="18"/>
                <w:szCs w:val="18"/>
              </w:rPr>
            </w:pPr>
          </w:p>
        </w:tc>
        <w:tc>
          <w:tcPr>
            <w:tcW w:w="993" w:type="dxa"/>
            <w:vMerge/>
          </w:tcPr>
          <w:p w14:paraId="1EB2D310" w14:textId="77777777" w:rsidR="00EC45AF" w:rsidRPr="00A4680C" w:rsidRDefault="00EC45AF" w:rsidP="00D53BB6">
            <w:pPr>
              <w:pStyle w:val="af3"/>
              <w:snapToGrid w:val="0"/>
              <w:jc w:val="center"/>
              <w:rPr>
                <w:rFonts w:cs="Times New Roman"/>
                <w:sz w:val="18"/>
                <w:szCs w:val="18"/>
              </w:rPr>
            </w:pPr>
          </w:p>
        </w:tc>
        <w:tc>
          <w:tcPr>
            <w:tcW w:w="708" w:type="dxa"/>
            <w:vMerge/>
          </w:tcPr>
          <w:p w14:paraId="4D57C8FB" w14:textId="77777777" w:rsidR="00EC45AF" w:rsidRPr="00A4680C" w:rsidRDefault="00EC45AF" w:rsidP="00D53BB6">
            <w:pPr>
              <w:pStyle w:val="af3"/>
              <w:snapToGrid w:val="0"/>
              <w:jc w:val="center"/>
              <w:rPr>
                <w:rFonts w:cs="Times New Roman"/>
                <w:sz w:val="18"/>
                <w:szCs w:val="18"/>
              </w:rPr>
            </w:pPr>
          </w:p>
        </w:tc>
        <w:tc>
          <w:tcPr>
            <w:tcW w:w="1418" w:type="dxa"/>
            <w:vMerge/>
          </w:tcPr>
          <w:p w14:paraId="3BC6198E" w14:textId="77777777" w:rsidR="00EC45AF" w:rsidRPr="00A4680C" w:rsidRDefault="00EC45AF" w:rsidP="00D53BB6">
            <w:pPr>
              <w:pStyle w:val="af3"/>
              <w:snapToGrid w:val="0"/>
              <w:jc w:val="center"/>
              <w:rPr>
                <w:rFonts w:cs="Times New Roman"/>
                <w:sz w:val="18"/>
                <w:szCs w:val="18"/>
              </w:rPr>
            </w:pPr>
          </w:p>
        </w:tc>
      </w:tr>
      <w:tr w:rsidR="001F5DA5" w14:paraId="5FE728FC" w14:textId="77777777" w:rsidTr="00D21908">
        <w:tc>
          <w:tcPr>
            <w:tcW w:w="444" w:type="dxa"/>
            <w:vMerge/>
          </w:tcPr>
          <w:p w14:paraId="5AB02491" w14:textId="77777777" w:rsidR="00EC45AF" w:rsidRPr="00A4680C" w:rsidRDefault="00EC45AF" w:rsidP="00D53BB6">
            <w:pPr>
              <w:pStyle w:val="af3"/>
              <w:snapToGrid w:val="0"/>
              <w:ind w:left="-21" w:firstLine="21"/>
              <w:jc w:val="center"/>
              <w:rPr>
                <w:rFonts w:cs="Times New Roman"/>
                <w:sz w:val="18"/>
                <w:szCs w:val="18"/>
              </w:rPr>
            </w:pPr>
          </w:p>
        </w:tc>
        <w:tc>
          <w:tcPr>
            <w:tcW w:w="2556" w:type="dxa"/>
            <w:vMerge/>
          </w:tcPr>
          <w:p w14:paraId="3277A7EB" w14:textId="77777777" w:rsidR="00EC45AF" w:rsidRPr="00A4680C" w:rsidRDefault="00EC45AF" w:rsidP="00D53BB6">
            <w:pPr>
              <w:snapToGrid w:val="0"/>
              <w:ind w:right="12"/>
              <w:jc w:val="both"/>
              <w:rPr>
                <w:rFonts w:cs="Times New Roman"/>
                <w:sz w:val="18"/>
                <w:szCs w:val="18"/>
              </w:rPr>
            </w:pPr>
          </w:p>
        </w:tc>
        <w:tc>
          <w:tcPr>
            <w:tcW w:w="1932" w:type="dxa"/>
          </w:tcPr>
          <w:p w14:paraId="3371A2A9" w14:textId="77777777" w:rsidR="00EC45AF" w:rsidRPr="00A4680C" w:rsidRDefault="00EC45AF" w:rsidP="00D53BB6">
            <w:pPr>
              <w:pStyle w:val="32"/>
              <w:snapToGrid w:val="0"/>
              <w:jc w:val="center"/>
              <w:rPr>
                <w:rFonts w:ascii="Times New Roman" w:hAnsi="Times New Roman"/>
                <w:bCs/>
                <w:sz w:val="18"/>
                <w:szCs w:val="18"/>
              </w:rPr>
            </w:pPr>
            <w:r w:rsidRPr="00A4680C">
              <w:rPr>
                <w:rFonts w:ascii="Times New Roman" w:hAnsi="Times New Roman"/>
                <w:bCs/>
                <w:sz w:val="18"/>
                <w:szCs w:val="18"/>
              </w:rPr>
              <w:t>Заклад дошкільної освіти ДНЗ № 2</w:t>
            </w:r>
            <w:r w:rsidR="00220BA3" w:rsidRPr="00A4680C">
              <w:rPr>
                <w:rFonts w:ascii="Times New Roman" w:hAnsi="Times New Roman"/>
                <w:bCs/>
                <w:sz w:val="18"/>
                <w:szCs w:val="18"/>
              </w:rPr>
              <w:t>7</w:t>
            </w:r>
          </w:p>
        </w:tc>
        <w:tc>
          <w:tcPr>
            <w:tcW w:w="652" w:type="dxa"/>
            <w:vMerge/>
          </w:tcPr>
          <w:p w14:paraId="297A0164" w14:textId="77777777" w:rsidR="00EC45AF" w:rsidRPr="00A4680C" w:rsidRDefault="00EC45AF" w:rsidP="00D53BB6">
            <w:pPr>
              <w:pStyle w:val="af3"/>
              <w:snapToGrid w:val="0"/>
              <w:jc w:val="center"/>
              <w:rPr>
                <w:rFonts w:cs="Times New Roman"/>
                <w:sz w:val="18"/>
                <w:szCs w:val="18"/>
              </w:rPr>
            </w:pPr>
          </w:p>
        </w:tc>
        <w:tc>
          <w:tcPr>
            <w:tcW w:w="992" w:type="dxa"/>
            <w:vMerge/>
          </w:tcPr>
          <w:p w14:paraId="4894248E" w14:textId="77777777" w:rsidR="00EC45AF" w:rsidRPr="00A4680C" w:rsidRDefault="00EC45AF" w:rsidP="00D53BB6">
            <w:pPr>
              <w:pStyle w:val="af3"/>
              <w:snapToGrid w:val="0"/>
              <w:jc w:val="center"/>
              <w:rPr>
                <w:rFonts w:cs="Times New Roman"/>
                <w:sz w:val="18"/>
                <w:szCs w:val="18"/>
              </w:rPr>
            </w:pPr>
          </w:p>
        </w:tc>
        <w:tc>
          <w:tcPr>
            <w:tcW w:w="850" w:type="dxa"/>
            <w:vMerge/>
          </w:tcPr>
          <w:p w14:paraId="764B4382" w14:textId="77777777" w:rsidR="00EC45AF" w:rsidRPr="00A4680C" w:rsidRDefault="00EC45AF" w:rsidP="00D53BB6">
            <w:pPr>
              <w:pStyle w:val="af3"/>
              <w:snapToGrid w:val="0"/>
              <w:jc w:val="center"/>
              <w:rPr>
                <w:rFonts w:cs="Times New Roman"/>
                <w:sz w:val="18"/>
                <w:szCs w:val="18"/>
              </w:rPr>
            </w:pPr>
          </w:p>
        </w:tc>
        <w:tc>
          <w:tcPr>
            <w:tcW w:w="1154" w:type="dxa"/>
            <w:vMerge/>
          </w:tcPr>
          <w:p w14:paraId="4069CFF5" w14:textId="77777777" w:rsidR="00EC45AF" w:rsidRPr="00A4680C" w:rsidRDefault="00EC45AF" w:rsidP="00D53BB6">
            <w:pPr>
              <w:pStyle w:val="af3"/>
              <w:snapToGrid w:val="0"/>
              <w:jc w:val="center"/>
              <w:rPr>
                <w:rFonts w:cs="Times New Roman"/>
                <w:sz w:val="18"/>
                <w:szCs w:val="18"/>
              </w:rPr>
            </w:pPr>
          </w:p>
        </w:tc>
        <w:tc>
          <w:tcPr>
            <w:tcW w:w="831" w:type="dxa"/>
            <w:vMerge/>
          </w:tcPr>
          <w:p w14:paraId="365BBC0D" w14:textId="77777777" w:rsidR="00EC45AF" w:rsidRPr="00A4680C" w:rsidRDefault="00EC45AF" w:rsidP="00D53BB6">
            <w:pPr>
              <w:pStyle w:val="af3"/>
              <w:snapToGrid w:val="0"/>
              <w:jc w:val="center"/>
              <w:rPr>
                <w:rFonts w:cs="Times New Roman"/>
                <w:sz w:val="18"/>
                <w:szCs w:val="18"/>
              </w:rPr>
            </w:pPr>
          </w:p>
        </w:tc>
        <w:tc>
          <w:tcPr>
            <w:tcW w:w="850" w:type="dxa"/>
            <w:vMerge/>
          </w:tcPr>
          <w:p w14:paraId="784A1496" w14:textId="77777777" w:rsidR="00EC45AF" w:rsidRPr="00A4680C" w:rsidRDefault="00EC45AF" w:rsidP="00D53BB6">
            <w:pPr>
              <w:pStyle w:val="af3"/>
              <w:snapToGrid w:val="0"/>
              <w:jc w:val="center"/>
              <w:rPr>
                <w:rFonts w:cs="Times New Roman"/>
                <w:sz w:val="18"/>
                <w:szCs w:val="18"/>
              </w:rPr>
            </w:pPr>
          </w:p>
        </w:tc>
        <w:tc>
          <w:tcPr>
            <w:tcW w:w="851" w:type="dxa"/>
            <w:vMerge/>
          </w:tcPr>
          <w:p w14:paraId="4D04C4D7" w14:textId="77777777" w:rsidR="00EC45AF" w:rsidRPr="00A4680C" w:rsidRDefault="00EC45AF" w:rsidP="00D53BB6">
            <w:pPr>
              <w:pStyle w:val="af3"/>
              <w:snapToGrid w:val="0"/>
              <w:jc w:val="center"/>
              <w:rPr>
                <w:rFonts w:cs="Times New Roman"/>
                <w:sz w:val="18"/>
                <w:szCs w:val="18"/>
              </w:rPr>
            </w:pPr>
          </w:p>
        </w:tc>
        <w:tc>
          <w:tcPr>
            <w:tcW w:w="850" w:type="dxa"/>
            <w:vMerge/>
          </w:tcPr>
          <w:p w14:paraId="4B0039CE" w14:textId="77777777" w:rsidR="00EC45AF" w:rsidRPr="00A4680C" w:rsidRDefault="00EC45AF" w:rsidP="00D53BB6">
            <w:pPr>
              <w:pStyle w:val="af3"/>
              <w:snapToGrid w:val="0"/>
              <w:jc w:val="center"/>
              <w:rPr>
                <w:rFonts w:cs="Times New Roman"/>
                <w:sz w:val="18"/>
                <w:szCs w:val="18"/>
              </w:rPr>
            </w:pPr>
          </w:p>
        </w:tc>
        <w:tc>
          <w:tcPr>
            <w:tcW w:w="993" w:type="dxa"/>
            <w:vMerge/>
          </w:tcPr>
          <w:p w14:paraId="62B67B89" w14:textId="77777777" w:rsidR="00EC45AF" w:rsidRPr="00A4680C" w:rsidRDefault="00EC45AF" w:rsidP="00D53BB6">
            <w:pPr>
              <w:pStyle w:val="af3"/>
              <w:snapToGrid w:val="0"/>
              <w:jc w:val="center"/>
              <w:rPr>
                <w:rFonts w:cs="Times New Roman"/>
                <w:sz w:val="18"/>
                <w:szCs w:val="18"/>
              </w:rPr>
            </w:pPr>
          </w:p>
        </w:tc>
        <w:tc>
          <w:tcPr>
            <w:tcW w:w="708" w:type="dxa"/>
            <w:vMerge/>
          </w:tcPr>
          <w:p w14:paraId="0DAE1F99" w14:textId="77777777" w:rsidR="00EC45AF" w:rsidRPr="00A4680C" w:rsidRDefault="00EC45AF" w:rsidP="00D53BB6">
            <w:pPr>
              <w:pStyle w:val="af3"/>
              <w:snapToGrid w:val="0"/>
              <w:jc w:val="center"/>
              <w:rPr>
                <w:rFonts w:cs="Times New Roman"/>
                <w:sz w:val="18"/>
                <w:szCs w:val="18"/>
              </w:rPr>
            </w:pPr>
          </w:p>
        </w:tc>
        <w:tc>
          <w:tcPr>
            <w:tcW w:w="1418" w:type="dxa"/>
            <w:vMerge/>
          </w:tcPr>
          <w:p w14:paraId="6BFEE87A" w14:textId="77777777" w:rsidR="00EC45AF" w:rsidRPr="00A4680C" w:rsidRDefault="00EC45AF" w:rsidP="00D53BB6">
            <w:pPr>
              <w:pStyle w:val="af3"/>
              <w:snapToGrid w:val="0"/>
              <w:jc w:val="center"/>
              <w:rPr>
                <w:rFonts w:cs="Times New Roman"/>
                <w:sz w:val="18"/>
                <w:szCs w:val="18"/>
              </w:rPr>
            </w:pPr>
          </w:p>
        </w:tc>
      </w:tr>
      <w:tr w:rsidR="001F5DA5" w14:paraId="4E7C857F" w14:textId="77777777" w:rsidTr="00D21908">
        <w:tc>
          <w:tcPr>
            <w:tcW w:w="444" w:type="dxa"/>
            <w:vMerge/>
          </w:tcPr>
          <w:p w14:paraId="2BC01747" w14:textId="77777777" w:rsidR="00EC45AF" w:rsidRPr="00A4680C" w:rsidRDefault="00EC45AF" w:rsidP="00D53BB6">
            <w:pPr>
              <w:pStyle w:val="af3"/>
              <w:snapToGrid w:val="0"/>
              <w:ind w:left="-21" w:firstLine="21"/>
              <w:jc w:val="center"/>
              <w:rPr>
                <w:rFonts w:cs="Times New Roman"/>
                <w:sz w:val="18"/>
                <w:szCs w:val="18"/>
              </w:rPr>
            </w:pPr>
          </w:p>
        </w:tc>
        <w:tc>
          <w:tcPr>
            <w:tcW w:w="2556" w:type="dxa"/>
            <w:vMerge/>
          </w:tcPr>
          <w:p w14:paraId="0349C3BB" w14:textId="77777777" w:rsidR="00EC45AF" w:rsidRPr="00A4680C" w:rsidRDefault="00EC45AF" w:rsidP="00D53BB6">
            <w:pPr>
              <w:snapToGrid w:val="0"/>
              <w:ind w:right="12"/>
              <w:jc w:val="both"/>
              <w:rPr>
                <w:rFonts w:cs="Times New Roman"/>
                <w:sz w:val="18"/>
                <w:szCs w:val="18"/>
              </w:rPr>
            </w:pPr>
          </w:p>
        </w:tc>
        <w:tc>
          <w:tcPr>
            <w:tcW w:w="1932" w:type="dxa"/>
          </w:tcPr>
          <w:p w14:paraId="3FE6949B" w14:textId="77777777" w:rsidR="00EC45AF" w:rsidRPr="00A4680C" w:rsidRDefault="00EC45AF" w:rsidP="00D53BB6">
            <w:pPr>
              <w:pStyle w:val="32"/>
              <w:snapToGrid w:val="0"/>
              <w:jc w:val="center"/>
              <w:rPr>
                <w:rFonts w:ascii="Times New Roman" w:hAnsi="Times New Roman"/>
                <w:bCs/>
                <w:sz w:val="18"/>
                <w:szCs w:val="18"/>
              </w:rPr>
            </w:pPr>
            <w:r w:rsidRPr="00A4680C">
              <w:rPr>
                <w:rFonts w:ascii="Times New Roman" w:hAnsi="Times New Roman"/>
                <w:bCs/>
                <w:sz w:val="18"/>
                <w:szCs w:val="18"/>
              </w:rPr>
              <w:t>Заклад загальної середньої освіти ліцей № 9</w:t>
            </w:r>
          </w:p>
        </w:tc>
        <w:tc>
          <w:tcPr>
            <w:tcW w:w="652" w:type="dxa"/>
            <w:vMerge/>
          </w:tcPr>
          <w:p w14:paraId="0BDFD694" w14:textId="77777777" w:rsidR="00EC45AF" w:rsidRPr="00A4680C" w:rsidRDefault="00EC45AF" w:rsidP="00D53BB6">
            <w:pPr>
              <w:pStyle w:val="af3"/>
              <w:snapToGrid w:val="0"/>
              <w:jc w:val="center"/>
              <w:rPr>
                <w:rFonts w:cs="Times New Roman"/>
                <w:sz w:val="18"/>
                <w:szCs w:val="18"/>
              </w:rPr>
            </w:pPr>
          </w:p>
        </w:tc>
        <w:tc>
          <w:tcPr>
            <w:tcW w:w="992" w:type="dxa"/>
            <w:vMerge/>
          </w:tcPr>
          <w:p w14:paraId="2537B533" w14:textId="77777777" w:rsidR="00EC45AF" w:rsidRPr="00A4680C" w:rsidRDefault="00EC45AF" w:rsidP="00D53BB6">
            <w:pPr>
              <w:pStyle w:val="af3"/>
              <w:snapToGrid w:val="0"/>
              <w:jc w:val="center"/>
              <w:rPr>
                <w:rFonts w:cs="Times New Roman"/>
                <w:sz w:val="18"/>
                <w:szCs w:val="18"/>
              </w:rPr>
            </w:pPr>
          </w:p>
        </w:tc>
        <w:tc>
          <w:tcPr>
            <w:tcW w:w="850" w:type="dxa"/>
            <w:vMerge/>
          </w:tcPr>
          <w:p w14:paraId="652F194D" w14:textId="77777777" w:rsidR="00EC45AF" w:rsidRPr="00A4680C" w:rsidRDefault="00EC45AF" w:rsidP="00D53BB6">
            <w:pPr>
              <w:pStyle w:val="af3"/>
              <w:snapToGrid w:val="0"/>
              <w:jc w:val="center"/>
              <w:rPr>
                <w:rFonts w:cs="Times New Roman"/>
                <w:sz w:val="18"/>
                <w:szCs w:val="18"/>
              </w:rPr>
            </w:pPr>
          </w:p>
        </w:tc>
        <w:tc>
          <w:tcPr>
            <w:tcW w:w="1154" w:type="dxa"/>
            <w:vMerge/>
          </w:tcPr>
          <w:p w14:paraId="5AEA8C84" w14:textId="77777777" w:rsidR="00EC45AF" w:rsidRPr="00A4680C" w:rsidRDefault="00EC45AF" w:rsidP="00D53BB6">
            <w:pPr>
              <w:pStyle w:val="af3"/>
              <w:snapToGrid w:val="0"/>
              <w:jc w:val="center"/>
              <w:rPr>
                <w:rFonts w:cs="Times New Roman"/>
                <w:sz w:val="18"/>
                <w:szCs w:val="18"/>
              </w:rPr>
            </w:pPr>
          </w:p>
        </w:tc>
        <w:tc>
          <w:tcPr>
            <w:tcW w:w="831" w:type="dxa"/>
            <w:vMerge/>
          </w:tcPr>
          <w:p w14:paraId="731D9338" w14:textId="77777777" w:rsidR="00EC45AF" w:rsidRPr="00A4680C" w:rsidRDefault="00EC45AF" w:rsidP="00D53BB6">
            <w:pPr>
              <w:pStyle w:val="af3"/>
              <w:snapToGrid w:val="0"/>
              <w:jc w:val="center"/>
              <w:rPr>
                <w:rFonts w:cs="Times New Roman"/>
                <w:sz w:val="18"/>
                <w:szCs w:val="18"/>
              </w:rPr>
            </w:pPr>
          </w:p>
        </w:tc>
        <w:tc>
          <w:tcPr>
            <w:tcW w:w="850" w:type="dxa"/>
            <w:vMerge/>
          </w:tcPr>
          <w:p w14:paraId="50A5C16E" w14:textId="77777777" w:rsidR="00EC45AF" w:rsidRPr="00A4680C" w:rsidRDefault="00EC45AF" w:rsidP="00D53BB6">
            <w:pPr>
              <w:pStyle w:val="af3"/>
              <w:snapToGrid w:val="0"/>
              <w:jc w:val="center"/>
              <w:rPr>
                <w:rFonts w:cs="Times New Roman"/>
                <w:sz w:val="18"/>
                <w:szCs w:val="18"/>
              </w:rPr>
            </w:pPr>
          </w:p>
        </w:tc>
        <w:tc>
          <w:tcPr>
            <w:tcW w:w="851" w:type="dxa"/>
            <w:vMerge/>
          </w:tcPr>
          <w:p w14:paraId="01FA7CFF" w14:textId="77777777" w:rsidR="00EC45AF" w:rsidRPr="00A4680C" w:rsidRDefault="00EC45AF" w:rsidP="00D53BB6">
            <w:pPr>
              <w:pStyle w:val="af3"/>
              <w:snapToGrid w:val="0"/>
              <w:jc w:val="center"/>
              <w:rPr>
                <w:rFonts w:cs="Times New Roman"/>
                <w:sz w:val="18"/>
                <w:szCs w:val="18"/>
              </w:rPr>
            </w:pPr>
          </w:p>
        </w:tc>
        <w:tc>
          <w:tcPr>
            <w:tcW w:w="850" w:type="dxa"/>
            <w:vMerge/>
          </w:tcPr>
          <w:p w14:paraId="0199E28F" w14:textId="77777777" w:rsidR="00EC45AF" w:rsidRPr="00A4680C" w:rsidRDefault="00EC45AF" w:rsidP="00D53BB6">
            <w:pPr>
              <w:pStyle w:val="af3"/>
              <w:snapToGrid w:val="0"/>
              <w:jc w:val="center"/>
              <w:rPr>
                <w:rFonts w:cs="Times New Roman"/>
                <w:sz w:val="18"/>
                <w:szCs w:val="18"/>
              </w:rPr>
            </w:pPr>
          </w:p>
        </w:tc>
        <w:tc>
          <w:tcPr>
            <w:tcW w:w="993" w:type="dxa"/>
            <w:vMerge/>
          </w:tcPr>
          <w:p w14:paraId="079549F8" w14:textId="77777777" w:rsidR="00EC45AF" w:rsidRPr="00A4680C" w:rsidRDefault="00EC45AF" w:rsidP="00D53BB6">
            <w:pPr>
              <w:pStyle w:val="af3"/>
              <w:snapToGrid w:val="0"/>
              <w:jc w:val="center"/>
              <w:rPr>
                <w:rFonts w:cs="Times New Roman"/>
                <w:sz w:val="18"/>
                <w:szCs w:val="18"/>
              </w:rPr>
            </w:pPr>
          </w:p>
        </w:tc>
        <w:tc>
          <w:tcPr>
            <w:tcW w:w="708" w:type="dxa"/>
            <w:vMerge/>
          </w:tcPr>
          <w:p w14:paraId="0543542E" w14:textId="77777777" w:rsidR="00EC45AF" w:rsidRPr="00A4680C" w:rsidRDefault="00EC45AF" w:rsidP="00D53BB6">
            <w:pPr>
              <w:pStyle w:val="af3"/>
              <w:snapToGrid w:val="0"/>
              <w:jc w:val="center"/>
              <w:rPr>
                <w:rFonts w:cs="Times New Roman"/>
                <w:sz w:val="18"/>
                <w:szCs w:val="18"/>
              </w:rPr>
            </w:pPr>
          </w:p>
        </w:tc>
        <w:tc>
          <w:tcPr>
            <w:tcW w:w="1418" w:type="dxa"/>
            <w:vMerge/>
          </w:tcPr>
          <w:p w14:paraId="03012C0F" w14:textId="77777777" w:rsidR="00EC45AF" w:rsidRPr="00A4680C" w:rsidRDefault="00EC45AF" w:rsidP="00D53BB6">
            <w:pPr>
              <w:pStyle w:val="af3"/>
              <w:snapToGrid w:val="0"/>
              <w:jc w:val="center"/>
              <w:rPr>
                <w:rFonts w:cs="Times New Roman"/>
                <w:sz w:val="18"/>
                <w:szCs w:val="18"/>
              </w:rPr>
            </w:pPr>
          </w:p>
        </w:tc>
      </w:tr>
      <w:tr w:rsidR="001F5DA5" w14:paraId="7AA6AC8A" w14:textId="77777777" w:rsidTr="00D21908">
        <w:tc>
          <w:tcPr>
            <w:tcW w:w="444" w:type="dxa"/>
            <w:vMerge/>
          </w:tcPr>
          <w:p w14:paraId="321134EA" w14:textId="77777777" w:rsidR="00EC45AF" w:rsidRPr="00A4680C" w:rsidRDefault="00EC45AF" w:rsidP="00D53BB6">
            <w:pPr>
              <w:pStyle w:val="af3"/>
              <w:snapToGrid w:val="0"/>
              <w:ind w:left="-21" w:firstLine="21"/>
              <w:jc w:val="center"/>
              <w:rPr>
                <w:rFonts w:cs="Times New Roman"/>
                <w:sz w:val="18"/>
                <w:szCs w:val="18"/>
              </w:rPr>
            </w:pPr>
          </w:p>
        </w:tc>
        <w:tc>
          <w:tcPr>
            <w:tcW w:w="2556" w:type="dxa"/>
            <w:vMerge/>
          </w:tcPr>
          <w:p w14:paraId="5927B67E" w14:textId="77777777" w:rsidR="00EC45AF" w:rsidRPr="00A4680C" w:rsidRDefault="00EC45AF" w:rsidP="00D53BB6">
            <w:pPr>
              <w:snapToGrid w:val="0"/>
              <w:ind w:right="12"/>
              <w:jc w:val="both"/>
              <w:rPr>
                <w:rFonts w:cs="Times New Roman"/>
                <w:sz w:val="18"/>
                <w:szCs w:val="18"/>
              </w:rPr>
            </w:pPr>
          </w:p>
        </w:tc>
        <w:tc>
          <w:tcPr>
            <w:tcW w:w="1932" w:type="dxa"/>
          </w:tcPr>
          <w:p w14:paraId="6390F688" w14:textId="77777777" w:rsidR="00EC45AF" w:rsidRPr="00A4680C" w:rsidRDefault="00EC45AF" w:rsidP="00D53BB6">
            <w:pPr>
              <w:pStyle w:val="32"/>
              <w:snapToGrid w:val="0"/>
              <w:jc w:val="center"/>
              <w:rPr>
                <w:rFonts w:ascii="Times New Roman" w:hAnsi="Times New Roman"/>
                <w:bCs/>
                <w:sz w:val="18"/>
                <w:szCs w:val="18"/>
              </w:rPr>
            </w:pPr>
            <w:r w:rsidRPr="00A4680C">
              <w:rPr>
                <w:rFonts w:ascii="Times New Roman" w:hAnsi="Times New Roman"/>
                <w:bCs/>
                <w:sz w:val="18"/>
                <w:szCs w:val="18"/>
              </w:rPr>
              <w:t>Заклад дошкільної освіти ДНЗ № 27</w:t>
            </w:r>
          </w:p>
        </w:tc>
        <w:tc>
          <w:tcPr>
            <w:tcW w:w="652" w:type="dxa"/>
            <w:vMerge/>
          </w:tcPr>
          <w:p w14:paraId="4B4EBBC9" w14:textId="77777777" w:rsidR="00EC45AF" w:rsidRPr="00A4680C" w:rsidRDefault="00EC45AF" w:rsidP="00D53BB6">
            <w:pPr>
              <w:pStyle w:val="af3"/>
              <w:snapToGrid w:val="0"/>
              <w:jc w:val="center"/>
              <w:rPr>
                <w:rFonts w:cs="Times New Roman"/>
                <w:sz w:val="18"/>
                <w:szCs w:val="18"/>
              </w:rPr>
            </w:pPr>
          </w:p>
        </w:tc>
        <w:tc>
          <w:tcPr>
            <w:tcW w:w="992" w:type="dxa"/>
            <w:vMerge/>
          </w:tcPr>
          <w:p w14:paraId="2686FBF1" w14:textId="77777777" w:rsidR="00EC45AF" w:rsidRPr="00A4680C" w:rsidRDefault="00EC45AF" w:rsidP="00D53BB6">
            <w:pPr>
              <w:pStyle w:val="af3"/>
              <w:snapToGrid w:val="0"/>
              <w:jc w:val="center"/>
              <w:rPr>
                <w:rFonts w:cs="Times New Roman"/>
                <w:sz w:val="18"/>
                <w:szCs w:val="18"/>
              </w:rPr>
            </w:pPr>
          </w:p>
        </w:tc>
        <w:tc>
          <w:tcPr>
            <w:tcW w:w="850" w:type="dxa"/>
            <w:vMerge/>
          </w:tcPr>
          <w:p w14:paraId="237C11F0" w14:textId="77777777" w:rsidR="00EC45AF" w:rsidRPr="00A4680C" w:rsidRDefault="00EC45AF" w:rsidP="00D53BB6">
            <w:pPr>
              <w:pStyle w:val="af3"/>
              <w:snapToGrid w:val="0"/>
              <w:jc w:val="center"/>
              <w:rPr>
                <w:rFonts w:cs="Times New Roman"/>
                <w:sz w:val="18"/>
                <w:szCs w:val="18"/>
              </w:rPr>
            </w:pPr>
          </w:p>
        </w:tc>
        <w:tc>
          <w:tcPr>
            <w:tcW w:w="1154" w:type="dxa"/>
            <w:vMerge/>
          </w:tcPr>
          <w:p w14:paraId="69C8DF4E" w14:textId="77777777" w:rsidR="00EC45AF" w:rsidRPr="00A4680C" w:rsidRDefault="00EC45AF" w:rsidP="00D53BB6">
            <w:pPr>
              <w:pStyle w:val="af3"/>
              <w:snapToGrid w:val="0"/>
              <w:jc w:val="center"/>
              <w:rPr>
                <w:rFonts w:cs="Times New Roman"/>
                <w:sz w:val="18"/>
                <w:szCs w:val="18"/>
              </w:rPr>
            </w:pPr>
          </w:p>
        </w:tc>
        <w:tc>
          <w:tcPr>
            <w:tcW w:w="831" w:type="dxa"/>
            <w:vMerge/>
          </w:tcPr>
          <w:p w14:paraId="5A2B993D" w14:textId="77777777" w:rsidR="00EC45AF" w:rsidRPr="00A4680C" w:rsidRDefault="00EC45AF" w:rsidP="00D53BB6">
            <w:pPr>
              <w:pStyle w:val="af3"/>
              <w:snapToGrid w:val="0"/>
              <w:jc w:val="center"/>
              <w:rPr>
                <w:rFonts w:cs="Times New Roman"/>
                <w:sz w:val="18"/>
                <w:szCs w:val="18"/>
              </w:rPr>
            </w:pPr>
          </w:p>
        </w:tc>
        <w:tc>
          <w:tcPr>
            <w:tcW w:w="850" w:type="dxa"/>
            <w:vMerge/>
          </w:tcPr>
          <w:p w14:paraId="55A29432" w14:textId="77777777" w:rsidR="00EC45AF" w:rsidRPr="00A4680C" w:rsidRDefault="00EC45AF" w:rsidP="00D53BB6">
            <w:pPr>
              <w:pStyle w:val="af3"/>
              <w:snapToGrid w:val="0"/>
              <w:jc w:val="center"/>
              <w:rPr>
                <w:rFonts w:cs="Times New Roman"/>
                <w:sz w:val="18"/>
                <w:szCs w:val="18"/>
              </w:rPr>
            </w:pPr>
          </w:p>
        </w:tc>
        <w:tc>
          <w:tcPr>
            <w:tcW w:w="851" w:type="dxa"/>
            <w:vMerge/>
          </w:tcPr>
          <w:p w14:paraId="591C369A" w14:textId="77777777" w:rsidR="00EC45AF" w:rsidRPr="00A4680C" w:rsidRDefault="00EC45AF" w:rsidP="00D53BB6">
            <w:pPr>
              <w:pStyle w:val="af3"/>
              <w:snapToGrid w:val="0"/>
              <w:jc w:val="center"/>
              <w:rPr>
                <w:rFonts w:cs="Times New Roman"/>
                <w:sz w:val="18"/>
                <w:szCs w:val="18"/>
              </w:rPr>
            </w:pPr>
          </w:p>
        </w:tc>
        <w:tc>
          <w:tcPr>
            <w:tcW w:w="850" w:type="dxa"/>
            <w:vMerge/>
          </w:tcPr>
          <w:p w14:paraId="2A679620" w14:textId="77777777" w:rsidR="00EC45AF" w:rsidRPr="00A4680C" w:rsidRDefault="00EC45AF" w:rsidP="00D53BB6">
            <w:pPr>
              <w:pStyle w:val="af3"/>
              <w:snapToGrid w:val="0"/>
              <w:jc w:val="center"/>
              <w:rPr>
                <w:rFonts w:cs="Times New Roman"/>
                <w:sz w:val="18"/>
                <w:szCs w:val="18"/>
              </w:rPr>
            </w:pPr>
          </w:p>
        </w:tc>
        <w:tc>
          <w:tcPr>
            <w:tcW w:w="993" w:type="dxa"/>
            <w:vMerge/>
          </w:tcPr>
          <w:p w14:paraId="62F71DD8" w14:textId="77777777" w:rsidR="00EC45AF" w:rsidRPr="00A4680C" w:rsidRDefault="00EC45AF" w:rsidP="00D53BB6">
            <w:pPr>
              <w:pStyle w:val="af3"/>
              <w:snapToGrid w:val="0"/>
              <w:jc w:val="center"/>
              <w:rPr>
                <w:rFonts w:cs="Times New Roman"/>
                <w:sz w:val="18"/>
                <w:szCs w:val="18"/>
              </w:rPr>
            </w:pPr>
          </w:p>
        </w:tc>
        <w:tc>
          <w:tcPr>
            <w:tcW w:w="708" w:type="dxa"/>
            <w:vMerge/>
          </w:tcPr>
          <w:p w14:paraId="3D40C79A" w14:textId="77777777" w:rsidR="00EC45AF" w:rsidRPr="00A4680C" w:rsidRDefault="00EC45AF" w:rsidP="00D53BB6">
            <w:pPr>
              <w:pStyle w:val="af3"/>
              <w:snapToGrid w:val="0"/>
              <w:jc w:val="center"/>
              <w:rPr>
                <w:rFonts w:cs="Times New Roman"/>
                <w:sz w:val="18"/>
                <w:szCs w:val="18"/>
              </w:rPr>
            </w:pPr>
          </w:p>
        </w:tc>
        <w:tc>
          <w:tcPr>
            <w:tcW w:w="1418" w:type="dxa"/>
            <w:vMerge/>
          </w:tcPr>
          <w:p w14:paraId="79363A81" w14:textId="77777777" w:rsidR="00EC45AF" w:rsidRPr="00A4680C" w:rsidRDefault="00EC45AF" w:rsidP="00D53BB6">
            <w:pPr>
              <w:pStyle w:val="af3"/>
              <w:snapToGrid w:val="0"/>
              <w:jc w:val="center"/>
              <w:rPr>
                <w:rFonts w:cs="Times New Roman"/>
                <w:sz w:val="18"/>
                <w:szCs w:val="18"/>
              </w:rPr>
            </w:pPr>
          </w:p>
        </w:tc>
      </w:tr>
      <w:tr w:rsidR="001F5DA5" w14:paraId="2447F3E3" w14:textId="77777777" w:rsidTr="00D21908">
        <w:tc>
          <w:tcPr>
            <w:tcW w:w="444" w:type="dxa"/>
            <w:vMerge/>
          </w:tcPr>
          <w:p w14:paraId="3C9E0B40" w14:textId="77777777" w:rsidR="00EC45AF" w:rsidRPr="00A4680C" w:rsidRDefault="00EC45AF" w:rsidP="00D53BB6">
            <w:pPr>
              <w:pStyle w:val="af3"/>
              <w:snapToGrid w:val="0"/>
              <w:ind w:left="-21" w:firstLine="21"/>
              <w:jc w:val="center"/>
              <w:rPr>
                <w:rFonts w:cs="Times New Roman"/>
                <w:sz w:val="18"/>
                <w:szCs w:val="18"/>
              </w:rPr>
            </w:pPr>
          </w:p>
        </w:tc>
        <w:tc>
          <w:tcPr>
            <w:tcW w:w="2556" w:type="dxa"/>
            <w:vMerge/>
          </w:tcPr>
          <w:p w14:paraId="16227410" w14:textId="77777777" w:rsidR="00EC45AF" w:rsidRPr="00A4680C" w:rsidRDefault="00EC45AF" w:rsidP="00D53BB6">
            <w:pPr>
              <w:snapToGrid w:val="0"/>
              <w:ind w:right="12"/>
              <w:jc w:val="both"/>
              <w:rPr>
                <w:rFonts w:cs="Times New Roman"/>
                <w:sz w:val="18"/>
                <w:szCs w:val="18"/>
              </w:rPr>
            </w:pPr>
          </w:p>
        </w:tc>
        <w:tc>
          <w:tcPr>
            <w:tcW w:w="1932" w:type="dxa"/>
          </w:tcPr>
          <w:p w14:paraId="42CB4D2C" w14:textId="77777777" w:rsidR="00EC45AF" w:rsidRPr="00A4680C" w:rsidRDefault="00EC45AF" w:rsidP="00D53BB6">
            <w:pPr>
              <w:pStyle w:val="32"/>
              <w:snapToGrid w:val="0"/>
              <w:jc w:val="center"/>
              <w:rPr>
                <w:rFonts w:ascii="Times New Roman" w:hAnsi="Times New Roman"/>
                <w:bCs/>
                <w:sz w:val="18"/>
                <w:szCs w:val="18"/>
              </w:rPr>
            </w:pPr>
            <w:r w:rsidRPr="00A4680C">
              <w:rPr>
                <w:rFonts w:ascii="Times New Roman" w:hAnsi="Times New Roman"/>
                <w:bCs/>
                <w:sz w:val="18"/>
                <w:szCs w:val="18"/>
              </w:rPr>
              <w:t>Заклад дошкільної освіти ДНЗ № 9</w:t>
            </w:r>
          </w:p>
        </w:tc>
        <w:tc>
          <w:tcPr>
            <w:tcW w:w="652" w:type="dxa"/>
            <w:vMerge/>
          </w:tcPr>
          <w:p w14:paraId="0C5C7624" w14:textId="77777777" w:rsidR="00EC45AF" w:rsidRPr="00A4680C" w:rsidRDefault="00EC45AF" w:rsidP="00D53BB6">
            <w:pPr>
              <w:pStyle w:val="af3"/>
              <w:snapToGrid w:val="0"/>
              <w:jc w:val="center"/>
              <w:rPr>
                <w:rFonts w:cs="Times New Roman"/>
                <w:sz w:val="18"/>
                <w:szCs w:val="18"/>
              </w:rPr>
            </w:pPr>
          </w:p>
        </w:tc>
        <w:tc>
          <w:tcPr>
            <w:tcW w:w="992" w:type="dxa"/>
            <w:vMerge/>
          </w:tcPr>
          <w:p w14:paraId="522CFECC" w14:textId="77777777" w:rsidR="00EC45AF" w:rsidRPr="00A4680C" w:rsidRDefault="00EC45AF" w:rsidP="00D53BB6">
            <w:pPr>
              <w:pStyle w:val="af3"/>
              <w:snapToGrid w:val="0"/>
              <w:jc w:val="center"/>
              <w:rPr>
                <w:rFonts w:cs="Times New Roman"/>
                <w:sz w:val="18"/>
                <w:szCs w:val="18"/>
              </w:rPr>
            </w:pPr>
          </w:p>
        </w:tc>
        <w:tc>
          <w:tcPr>
            <w:tcW w:w="850" w:type="dxa"/>
            <w:vMerge/>
          </w:tcPr>
          <w:p w14:paraId="2337A909" w14:textId="77777777" w:rsidR="00EC45AF" w:rsidRPr="00A4680C" w:rsidRDefault="00EC45AF" w:rsidP="00D53BB6">
            <w:pPr>
              <w:pStyle w:val="af3"/>
              <w:snapToGrid w:val="0"/>
              <w:jc w:val="center"/>
              <w:rPr>
                <w:rFonts w:cs="Times New Roman"/>
                <w:sz w:val="18"/>
                <w:szCs w:val="18"/>
              </w:rPr>
            </w:pPr>
          </w:p>
        </w:tc>
        <w:tc>
          <w:tcPr>
            <w:tcW w:w="1154" w:type="dxa"/>
            <w:vMerge/>
          </w:tcPr>
          <w:p w14:paraId="295C7857" w14:textId="77777777" w:rsidR="00EC45AF" w:rsidRPr="00A4680C" w:rsidRDefault="00EC45AF" w:rsidP="00D53BB6">
            <w:pPr>
              <w:pStyle w:val="af3"/>
              <w:snapToGrid w:val="0"/>
              <w:jc w:val="center"/>
              <w:rPr>
                <w:rFonts w:cs="Times New Roman"/>
                <w:sz w:val="18"/>
                <w:szCs w:val="18"/>
              </w:rPr>
            </w:pPr>
          </w:p>
        </w:tc>
        <w:tc>
          <w:tcPr>
            <w:tcW w:w="831" w:type="dxa"/>
            <w:vMerge/>
          </w:tcPr>
          <w:p w14:paraId="5B8172AD" w14:textId="77777777" w:rsidR="00EC45AF" w:rsidRPr="00A4680C" w:rsidRDefault="00EC45AF" w:rsidP="00D53BB6">
            <w:pPr>
              <w:pStyle w:val="af3"/>
              <w:snapToGrid w:val="0"/>
              <w:jc w:val="center"/>
              <w:rPr>
                <w:rFonts w:cs="Times New Roman"/>
                <w:sz w:val="18"/>
                <w:szCs w:val="18"/>
              </w:rPr>
            </w:pPr>
          </w:p>
        </w:tc>
        <w:tc>
          <w:tcPr>
            <w:tcW w:w="850" w:type="dxa"/>
            <w:vMerge/>
          </w:tcPr>
          <w:p w14:paraId="10194538" w14:textId="77777777" w:rsidR="00EC45AF" w:rsidRPr="00A4680C" w:rsidRDefault="00EC45AF" w:rsidP="00D53BB6">
            <w:pPr>
              <w:pStyle w:val="af3"/>
              <w:snapToGrid w:val="0"/>
              <w:jc w:val="center"/>
              <w:rPr>
                <w:rFonts w:cs="Times New Roman"/>
                <w:sz w:val="18"/>
                <w:szCs w:val="18"/>
              </w:rPr>
            </w:pPr>
          </w:p>
        </w:tc>
        <w:tc>
          <w:tcPr>
            <w:tcW w:w="851" w:type="dxa"/>
            <w:vMerge/>
          </w:tcPr>
          <w:p w14:paraId="34813E2D" w14:textId="77777777" w:rsidR="00EC45AF" w:rsidRPr="00A4680C" w:rsidRDefault="00EC45AF" w:rsidP="00D53BB6">
            <w:pPr>
              <w:pStyle w:val="af3"/>
              <w:snapToGrid w:val="0"/>
              <w:jc w:val="center"/>
              <w:rPr>
                <w:rFonts w:cs="Times New Roman"/>
                <w:sz w:val="18"/>
                <w:szCs w:val="18"/>
              </w:rPr>
            </w:pPr>
          </w:p>
        </w:tc>
        <w:tc>
          <w:tcPr>
            <w:tcW w:w="850" w:type="dxa"/>
            <w:vMerge/>
          </w:tcPr>
          <w:p w14:paraId="5D3B0D1A" w14:textId="77777777" w:rsidR="00EC45AF" w:rsidRPr="00A4680C" w:rsidRDefault="00EC45AF" w:rsidP="00D53BB6">
            <w:pPr>
              <w:pStyle w:val="af3"/>
              <w:snapToGrid w:val="0"/>
              <w:jc w:val="center"/>
              <w:rPr>
                <w:rFonts w:cs="Times New Roman"/>
                <w:sz w:val="18"/>
                <w:szCs w:val="18"/>
              </w:rPr>
            </w:pPr>
          </w:p>
        </w:tc>
        <w:tc>
          <w:tcPr>
            <w:tcW w:w="993" w:type="dxa"/>
            <w:vMerge/>
          </w:tcPr>
          <w:p w14:paraId="3D728699" w14:textId="77777777" w:rsidR="00EC45AF" w:rsidRPr="00A4680C" w:rsidRDefault="00EC45AF" w:rsidP="00D53BB6">
            <w:pPr>
              <w:pStyle w:val="af3"/>
              <w:snapToGrid w:val="0"/>
              <w:jc w:val="center"/>
              <w:rPr>
                <w:rFonts w:cs="Times New Roman"/>
                <w:sz w:val="18"/>
                <w:szCs w:val="18"/>
              </w:rPr>
            </w:pPr>
          </w:p>
        </w:tc>
        <w:tc>
          <w:tcPr>
            <w:tcW w:w="708" w:type="dxa"/>
            <w:vMerge/>
          </w:tcPr>
          <w:p w14:paraId="6DA2617D" w14:textId="77777777" w:rsidR="00EC45AF" w:rsidRPr="00A4680C" w:rsidRDefault="00EC45AF" w:rsidP="00D53BB6">
            <w:pPr>
              <w:pStyle w:val="af3"/>
              <w:snapToGrid w:val="0"/>
              <w:jc w:val="center"/>
              <w:rPr>
                <w:rFonts w:cs="Times New Roman"/>
                <w:sz w:val="18"/>
                <w:szCs w:val="18"/>
              </w:rPr>
            </w:pPr>
          </w:p>
        </w:tc>
        <w:tc>
          <w:tcPr>
            <w:tcW w:w="1418" w:type="dxa"/>
            <w:vMerge/>
          </w:tcPr>
          <w:p w14:paraId="0982E44F" w14:textId="77777777" w:rsidR="00EC45AF" w:rsidRPr="00A4680C" w:rsidRDefault="00EC45AF" w:rsidP="00D53BB6">
            <w:pPr>
              <w:pStyle w:val="af3"/>
              <w:snapToGrid w:val="0"/>
              <w:jc w:val="center"/>
              <w:rPr>
                <w:rFonts w:cs="Times New Roman"/>
                <w:sz w:val="18"/>
                <w:szCs w:val="18"/>
              </w:rPr>
            </w:pPr>
          </w:p>
        </w:tc>
      </w:tr>
    </w:tbl>
    <w:p w14:paraId="50CE90C6" w14:textId="77777777" w:rsidR="00EC45AF" w:rsidRPr="00A4680C" w:rsidRDefault="00EC45AF" w:rsidP="00EC45AF">
      <w:pPr>
        <w:pStyle w:val="Standard"/>
        <w:tabs>
          <w:tab w:val="left" w:pos="1560"/>
        </w:tabs>
        <w:jc w:val="center"/>
        <w:rPr>
          <w:sz w:val="18"/>
          <w:szCs w:val="18"/>
        </w:rPr>
      </w:pPr>
    </w:p>
    <w:p w14:paraId="1F94D7DE" w14:textId="77777777" w:rsidR="00EC45AF" w:rsidRPr="00A4680C" w:rsidRDefault="00EC45AF" w:rsidP="00EC45AF">
      <w:pPr>
        <w:pStyle w:val="Standard"/>
        <w:tabs>
          <w:tab w:val="left" w:pos="1560"/>
        </w:tabs>
        <w:jc w:val="center"/>
        <w:rPr>
          <w:sz w:val="18"/>
          <w:szCs w:val="18"/>
        </w:rPr>
      </w:pPr>
      <w:r w:rsidRPr="00A4680C">
        <w:rPr>
          <w:sz w:val="18"/>
          <w:szCs w:val="18"/>
        </w:rPr>
        <w:t>Аналіз виконання за видатками в цілому за програмою:                                                                                                                                                               тис. гривень</w:t>
      </w:r>
    </w:p>
    <w:tbl>
      <w:tblPr>
        <w:tblW w:w="15041" w:type="dxa"/>
        <w:tblInd w:w="-5" w:type="dxa"/>
        <w:tblLayout w:type="fixed"/>
        <w:tblCellMar>
          <w:left w:w="10" w:type="dxa"/>
          <w:right w:w="10" w:type="dxa"/>
        </w:tblCellMar>
        <w:tblLook w:val="0000" w:firstRow="0" w:lastRow="0" w:firstColumn="0" w:lastColumn="0" w:noHBand="0" w:noVBand="0"/>
      </w:tblPr>
      <w:tblGrid>
        <w:gridCol w:w="1291"/>
        <w:gridCol w:w="1418"/>
        <w:gridCol w:w="1701"/>
        <w:gridCol w:w="1417"/>
        <w:gridCol w:w="1276"/>
        <w:gridCol w:w="1559"/>
        <w:gridCol w:w="1559"/>
        <w:gridCol w:w="2268"/>
        <w:gridCol w:w="2552"/>
      </w:tblGrid>
      <w:tr w:rsidR="00EC45AF" w:rsidRPr="00A4680C" w14:paraId="1790A5DD" w14:textId="77777777" w:rsidTr="00AE2A9B">
        <w:trPr>
          <w:cantSplit/>
          <w:trHeight w:val="552"/>
        </w:trPr>
        <w:tc>
          <w:tcPr>
            <w:tcW w:w="4410" w:type="dxa"/>
            <w:gridSpan w:val="3"/>
            <w:tcBorders>
              <w:top w:val="single" w:sz="4" w:space="0" w:color="000000"/>
              <w:left w:val="single" w:sz="4" w:space="0" w:color="000000"/>
              <w:bottom w:val="single" w:sz="4" w:space="0" w:color="000000"/>
            </w:tcBorders>
            <w:vAlign w:val="center"/>
          </w:tcPr>
          <w:p w14:paraId="2C2A349E" w14:textId="77777777" w:rsidR="00EC45AF" w:rsidRPr="00A4680C" w:rsidRDefault="00EC45AF" w:rsidP="00D53BB6">
            <w:pPr>
              <w:pStyle w:val="Standard"/>
              <w:snapToGrid w:val="0"/>
              <w:jc w:val="center"/>
              <w:rPr>
                <w:sz w:val="18"/>
                <w:szCs w:val="18"/>
              </w:rPr>
            </w:pPr>
            <w:r w:rsidRPr="00A4680C">
              <w:rPr>
                <w:sz w:val="18"/>
                <w:szCs w:val="18"/>
              </w:rPr>
              <w:t>Бюджетні асигнування з урахуванням змін</w:t>
            </w:r>
          </w:p>
        </w:tc>
        <w:tc>
          <w:tcPr>
            <w:tcW w:w="4252" w:type="dxa"/>
            <w:gridSpan w:val="3"/>
            <w:tcBorders>
              <w:top w:val="single" w:sz="4" w:space="0" w:color="000000"/>
              <w:left w:val="single" w:sz="4" w:space="0" w:color="000000"/>
              <w:bottom w:val="single" w:sz="4" w:space="0" w:color="000000"/>
            </w:tcBorders>
            <w:vAlign w:val="center"/>
          </w:tcPr>
          <w:p w14:paraId="6A316A7C" w14:textId="77777777" w:rsidR="00EC45AF" w:rsidRPr="00A4680C" w:rsidRDefault="00EC45AF" w:rsidP="00D53BB6">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4CF1621" w14:textId="77777777" w:rsidR="00EC45AF" w:rsidRPr="00A4680C" w:rsidRDefault="00EC45AF" w:rsidP="00D53BB6">
            <w:pPr>
              <w:pStyle w:val="Standard"/>
              <w:snapToGrid w:val="0"/>
              <w:jc w:val="center"/>
              <w:rPr>
                <w:rStyle w:val="spelle"/>
                <w:sz w:val="18"/>
                <w:szCs w:val="18"/>
              </w:rPr>
            </w:pPr>
            <w:r w:rsidRPr="00A4680C">
              <w:rPr>
                <w:rStyle w:val="spelle"/>
                <w:sz w:val="18"/>
                <w:szCs w:val="18"/>
              </w:rPr>
              <w:t>Відхилення</w:t>
            </w:r>
          </w:p>
        </w:tc>
      </w:tr>
      <w:tr w:rsidR="00EC45AF" w:rsidRPr="00A4680C" w14:paraId="47BD02B4" w14:textId="77777777" w:rsidTr="00AE2A9B">
        <w:trPr>
          <w:cantSplit/>
          <w:trHeight w:val="552"/>
        </w:trPr>
        <w:tc>
          <w:tcPr>
            <w:tcW w:w="1291" w:type="dxa"/>
            <w:tcBorders>
              <w:top w:val="single" w:sz="4" w:space="0" w:color="000000"/>
              <w:left w:val="single" w:sz="4" w:space="0" w:color="000000"/>
              <w:bottom w:val="single" w:sz="4" w:space="0" w:color="000000"/>
            </w:tcBorders>
            <w:vAlign w:val="center"/>
          </w:tcPr>
          <w:p w14:paraId="2337D9C4" w14:textId="77777777" w:rsidR="00EC45AF" w:rsidRPr="00A4680C" w:rsidRDefault="00EC45AF" w:rsidP="00D53BB6">
            <w:pPr>
              <w:pStyle w:val="Standard"/>
              <w:snapToGrid w:val="0"/>
              <w:jc w:val="center"/>
              <w:rPr>
                <w:rStyle w:val="spelle"/>
                <w:sz w:val="18"/>
                <w:szCs w:val="18"/>
              </w:rPr>
            </w:pPr>
            <w:r w:rsidRPr="00A4680C">
              <w:rPr>
                <w:rStyle w:val="spelle"/>
                <w:sz w:val="18"/>
                <w:szCs w:val="18"/>
              </w:rPr>
              <w:t>усього</w:t>
            </w:r>
          </w:p>
        </w:tc>
        <w:tc>
          <w:tcPr>
            <w:tcW w:w="1418" w:type="dxa"/>
            <w:tcBorders>
              <w:top w:val="single" w:sz="4" w:space="0" w:color="000000"/>
              <w:left w:val="single" w:sz="4" w:space="0" w:color="000000"/>
              <w:bottom w:val="single" w:sz="4" w:space="0" w:color="000000"/>
            </w:tcBorders>
            <w:vAlign w:val="center"/>
          </w:tcPr>
          <w:p w14:paraId="30A9FCCF" w14:textId="77777777" w:rsidR="00EC45AF" w:rsidRPr="00A4680C" w:rsidRDefault="00EC45AF" w:rsidP="00D53BB6">
            <w:pPr>
              <w:pStyle w:val="2110"/>
              <w:snapToGrid w:val="0"/>
              <w:jc w:val="center"/>
              <w:rPr>
                <w:sz w:val="18"/>
                <w:szCs w:val="18"/>
              </w:rPr>
            </w:pPr>
            <w:r w:rsidRPr="00A4680C">
              <w:rPr>
                <w:sz w:val="18"/>
                <w:szCs w:val="18"/>
              </w:rPr>
              <w:t>загальний фонд</w:t>
            </w:r>
          </w:p>
        </w:tc>
        <w:tc>
          <w:tcPr>
            <w:tcW w:w="1701" w:type="dxa"/>
            <w:tcBorders>
              <w:top w:val="single" w:sz="4" w:space="0" w:color="000000"/>
              <w:left w:val="single" w:sz="4" w:space="0" w:color="000000"/>
              <w:bottom w:val="single" w:sz="4" w:space="0" w:color="000000"/>
            </w:tcBorders>
            <w:vAlign w:val="center"/>
          </w:tcPr>
          <w:p w14:paraId="04546B6B" w14:textId="77777777" w:rsidR="00EC45AF" w:rsidRPr="00A4680C" w:rsidRDefault="00EC45AF" w:rsidP="00D53BB6">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417" w:type="dxa"/>
            <w:tcBorders>
              <w:top w:val="single" w:sz="4" w:space="0" w:color="000000"/>
              <w:left w:val="single" w:sz="4" w:space="0" w:color="000000"/>
              <w:bottom w:val="single" w:sz="4" w:space="0" w:color="000000"/>
            </w:tcBorders>
            <w:vAlign w:val="center"/>
          </w:tcPr>
          <w:p w14:paraId="35A98FA9" w14:textId="77777777" w:rsidR="00EC45AF" w:rsidRPr="00A4680C" w:rsidRDefault="00EC45AF" w:rsidP="00D53BB6">
            <w:pPr>
              <w:pStyle w:val="Standard"/>
              <w:snapToGrid w:val="0"/>
              <w:jc w:val="center"/>
              <w:rPr>
                <w:rStyle w:val="spelle"/>
                <w:sz w:val="18"/>
                <w:szCs w:val="18"/>
              </w:rPr>
            </w:pPr>
            <w:r w:rsidRPr="00A4680C">
              <w:rPr>
                <w:rStyle w:val="spelle"/>
                <w:sz w:val="18"/>
                <w:szCs w:val="18"/>
              </w:rPr>
              <w:t>усього</w:t>
            </w:r>
          </w:p>
        </w:tc>
        <w:tc>
          <w:tcPr>
            <w:tcW w:w="1276" w:type="dxa"/>
            <w:tcBorders>
              <w:top w:val="single" w:sz="4" w:space="0" w:color="000000"/>
              <w:left w:val="single" w:sz="4" w:space="0" w:color="000000"/>
              <w:bottom w:val="single" w:sz="4" w:space="0" w:color="000000"/>
            </w:tcBorders>
            <w:vAlign w:val="center"/>
          </w:tcPr>
          <w:p w14:paraId="44F90B2E" w14:textId="77777777" w:rsidR="00EC45AF" w:rsidRPr="00A4680C" w:rsidRDefault="00EC45AF" w:rsidP="00D53BB6">
            <w:pPr>
              <w:pStyle w:val="Standard"/>
              <w:snapToGrid w:val="0"/>
              <w:jc w:val="center"/>
              <w:rPr>
                <w:sz w:val="18"/>
                <w:szCs w:val="18"/>
              </w:rPr>
            </w:pPr>
            <w:r w:rsidRPr="00A4680C">
              <w:rPr>
                <w:rStyle w:val="spelle"/>
                <w:sz w:val="18"/>
                <w:szCs w:val="18"/>
              </w:rPr>
              <w:t>загальний</w:t>
            </w:r>
            <w:r w:rsidRPr="00A4680C">
              <w:rPr>
                <w:sz w:val="18"/>
                <w:szCs w:val="18"/>
              </w:rPr>
              <w:t xml:space="preserve"> фонд</w:t>
            </w:r>
          </w:p>
        </w:tc>
        <w:tc>
          <w:tcPr>
            <w:tcW w:w="1559" w:type="dxa"/>
            <w:tcBorders>
              <w:top w:val="single" w:sz="4" w:space="0" w:color="000000"/>
              <w:left w:val="single" w:sz="4" w:space="0" w:color="000000"/>
              <w:bottom w:val="single" w:sz="4" w:space="0" w:color="000000"/>
            </w:tcBorders>
            <w:vAlign w:val="center"/>
          </w:tcPr>
          <w:p w14:paraId="212EB3D0" w14:textId="77777777" w:rsidR="00EC45AF" w:rsidRPr="00A4680C" w:rsidRDefault="00EC45AF" w:rsidP="00D53BB6">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559" w:type="dxa"/>
            <w:tcBorders>
              <w:top w:val="single" w:sz="4" w:space="0" w:color="000000"/>
              <w:left w:val="single" w:sz="4" w:space="0" w:color="000000"/>
              <w:bottom w:val="single" w:sz="4" w:space="0" w:color="000000"/>
            </w:tcBorders>
            <w:vAlign w:val="center"/>
          </w:tcPr>
          <w:p w14:paraId="17B4ECB6" w14:textId="77777777" w:rsidR="00EC45AF" w:rsidRPr="00A4680C" w:rsidRDefault="00EC45AF" w:rsidP="00D53BB6">
            <w:pPr>
              <w:pStyle w:val="Standard"/>
              <w:snapToGrid w:val="0"/>
              <w:jc w:val="center"/>
              <w:rPr>
                <w:rStyle w:val="spelle"/>
                <w:sz w:val="18"/>
                <w:szCs w:val="18"/>
              </w:rPr>
            </w:pPr>
            <w:r w:rsidRPr="00A4680C">
              <w:rPr>
                <w:rStyle w:val="spelle"/>
                <w:sz w:val="18"/>
                <w:szCs w:val="18"/>
              </w:rPr>
              <w:t>усього</w:t>
            </w:r>
          </w:p>
        </w:tc>
        <w:tc>
          <w:tcPr>
            <w:tcW w:w="2268" w:type="dxa"/>
            <w:tcBorders>
              <w:top w:val="single" w:sz="4" w:space="0" w:color="000000"/>
              <w:left w:val="single" w:sz="4" w:space="0" w:color="000000"/>
              <w:bottom w:val="single" w:sz="4" w:space="0" w:color="000000"/>
            </w:tcBorders>
            <w:vAlign w:val="center"/>
          </w:tcPr>
          <w:p w14:paraId="12E9B3CC" w14:textId="77777777" w:rsidR="00EC45AF" w:rsidRPr="00A4680C" w:rsidRDefault="00EC45AF" w:rsidP="00D53BB6">
            <w:pPr>
              <w:pStyle w:val="Standard"/>
              <w:snapToGrid w:val="0"/>
              <w:jc w:val="center"/>
              <w:rPr>
                <w:sz w:val="18"/>
                <w:szCs w:val="18"/>
              </w:rPr>
            </w:pPr>
            <w:r w:rsidRPr="00A4680C">
              <w:rPr>
                <w:rStyle w:val="spelle"/>
                <w:sz w:val="18"/>
                <w:szCs w:val="18"/>
              </w:rPr>
              <w:t>загальний</w:t>
            </w:r>
            <w:r w:rsidRPr="00A4680C">
              <w:rPr>
                <w:sz w:val="18"/>
                <w:szCs w:val="18"/>
              </w:rPr>
              <w:t xml:space="preserve"> фонд</w:t>
            </w:r>
          </w:p>
        </w:tc>
        <w:tc>
          <w:tcPr>
            <w:tcW w:w="2552" w:type="dxa"/>
            <w:tcBorders>
              <w:top w:val="single" w:sz="4" w:space="0" w:color="000000"/>
              <w:left w:val="single" w:sz="4" w:space="0" w:color="000000"/>
              <w:bottom w:val="single" w:sz="4" w:space="0" w:color="000000"/>
              <w:right w:val="single" w:sz="4" w:space="0" w:color="000000"/>
            </w:tcBorders>
            <w:vAlign w:val="center"/>
          </w:tcPr>
          <w:p w14:paraId="2AA35CFF" w14:textId="77777777" w:rsidR="00EC45AF" w:rsidRPr="00A4680C" w:rsidRDefault="00EC45AF" w:rsidP="00D53BB6">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p>
          <w:p w14:paraId="58336BD7" w14:textId="77777777" w:rsidR="00EC45AF" w:rsidRPr="00A4680C" w:rsidRDefault="00EC45AF" w:rsidP="00D53BB6">
            <w:pPr>
              <w:pStyle w:val="Standard"/>
              <w:jc w:val="center"/>
              <w:rPr>
                <w:sz w:val="18"/>
                <w:szCs w:val="18"/>
              </w:rPr>
            </w:pPr>
            <w:r w:rsidRPr="00A4680C">
              <w:rPr>
                <w:sz w:val="18"/>
                <w:szCs w:val="18"/>
              </w:rPr>
              <w:t>фонд</w:t>
            </w:r>
          </w:p>
        </w:tc>
      </w:tr>
      <w:tr w:rsidR="00EC45AF" w:rsidRPr="00A4680C" w14:paraId="7A113A8C" w14:textId="77777777" w:rsidTr="00AE2A9B">
        <w:trPr>
          <w:cantSplit/>
          <w:trHeight w:val="552"/>
        </w:trPr>
        <w:tc>
          <w:tcPr>
            <w:tcW w:w="1291" w:type="dxa"/>
            <w:tcBorders>
              <w:top w:val="single" w:sz="4" w:space="0" w:color="000000"/>
              <w:left w:val="single" w:sz="4" w:space="0" w:color="000000"/>
              <w:bottom w:val="single" w:sz="4" w:space="0" w:color="000000"/>
            </w:tcBorders>
            <w:vAlign w:val="center"/>
          </w:tcPr>
          <w:p w14:paraId="391D86F0" w14:textId="77777777" w:rsidR="00EC45AF" w:rsidRPr="00A4680C" w:rsidRDefault="00EC45AF" w:rsidP="00D53BB6">
            <w:pPr>
              <w:pStyle w:val="Standard"/>
              <w:snapToGrid w:val="0"/>
              <w:jc w:val="center"/>
              <w:rPr>
                <w:sz w:val="18"/>
                <w:szCs w:val="18"/>
              </w:rPr>
            </w:pPr>
            <w:r w:rsidRPr="00A4680C">
              <w:rPr>
                <w:sz w:val="18"/>
                <w:szCs w:val="18"/>
              </w:rPr>
              <w:t>0</w:t>
            </w:r>
          </w:p>
        </w:tc>
        <w:tc>
          <w:tcPr>
            <w:tcW w:w="1418" w:type="dxa"/>
            <w:tcBorders>
              <w:top w:val="single" w:sz="4" w:space="0" w:color="000000"/>
              <w:left w:val="single" w:sz="4" w:space="0" w:color="000000"/>
              <w:bottom w:val="single" w:sz="4" w:space="0" w:color="000000"/>
            </w:tcBorders>
            <w:vAlign w:val="center"/>
          </w:tcPr>
          <w:p w14:paraId="3CCE6CF8"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1701" w:type="dxa"/>
            <w:tcBorders>
              <w:top w:val="single" w:sz="4" w:space="0" w:color="000000"/>
              <w:left w:val="single" w:sz="4" w:space="0" w:color="000000"/>
              <w:bottom w:val="single" w:sz="4" w:space="0" w:color="000000"/>
            </w:tcBorders>
            <w:vAlign w:val="center"/>
          </w:tcPr>
          <w:p w14:paraId="56374062" w14:textId="77777777" w:rsidR="00EC45AF" w:rsidRPr="00A4680C" w:rsidRDefault="00EC45AF" w:rsidP="00D53BB6">
            <w:pPr>
              <w:pStyle w:val="Standard"/>
              <w:snapToGrid w:val="0"/>
              <w:jc w:val="center"/>
              <w:rPr>
                <w:sz w:val="18"/>
                <w:szCs w:val="18"/>
              </w:rPr>
            </w:pPr>
            <w:r w:rsidRPr="00A4680C">
              <w:rPr>
                <w:sz w:val="18"/>
                <w:szCs w:val="18"/>
              </w:rPr>
              <w:t>0</w:t>
            </w:r>
          </w:p>
        </w:tc>
        <w:tc>
          <w:tcPr>
            <w:tcW w:w="1417" w:type="dxa"/>
            <w:tcBorders>
              <w:top w:val="single" w:sz="4" w:space="0" w:color="000000"/>
              <w:left w:val="single" w:sz="4" w:space="0" w:color="000000"/>
              <w:bottom w:val="single" w:sz="4" w:space="0" w:color="000000"/>
            </w:tcBorders>
            <w:vAlign w:val="center"/>
          </w:tcPr>
          <w:p w14:paraId="20ADC4B9"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1276" w:type="dxa"/>
            <w:tcBorders>
              <w:top w:val="single" w:sz="4" w:space="0" w:color="000000"/>
              <w:left w:val="single" w:sz="4" w:space="0" w:color="000000"/>
              <w:bottom w:val="single" w:sz="4" w:space="0" w:color="000000"/>
            </w:tcBorders>
            <w:vAlign w:val="center"/>
          </w:tcPr>
          <w:p w14:paraId="4560ADDF" w14:textId="77777777" w:rsidR="00EC45AF" w:rsidRPr="00A4680C" w:rsidRDefault="00EC45AF" w:rsidP="00D53BB6">
            <w:pPr>
              <w:pStyle w:val="af3"/>
              <w:snapToGrid w:val="0"/>
              <w:jc w:val="center"/>
              <w:rPr>
                <w:rFonts w:cs="Times New Roman"/>
                <w:sz w:val="18"/>
                <w:szCs w:val="18"/>
              </w:rPr>
            </w:pPr>
            <w:r w:rsidRPr="00A4680C">
              <w:rPr>
                <w:rFonts w:cs="Times New Roman"/>
                <w:sz w:val="18"/>
                <w:szCs w:val="18"/>
              </w:rPr>
              <w:t>0</w:t>
            </w:r>
          </w:p>
        </w:tc>
        <w:tc>
          <w:tcPr>
            <w:tcW w:w="1559" w:type="dxa"/>
            <w:tcBorders>
              <w:top w:val="single" w:sz="4" w:space="0" w:color="000000"/>
              <w:left w:val="single" w:sz="4" w:space="0" w:color="000000"/>
              <w:bottom w:val="single" w:sz="4" w:space="0" w:color="000000"/>
            </w:tcBorders>
            <w:vAlign w:val="center"/>
          </w:tcPr>
          <w:p w14:paraId="28FB147D" w14:textId="77777777" w:rsidR="00EC45AF" w:rsidRPr="00A4680C" w:rsidRDefault="00EC45AF" w:rsidP="00D53BB6">
            <w:pPr>
              <w:pStyle w:val="Standard"/>
              <w:snapToGrid w:val="0"/>
              <w:jc w:val="center"/>
              <w:rPr>
                <w:sz w:val="18"/>
                <w:szCs w:val="18"/>
              </w:rPr>
            </w:pPr>
            <w:r w:rsidRPr="00A4680C">
              <w:rPr>
                <w:sz w:val="18"/>
                <w:szCs w:val="18"/>
              </w:rPr>
              <w:t>0</w:t>
            </w:r>
          </w:p>
        </w:tc>
        <w:tc>
          <w:tcPr>
            <w:tcW w:w="1559" w:type="dxa"/>
            <w:tcBorders>
              <w:top w:val="single" w:sz="4" w:space="0" w:color="000000"/>
              <w:left w:val="single" w:sz="4" w:space="0" w:color="000000"/>
              <w:bottom w:val="single" w:sz="4" w:space="0" w:color="000000"/>
            </w:tcBorders>
            <w:vAlign w:val="center"/>
          </w:tcPr>
          <w:p w14:paraId="434DB608" w14:textId="77777777" w:rsidR="00EC45AF" w:rsidRPr="00A4680C" w:rsidRDefault="00EC45AF" w:rsidP="00D53BB6">
            <w:pPr>
              <w:pStyle w:val="Standard"/>
              <w:snapToGrid w:val="0"/>
              <w:jc w:val="center"/>
              <w:rPr>
                <w:sz w:val="18"/>
                <w:szCs w:val="18"/>
              </w:rPr>
            </w:pPr>
            <w:r w:rsidRPr="00A4680C">
              <w:rPr>
                <w:sz w:val="18"/>
                <w:szCs w:val="18"/>
              </w:rPr>
              <w:t>0</w:t>
            </w:r>
          </w:p>
        </w:tc>
        <w:tc>
          <w:tcPr>
            <w:tcW w:w="2268" w:type="dxa"/>
            <w:tcBorders>
              <w:top w:val="single" w:sz="4" w:space="0" w:color="000000"/>
              <w:left w:val="single" w:sz="4" w:space="0" w:color="000000"/>
              <w:bottom w:val="single" w:sz="4" w:space="0" w:color="000000"/>
            </w:tcBorders>
            <w:vAlign w:val="center"/>
          </w:tcPr>
          <w:p w14:paraId="174D3AB5" w14:textId="77777777" w:rsidR="00EC45AF" w:rsidRPr="00A4680C" w:rsidRDefault="00EC45AF" w:rsidP="00D53BB6">
            <w:pPr>
              <w:pStyle w:val="Standard"/>
              <w:snapToGrid w:val="0"/>
              <w:jc w:val="center"/>
              <w:rPr>
                <w:sz w:val="18"/>
                <w:szCs w:val="18"/>
              </w:rPr>
            </w:pPr>
            <w:r w:rsidRPr="00A4680C">
              <w:rPr>
                <w:sz w:val="18"/>
                <w:szCs w:val="18"/>
              </w:rPr>
              <w:t>0</w:t>
            </w:r>
          </w:p>
        </w:tc>
        <w:tc>
          <w:tcPr>
            <w:tcW w:w="2552" w:type="dxa"/>
            <w:tcBorders>
              <w:top w:val="single" w:sz="4" w:space="0" w:color="000000"/>
              <w:left w:val="single" w:sz="4" w:space="0" w:color="000000"/>
              <w:bottom w:val="single" w:sz="4" w:space="0" w:color="000000"/>
              <w:right w:val="single" w:sz="4" w:space="0" w:color="000000"/>
            </w:tcBorders>
            <w:vAlign w:val="center"/>
          </w:tcPr>
          <w:p w14:paraId="08D1F784" w14:textId="77777777" w:rsidR="00EC45AF" w:rsidRPr="00A4680C" w:rsidRDefault="00EC45AF" w:rsidP="00D53BB6">
            <w:pPr>
              <w:pStyle w:val="Standard"/>
              <w:snapToGrid w:val="0"/>
              <w:jc w:val="center"/>
              <w:rPr>
                <w:sz w:val="18"/>
                <w:szCs w:val="18"/>
              </w:rPr>
            </w:pPr>
            <w:r w:rsidRPr="00A4680C">
              <w:rPr>
                <w:sz w:val="18"/>
                <w:szCs w:val="18"/>
              </w:rPr>
              <w:t>0</w:t>
            </w:r>
          </w:p>
        </w:tc>
      </w:tr>
    </w:tbl>
    <w:p w14:paraId="02000486" w14:textId="77777777" w:rsidR="00EC45AF" w:rsidRPr="00A4680C" w:rsidRDefault="00EC45AF" w:rsidP="00EC45AF">
      <w:pPr>
        <w:pStyle w:val="Standard"/>
        <w:tabs>
          <w:tab w:val="left" w:pos="1560"/>
        </w:tabs>
        <w:jc w:val="both"/>
        <w:rPr>
          <w:sz w:val="18"/>
          <w:szCs w:val="18"/>
        </w:rPr>
      </w:pPr>
    </w:p>
    <w:p w14:paraId="55BA3F4D" w14:textId="77777777" w:rsidR="00EC45AF" w:rsidRPr="00A4680C" w:rsidRDefault="00EC45AF" w:rsidP="00EC45AF">
      <w:pPr>
        <w:jc w:val="center"/>
        <w:rPr>
          <w:rFonts w:cs="Times New Roman"/>
          <w:b/>
          <w:sz w:val="18"/>
          <w:szCs w:val="18"/>
        </w:rPr>
      </w:pPr>
      <w:r w:rsidRPr="00A4680C">
        <w:rPr>
          <w:rFonts w:cs="Times New Roman"/>
          <w:b/>
          <w:sz w:val="18"/>
          <w:szCs w:val="18"/>
        </w:rPr>
        <w:t>Пояснювальна записка</w:t>
      </w:r>
    </w:p>
    <w:p w14:paraId="651B56C6" w14:textId="77777777" w:rsidR="00EC45AF" w:rsidRPr="00A4680C" w:rsidRDefault="00EC45AF" w:rsidP="00AE2A9B">
      <w:pPr>
        <w:jc w:val="center"/>
        <w:rPr>
          <w:rFonts w:cs="Times New Roman"/>
          <w:sz w:val="18"/>
          <w:szCs w:val="18"/>
        </w:rPr>
      </w:pPr>
      <w:r w:rsidRPr="00A4680C">
        <w:rPr>
          <w:rFonts w:cs="Times New Roman"/>
          <w:sz w:val="18"/>
          <w:szCs w:val="18"/>
        </w:rPr>
        <w:t xml:space="preserve">щодо виконання міської Програми </w:t>
      </w:r>
      <w:r w:rsidRPr="00A4680C">
        <w:rPr>
          <w:rStyle w:val="FontStyle16"/>
          <w:sz w:val="18"/>
          <w:szCs w:val="18"/>
        </w:rPr>
        <w:t>«Забезпечення пожежної безпеки на території м.Прилуки на 20</w:t>
      </w:r>
      <w:r w:rsidR="00220BA3" w:rsidRPr="00A4680C">
        <w:rPr>
          <w:rStyle w:val="FontStyle16"/>
          <w:sz w:val="18"/>
          <w:szCs w:val="18"/>
        </w:rPr>
        <w:t>23-2025 роки» зі змінами за 2025</w:t>
      </w:r>
      <w:r w:rsidRPr="00A4680C">
        <w:rPr>
          <w:rStyle w:val="FontStyle16"/>
          <w:sz w:val="18"/>
          <w:szCs w:val="18"/>
        </w:rPr>
        <w:t xml:space="preserve"> рік</w:t>
      </w:r>
    </w:p>
    <w:p w14:paraId="64DCC6B0" w14:textId="77777777" w:rsidR="00EC45AF" w:rsidRPr="00A4680C" w:rsidRDefault="00EC45AF" w:rsidP="00EC45AF">
      <w:pPr>
        <w:jc w:val="both"/>
        <w:rPr>
          <w:rFonts w:cs="Times New Roman"/>
          <w:sz w:val="18"/>
          <w:szCs w:val="18"/>
        </w:rPr>
      </w:pPr>
      <w:r w:rsidRPr="00A4680C">
        <w:rPr>
          <w:rFonts w:cs="Times New Roman"/>
          <w:sz w:val="18"/>
          <w:szCs w:val="18"/>
        </w:rPr>
        <w:tab/>
        <w:t>Дана програма спрямована на організацію роботи щодо обладнання, підтримання експлуатаційної придатності будинків та споруд системами протипожежного захисту (системами пожежної сигналізації та виведення її на пульти пожежного спостерігання тривожних сповіщень від приладів приймально-контрольних систем протипожежного захисту будинків та споруд, системами керування евакуюванням людей в частині системи оповіщення про пожежу та покажчиків напрямку руху, тощо).</w:t>
      </w:r>
    </w:p>
    <w:p w14:paraId="04BF4933" w14:textId="77777777" w:rsidR="00EC45AF" w:rsidRPr="00A4680C" w:rsidRDefault="00EC45AF" w:rsidP="00EC45AF">
      <w:pPr>
        <w:jc w:val="both"/>
        <w:rPr>
          <w:rFonts w:cs="Times New Roman"/>
          <w:sz w:val="18"/>
          <w:szCs w:val="18"/>
        </w:rPr>
      </w:pPr>
      <w:r w:rsidRPr="00A4680C">
        <w:rPr>
          <w:rFonts w:cs="Times New Roman"/>
          <w:sz w:val="18"/>
          <w:szCs w:val="18"/>
        </w:rPr>
        <w:tab/>
        <w:t>Термін реалізації програми 2023 -2025 роки.</w:t>
      </w:r>
    </w:p>
    <w:p w14:paraId="3967D549" w14:textId="77777777" w:rsidR="00EC45AF" w:rsidRPr="00A4680C" w:rsidRDefault="00EC45AF" w:rsidP="00EC45AF">
      <w:pPr>
        <w:tabs>
          <w:tab w:val="left" w:pos="540"/>
        </w:tabs>
        <w:autoSpaceDE w:val="0"/>
        <w:jc w:val="both"/>
        <w:rPr>
          <w:rFonts w:cs="Times New Roman"/>
          <w:sz w:val="18"/>
          <w:szCs w:val="18"/>
          <w:lang w:eastAsia="ar-SA"/>
        </w:rPr>
      </w:pPr>
      <w:r w:rsidRPr="00A4680C">
        <w:rPr>
          <w:rFonts w:cs="Times New Roman"/>
          <w:sz w:val="18"/>
          <w:szCs w:val="18"/>
        </w:rPr>
        <w:tab/>
      </w:r>
      <w:r w:rsidRPr="00A4680C">
        <w:rPr>
          <w:rFonts w:cs="Times New Roman"/>
          <w:sz w:val="18"/>
          <w:szCs w:val="18"/>
          <w:lang w:eastAsia="ar-SA"/>
        </w:rPr>
        <w:tab/>
        <w:t>В умовах обмеженого ресурсу бюджету Прилуцької міської територіальної громади фінансування не здійснювалось.</w:t>
      </w:r>
    </w:p>
    <w:p w14:paraId="5F6E2E5B" w14:textId="77777777" w:rsidR="00EC45AF" w:rsidRPr="00A4680C" w:rsidRDefault="00EC45AF" w:rsidP="00EC45AF">
      <w:pPr>
        <w:pStyle w:val="Standard"/>
        <w:tabs>
          <w:tab w:val="left" w:pos="1560"/>
        </w:tabs>
        <w:jc w:val="both"/>
        <w:rPr>
          <w:sz w:val="18"/>
          <w:szCs w:val="18"/>
        </w:rPr>
      </w:pPr>
    </w:p>
    <w:p w14:paraId="20F534EC" w14:textId="77777777" w:rsidR="00220BA3" w:rsidRPr="00A4680C" w:rsidRDefault="00220BA3" w:rsidP="00220BA3">
      <w:pPr>
        <w:pStyle w:val="Standard"/>
        <w:jc w:val="center"/>
        <w:rPr>
          <w:bCs/>
          <w:sz w:val="18"/>
          <w:szCs w:val="18"/>
          <w:highlight w:val="yellow"/>
        </w:rPr>
      </w:pPr>
    </w:p>
    <w:p w14:paraId="79FC0FBB" w14:textId="77777777" w:rsidR="00220BA3" w:rsidRPr="00A4680C" w:rsidRDefault="00220BA3" w:rsidP="00220BA3">
      <w:pPr>
        <w:pStyle w:val="Standard"/>
        <w:jc w:val="center"/>
        <w:rPr>
          <w:bCs/>
          <w:sz w:val="18"/>
          <w:szCs w:val="18"/>
          <w:highlight w:val="yellow"/>
        </w:rPr>
      </w:pPr>
    </w:p>
    <w:p w14:paraId="55F47C82" w14:textId="77777777" w:rsidR="00AE2A9B" w:rsidRPr="00AE2A9B" w:rsidRDefault="00220BA3" w:rsidP="00220BA3">
      <w:pPr>
        <w:pStyle w:val="Standard"/>
        <w:jc w:val="center"/>
        <w:rPr>
          <w:rStyle w:val="FontStyle16"/>
          <w:b/>
          <w:sz w:val="18"/>
          <w:szCs w:val="18"/>
        </w:rPr>
      </w:pPr>
      <w:r w:rsidRPr="00AE2A9B">
        <w:rPr>
          <w:b/>
          <w:sz w:val="18"/>
          <w:szCs w:val="18"/>
        </w:rPr>
        <w:t xml:space="preserve">Інформація про виконання міської </w:t>
      </w:r>
      <w:r w:rsidRPr="00AE2A9B">
        <w:rPr>
          <w:rStyle w:val="FontStyle16"/>
          <w:b/>
          <w:sz w:val="18"/>
          <w:szCs w:val="18"/>
        </w:rPr>
        <w:t>цільової Програми</w:t>
      </w:r>
    </w:p>
    <w:p w14:paraId="1F595F92" w14:textId="77777777" w:rsidR="00220BA3" w:rsidRPr="00AE2A9B" w:rsidRDefault="00220BA3" w:rsidP="00220BA3">
      <w:pPr>
        <w:pStyle w:val="Standard"/>
        <w:jc w:val="center"/>
        <w:rPr>
          <w:b/>
          <w:sz w:val="18"/>
          <w:szCs w:val="18"/>
        </w:rPr>
      </w:pPr>
      <w:r w:rsidRPr="00AE2A9B">
        <w:rPr>
          <w:rStyle w:val="FontStyle16"/>
          <w:b/>
          <w:sz w:val="18"/>
          <w:szCs w:val="18"/>
        </w:rPr>
        <w:t xml:space="preserve"> </w:t>
      </w:r>
      <w:r w:rsidRPr="00AE2A9B">
        <w:rPr>
          <w:b/>
          <w:sz w:val="18"/>
          <w:szCs w:val="18"/>
        </w:rPr>
        <w:t xml:space="preserve">«Підтримка Збройних Сил України </w:t>
      </w:r>
    </w:p>
    <w:p w14:paraId="42B41D6F" w14:textId="77777777" w:rsidR="00220BA3" w:rsidRPr="00AE2A9B" w:rsidRDefault="00220BA3" w:rsidP="00220BA3">
      <w:pPr>
        <w:pStyle w:val="Standard"/>
        <w:jc w:val="center"/>
        <w:rPr>
          <w:rStyle w:val="FontStyle16"/>
          <w:b/>
          <w:sz w:val="18"/>
          <w:szCs w:val="18"/>
        </w:rPr>
      </w:pPr>
      <w:r w:rsidRPr="00AE2A9B">
        <w:rPr>
          <w:rStyle w:val="FontStyle16"/>
          <w:b/>
          <w:sz w:val="18"/>
          <w:szCs w:val="18"/>
        </w:rPr>
        <w:t xml:space="preserve">на 2025 роки» зі змінами </w:t>
      </w:r>
    </w:p>
    <w:p w14:paraId="12DA0A69" w14:textId="018F6304" w:rsidR="00220BA3" w:rsidRPr="00A4680C" w:rsidRDefault="00220BA3" w:rsidP="00D21908">
      <w:pPr>
        <w:pStyle w:val="111"/>
        <w:spacing w:before="0" w:after="0"/>
        <w:jc w:val="center"/>
        <w:rPr>
          <w:rFonts w:ascii="Times New Roman" w:hAnsi="Times New Roman" w:cs="Times New Roman"/>
          <w:b w:val="0"/>
          <w:bCs w:val="0"/>
          <w:sz w:val="18"/>
          <w:szCs w:val="18"/>
        </w:rPr>
      </w:pPr>
      <w:r w:rsidRPr="00A4680C">
        <w:rPr>
          <w:rFonts w:ascii="Times New Roman" w:hAnsi="Times New Roman" w:cs="Times New Roman"/>
          <w:b w:val="0"/>
          <w:bCs w:val="0"/>
          <w:sz w:val="18"/>
          <w:szCs w:val="18"/>
        </w:rPr>
        <w:t xml:space="preserve">за </w:t>
      </w:r>
      <w:r w:rsidRPr="00A4680C">
        <w:rPr>
          <w:rFonts w:ascii="Times New Roman" w:hAnsi="Times New Roman" w:cs="Times New Roman"/>
          <w:b w:val="0"/>
          <w:bCs w:val="0"/>
          <w:sz w:val="18"/>
          <w:szCs w:val="18"/>
          <w:u w:val="single"/>
        </w:rPr>
        <w:t xml:space="preserve">2025 </w:t>
      </w:r>
      <w:r w:rsidRPr="00A4680C">
        <w:rPr>
          <w:rFonts w:ascii="Times New Roman" w:hAnsi="Times New Roman" w:cs="Times New Roman"/>
          <w:b w:val="0"/>
          <w:bCs w:val="0"/>
          <w:sz w:val="18"/>
          <w:szCs w:val="18"/>
        </w:rPr>
        <w:t>рік</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220BA3" w:rsidRPr="00A4680C" w14:paraId="6C699132" w14:textId="77777777" w:rsidTr="00D53BB6">
        <w:trPr>
          <w:cantSplit/>
          <w:trHeight w:val="301"/>
        </w:trPr>
        <w:tc>
          <w:tcPr>
            <w:tcW w:w="8953" w:type="dxa"/>
          </w:tcPr>
          <w:p w14:paraId="51CE24E0" w14:textId="77777777" w:rsidR="00220BA3" w:rsidRPr="00A4680C" w:rsidRDefault="00A4680C" w:rsidP="00D53BB6">
            <w:pPr>
              <w:pStyle w:val="Standard"/>
              <w:snapToGrid w:val="0"/>
              <w:jc w:val="center"/>
              <w:rPr>
                <w:sz w:val="18"/>
                <w:szCs w:val="18"/>
                <w:u w:val="single"/>
              </w:rPr>
            </w:pPr>
            <w:r>
              <w:rPr>
                <w:sz w:val="18"/>
                <w:szCs w:val="18"/>
                <w:u w:val="single"/>
              </w:rPr>
              <w:t xml:space="preserve">              </w:t>
            </w:r>
            <w:r w:rsidR="00220BA3" w:rsidRPr="00A4680C">
              <w:rPr>
                <w:sz w:val="18"/>
                <w:szCs w:val="18"/>
                <w:u w:val="single"/>
              </w:rPr>
              <w:t>24.10.2025 №  9</w:t>
            </w:r>
          </w:p>
        </w:tc>
      </w:tr>
      <w:tr w:rsidR="00220BA3" w:rsidRPr="00A4680C" w14:paraId="36A14FF8" w14:textId="77777777" w:rsidTr="00D53BB6">
        <w:trPr>
          <w:cantSplit/>
          <w:trHeight w:val="293"/>
        </w:trPr>
        <w:tc>
          <w:tcPr>
            <w:tcW w:w="8953" w:type="dxa"/>
          </w:tcPr>
          <w:p w14:paraId="28F4139E" w14:textId="77777777" w:rsidR="00220BA3" w:rsidRPr="00A4680C" w:rsidRDefault="00220BA3" w:rsidP="00D53BB6">
            <w:pPr>
              <w:pStyle w:val="Standard"/>
              <w:snapToGrid w:val="0"/>
              <w:jc w:val="center"/>
              <w:rPr>
                <w:rStyle w:val="spelle"/>
                <w:sz w:val="18"/>
                <w:szCs w:val="18"/>
              </w:rPr>
            </w:pPr>
          </w:p>
        </w:tc>
      </w:tr>
    </w:tbl>
    <w:p w14:paraId="6585A014" w14:textId="77777777" w:rsidR="00220BA3" w:rsidRPr="00A4680C" w:rsidRDefault="00220BA3" w:rsidP="00220BA3">
      <w:pPr>
        <w:pStyle w:val="Standard"/>
        <w:jc w:val="center"/>
        <w:rPr>
          <w:b/>
          <w:sz w:val="18"/>
          <w:szCs w:val="18"/>
        </w:rPr>
      </w:pPr>
      <w:r w:rsidRPr="00A4680C">
        <w:rPr>
          <w:b/>
          <w:sz w:val="18"/>
          <w:szCs w:val="18"/>
        </w:rPr>
        <w:t>Напрями діяльності та заходи міської цільової програми</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60"/>
        <w:gridCol w:w="1620"/>
        <w:gridCol w:w="1932"/>
        <w:gridCol w:w="876"/>
        <w:gridCol w:w="936"/>
        <w:gridCol w:w="912"/>
        <w:gridCol w:w="924"/>
        <w:gridCol w:w="1044"/>
        <w:gridCol w:w="924"/>
        <w:gridCol w:w="960"/>
        <w:gridCol w:w="804"/>
        <w:gridCol w:w="960"/>
        <w:gridCol w:w="876"/>
        <w:gridCol w:w="1653"/>
      </w:tblGrid>
      <w:tr w:rsidR="001F5DA5" w14:paraId="559F2E09" w14:textId="77777777" w:rsidTr="00D21908">
        <w:tc>
          <w:tcPr>
            <w:tcW w:w="660" w:type="dxa"/>
            <w:vMerge w:val="restart"/>
          </w:tcPr>
          <w:p w14:paraId="525B07F1" w14:textId="77777777" w:rsidR="00220BA3" w:rsidRPr="00A4680C" w:rsidRDefault="00220BA3" w:rsidP="00D53BB6">
            <w:pPr>
              <w:pStyle w:val="Standard"/>
              <w:snapToGrid w:val="0"/>
              <w:jc w:val="center"/>
              <w:rPr>
                <w:sz w:val="18"/>
                <w:szCs w:val="18"/>
              </w:rPr>
            </w:pPr>
            <w:r w:rsidRPr="00A4680C">
              <w:rPr>
                <w:sz w:val="18"/>
                <w:szCs w:val="18"/>
              </w:rPr>
              <w:lastRenderedPageBreak/>
              <w:t>№</w:t>
            </w:r>
          </w:p>
          <w:p w14:paraId="094C78E1" w14:textId="77777777" w:rsidR="00220BA3" w:rsidRPr="00A4680C" w:rsidRDefault="00220BA3" w:rsidP="00D53BB6">
            <w:pPr>
              <w:pStyle w:val="Standard"/>
              <w:jc w:val="center"/>
              <w:rPr>
                <w:sz w:val="18"/>
                <w:szCs w:val="18"/>
              </w:rPr>
            </w:pPr>
            <w:r w:rsidRPr="00A4680C">
              <w:rPr>
                <w:sz w:val="18"/>
                <w:szCs w:val="18"/>
              </w:rPr>
              <w:t>п/ч</w:t>
            </w:r>
          </w:p>
          <w:p w14:paraId="55C5F86C" w14:textId="77777777" w:rsidR="00220BA3" w:rsidRPr="00A4680C" w:rsidRDefault="00220BA3" w:rsidP="00D53BB6">
            <w:pPr>
              <w:pStyle w:val="Standard"/>
              <w:jc w:val="center"/>
              <w:rPr>
                <w:sz w:val="18"/>
                <w:szCs w:val="18"/>
              </w:rPr>
            </w:pPr>
          </w:p>
        </w:tc>
        <w:tc>
          <w:tcPr>
            <w:tcW w:w="1620" w:type="dxa"/>
            <w:vMerge w:val="restart"/>
          </w:tcPr>
          <w:p w14:paraId="26D83947" w14:textId="77777777" w:rsidR="00220BA3" w:rsidRPr="00A4680C" w:rsidRDefault="00220BA3" w:rsidP="00D53BB6">
            <w:pPr>
              <w:pStyle w:val="Standard"/>
              <w:snapToGrid w:val="0"/>
              <w:jc w:val="center"/>
              <w:rPr>
                <w:sz w:val="18"/>
                <w:szCs w:val="18"/>
              </w:rPr>
            </w:pPr>
            <w:r w:rsidRPr="00A4680C">
              <w:rPr>
                <w:sz w:val="18"/>
                <w:szCs w:val="18"/>
              </w:rPr>
              <w:t>Захід</w:t>
            </w:r>
          </w:p>
        </w:tc>
        <w:tc>
          <w:tcPr>
            <w:tcW w:w="1932" w:type="dxa"/>
            <w:vMerge w:val="restart"/>
          </w:tcPr>
          <w:p w14:paraId="501A1DCD" w14:textId="77777777" w:rsidR="00220BA3" w:rsidRPr="00A4680C" w:rsidRDefault="00220BA3" w:rsidP="00D53BB6">
            <w:pPr>
              <w:pStyle w:val="Standard"/>
              <w:snapToGrid w:val="0"/>
              <w:jc w:val="center"/>
              <w:rPr>
                <w:sz w:val="18"/>
                <w:szCs w:val="18"/>
              </w:rPr>
            </w:pPr>
            <w:r w:rsidRPr="00A4680C">
              <w:rPr>
                <w:sz w:val="18"/>
                <w:szCs w:val="18"/>
              </w:rPr>
              <w:t>Відповідальний виконавець та строк виконання заходу</w:t>
            </w:r>
          </w:p>
        </w:tc>
        <w:tc>
          <w:tcPr>
            <w:tcW w:w="4692" w:type="dxa"/>
            <w:gridSpan w:val="5"/>
          </w:tcPr>
          <w:p w14:paraId="14F6267B" w14:textId="77777777" w:rsidR="00220BA3" w:rsidRPr="00A4680C" w:rsidRDefault="00220BA3" w:rsidP="00D53BB6">
            <w:pPr>
              <w:pStyle w:val="2110"/>
              <w:snapToGrid w:val="0"/>
              <w:jc w:val="center"/>
              <w:rPr>
                <w:sz w:val="18"/>
                <w:szCs w:val="18"/>
              </w:rPr>
            </w:pPr>
            <w:r w:rsidRPr="00A4680C">
              <w:rPr>
                <w:sz w:val="18"/>
                <w:szCs w:val="18"/>
              </w:rPr>
              <w:t>Планові обсяги фінансування, тис. грн.</w:t>
            </w:r>
          </w:p>
        </w:tc>
        <w:tc>
          <w:tcPr>
            <w:tcW w:w="4524" w:type="dxa"/>
            <w:gridSpan w:val="5"/>
          </w:tcPr>
          <w:p w14:paraId="422EEA77" w14:textId="77777777" w:rsidR="00220BA3" w:rsidRPr="00A4680C" w:rsidRDefault="00220BA3" w:rsidP="00D53BB6">
            <w:pPr>
              <w:pStyle w:val="2110"/>
              <w:snapToGrid w:val="0"/>
              <w:jc w:val="center"/>
              <w:rPr>
                <w:sz w:val="18"/>
                <w:szCs w:val="18"/>
              </w:rPr>
            </w:pPr>
            <w:r w:rsidRPr="00A4680C">
              <w:rPr>
                <w:sz w:val="18"/>
                <w:szCs w:val="18"/>
              </w:rPr>
              <w:t>Фактичні обсяги фінансування, тис .грн.</w:t>
            </w:r>
          </w:p>
        </w:tc>
        <w:tc>
          <w:tcPr>
            <w:tcW w:w="1653" w:type="dxa"/>
            <w:vMerge w:val="restart"/>
          </w:tcPr>
          <w:p w14:paraId="1CE5B066" w14:textId="77777777" w:rsidR="00220BA3" w:rsidRPr="00A4680C" w:rsidRDefault="00220BA3" w:rsidP="00D53BB6">
            <w:pPr>
              <w:pStyle w:val="Standard"/>
              <w:snapToGrid w:val="0"/>
              <w:jc w:val="center"/>
              <w:rPr>
                <w:sz w:val="18"/>
                <w:szCs w:val="18"/>
              </w:rPr>
            </w:pPr>
            <w:r w:rsidRPr="00A4680C">
              <w:rPr>
                <w:sz w:val="18"/>
                <w:szCs w:val="18"/>
              </w:rPr>
              <w:t>Стан виконання завдань (результативні показники виконання програми)</w:t>
            </w:r>
          </w:p>
        </w:tc>
      </w:tr>
      <w:tr w:rsidR="001F5DA5" w14:paraId="1E464B9E" w14:textId="77777777" w:rsidTr="00D21908">
        <w:tc>
          <w:tcPr>
            <w:tcW w:w="660" w:type="dxa"/>
            <w:vMerge/>
          </w:tcPr>
          <w:p w14:paraId="2FDB24FE" w14:textId="77777777" w:rsidR="00220BA3" w:rsidRPr="00A4680C" w:rsidRDefault="00220BA3" w:rsidP="00D53BB6">
            <w:pPr>
              <w:pStyle w:val="af3"/>
              <w:snapToGrid w:val="0"/>
              <w:jc w:val="center"/>
              <w:rPr>
                <w:rFonts w:cs="Times New Roman"/>
                <w:sz w:val="18"/>
                <w:szCs w:val="18"/>
              </w:rPr>
            </w:pPr>
          </w:p>
        </w:tc>
        <w:tc>
          <w:tcPr>
            <w:tcW w:w="1620" w:type="dxa"/>
            <w:vMerge/>
          </w:tcPr>
          <w:p w14:paraId="0526EF21" w14:textId="77777777" w:rsidR="00220BA3" w:rsidRPr="00A4680C" w:rsidRDefault="00220BA3" w:rsidP="00D53BB6">
            <w:pPr>
              <w:pStyle w:val="af3"/>
              <w:snapToGrid w:val="0"/>
              <w:jc w:val="center"/>
              <w:rPr>
                <w:rFonts w:cs="Times New Roman"/>
                <w:sz w:val="18"/>
                <w:szCs w:val="18"/>
              </w:rPr>
            </w:pPr>
          </w:p>
        </w:tc>
        <w:tc>
          <w:tcPr>
            <w:tcW w:w="1932" w:type="dxa"/>
            <w:vMerge/>
          </w:tcPr>
          <w:p w14:paraId="41B08A13" w14:textId="77777777" w:rsidR="00220BA3" w:rsidRPr="00A4680C" w:rsidRDefault="00220BA3" w:rsidP="00D53BB6">
            <w:pPr>
              <w:pStyle w:val="af3"/>
              <w:snapToGrid w:val="0"/>
              <w:jc w:val="center"/>
              <w:rPr>
                <w:rFonts w:cs="Times New Roman"/>
                <w:sz w:val="18"/>
                <w:szCs w:val="18"/>
              </w:rPr>
            </w:pPr>
          </w:p>
        </w:tc>
        <w:tc>
          <w:tcPr>
            <w:tcW w:w="876" w:type="dxa"/>
            <w:vMerge w:val="restart"/>
          </w:tcPr>
          <w:p w14:paraId="2CADC083" w14:textId="77777777" w:rsidR="00220BA3" w:rsidRPr="00A4680C" w:rsidRDefault="00220BA3" w:rsidP="00D53BB6">
            <w:pPr>
              <w:pStyle w:val="2110"/>
              <w:snapToGrid w:val="0"/>
              <w:jc w:val="center"/>
              <w:rPr>
                <w:sz w:val="18"/>
                <w:szCs w:val="18"/>
              </w:rPr>
            </w:pPr>
            <w:r w:rsidRPr="00A4680C">
              <w:rPr>
                <w:sz w:val="18"/>
                <w:szCs w:val="18"/>
              </w:rPr>
              <w:t>Усього</w:t>
            </w:r>
          </w:p>
        </w:tc>
        <w:tc>
          <w:tcPr>
            <w:tcW w:w="3816" w:type="dxa"/>
            <w:gridSpan w:val="4"/>
          </w:tcPr>
          <w:p w14:paraId="20BF319E" w14:textId="77777777" w:rsidR="00220BA3" w:rsidRPr="00A4680C" w:rsidRDefault="00220BA3" w:rsidP="00D53BB6">
            <w:pPr>
              <w:pStyle w:val="2110"/>
              <w:snapToGrid w:val="0"/>
              <w:jc w:val="center"/>
              <w:rPr>
                <w:sz w:val="18"/>
                <w:szCs w:val="18"/>
              </w:rPr>
            </w:pPr>
            <w:r w:rsidRPr="00A4680C">
              <w:rPr>
                <w:sz w:val="18"/>
                <w:szCs w:val="18"/>
              </w:rPr>
              <w:t>у тому числі</w:t>
            </w:r>
          </w:p>
        </w:tc>
        <w:tc>
          <w:tcPr>
            <w:tcW w:w="924" w:type="dxa"/>
            <w:vMerge w:val="restart"/>
          </w:tcPr>
          <w:p w14:paraId="61DF2D93" w14:textId="77777777" w:rsidR="00220BA3" w:rsidRPr="00A4680C" w:rsidRDefault="00220BA3" w:rsidP="00D53BB6">
            <w:pPr>
              <w:pStyle w:val="2110"/>
              <w:snapToGrid w:val="0"/>
              <w:jc w:val="center"/>
              <w:rPr>
                <w:sz w:val="18"/>
                <w:szCs w:val="18"/>
              </w:rPr>
            </w:pPr>
            <w:r w:rsidRPr="00A4680C">
              <w:rPr>
                <w:sz w:val="18"/>
                <w:szCs w:val="18"/>
              </w:rPr>
              <w:t>Усього</w:t>
            </w:r>
          </w:p>
        </w:tc>
        <w:tc>
          <w:tcPr>
            <w:tcW w:w="3600" w:type="dxa"/>
            <w:gridSpan w:val="4"/>
          </w:tcPr>
          <w:p w14:paraId="49E43C90" w14:textId="77777777" w:rsidR="00220BA3" w:rsidRPr="00A4680C" w:rsidRDefault="00220BA3" w:rsidP="00D53BB6">
            <w:pPr>
              <w:pStyle w:val="2110"/>
              <w:snapToGrid w:val="0"/>
              <w:jc w:val="center"/>
              <w:rPr>
                <w:sz w:val="18"/>
                <w:szCs w:val="18"/>
              </w:rPr>
            </w:pPr>
            <w:r w:rsidRPr="00A4680C">
              <w:rPr>
                <w:sz w:val="18"/>
                <w:szCs w:val="18"/>
              </w:rPr>
              <w:t>у тому числі</w:t>
            </w:r>
          </w:p>
        </w:tc>
        <w:tc>
          <w:tcPr>
            <w:tcW w:w="1653" w:type="dxa"/>
            <w:vMerge/>
          </w:tcPr>
          <w:p w14:paraId="53F44A2F" w14:textId="77777777" w:rsidR="00220BA3" w:rsidRPr="00A4680C" w:rsidRDefault="00220BA3" w:rsidP="00D53BB6">
            <w:pPr>
              <w:pStyle w:val="af3"/>
              <w:snapToGrid w:val="0"/>
              <w:jc w:val="center"/>
              <w:rPr>
                <w:rFonts w:cs="Times New Roman"/>
                <w:sz w:val="18"/>
                <w:szCs w:val="18"/>
              </w:rPr>
            </w:pPr>
          </w:p>
        </w:tc>
      </w:tr>
      <w:tr w:rsidR="001F5DA5" w14:paraId="014B76FA" w14:textId="77777777" w:rsidTr="00D21908">
        <w:tc>
          <w:tcPr>
            <w:tcW w:w="660" w:type="dxa"/>
            <w:vMerge/>
          </w:tcPr>
          <w:p w14:paraId="647A8518" w14:textId="77777777" w:rsidR="00220BA3" w:rsidRPr="00A4680C" w:rsidRDefault="00220BA3" w:rsidP="00D53BB6">
            <w:pPr>
              <w:pStyle w:val="af3"/>
              <w:snapToGrid w:val="0"/>
              <w:jc w:val="center"/>
              <w:rPr>
                <w:rFonts w:cs="Times New Roman"/>
                <w:sz w:val="18"/>
                <w:szCs w:val="18"/>
              </w:rPr>
            </w:pPr>
          </w:p>
        </w:tc>
        <w:tc>
          <w:tcPr>
            <w:tcW w:w="1620" w:type="dxa"/>
            <w:vMerge/>
          </w:tcPr>
          <w:p w14:paraId="4B50E1C1" w14:textId="77777777" w:rsidR="00220BA3" w:rsidRPr="00A4680C" w:rsidRDefault="00220BA3" w:rsidP="00D53BB6">
            <w:pPr>
              <w:pStyle w:val="af3"/>
              <w:snapToGrid w:val="0"/>
              <w:jc w:val="center"/>
              <w:rPr>
                <w:rFonts w:cs="Times New Roman"/>
                <w:sz w:val="18"/>
                <w:szCs w:val="18"/>
              </w:rPr>
            </w:pPr>
          </w:p>
        </w:tc>
        <w:tc>
          <w:tcPr>
            <w:tcW w:w="1932" w:type="dxa"/>
            <w:vMerge/>
          </w:tcPr>
          <w:p w14:paraId="78F18280" w14:textId="77777777" w:rsidR="00220BA3" w:rsidRPr="00A4680C" w:rsidRDefault="00220BA3" w:rsidP="00D53BB6">
            <w:pPr>
              <w:pStyle w:val="af3"/>
              <w:snapToGrid w:val="0"/>
              <w:jc w:val="center"/>
              <w:rPr>
                <w:rFonts w:cs="Times New Roman"/>
                <w:sz w:val="18"/>
                <w:szCs w:val="18"/>
              </w:rPr>
            </w:pPr>
          </w:p>
        </w:tc>
        <w:tc>
          <w:tcPr>
            <w:tcW w:w="876" w:type="dxa"/>
            <w:vMerge/>
          </w:tcPr>
          <w:p w14:paraId="64285D16" w14:textId="77777777" w:rsidR="00220BA3" w:rsidRPr="00A4680C" w:rsidRDefault="00220BA3" w:rsidP="00D53BB6">
            <w:pPr>
              <w:pStyle w:val="af3"/>
              <w:snapToGrid w:val="0"/>
              <w:jc w:val="center"/>
              <w:rPr>
                <w:rFonts w:cs="Times New Roman"/>
                <w:sz w:val="18"/>
                <w:szCs w:val="18"/>
              </w:rPr>
            </w:pPr>
          </w:p>
        </w:tc>
        <w:tc>
          <w:tcPr>
            <w:tcW w:w="936" w:type="dxa"/>
          </w:tcPr>
          <w:p w14:paraId="7B88071B" w14:textId="77777777" w:rsidR="00220BA3" w:rsidRPr="00A4680C" w:rsidRDefault="00220BA3" w:rsidP="00D53BB6">
            <w:pPr>
              <w:pStyle w:val="2110"/>
              <w:snapToGrid w:val="0"/>
              <w:jc w:val="center"/>
              <w:rPr>
                <w:sz w:val="18"/>
                <w:szCs w:val="18"/>
              </w:rPr>
            </w:pPr>
            <w:r w:rsidRPr="00A4680C">
              <w:rPr>
                <w:sz w:val="18"/>
                <w:szCs w:val="18"/>
              </w:rPr>
              <w:t>держ. бюджет</w:t>
            </w:r>
          </w:p>
        </w:tc>
        <w:tc>
          <w:tcPr>
            <w:tcW w:w="912" w:type="dxa"/>
          </w:tcPr>
          <w:p w14:paraId="2C858927" w14:textId="77777777" w:rsidR="00220BA3" w:rsidRPr="00A4680C" w:rsidRDefault="00220BA3" w:rsidP="00D53BB6">
            <w:pPr>
              <w:pStyle w:val="2110"/>
              <w:snapToGrid w:val="0"/>
              <w:jc w:val="center"/>
              <w:rPr>
                <w:sz w:val="18"/>
                <w:szCs w:val="18"/>
              </w:rPr>
            </w:pPr>
            <w:r w:rsidRPr="00A4680C">
              <w:rPr>
                <w:sz w:val="18"/>
                <w:szCs w:val="18"/>
              </w:rPr>
              <w:t>обл. бюджет</w:t>
            </w:r>
          </w:p>
        </w:tc>
        <w:tc>
          <w:tcPr>
            <w:tcW w:w="924" w:type="dxa"/>
          </w:tcPr>
          <w:p w14:paraId="19EB57D7" w14:textId="77777777" w:rsidR="00220BA3" w:rsidRPr="00A4680C" w:rsidRDefault="00220BA3" w:rsidP="00D53BB6">
            <w:pPr>
              <w:pStyle w:val="2110"/>
              <w:snapToGrid w:val="0"/>
              <w:jc w:val="center"/>
              <w:rPr>
                <w:sz w:val="18"/>
                <w:szCs w:val="18"/>
              </w:rPr>
            </w:pPr>
            <w:r w:rsidRPr="00A4680C">
              <w:rPr>
                <w:sz w:val="18"/>
                <w:szCs w:val="18"/>
              </w:rPr>
              <w:t>міськ. бюджет</w:t>
            </w:r>
          </w:p>
        </w:tc>
        <w:tc>
          <w:tcPr>
            <w:tcW w:w="1044" w:type="dxa"/>
          </w:tcPr>
          <w:p w14:paraId="74958F32" w14:textId="77777777" w:rsidR="00220BA3" w:rsidRPr="00A4680C" w:rsidRDefault="00220BA3" w:rsidP="00D53BB6">
            <w:pPr>
              <w:pStyle w:val="2110"/>
              <w:snapToGrid w:val="0"/>
              <w:jc w:val="center"/>
              <w:rPr>
                <w:sz w:val="18"/>
                <w:szCs w:val="18"/>
              </w:rPr>
            </w:pPr>
            <w:r w:rsidRPr="00A4680C">
              <w:rPr>
                <w:sz w:val="18"/>
                <w:szCs w:val="18"/>
              </w:rPr>
              <w:t>кошти з інших  джерел</w:t>
            </w:r>
          </w:p>
        </w:tc>
        <w:tc>
          <w:tcPr>
            <w:tcW w:w="924" w:type="dxa"/>
            <w:vMerge/>
          </w:tcPr>
          <w:p w14:paraId="28A364EE" w14:textId="77777777" w:rsidR="00220BA3" w:rsidRPr="00A4680C" w:rsidRDefault="00220BA3" w:rsidP="00D53BB6">
            <w:pPr>
              <w:pStyle w:val="af3"/>
              <w:snapToGrid w:val="0"/>
              <w:jc w:val="center"/>
              <w:rPr>
                <w:rFonts w:cs="Times New Roman"/>
                <w:sz w:val="18"/>
                <w:szCs w:val="18"/>
              </w:rPr>
            </w:pPr>
          </w:p>
        </w:tc>
        <w:tc>
          <w:tcPr>
            <w:tcW w:w="960" w:type="dxa"/>
          </w:tcPr>
          <w:p w14:paraId="1F63CA5E" w14:textId="77777777" w:rsidR="00220BA3" w:rsidRPr="00A4680C" w:rsidRDefault="00220BA3" w:rsidP="00D53BB6">
            <w:pPr>
              <w:pStyle w:val="2110"/>
              <w:snapToGrid w:val="0"/>
              <w:jc w:val="center"/>
              <w:rPr>
                <w:sz w:val="18"/>
                <w:szCs w:val="18"/>
              </w:rPr>
            </w:pPr>
            <w:r w:rsidRPr="00A4680C">
              <w:rPr>
                <w:sz w:val="18"/>
                <w:szCs w:val="18"/>
              </w:rPr>
              <w:t>держ. бюджет</w:t>
            </w:r>
          </w:p>
        </w:tc>
        <w:tc>
          <w:tcPr>
            <w:tcW w:w="804" w:type="dxa"/>
          </w:tcPr>
          <w:p w14:paraId="52572BB3" w14:textId="77777777" w:rsidR="00220BA3" w:rsidRPr="00A4680C" w:rsidRDefault="00220BA3" w:rsidP="00D53BB6">
            <w:pPr>
              <w:pStyle w:val="2110"/>
              <w:snapToGrid w:val="0"/>
              <w:jc w:val="center"/>
              <w:rPr>
                <w:sz w:val="18"/>
                <w:szCs w:val="18"/>
              </w:rPr>
            </w:pPr>
            <w:r w:rsidRPr="00A4680C">
              <w:rPr>
                <w:sz w:val="18"/>
                <w:szCs w:val="18"/>
              </w:rPr>
              <w:t>обл. бюджет</w:t>
            </w:r>
          </w:p>
        </w:tc>
        <w:tc>
          <w:tcPr>
            <w:tcW w:w="960" w:type="dxa"/>
          </w:tcPr>
          <w:p w14:paraId="75344AAA" w14:textId="77777777" w:rsidR="00220BA3" w:rsidRPr="00A4680C" w:rsidRDefault="00220BA3" w:rsidP="00D53BB6">
            <w:pPr>
              <w:pStyle w:val="2110"/>
              <w:snapToGrid w:val="0"/>
              <w:jc w:val="center"/>
              <w:rPr>
                <w:sz w:val="18"/>
                <w:szCs w:val="18"/>
              </w:rPr>
            </w:pPr>
            <w:r w:rsidRPr="00A4680C">
              <w:rPr>
                <w:sz w:val="18"/>
                <w:szCs w:val="18"/>
              </w:rPr>
              <w:t>міськ. бюджет</w:t>
            </w:r>
          </w:p>
        </w:tc>
        <w:tc>
          <w:tcPr>
            <w:tcW w:w="876" w:type="dxa"/>
          </w:tcPr>
          <w:p w14:paraId="72215763" w14:textId="77777777" w:rsidR="00220BA3" w:rsidRPr="00A4680C" w:rsidRDefault="00220BA3" w:rsidP="00D53BB6">
            <w:pPr>
              <w:pStyle w:val="2110"/>
              <w:snapToGrid w:val="0"/>
              <w:jc w:val="center"/>
              <w:rPr>
                <w:sz w:val="18"/>
                <w:szCs w:val="18"/>
              </w:rPr>
            </w:pPr>
            <w:r w:rsidRPr="00A4680C">
              <w:rPr>
                <w:sz w:val="18"/>
                <w:szCs w:val="18"/>
              </w:rPr>
              <w:t>кошти з інших джерел</w:t>
            </w:r>
          </w:p>
        </w:tc>
        <w:tc>
          <w:tcPr>
            <w:tcW w:w="1653" w:type="dxa"/>
            <w:vMerge/>
          </w:tcPr>
          <w:p w14:paraId="04226615" w14:textId="77777777" w:rsidR="00220BA3" w:rsidRPr="00A4680C" w:rsidRDefault="00220BA3" w:rsidP="00D53BB6">
            <w:pPr>
              <w:pStyle w:val="af3"/>
              <w:snapToGrid w:val="0"/>
              <w:jc w:val="center"/>
              <w:rPr>
                <w:rFonts w:cs="Times New Roman"/>
                <w:sz w:val="18"/>
                <w:szCs w:val="18"/>
              </w:rPr>
            </w:pPr>
          </w:p>
        </w:tc>
      </w:tr>
      <w:tr w:rsidR="00220BA3" w:rsidRPr="00A4680C" w14:paraId="480B699C" w14:textId="77777777" w:rsidTr="00D21908">
        <w:tc>
          <w:tcPr>
            <w:tcW w:w="660" w:type="dxa"/>
          </w:tcPr>
          <w:p w14:paraId="07CECEB1" w14:textId="77777777" w:rsidR="00220BA3" w:rsidRPr="00A4680C" w:rsidRDefault="00220BA3" w:rsidP="00D53BB6">
            <w:pPr>
              <w:pStyle w:val="af3"/>
              <w:snapToGrid w:val="0"/>
              <w:jc w:val="center"/>
              <w:rPr>
                <w:rFonts w:cs="Times New Roman"/>
                <w:sz w:val="18"/>
                <w:szCs w:val="18"/>
              </w:rPr>
            </w:pPr>
          </w:p>
        </w:tc>
        <w:tc>
          <w:tcPr>
            <w:tcW w:w="1620" w:type="dxa"/>
          </w:tcPr>
          <w:p w14:paraId="23DC1553" w14:textId="77777777" w:rsidR="00220BA3" w:rsidRPr="00A4680C" w:rsidRDefault="00220BA3" w:rsidP="00220BA3">
            <w:pPr>
              <w:pStyle w:val="af8"/>
              <w:widowControl w:val="0"/>
              <w:autoSpaceDE w:val="0"/>
              <w:snapToGrid w:val="0"/>
              <w:ind w:right="12"/>
              <w:rPr>
                <w:sz w:val="18"/>
                <w:szCs w:val="18"/>
                <w:lang w:val="uk-UA"/>
              </w:rPr>
            </w:pPr>
            <w:r w:rsidRPr="00A4680C">
              <w:rPr>
                <w:sz w:val="18"/>
                <w:szCs w:val="18"/>
                <w:lang w:val="uk-UA"/>
              </w:rPr>
              <w:t>Проведення видатків, спрямованих на придбання матеріальних цінностей, основних засобів (автомобілів, спеціального обладнання), оплату послуг, тощо,  вказаних в розділі 4 Програми, необхідних для Збройних Сил України, Національної гвардії України</w:t>
            </w:r>
          </w:p>
        </w:tc>
        <w:tc>
          <w:tcPr>
            <w:tcW w:w="1932" w:type="dxa"/>
          </w:tcPr>
          <w:p w14:paraId="4D2ACD65" w14:textId="77777777" w:rsidR="00220BA3" w:rsidRPr="00A4680C" w:rsidRDefault="00220BA3" w:rsidP="00D53BB6">
            <w:pPr>
              <w:pStyle w:val="af8"/>
              <w:snapToGrid w:val="0"/>
              <w:jc w:val="center"/>
              <w:rPr>
                <w:sz w:val="18"/>
                <w:szCs w:val="18"/>
                <w:lang w:val="uk-UA"/>
              </w:rPr>
            </w:pPr>
            <w:r w:rsidRPr="00A4680C">
              <w:rPr>
                <w:sz w:val="18"/>
                <w:szCs w:val="18"/>
                <w:lang w:val="uk-UA"/>
              </w:rPr>
              <w:t xml:space="preserve">Військові підрозділи Збройних Сил України, </w:t>
            </w:r>
          </w:p>
          <w:p w14:paraId="7E167707" w14:textId="77777777" w:rsidR="00220BA3" w:rsidRPr="00A4680C" w:rsidRDefault="00220BA3" w:rsidP="00D53BB6">
            <w:pPr>
              <w:pStyle w:val="af8"/>
              <w:snapToGrid w:val="0"/>
              <w:jc w:val="center"/>
              <w:rPr>
                <w:sz w:val="18"/>
                <w:szCs w:val="18"/>
                <w:lang w:val="uk-UA"/>
              </w:rPr>
            </w:pPr>
            <w:r w:rsidRPr="00A4680C">
              <w:rPr>
                <w:sz w:val="18"/>
                <w:szCs w:val="18"/>
                <w:lang w:val="uk-UA"/>
              </w:rPr>
              <w:t>фінансове управління міської ради</w:t>
            </w:r>
          </w:p>
        </w:tc>
        <w:tc>
          <w:tcPr>
            <w:tcW w:w="876" w:type="dxa"/>
          </w:tcPr>
          <w:p w14:paraId="3EE1317E" w14:textId="77777777" w:rsidR="00220BA3" w:rsidRPr="00A4680C" w:rsidRDefault="00220BA3" w:rsidP="00D53BB6">
            <w:pPr>
              <w:pStyle w:val="af3"/>
              <w:snapToGrid w:val="0"/>
              <w:jc w:val="center"/>
              <w:rPr>
                <w:rFonts w:cs="Times New Roman"/>
                <w:sz w:val="18"/>
                <w:szCs w:val="18"/>
              </w:rPr>
            </w:pPr>
            <w:r w:rsidRPr="00A4680C">
              <w:rPr>
                <w:rFonts w:cs="Times New Roman"/>
                <w:sz w:val="18"/>
                <w:szCs w:val="18"/>
              </w:rPr>
              <w:t>41 000,0</w:t>
            </w:r>
          </w:p>
        </w:tc>
        <w:tc>
          <w:tcPr>
            <w:tcW w:w="936" w:type="dxa"/>
          </w:tcPr>
          <w:p w14:paraId="6034829E" w14:textId="77777777" w:rsidR="00220BA3" w:rsidRPr="00A4680C" w:rsidRDefault="00220BA3" w:rsidP="00D53BB6">
            <w:pPr>
              <w:pStyle w:val="af3"/>
              <w:snapToGrid w:val="0"/>
              <w:jc w:val="center"/>
              <w:rPr>
                <w:rFonts w:cs="Times New Roman"/>
                <w:sz w:val="18"/>
                <w:szCs w:val="18"/>
              </w:rPr>
            </w:pPr>
            <w:r w:rsidRPr="00A4680C">
              <w:rPr>
                <w:rFonts w:cs="Times New Roman"/>
                <w:sz w:val="18"/>
                <w:szCs w:val="18"/>
              </w:rPr>
              <w:t>0</w:t>
            </w:r>
          </w:p>
        </w:tc>
        <w:tc>
          <w:tcPr>
            <w:tcW w:w="912" w:type="dxa"/>
          </w:tcPr>
          <w:p w14:paraId="5983CB0D" w14:textId="77777777" w:rsidR="00220BA3" w:rsidRPr="00A4680C" w:rsidRDefault="00220BA3" w:rsidP="00D53BB6">
            <w:pPr>
              <w:pStyle w:val="af3"/>
              <w:snapToGrid w:val="0"/>
              <w:jc w:val="center"/>
              <w:rPr>
                <w:rFonts w:cs="Times New Roman"/>
                <w:sz w:val="18"/>
                <w:szCs w:val="18"/>
              </w:rPr>
            </w:pPr>
            <w:r w:rsidRPr="00A4680C">
              <w:rPr>
                <w:rFonts w:cs="Times New Roman"/>
                <w:sz w:val="18"/>
                <w:szCs w:val="18"/>
              </w:rPr>
              <w:t>0</w:t>
            </w:r>
          </w:p>
        </w:tc>
        <w:tc>
          <w:tcPr>
            <w:tcW w:w="924" w:type="dxa"/>
          </w:tcPr>
          <w:p w14:paraId="3011A1E4" w14:textId="77777777" w:rsidR="00220BA3" w:rsidRPr="00A4680C" w:rsidRDefault="00220BA3" w:rsidP="00D53BB6">
            <w:pPr>
              <w:pStyle w:val="af3"/>
              <w:snapToGrid w:val="0"/>
              <w:jc w:val="center"/>
              <w:rPr>
                <w:rFonts w:cs="Times New Roman"/>
                <w:sz w:val="18"/>
                <w:szCs w:val="18"/>
              </w:rPr>
            </w:pPr>
            <w:r w:rsidRPr="00A4680C">
              <w:rPr>
                <w:rFonts w:cs="Times New Roman"/>
                <w:sz w:val="18"/>
                <w:szCs w:val="18"/>
              </w:rPr>
              <w:t>41 000,0</w:t>
            </w:r>
          </w:p>
        </w:tc>
        <w:tc>
          <w:tcPr>
            <w:tcW w:w="1044" w:type="dxa"/>
          </w:tcPr>
          <w:p w14:paraId="2F7C7E72" w14:textId="77777777" w:rsidR="00220BA3" w:rsidRPr="00A4680C" w:rsidRDefault="00220BA3" w:rsidP="00D53BB6">
            <w:pPr>
              <w:pStyle w:val="af3"/>
              <w:snapToGrid w:val="0"/>
              <w:jc w:val="center"/>
              <w:rPr>
                <w:rFonts w:cs="Times New Roman"/>
                <w:sz w:val="18"/>
                <w:szCs w:val="18"/>
              </w:rPr>
            </w:pPr>
            <w:r w:rsidRPr="00A4680C">
              <w:rPr>
                <w:rFonts w:cs="Times New Roman"/>
                <w:sz w:val="18"/>
                <w:szCs w:val="18"/>
              </w:rPr>
              <w:t>0</w:t>
            </w:r>
          </w:p>
        </w:tc>
        <w:tc>
          <w:tcPr>
            <w:tcW w:w="924" w:type="dxa"/>
          </w:tcPr>
          <w:p w14:paraId="560BB45A" w14:textId="4F911CF4" w:rsidR="00220BA3" w:rsidRPr="00A4680C" w:rsidRDefault="00220BA3" w:rsidP="00D53BB6">
            <w:pPr>
              <w:pStyle w:val="af3"/>
              <w:snapToGrid w:val="0"/>
              <w:jc w:val="center"/>
              <w:rPr>
                <w:rFonts w:cs="Times New Roman"/>
                <w:sz w:val="18"/>
                <w:szCs w:val="18"/>
              </w:rPr>
            </w:pPr>
            <w:r w:rsidRPr="00A4680C">
              <w:rPr>
                <w:rFonts w:cs="Times New Roman"/>
                <w:sz w:val="18"/>
                <w:szCs w:val="18"/>
              </w:rPr>
              <w:t xml:space="preserve">39588,87 </w:t>
            </w:r>
          </w:p>
        </w:tc>
        <w:tc>
          <w:tcPr>
            <w:tcW w:w="960" w:type="dxa"/>
          </w:tcPr>
          <w:p w14:paraId="1A12D1D7" w14:textId="77777777" w:rsidR="00220BA3" w:rsidRPr="00A4680C" w:rsidRDefault="00220BA3" w:rsidP="00D53BB6">
            <w:pPr>
              <w:pStyle w:val="af3"/>
              <w:snapToGrid w:val="0"/>
              <w:jc w:val="center"/>
              <w:rPr>
                <w:rFonts w:cs="Times New Roman"/>
                <w:sz w:val="18"/>
                <w:szCs w:val="18"/>
              </w:rPr>
            </w:pPr>
            <w:r w:rsidRPr="00A4680C">
              <w:rPr>
                <w:rFonts w:cs="Times New Roman"/>
                <w:sz w:val="18"/>
                <w:szCs w:val="18"/>
              </w:rPr>
              <w:t>0</w:t>
            </w:r>
          </w:p>
        </w:tc>
        <w:tc>
          <w:tcPr>
            <w:tcW w:w="804" w:type="dxa"/>
          </w:tcPr>
          <w:p w14:paraId="5F08E338" w14:textId="77777777" w:rsidR="00220BA3" w:rsidRPr="00A4680C" w:rsidRDefault="00220BA3" w:rsidP="00D53BB6">
            <w:pPr>
              <w:pStyle w:val="af3"/>
              <w:snapToGrid w:val="0"/>
              <w:jc w:val="center"/>
              <w:rPr>
                <w:rFonts w:cs="Times New Roman"/>
                <w:sz w:val="18"/>
                <w:szCs w:val="18"/>
              </w:rPr>
            </w:pPr>
            <w:r w:rsidRPr="00A4680C">
              <w:rPr>
                <w:rFonts w:cs="Times New Roman"/>
                <w:sz w:val="18"/>
                <w:szCs w:val="18"/>
              </w:rPr>
              <w:t>0</w:t>
            </w:r>
          </w:p>
        </w:tc>
        <w:tc>
          <w:tcPr>
            <w:tcW w:w="960" w:type="dxa"/>
          </w:tcPr>
          <w:p w14:paraId="7301CB6F" w14:textId="0D108BC5" w:rsidR="00220BA3" w:rsidRPr="00A4680C" w:rsidRDefault="00220BA3" w:rsidP="00D53BB6">
            <w:pPr>
              <w:pStyle w:val="af3"/>
              <w:snapToGrid w:val="0"/>
              <w:jc w:val="center"/>
              <w:rPr>
                <w:rFonts w:cs="Times New Roman"/>
                <w:sz w:val="18"/>
                <w:szCs w:val="18"/>
              </w:rPr>
            </w:pPr>
            <w:r w:rsidRPr="00A4680C">
              <w:rPr>
                <w:rFonts w:cs="Times New Roman"/>
                <w:sz w:val="18"/>
                <w:szCs w:val="18"/>
              </w:rPr>
              <w:t>39588,87</w:t>
            </w:r>
          </w:p>
        </w:tc>
        <w:tc>
          <w:tcPr>
            <w:tcW w:w="876" w:type="dxa"/>
          </w:tcPr>
          <w:p w14:paraId="26E65757" w14:textId="77777777" w:rsidR="00220BA3" w:rsidRPr="00A4680C" w:rsidRDefault="00220BA3" w:rsidP="00D53BB6">
            <w:pPr>
              <w:pStyle w:val="af3"/>
              <w:snapToGrid w:val="0"/>
              <w:jc w:val="center"/>
              <w:rPr>
                <w:rFonts w:cs="Times New Roman"/>
                <w:sz w:val="18"/>
                <w:szCs w:val="18"/>
              </w:rPr>
            </w:pPr>
            <w:r w:rsidRPr="00A4680C">
              <w:rPr>
                <w:rFonts w:cs="Times New Roman"/>
                <w:sz w:val="18"/>
                <w:szCs w:val="18"/>
              </w:rPr>
              <w:t>0</w:t>
            </w:r>
          </w:p>
        </w:tc>
        <w:tc>
          <w:tcPr>
            <w:tcW w:w="1653" w:type="dxa"/>
          </w:tcPr>
          <w:p w14:paraId="6DB15B60" w14:textId="77777777" w:rsidR="00220BA3" w:rsidRPr="00A4680C" w:rsidRDefault="00220BA3" w:rsidP="00D53BB6">
            <w:pPr>
              <w:pStyle w:val="af3"/>
              <w:snapToGrid w:val="0"/>
              <w:jc w:val="center"/>
              <w:rPr>
                <w:rFonts w:cs="Times New Roman"/>
                <w:sz w:val="18"/>
                <w:szCs w:val="18"/>
              </w:rPr>
            </w:pPr>
          </w:p>
        </w:tc>
      </w:tr>
    </w:tbl>
    <w:p w14:paraId="78DF69B3" w14:textId="77777777" w:rsidR="00220BA3" w:rsidRPr="00A4680C" w:rsidRDefault="00220BA3" w:rsidP="00220BA3">
      <w:pPr>
        <w:pStyle w:val="Standard"/>
        <w:tabs>
          <w:tab w:val="left" w:pos="1560"/>
        </w:tabs>
        <w:jc w:val="center"/>
        <w:rPr>
          <w:sz w:val="18"/>
          <w:szCs w:val="18"/>
        </w:rPr>
      </w:pPr>
    </w:p>
    <w:p w14:paraId="2DE6E4AD" w14:textId="77777777" w:rsidR="00220BA3" w:rsidRPr="00A4680C" w:rsidRDefault="00220BA3" w:rsidP="00220BA3">
      <w:pPr>
        <w:pStyle w:val="Standard"/>
        <w:tabs>
          <w:tab w:val="left" w:pos="1560"/>
        </w:tabs>
        <w:jc w:val="center"/>
        <w:rPr>
          <w:sz w:val="18"/>
          <w:szCs w:val="18"/>
        </w:rPr>
      </w:pPr>
    </w:p>
    <w:p w14:paraId="0DDF8303" w14:textId="77777777" w:rsidR="00220BA3" w:rsidRPr="00A4680C" w:rsidRDefault="00220BA3" w:rsidP="00220BA3">
      <w:pPr>
        <w:pStyle w:val="Standard"/>
        <w:tabs>
          <w:tab w:val="left" w:pos="1560"/>
        </w:tabs>
        <w:jc w:val="center"/>
        <w:rPr>
          <w:sz w:val="18"/>
          <w:szCs w:val="18"/>
        </w:rPr>
      </w:pPr>
      <w:r w:rsidRPr="00A4680C">
        <w:rPr>
          <w:sz w:val="18"/>
          <w:szCs w:val="18"/>
        </w:rPr>
        <w:t>Аналіз виконання за видатками в цілому за програмою:                                                                                                                                                               тис. гривень</w:t>
      </w:r>
    </w:p>
    <w:tbl>
      <w:tblPr>
        <w:tblW w:w="0" w:type="auto"/>
        <w:tblInd w:w="-19" w:type="dxa"/>
        <w:tblLayout w:type="fixed"/>
        <w:tblCellMar>
          <w:left w:w="10" w:type="dxa"/>
          <w:right w:w="10" w:type="dxa"/>
        </w:tblCellMar>
        <w:tblLook w:val="0000" w:firstRow="0" w:lastRow="0" w:firstColumn="0" w:lastColumn="0" w:noHBand="0" w:noVBand="0"/>
      </w:tblPr>
      <w:tblGrid>
        <w:gridCol w:w="924"/>
        <w:gridCol w:w="1764"/>
        <w:gridCol w:w="1764"/>
        <w:gridCol w:w="1764"/>
        <w:gridCol w:w="1764"/>
        <w:gridCol w:w="1764"/>
        <w:gridCol w:w="1764"/>
        <w:gridCol w:w="1764"/>
        <w:gridCol w:w="1706"/>
      </w:tblGrid>
      <w:tr w:rsidR="00220BA3" w:rsidRPr="00A4680C" w14:paraId="6A948FC8" w14:textId="77777777" w:rsidTr="00D53BB6">
        <w:trPr>
          <w:cantSplit/>
          <w:trHeight w:val="552"/>
        </w:trPr>
        <w:tc>
          <w:tcPr>
            <w:tcW w:w="4452" w:type="dxa"/>
            <w:gridSpan w:val="3"/>
            <w:tcBorders>
              <w:top w:val="single" w:sz="4" w:space="0" w:color="000000"/>
              <w:left w:val="single" w:sz="4" w:space="0" w:color="000000"/>
              <w:bottom w:val="single" w:sz="4" w:space="0" w:color="000000"/>
            </w:tcBorders>
            <w:vAlign w:val="center"/>
          </w:tcPr>
          <w:p w14:paraId="52B1CC7A" w14:textId="77777777" w:rsidR="00220BA3" w:rsidRPr="00A4680C" w:rsidRDefault="00220BA3" w:rsidP="00D53BB6">
            <w:pPr>
              <w:pStyle w:val="Standard"/>
              <w:snapToGrid w:val="0"/>
              <w:jc w:val="center"/>
              <w:rPr>
                <w:sz w:val="18"/>
                <w:szCs w:val="18"/>
              </w:rPr>
            </w:pPr>
            <w:r w:rsidRPr="00A4680C">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09FE3B9E" w14:textId="77777777" w:rsidR="00220BA3" w:rsidRPr="00A4680C" w:rsidRDefault="00220BA3" w:rsidP="00D53BB6">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234" w:type="dxa"/>
            <w:gridSpan w:val="3"/>
            <w:tcBorders>
              <w:top w:val="single" w:sz="4" w:space="0" w:color="000000"/>
              <w:left w:val="single" w:sz="4" w:space="0" w:color="000000"/>
              <w:bottom w:val="single" w:sz="4" w:space="0" w:color="000000"/>
              <w:right w:val="single" w:sz="4" w:space="0" w:color="000000"/>
            </w:tcBorders>
            <w:vAlign w:val="center"/>
          </w:tcPr>
          <w:p w14:paraId="7941C0F6" w14:textId="77777777" w:rsidR="00220BA3" w:rsidRPr="00A4680C" w:rsidRDefault="00220BA3" w:rsidP="00D53BB6">
            <w:pPr>
              <w:pStyle w:val="Standard"/>
              <w:snapToGrid w:val="0"/>
              <w:jc w:val="center"/>
              <w:rPr>
                <w:rStyle w:val="spelle"/>
                <w:sz w:val="18"/>
                <w:szCs w:val="18"/>
              </w:rPr>
            </w:pPr>
            <w:r w:rsidRPr="00A4680C">
              <w:rPr>
                <w:rStyle w:val="spelle"/>
                <w:sz w:val="18"/>
                <w:szCs w:val="18"/>
              </w:rPr>
              <w:t>Відхилення</w:t>
            </w:r>
          </w:p>
        </w:tc>
      </w:tr>
      <w:tr w:rsidR="00220BA3" w:rsidRPr="00A4680C" w14:paraId="48453615" w14:textId="77777777" w:rsidTr="00D53BB6">
        <w:trPr>
          <w:cantSplit/>
          <w:trHeight w:val="552"/>
        </w:trPr>
        <w:tc>
          <w:tcPr>
            <w:tcW w:w="924" w:type="dxa"/>
            <w:tcBorders>
              <w:top w:val="single" w:sz="4" w:space="0" w:color="000000"/>
              <w:left w:val="single" w:sz="4" w:space="0" w:color="000000"/>
              <w:bottom w:val="single" w:sz="4" w:space="0" w:color="000000"/>
            </w:tcBorders>
            <w:vAlign w:val="center"/>
          </w:tcPr>
          <w:p w14:paraId="605CD395" w14:textId="77777777" w:rsidR="00220BA3" w:rsidRPr="00A4680C" w:rsidRDefault="00220BA3" w:rsidP="00D53BB6">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642DD27E" w14:textId="77777777" w:rsidR="00220BA3" w:rsidRPr="00A4680C" w:rsidRDefault="00220BA3" w:rsidP="00D53BB6">
            <w:pPr>
              <w:pStyle w:val="2110"/>
              <w:snapToGrid w:val="0"/>
              <w:jc w:val="center"/>
              <w:rPr>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4CF12408" w14:textId="77777777" w:rsidR="00220BA3" w:rsidRPr="00A4680C" w:rsidRDefault="00220BA3" w:rsidP="00D53BB6">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5A003533" w14:textId="77777777" w:rsidR="00220BA3" w:rsidRPr="00A4680C" w:rsidRDefault="00220BA3" w:rsidP="00D53BB6">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5505CDC0" w14:textId="77777777" w:rsidR="00220BA3" w:rsidRPr="00A4680C" w:rsidRDefault="00220BA3" w:rsidP="00D53BB6">
            <w:pPr>
              <w:pStyle w:val="Standard"/>
              <w:snapToGrid w:val="0"/>
              <w:jc w:val="center"/>
              <w:rPr>
                <w:sz w:val="18"/>
                <w:szCs w:val="18"/>
              </w:rPr>
            </w:pPr>
            <w:r w:rsidRPr="00A4680C">
              <w:rPr>
                <w:rStyle w:val="spelle"/>
                <w:sz w:val="18"/>
                <w:szCs w:val="18"/>
              </w:rPr>
              <w:t>загальний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5AB331FD" w14:textId="77777777" w:rsidR="00220BA3" w:rsidRPr="00A4680C" w:rsidRDefault="00220BA3" w:rsidP="00D53BB6">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27919EB0" w14:textId="77777777" w:rsidR="00220BA3" w:rsidRPr="00A4680C" w:rsidRDefault="00220BA3" w:rsidP="00D53BB6">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18818F5F" w14:textId="77777777" w:rsidR="00220BA3" w:rsidRPr="00A4680C" w:rsidRDefault="00220BA3" w:rsidP="00D53BB6">
            <w:pPr>
              <w:pStyle w:val="Standard"/>
              <w:snapToGrid w:val="0"/>
              <w:jc w:val="center"/>
              <w:rPr>
                <w:sz w:val="18"/>
                <w:szCs w:val="18"/>
              </w:rPr>
            </w:pPr>
            <w:r w:rsidRPr="00A4680C">
              <w:rPr>
                <w:rStyle w:val="spelle"/>
                <w:sz w:val="18"/>
                <w:szCs w:val="18"/>
              </w:rPr>
              <w:t>загальний</w:t>
            </w:r>
            <w:r w:rsidRPr="00A4680C">
              <w:rPr>
                <w:sz w:val="18"/>
                <w:szCs w:val="18"/>
              </w:rPr>
              <w:t xml:space="preserve"> фонд</w:t>
            </w:r>
          </w:p>
        </w:tc>
        <w:tc>
          <w:tcPr>
            <w:tcW w:w="1706" w:type="dxa"/>
            <w:tcBorders>
              <w:top w:val="single" w:sz="4" w:space="0" w:color="000000"/>
              <w:left w:val="single" w:sz="4" w:space="0" w:color="000000"/>
              <w:bottom w:val="single" w:sz="4" w:space="0" w:color="000000"/>
              <w:right w:val="single" w:sz="4" w:space="0" w:color="000000"/>
            </w:tcBorders>
            <w:vAlign w:val="center"/>
          </w:tcPr>
          <w:p w14:paraId="3D65E34A" w14:textId="77777777" w:rsidR="00220BA3" w:rsidRPr="00A4680C" w:rsidRDefault="00220BA3" w:rsidP="00D53BB6">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p>
          <w:p w14:paraId="08CD5512" w14:textId="77777777" w:rsidR="00220BA3" w:rsidRPr="00A4680C" w:rsidRDefault="00220BA3" w:rsidP="00D53BB6">
            <w:pPr>
              <w:pStyle w:val="Standard"/>
              <w:jc w:val="center"/>
              <w:rPr>
                <w:sz w:val="18"/>
                <w:szCs w:val="18"/>
              </w:rPr>
            </w:pPr>
            <w:r w:rsidRPr="00A4680C">
              <w:rPr>
                <w:sz w:val="18"/>
                <w:szCs w:val="18"/>
              </w:rPr>
              <w:t>фонд</w:t>
            </w:r>
          </w:p>
        </w:tc>
      </w:tr>
      <w:tr w:rsidR="00220BA3" w:rsidRPr="00A4680C" w14:paraId="24AB2466" w14:textId="77777777" w:rsidTr="00D53BB6">
        <w:trPr>
          <w:cantSplit/>
          <w:trHeight w:val="552"/>
        </w:trPr>
        <w:tc>
          <w:tcPr>
            <w:tcW w:w="924" w:type="dxa"/>
            <w:tcBorders>
              <w:top w:val="single" w:sz="4" w:space="0" w:color="000000"/>
              <w:left w:val="single" w:sz="4" w:space="0" w:color="000000"/>
              <w:bottom w:val="single" w:sz="4" w:space="0" w:color="000000"/>
            </w:tcBorders>
            <w:vAlign w:val="center"/>
          </w:tcPr>
          <w:p w14:paraId="2238935B" w14:textId="77777777" w:rsidR="00220BA3" w:rsidRPr="00A4680C" w:rsidRDefault="00220BA3" w:rsidP="00D53BB6">
            <w:pPr>
              <w:pStyle w:val="Standard"/>
              <w:snapToGrid w:val="0"/>
              <w:jc w:val="center"/>
              <w:rPr>
                <w:sz w:val="18"/>
                <w:szCs w:val="18"/>
              </w:rPr>
            </w:pPr>
            <w:r w:rsidRPr="00A4680C">
              <w:rPr>
                <w:sz w:val="18"/>
                <w:szCs w:val="18"/>
              </w:rPr>
              <w:t>41000,0</w:t>
            </w:r>
          </w:p>
        </w:tc>
        <w:tc>
          <w:tcPr>
            <w:tcW w:w="1764" w:type="dxa"/>
            <w:tcBorders>
              <w:top w:val="single" w:sz="4" w:space="0" w:color="000000"/>
              <w:left w:val="single" w:sz="4" w:space="0" w:color="000000"/>
              <w:bottom w:val="single" w:sz="4" w:space="0" w:color="000000"/>
            </w:tcBorders>
            <w:vAlign w:val="center"/>
          </w:tcPr>
          <w:p w14:paraId="6F79C7B9" w14:textId="286F4404" w:rsidR="00220BA3" w:rsidRPr="00A4680C" w:rsidRDefault="00D62AD0" w:rsidP="00D53BB6">
            <w:pPr>
              <w:pStyle w:val="2110"/>
              <w:snapToGrid w:val="0"/>
              <w:jc w:val="center"/>
              <w:rPr>
                <w:sz w:val="18"/>
                <w:szCs w:val="18"/>
              </w:rPr>
            </w:pPr>
            <w:r>
              <w:rPr>
                <w:sz w:val="18"/>
                <w:szCs w:val="18"/>
              </w:rPr>
              <w:t>41000,0</w:t>
            </w:r>
          </w:p>
        </w:tc>
        <w:tc>
          <w:tcPr>
            <w:tcW w:w="1764" w:type="dxa"/>
            <w:tcBorders>
              <w:top w:val="single" w:sz="4" w:space="0" w:color="000000"/>
              <w:left w:val="single" w:sz="4" w:space="0" w:color="000000"/>
              <w:bottom w:val="single" w:sz="4" w:space="0" w:color="000000"/>
            </w:tcBorders>
            <w:vAlign w:val="center"/>
          </w:tcPr>
          <w:p w14:paraId="2DEFF0DB" w14:textId="77777777" w:rsidR="00220BA3" w:rsidRPr="00A4680C" w:rsidRDefault="00220BA3" w:rsidP="00D53BB6">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68F7C3B8" w14:textId="4BECCE86" w:rsidR="00220BA3" w:rsidRPr="00A4680C" w:rsidRDefault="00220BA3" w:rsidP="00D53BB6">
            <w:pPr>
              <w:pStyle w:val="Standard"/>
              <w:snapToGrid w:val="0"/>
              <w:jc w:val="center"/>
              <w:rPr>
                <w:sz w:val="18"/>
                <w:szCs w:val="18"/>
              </w:rPr>
            </w:pPr>
            <w:r w:rsidRPr="00A4680C">
              <w:rPr>
                <w:sz w:val="18"/>
                <w:szCs w:val="18"/>
              </w:rPr>
              <w:t>39588,87</w:t>
            </w:r>
          </w:p>
        </w:tc>
        <w:tc>
          <w:tcPr>
            <w:tcW w:w="1764" w:type="dxa"/>
            <w:tcBorders>
              <w:top w:val="single" w:sz="4" w:space="0" w:color="000000"/>
              <w:left w:val="single" w:sz="4" w:space="0" w:color="000000"/>
              <w:bottom w:val="single" w:sz="4" w:space="0" w:color="000000"/>
            </w:tcBorders>
            <w:vAlign w:val="center"/>
          </w:tcPr>
          <w:p w14:paraId="041C5299" w14:textId="56BBCA10" w:rsidR="00220BA3" w:rsidRPr="00A4680C" w:rsidRDefault="00220BA3" w:rsidP="00D53BB6">
            <w:pPr>
              <w:pStyle w:val="Standard"/>
              <w:snapToGrid w:val="0"/>
              <w:jc w:val="center"/>
              <w:rPr>
                <w:sz w:val="18"/>
                <w:szCs w:val="18"/>
              </w:rPr>
            </w:pPr>
            <w:r w:rsidRPr="00A4680C">
              <w:rPr>
                <w:sz w:val="18"/>
                <w:szCs w:val="18"/>
              </w:rPr>
              <w:t>22656,91</w:t>
            </w:r>
          </w:p>
        </w:tc>
        <w:tc>
          <w:tcPr>
            <w:tcW w:w="1764" w:type="dxa"/>
            <w:tcBorders>
              <w:top w:val="single" w:sz="4" w:space="0" w:color="000000"/>
              <w:left w:val="single" w:sz="4" w:space="0" w:color="000000"/>
              <w:bottom w:val="single" w:sz="4" w:space="0" w:color="000000"/>
            </w:tcBorders>
            <w:vAlign w:val="center"/>
          </w:tcPr>
          <w:p w14:paraId="4D996882" w14:textId="7D43AA6A" w:rsidR="00220BA3" w:rsidRPr="00A4680C" w:rsidRDefault="00220BA3" w:rsidP="00D53BB6">
            <w:pPr>
              <w:pStyle w:val="Standard"/>
              <w:snapToGrid w:val="0"/>
              <w:jc w:val="center"/>
              <w:rPr>
                <w:sz w:val="18"/>
                <w:szCs w:val="18"/>
              </w:rPr>
            </w:pPr>
            <w:r w:rsidRPr="00A4680C">
              <w:rPr>
                <w:sz w:val="18"/>
                <w:szCs w:val="18"/>
              </w:rPr>
              <w:t>16931,96</w:t>
            </w:r>
          </w:p>
        </w:tc>
        <w:tc>
          <w:tcPr>
            <w:tcW w:w="1764" w:type="dxa"/>
            <w:tcBorders>
              <w:top w:val="single" w:sz="4" w:space="0" w:color="000000"/>
              <w:left w:val="single" w:sz="4" w:space="0" w:color="000000"/>
              <w:bottom w:val="single" w:sz="4" w:space="0" w:color="000000"/>
            </w:tcBorders>
            <w:vAlign w:val="center"/>
          </w:tcPr>
          <w:p w14:paraId="114B3485" w14:textId="77777777" w:rsidR="00220BA3" w:rsidRPr="00A4680C" w:rsidRDefault="00220BA3" w:rsidP="00D53BB6">
            <w:pPr>
              <w:pStyle w:val="Standard"/>
              <w:snapToGrid w:val="0"/>
              <w:jc w:val="center"/>
              <w:rPr>
                <w:sz w:val="18"/>
                <w:szCs w:val="18"/>
              </w:rPr>
            </w:pPr>
          </w:p>
        </w:tc>
        <w:tc>
          <w:tcPr>
            <w:tcW w:w="1764" w:type="dxa"/>
            <w:tcBorders>
              <w:top w:val="single" w:sz="4" w:space="0" w:color="000000"/>
              <w:left w:val="single" w:sz="4" w:space="0" w:color="000000"/>
              <w:bottom w:val="single" w:sz="4" w:space="0" w:color="000000"/>
            </w:tcBorders>
            <w:vAlign w:val="center"/>
          </w:tcPr>
          <w:p w14:paraId="0D2A9E5F" w14:textId="77777777" w:rsidR="00220BA3" w:rsidRPr="00A4680C" w:rsidRDefault="00220BA3" w:rsidP="00D53BB6">
            <w:pPr>
              <w:pStyle w:val="Standard"/>
              <w:snapToGrid w:val="0"/>
              <w:jc w:val="center"/>
              <w:rPr>
                <w:sz w:val="18"/>
                <w:szCs w:val="18"/>
              </w:rPr>
            </w:pPr>
          </w:p>
        </w:tc>
        <w:tc>
          <w:tcPr>
            <w:tcW w:w="1706" w:type="dxa"/>
            <w:tcBorders>
              <w:top w:val="single" w:sz="4" w:space="0" w:color="000000"/>
              <w:left w:val="single" w:sz="4" w:space="0" w:color="000000"/>
              <w:bottom w:val="single" w:sz="4" w:space="0" w:color="000000"/>
              <w:right w:val="single" w:sz="4" w:space="0" w:color="000000"/>
            </w:tcBorders>
            <w:vAlign w:val="center"/>
          </w:tcPr>
          <w:p w14:paraId="370A6400" w14:textId="77777777" w:rsidR="00220BA3" w:rsidRPr="00A4680C" w:rsidRDefault="00220BA3" w:rsidP="00D53BB6">
            <w:pPr>
              <w:pStyle w:val="Standard"/>
              <w:snapToGrid w:val="0"/>
              <w:jc w:val="center"/>
              <w:rPr>
                <w:sz w:val="18"/>
                <w:szCs w:val="18"/>
              </w:rPr>
            </w:pPr>
          </w:p>
        </w:tc>
      </w:tr>
    </w:tbl>
    <w:p w14:paraId="54A03312" w14:textId="77777777" w:rsidR="00220BA3" w:rsidRPr="00A4680C" w:rsidRDefault="00220BA3" w:rsidP="00220BA3">
      <w:pPr>
        <w:pStyle w:val="Standard"/>
        <w:tabs>
          <w:tab w:val="left" w:pos="1560"/>
        </w:tabs>
        <w:jc w:val="both"/>
        <w:rPr>
          <w:sz w:val="18"/>
          <w:szCs w:val="18"/>
        </w:rPr>
      </w:pPr>
    </w:p>
    <w:p w14:paraId="20D42776" w14:textId="77777777" w:rsidR="00220BA3" w:rsidRPr="00A4680C" w:rsidRDefault="00220BA3" w:rsidP="00220BA3">
      <w:pPr>
        <w:pStyle w:val="Standard"/>
        <w:tabs>
          <w:tab w:val="left" w:pos="1560"/>
        </w:tabs>
        <w:jc w:val="both"/>
        <w:rPr>
          <w:sz w:val="18"/>
          <w:szCs w:val="18"/>
        </w:rPr>
      </w:pPr>
    </w:p>
    <w:p w14:paraId="05FA9F41" w14:textId="77777777" w:rsidR="00AE2A9B" w:rsidRPr="00AE2A9B" w:rsidRDefault="00DC712A" w:rsidP="00DC712A">
      <w:pPr>
        <w:pStyle w:val="Standard"/>
        <w:jc w:val="center"/>
        <w:rPr>
          <w:rStyle w:val="FontStyle16"/>
          <w:b/>
          <w:sz w:val="18"/>
          <w:szCs w:val="18"/>
        </w:rPr>
      </w:pPr>
      <w:r w:rsidRPr="00AE2A9B">
        <w:rPr>
          <w:b/>
          <w:sz w:val="18"/>
          <w:szCs w:val="18"/>
        </w:rPr>
        <w:t xml:space="preserve">Інформація про виконання міської </w:t>
      </w:r>
      <w:r w:rsidRPr="00AE2A9B">
        <w:rPr>
          <w:rStyle w:val="FontStyle16"/>
          <w:b/>
          <w:sz w:val="18"/>
          <w:szCs w:val="18"/>
        </w:rPr>
        <w:t xml:space="preserve"> Програми </w:t>
      </w:r>
    </w:p>
    <w:p w14:paraId="7ABC3BBA" w14:textId="77777777" w:rsidR="00DC712A" w:rsidRPr="00AE2A9B" w:rsidRDefault="00DC712A" w:rsidP="00AE2A9B">
      <w:pPr>
        <w:pStyle w:val="Standard"/>
        <w:jc w:val="center"/>
        <w:rPr>
          <w:rStyle w:val="FontStyle16"/>
          <w:b/>
          <w:sz w:val="18"/>
          <w:szCs w:val="18"/>
        </w:rPr>
      </w:pPr>
      <w:r w:rsidRPr="00AE2A9B">
        <w:rPr>
          <w:rStyle w:val="FontStyle16"/>
          <w:b/>
          <w:sz w:val="18"/>
          <w:szCs w:val="18"/>
        </w:rPr>
        <w:t>«Забезпечення пожежної та техногенної безпеки, захисту населення і територій Прилуцької міської територіальної громади від надзвичайних ситуацій під час воєнного стану у 2025 році» зі змінами</w:t>
      </w:r>
    </w:p>
    <w:p w14:paraId="224C5AD7" w14:textId="58EDAAAC" w:rsidR="00DC712A" w:rsidRPr="00A4680C" w:rsidRDefault="00DC712A" w:rsidP="00D21908">
      <w:pPr>
        <w:pStyle w:val="111"/>
        <w:spacing w:before="0" w:after="0"/>
        <w:jc w:val="center"/>
        <w:rPr>
          <w:rFonts w:ascii="Times New Roman" w:hAnsi="Times New Roman" w:cs="Times New Roman"/>
          <w:b w:val="0"/>
          <w:bCs w:val="0"/>
          <w:sz w:val="18"/>
          <w:szCs w:val="18"/>
        </w:rPr>
      </w:pPr>
      <w:r w:rsidRPr="00A4680C">
        <w:rPr>
          <w:rFonts w:ascii="Times New Roman" w:hAnsi="Times New Roman" w:cs="Times New Roman"/>
          <w:b w:val="0"/>
          <w:bCs w:val="0"/>
          <w:sz w:val="18"/>
          <w:szCs w:val="18"/>
        </w:rPr>
        <w:t xml:space="preserve">за  </w:t>
      </w:r>
      <w:r w:rsidRPr="00A4680C">
        <w:rPr>
          <w:rFonts w:ascii="Times New Roman" w:hAnsi="Times New Roman" w:cs="Times New Roman"/>
          <w:b w:val="0"/>
          <w:bCs w:val="0"/>
          <w:sz w:val="18"/>
          <w:szCs w:val="18"/>
          <w:u w:val="single"/>
        </w:rPr>
        <w:t xml:space="preserve">    2025   </w:t>
      </w:r>
      <w:r w:rsidRPr="00A4680C">
        <w:rPr>
          <w:rFonts w:ascii="Times New Roman" w:hAnsi="Times New Roman" w:cs="Times New Roman"/>
          <w:b w:val="0"/>
          <w:bCs w:val="0"/>
          <w:sz w:val="18"/>
          <w:szCs w:val="18"/>
        </w:rPr>
        <w:t xml:space="preserve"> рік</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DC712A" w:rsidRPr="00A4680C" w14:paraId="17E92CBC" w14:textId="77777777" w:rsidTr="00D53BB6">
        <w:trPr>
          <w:cantSplit/>
          <w:trHeight w:val="301"/>
        </w:trPr>
        <w:tc>
          <w:tcPr>
            <w:tcW w:w="8953" w:type="dxa"/>
          </w:tcPr>
          <w:p w14:paraId="66459EC7" w14:textId="77777777" w:rsidR="00DC712A" w:rsidRPr="00A4680C" w:rsidRDefault="00DC712A" w:rsidP="00D53BB6">
            <w:pPr>
              <w:pStyle w:val="Standard"/>
              <w:snapToGrid w:val="0"/>
              <w:jc w:val="center"/>
              <w:rPr>
                <w:sz w:val="18"/>
                <w:szCs w:val="18"/>
                <w:u w:val="single"/>
              </w:rPr>
            </w:pPr>
            <w:r w:rsidRPr="00A4680C">
              <w:rPr>
                <w:sz w:val="18"/>
                <w:szCs w:val="18"/>
                <w:u w:val="single"/>
              </w:rPr>
              <w:t xml:space="preserve">    17.09.2025 № 220  </w:t>
            </w:r>
          </w:p>
        </w:tc>
      </w:tr>
      <w:tr w:rsidR="00DC712A" w:rsidRPr="00A4680C" w14:paraId="4B39BAC1" w14:textId="77777777" w:rsidTr="00D53BB6">
        <w:trPr>
          <w:cantSplit/>
          <w:trHeight w:val="293"/>
        </w:trPr>
        <w:tc>
          <w:tcPr>
            <w:tcW w:w="8953" w:type="dxa"/>
          </w:tcPr>
          <w:p w14:paraId="6765E61C" w14:textId="77777777" w:rsidR="00DC712A" w:rsidRPr="00A4680C" w:rsidRDefault="00DC712A" w:rsidP="00D53BB6">
            <w:pPr>
              <w:pStyle w:val="Standard"/>
              <w:snapToGrid w:val="0"/>
              <w:rPr>
                <w:rStyle w:val="spelle"/>
                <w:sz w:val="18"/>
                <w:szCs w:val="18"/>
              </w:rPr>
            </w:pPr>
          </w:p>
        </w:tc>
      </w:tr>
    </w:tbl>
    <w:p w14:paraId="00BE5E40" w14:textId="77777777" w:rsidR="00DC712A" w:rsidRPr="00A4680C" w:rsidRDefault="00DC712A" w:rsidP="00DC712A">
      <w:pPr>
        <w:pStyle w:val="Standard"/>
        <w:jc w:val="center"/>
        <w:rPr>
          <w:b/>
          <w:sz w:val="18"/>
          <w:szCs w:val="18"/>
        </w:rPr>
      </w:pPr>
      <w:r w:rsidRPr="00A4680C">
        <w:rPr>
          <w:b/>
          <w:sz w:val="18"/>
          <w:szCs w:val="18"/>
        </w:rPr>
        <w:t>Напрями діяльності та заходи міської цільової програми</w:t>
      </w:r>
    </w:p>
    <w:p w14:paraId="22327274" w14:textId="77777777" w:rsidR="00DC712A" w:rsidRPr="00A4680C" w:rsidRDefault="00DC712A" w:rsidP="00DC712A">
      <w:pPr>
        <w:pStyle w:val="Standard"/>
        <w:tabs>
          <w:tab w:val="left" w:pos="1560"/>
        </w:tabs>
        <w:jc w:val="both"/>
        <w:rPr>
          <w:sz w:val="18"/>
          <w:szCs w:val="18"/>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68"/>
        <w:gridCol w:w="2148"/>
        <w:gridCol w:w="1442"/>
        <w:gridCol w:w="844"/>
        <w:gridCol w:w="902"/>
        <w:gridCol w:w="879"/>
        <w:gridCol w:w="891"/>
        <w:gridCol w:w="1006"/>
        <w:gridCol w:w="890"/>
        <w:gridCol w:w="925"/>
        <w:gridCol w:w="775"/>
        <w:gridCol w:w="925"/>
        <w:gridCol w:w="844"/>
        <w:gridCol w:w="1593"/>
      </w:tblGrid>
      <w:tr w:rsidR="00DC712A" w:rsidRPr="00A4680C" w14:paraId="1880F272" w14:textId="77777777" w:rsidTr="00D21908">
        <w:tc>
          <w:tcPr>
            <w:tcW w:w="468" w:type="dxa"/>
            <w:vMerge w:val="restart"/>
          </w:tcPr>
          <w:p w14:paraId="045D7E46" w14:textId="77777777" w:rsidR="00DC712A" w:rsidRPr="00A4680C" w:rsidRDefault="00DC712A" w:rsidP="00D53BB6">
            <w:pPr>
              <w:pStyle w:val="Standard"/>
              <w:snapToGrid w:val="0"/>
              <w:jc w:val="center"/>
              <w:rPr>
                <w:sz w:val="18"/>
                <w:szCs w:val="18"/>
              </w:rPr>
            </w:pPr>
            <w:r w:rsidRPr="00A4680C">
              <w:rPr>
                <w:sz w:val="18"/>
                <w:szCs w:val="18"/>
              </w:rPr>
              <w:t>№</w:t>
            </w:r>
          </w:p>
          <w:p w14:paraId="11C1EFE7" w14:textId="77777777" w:rsidR="00DC712A" w:rsidRPr="00A4680C" w:rsidRDefault="00DC712A" w:rsidP="00D53BB6">
            <w:pPr>
              <w:pStyle w:val="Standard"/>
              <w:jc w:val="center"/>
              <w:rPr>
                <w:sz w:val="18"/>
                <w:szCs w:val="18"/>
              </w:rPr>
            </w:pPr>
            <w:r w:rsidRPr="00A4680C">
              <w:rPr>
                <w:sz w:val="18"/>
                <w:szCs w:val="18"/>
              </w:rPr>
              <w:lastRenderedPageBreak/>
              <w:t>п/ч</w:t>
            </w:r>
          </w:p>
          <w:p w14:paraId="581D300B" w14:textId="77777777" w:rsidR="00DC712A" w:rsidRPr="00A4680C" w:rsidRDefault="00DC712A" w:rsidP="00D53BB6">
            <w:pPr>
              <w:pStyle w:val="Standard"/>
              <w:jc w:val="center"/>
              <w:rPr>
                <w:sz w:val="18"/>
                <w:szCs w:val="18"/>
              </w:rPr>
            </w:pPr>
          </w:p>
        </w:tc>
        <w:tc>
          <w:tcPr>
            <w:tcW w:w="2148" w:type="dxa"/>
            <w:vMerge w:val="restart"/>
          </w:tcPr>
          <w:p w14:paraId="72C90440" w14:textId="77777777" w:rsidR="00DC712A" w:rsidRPr="00A4680C" w:rsidRDefault="00DC712A" w:rsidP="00D53BB6">
            <w:pPr>
              <w:pStyle w:val="Standard"/>
              <w:snapToGrid w:val="0"/>
              <w:jc w:val="center"/>
              <w:rPr>
                <w:sz w:val="18"/>
                <w:szCs w:val="18"/>
              </w:rPr>
            </w:pPr>
            <w:r w:rsidRPr="00A4680C">
              <w:rPr>
                <w:sz w:val="18"/>
                <w:szCs w:val="18"/>
              </w:rPr>
              <w:lastRenderedPageBreak/>
              <w:t>Захід</w:t>
            </w:r>
          </w:p>
        </w:tc>
        <w:tc>
          <w:tcPr>
            <w:tcW w:w="1442" w:type="dxa"/>
            <w:vMerge w:val="restart"/>
          </w:tcPr>
          <w:p w14:paraId="24B50323" w14:textId="77777777" w:rsidR="00DC712A" w:rsidRPr="00A4680C" w:rsidRDefault="00DC712A" w:rsidP="00D53BB6">
            <w:pPr>
              <w:pStyle w:val="Standard"/>
              <w:snapToGrid w:val="0"/>
              <w:jc w:val="center"/>
              <w:rPr>
                <w:sz w:val="18"/>
                <w:szCs w:val="18"/>
              </w:rPr>
            </w:pPr>
            <w:r w:rsidRPr="00A4680C">
              <w:rPr>
                <w:sz w:val="18"/>
                <w:szCs w:val="18"/>
              </w:rPr>
              <w:t>Відповідальний виконавець та строк виконання заходу</w:t>
            </w:r>
          </w:p>
        </w:tc>
        <w:tc>
          <w:tcPr>
            <w:tcW w:w="4522" w:type="dxa"/>
            <w:gridSpan w:val="5"/>
          </w:tcPr>
          <w:p w14:paraId="4F46212B" w14:textId="77777777" w:rsidR="00DC712A" w:rsidRPr="00A4680C" w:rsidRDefault="00DC712A" w:rsidP="00D53BB6">
            <w:pPr>
              <w:pStyle w:val="2110"/>
              <w:snapToGrid w:val="0"/>
              <w:jc w:val="center"/>
              <w:rPr>
                <w:sz w:val="18"/>
                <w:szCs w:val="18"/>
              </w:rPr>
            </w:pPr>
            <w:r w:rsidRPr="00A4680C">
              <w:rPr>
                <w:sz w:val="18"/>
                <w:szCs w:val="18"/>
              </w:rPr>
              <w:t>Планові обсяги фінансування, тис. грн.</w:t>
            </w:r>
          </w:p>
        </w:tc>
        <w:tc>
          <w:tcPr>
            <w:tcW w:w="4359" w:type="dxa"/>
            <w:gridSpan w:val="5"/>
          </w:tcPr>
          <w:p w14:paraId="50734516" w14:textId="77777777" w:rsidR="00DC712A" w:rsidRPr="00A4680C" w:rsidRDefault="00DC712A" w:rsidP="00D53BB6">
            <w:pPr>
              <w:pStyle w:val="2110"/>
              <w:snapToGrid w:val="0"/>
              <w:jc w:val="center"/>
              <w:rPr>
                <w:sz w:val="18"/>
                <w:szCs w:val="18"/>
              </w:rPr>
            </w:pPr>
            <w:r w:rsidRPr="00A4680C">
              <w:rPr>
                <w:sz w:val="18"/>
                <w:szCs w:val="18"/>
              </w:rPr>
              <w:t>Фактичні обсяги фінансування, тис .грн.</w:t>
            </w:r>
          </w:p>
        </w:tc>
        <w:tc>
          <w:tcPr>
            <w:tcW w:w="1593" w:type="dxa"/>
            <w:vMerge w:val="restart"/>
          </w:tcPr>
          <w:p w14:paraId="712E4E5B" w14:textId="77777777" w:rsidR="00DC712A" w:rsidRPr="00A4680C" w:rsidRDefault="00DC712A" w:rsidP="00D53BB6">
            <w:pPr>
              <w:pStyle w:val="Standard"/>
              <w:snapToGrid w:val="0"/>
              <w:jc w:val="center"/>
              <w:rPr>
                <w:sz w:val="18"/>
                <w:szCs w:val="18"/>
              </w:rPr>
            </w:pPr>
            <w:r w:rsidRPr="00A4680C">
              <w:rPr>
                <w:sz w:val="18"/>
                <w:szCs w:val="18"/>
              </w:rPr>
              <w:t>Стан виконання завдань (результативні показники виконання програми)</w:t>
            </w:r>
          </w:p>
        </w:tc>
      </w:tr>
      <w:tr w:rsidR="00DC712A" w:rsidRPr="00A4680C" w14:paraId="69A6D6C7" w14:textId="77777777" w:rsidTr="00D21908">
        <w:tc>
          <w:tcPr>
            <w:tcW w:w="468" w:type="dxa"/>
            <w:vMerge/>
          </w:tcPr>
          <w:p w14:paraId="25E1BCC8" w14:textId="77777777" w:rsidR="00DC712A" w:rsidRPr="00A4680C" w:rsidRDefault="00DC712A" w:rsidP="00D53BB6">
            <w:pPr>
              <w:pStyle w:val="af3"/>
              <w:snapToGrid w:val="0"/>
              <w:jc w:val="center"/>
              <w:rPr>
                <w:rFonts w:cs="Times New Roman"/>
                <w:sz w:val="18"/>
                <w:szCs w:val="18"/>
              </w:rPr>
            </w:pPr>
          </w:p>
        </w:tc>
        <w:tc>
          <w:tcPr>
            <w:tcW w:w="2148" w:type="dxa"/>
            <w:vMerge/>
          </w:tcPr>
          <w:p w14:paraId="6014156D" w14:textId="77777777" w:rsidR="00DC712A" w:rsidRPr="00A4680C" w:rsidRDefault="00DC712A" w:rsidP="00D53BB6">
            <w:pPr>
              <w:pStyle w:val="af3"/>
              <w:snapToGrid w:val="0"/>
              <w:jc w:val="center"/>
              <w:rPr>
                <w:rFonts w:cs="Times New Roman"/>
                <w:sz w:val="18"/>
                <w:szCs w:val="18"/>
              </w:rPr>
            </w:pPr>
          </w:p>
        </w:tc>
        <w:tc>
          <w:tcPr>
            <w:tcW w:w="1442" w:type="dxa"/>
            <w:vMerge/>
          </w:tcPr>
          <w:p w14:paraId="7D86EF74" w14:textId="77777777" w:rsidR="00DC712A" w:rsidRPr="00A4680C" w:rsidRDefault="00DC712A" w:rsidP="00D53BB6">
            <w:pPr>
              <w:pStyle w:val="af3"/>
              <w:snapToGrid w:val="0"/>
              <w:jc w:val="center"/>
              <w:rPr>
                <w:rFonts w:cs="Times New Roman"/>
                <w:sz w:val="18"/>
                <w:szCs w:val="18"/>
              </w:rPr>
            </w:pPr>
          </w:p>
        </w:tc>
        <w:tc>
          <w:tcPr>
            <w:tcW w:w="844" w:type="dxa"/>
            <w:vMerge w:val="restart"/>
          </w:tcPr>
          <w:p w14:paraId="3C9D34D2" w14:textId="77777777" w:rsidR="00DC712A" w:rsidRPr="00A4680C" w:rsidRDefault="00DC712A" w:rsidP="00D53BB6">
            <w:pPr>
              <w:pStyle w:val="2110"/>
              <w:snapToGrid w:val="0"/>
              <w:jc w:val="center"/>
              <w:rPr>
                <w:sz w:val="18"/>
                <w:szCs w:val="18"/>
              </w:rPr>
            </w:pPr>
            <w:r w:rsidRPr="00A4680C">
              <w:rPr>
                <w:sz w:val="18"/>
                <w:szCs w:val="18"/>
              </w:rPr>
              <w:t>Усього</w:t>
            </w:r>
          </w:p>
        </w:tc>
        <w:tc>
          <w:tcPr>
            <w:tcW w:w="3678" w:type="dxa"/>
            <w:gridSpan w:val="4"/>
          </w:tcPr>
          <w:p w14:paraId="7600238B" w14:textId="77777777" w:rsidR="00DC712A" w:rsidRPr="00A4680C" w:rsidRDefault="00DC712A" w:rsidP="00D53BB6">
            <w:pPr>
              <w:pStyle w:val="2110"/>
              <w:snapToGrid w:val="0"/>
              <w:jc w:val="center"/>
              <w:rPr>
                <w:sz w:val="18"/>
                <w:szCs w:val="18"/>
              </w:rPr>
            </w:pPr>
            <w:r w:rsidRPr="00A4680C">
              <w:rPr>
                <w:sz w:val="18"/>
                <w:szCs w:val="18"/>
              </w:rPr>
              <w:t>у тому числі</w:t>
            </w:r>
          </w:p>
        </w:tc>
        <w:tc>
          <w:tcPr>
            <w:tcW w:w="890" w:type="dxa"/>
            <w:vMerge w:val="restart"/>
          </w:tcPr>
          <w:p w14:paraId="7E6081BB" w14:textId="77777777" w:rsidR="00DC712A" w:rsidRPr="00A4680C" w:rsidRDefault="00DC712A" w:rsidP="00D53BB6">
            <w:pPr>
              <w:pStyle w:val="2110"/>
              <w:snapToGrid w:val="0"/>
              <w:jc w:val="center"/>
              <w:rPr>
                <w:sz w:val="18"/>
                <w:szCs w:val="18"/>
              </w:rPr>
            </w:pPr>
            <w:r w:rsidRPr="00A4680C">
              <w:rPr>
                <w:sz w:val="18"/>
                <w:szCs w:val="18"/>
              </w:rPr>
              <w:t>Усього</w:t>
            </w:r>
          </w:p>
        </w:tc>
        <w:tc>
          <w:tcPr>
            <w:tcW w:w="3469" w:type="dxa"/>
            <w:gridSpan w:val="4"/>
          </w:tcPr>
          <w:p w14:paraId="575DD50C" w14:textId="77777777" w:rsidR="00DC712A" w:rsidRPr="00A4680C" w:rsidRDefault="00DC712A" w:rsidP="00D53BB6">
            <w:pPr>
              <w:pStyle w:val="2110"/>
              <w:snapToGrid w:val="0"/>
              <w:jc w:val="center"/>
              <w:rPr>
                <w:sz w:val="18"/>
                <w:szCs w:val="18"/>
              </w:rPr>
            </w:pPr>
            <w:r w:rsidRPr="00A4680C">
              <w:rPr>
                <w:sz w:val="18"/>
                <w:szCs w:val="18"/>
              </w:rPr>
              <w:t>у тому числі</w:t>
            </w:r>
          </w:p>
        </w:tc>
        <w:tc>
          <w:tcPr>
            <w:tcW w:w="1593" w:type="dxa"/>
            <w:vMerge/>
          </w:tcPr>
          <w:p w14:paraId="45C31FC6" w14:textId="77777777" w:rsidR="00DC712A" w:rsidRPr="00A4680C" w:rsidRDefault="00DC712A" w:rsidP="00D53BB6">
            <w:pPr>
              <w:pStyle w:val="af3"/>
              <w:snapToGrid w:val="0"/>
              <w:jc w:val="center"/>
              <w:rPr>
                <w:rFonts w:cs="Times New Roman"/>
                <w:sz w:val="18"/>
                <w:szCs w:val="18"/>
              </w:rPr>
            </w:pPr>
          </w:p>
        </w:tc>
      </w:tr>
      <w:tr w:rsidR="00DC712A" w:rsidRPr="00A4680C" w14:paraId="1C8A574E" w14:textId="77777777" w:rsidTr="00D21908">
        <w:tc>
          <w:tcPr>
            <w:tcW w:w="468" w:type="dxa"/>
            <w:vMerge/>
          </w:tcPr>
          <w:p w14:paraId="408A870E" w14:textId="77777777" w:rsidR="00DC712A" w:rsidRPr="00A4680C" w:rsidRDefault="00DC712A" w:rsidP="00D53BB6">
            <w:pPr>
              <w:pStyle w:val="af3"/>
              <w:snapToGrid w:val="0"/>
              <w:jc w:val="center"/>
              <w:rPr>
                <w:rFonts w:cs="Times New Roman"/>
                <w:sz w:val="18"/>
                <w:szCs w:val="18"/>
              </w:rPr>
            </w:pPr>
          </w:p>
        </w:tc>
        <w:tc>
          <w:tcPr>
            <w:tcW w:w="2148" w:type="dxa"/>
            <w:vMerge/>
          </w:tcPr>
          <w:p w14:paraId="1D6BFA1B" w14:textId="77777777" w:rsidR="00DC712A" w:rsidRPr="00A4680C" w:rsidRDefault="00DC712A" w:rsidP="00D53BB6">
            <w:pPr>
              <w:pStyle w:val="af3"/>
              <w:snapToGrid w:val="0"/>
              <w:jc w:val="center"/>
              <w:rPr>
                <w:rFonts w:cs="Times New Roman"/>
                <w:sz w:val="18"/>
                <w:szCs w:val="18"/>
              </w:rPr>
            </w:pPr>
          </w:p>
        </w:tc>
        <w:tc>
          <w:tcPr>
            <w:tcW w:w="1442" w:type="dxa"/>
            <w:vMerge/>
          </w:tcPr>
          <w:p w14:paraId="5266A55D" w14:textId="77777777" w:rsidR="00DC712A" w:rsidRPr="00A4680C" w:rsidRDefault="00DC712A" w:rsidP="00D53BB6">
            <w:pPr>
              <w:pStyle w:val="af3"/>
              <w:snapToGrid w:val="0"/>
              <w:jc w:val="center"/>
              <w:rPr>
                <w:rFonts w:cs="Times New Roman"/>
                <w:sz w:val="18"/>
                <w:szCs w:val="18"/>
              </w:rPr>
            </w:pPr>
          </w:p>
        </w:tc>
        <w:tc>
          <w:tcPr>
            <w:tcW w:w="844" w:type="dxa"/>
            <w:vMerge/>
          </w:tcPr>
          <w:p w14:paraId="46E2CC88" w14:textId="77777777" w:rsidR="00DC712A" w:rsidRPr="00A4680C" w:rsidRDefault="00DC712A" w:rsidP="00D53BB6">
            <w:pPr>
              <w:pStyle w:val="af3"/>
              <w:snapToGrid w:val="0"/>
              <w:jc w:val="center"/>
              <w:rPr>
                <w:rFonts w:cs="Times New Roman"/>
                <w:sz w:val="18"/>
                <w:szCs w:val="18"/>
              </w:rPr>
            </w:pPr>
          </w:p>
        </w:tc>
        <w:tc>
          <w:tcPr>
            <w:tcW w:w="902" w:type="dxa"/>
          </w:tcPr>
          <w:p w14:paraId="05CD5EE4" w14:textId="77777777" w:rsidR="00DC712A" w:rsidRPr="00A4680C" w:rsidRDefault="00DC712A" w:rsidP="00D53BB6">
            <w:pPr>
              <w:pStyle w:val="2110"/>
              <w:snapToGrid w:val="0"/>
              <w:jc w:val="center"/>
              <w:rPr>
                <w:sz w:val="18"/>
                <w:szCs w:val="18"/>
              </w:rPr>
            </w:pPr>
            <w:r w:rsidRPr="00A4680C">
              <w:rPr>
                <w:sz w:val="18"/>
                <w:szCs w:val="18"/>
              </w:rPr>
              <w:t>держ. бюджет</w:t>
            </w:r>
          </w:p>
        </w:tc>
        <w:tc>
          <w:tcPr>
            <w:tcW w:w="879" w:type="dxa"/>
          </w:tcPr>
          <w:p w14:paraId="32BE105E" w14:textId="77777777" w:rsidR="00DC712A" w:rsidRPr="00A4680C" w:rsidRDefault="00DC712A" w:rsidP="00D53BB6">
            <w:pPr>
              <w:pStyle w:val="2110"/>
              <w:snapToGrid w:val="0"/>
              <w:jc w:val="center"/>
              <w:rPr>
                <w:sz w:val="18"/>
                <w:szCs w:val="18"/>
              </w:rPr>
            </w:pPr>
            <w:r w:rsidRPr="00A4680C">
              <w:rPr>
                <w:sz w:val="18"/>
                <w:szCs w:val="18"/>
              </w:rPr>
              <w:t>обл. бюджет</w:t>
            </w:r>
          </w:p>
        </w:tc>
        <w:tc>
          <w:tcPr>
            <w:tcW w:w="891" w:type="dxa"/>
          </w:tcPr>
          <w:p w14:paraId="4086C130" w14:textId="77777777" w:rsidR="00DC712A" w:rsidRPr="00A4680C" w:rsidRDefault="00DC712A" w:rsidP="00D53BB6">
            <w:pPr>
              <w:pStyle w:val="2110"/>
              <w:snapToGrid w:val="0"/>
              <w:jc w:val="center"/>
              <w:rPr>
                <w:sz w:val="18"/>
                <w:szCs w:val="18"/>
              </w:rPr>
            </w:pPr>
            <w:r w:rsidRPr="00A4680C">
              <w:rPr>
                <w:sz w:val="18"/>
                <w:szCs w:val="18"/>
              </w:rPr>
              <w:t>міськ. бюджет</w:t>
            </w:r>
          </w:p>
        </w:tc>
        <w:tc>
          <w:tcPr>
            <w:tcW w:w="1006" w:type="dxa"/>
          </w:tcPr>
          <w:p w14:paraId="0CAE1C84" w14:textId="77777777" w:rsidR="00DC712A" w:rsidRPr="00A4680C" w:rsidRDefault="00DC712A" w:rsidP="00D53BB6">
            <w:pPr>
              <w:pStyle w:val="2110"/>
              <w:snapToGrid w:val="0"/>
              <w:jc w:val="center"/>
              <w:rPr>
                <w:sz w:val="18"/>
                <w:szCs w:val="18"/>
              </w:rPr>
            </w:pPr>
            <w:r w:rsidRPr="00A4680C">
              <w:rPr>
                <w:sz w:val="18"/>
                <w:szCs w:val="18"/>
              </w:rPr>
              <w:t>кошти з інших  джерел</w:t>
            </w:r>
          </w:p>
        </w:tc>
        <w:tc>
          <w:tcPr>
            <w:tcW w:w="890" w:type="dxa"/>
            <w:vMerge/>
          </w:tcPr>
          <w:p w14:paraId="0E88B1C6" w14:textId="77777777" w:rsidR="00DC712A" w:rsidRPr="00A4680C" w:rsidRDefault="00DC712A" w:rsidP="00D53BB6">
            <w:pPr>
              <w:pStyle w:val="af3"/>
              <w:snapToGrid w:val="0"/>
              <w:jc w:val="center"/>
              <w:rPr>
                <w:rFonts w:cs="Times New Roman"/>
                <w:sz w:val="18"/>
                <w:szCs w:val="18"/>
              </w:rPr>
            </w:pPr>
          </w:p>
        </w:tc>
        <w:tc>
          <w:tcPr>
            <w:tcW w:w="925" w:type="dxa"/>
          </w:tcPr>
          <w:p w14:paraId="2D18A6CA" w14:textId="77777777" w:rsidR="00DC712A" w:rsidRPr="00A4680C" w:rsidRDefault="00DC712A" w:rsidP="00D53BB6">
            <w:pPr>
              <w:pStyle w:val="2110"/>
              <w:snapToGrid w:val="0"/>
              <w:jc w:val="center"/>
              <w:rPr>
                <w:sz w:val="18"/>
                <w:szCs w:val="18"/>
              </w:rPr>
            </w:pPr>
            <w:r w:rsidRPr="00A4680C">
              <w:rPr>
                <w:sz w:val="18"/>
                <w:szCs w:val="18"/>
              </w:rPr>
              <w:t>держ. бюджет</w:t>
            </w:r>
          </w:p>
        </w:tc>
        <w:tc>
          <w:tcPr>
            <w:tcW w:w="775" w:type="dxa"/>
          </w:tcPr>
          <w:p w14:paraId="25C34D28" w14:textId="77777777" w:rsidR="00DC712A" w:rsidRPr="00A4680C" w:rsidRDefault="00DC712A" w:rsidP="00D53BB6">
            <w:pPr>
              <w:pStyle w:val="2110"/>
              <w:snapToGrid w:val="0"/>
              <w:jc w:val="center"/>
              <w:rPr>
                <w:sz w:val="18"/>
                <w:szCs w:val="18"/>
              </w:rPr>
            </w:pPr>
            <w:r w:rsidRPr="00A4680C">
              <w:rPr>
                <w:sz w:val="18"/>
                <w:szCs w:val="18"/>
              </w:rPr>
              <w:t>обл. бюджет</w:t>
            </w:r>
          </w:p>
        </w:tc>
        <w:tc>
          <w:tcPr>
            <w:tcW w:w="925" w:type="dxa"/>
          </w:tcPr>
          <w:p w14:paraId="5073ACBB" w14:textId="77777777" w:rsidR="00DC712A" w:rsidRPr="00A4680C" w:rsidRDefault="00DC712A" w:rsidP="00D53BB6">
            <w:pPr>
              <w:pStyle w:val="2110"/>
              <w:snapToGrid w:val="0"/>
              <w:jc w:val="center"/>
              <w:rPr>
                <w:sz w:val="18"/>
                <w:szCs w:val="18"/>
              </w:rPr>
            </w:pPr>
            <w:r w:rsidRPr="00A4680C">
              <w:rPr>
                <w:sz w:val="18"/>
                <w:szCs w:val="18"/>
              </w:rPr>
              <w:t>міськ. бюджет</w:t>
            </w:r>
          </w:p>
        </w:tc>
        <w:tc>
          <w:tcPr>
            <w:tcW w:w="844" w:type="dxa"/>
          </w:tcPr>
          <w:p w14:paraId="00B65A6E" w14:textId="77777777" w:rsidR="00DC712A" w:rsidRPr="00A4680C" w:rsidRDefault="00DC712A" w:rsidP="00D53BB6">
            <w:pPr>
              <w:pStyle w:val="2110"/>
              <w:snapToGrid w:val="0"/>
              <w:jc w:val="center"/>
              <w:rPr>
                <w:sz w:val="18"/>
                <w:szCs w:val="18"/>
              </w:rPr>
            </w:pPr>
            <w:r w:rsidRPr="00A4680C">
              <w:rPr>
                <w:sz w:val="18"/>
                <w:szCs w:val="18"/>
              </w:rPr>
              <w:t>кошти з інших джерел</w:t>
            </w:r>
          </w:p>
        </w:tc>
        <w:tc>
          <w:tcPr>
            <w:tcW w:w="1593" w:type="dxa"/>
            <w:vMerge/>
          </w:tcPr>
          <w:p w14:paraId="6EB7CEED" w14:textId="77777777" w:rsidR="00DC712A" w:rsidRPr="00A4680C" w:rsidRDefault="00DC712A" w:rsidP="00D53BB6">
            <w:pPr>
              <w:pStyle w:val="af3"/>
              <w:snapToGrid w:val="0"/>
              <w:jc w:val="center"/>
              <w:rPr>
                <w:rFonts w:cs="Times New Roman"/>
                <w:sz w:val="18"/>
                <w:szCs w:val="18"/>
              </w:rPr>
            </w:pPr>
          </w:p>
        </w:tc>
      </w:tr>
      <w:tr w:rsidR="00DC712A" w:rsidRPr="00A4680C" w14:paraId="59CDB675" w14:textId="77777777" w:rsidTr="00D21908">
        <w:tc>
          <w:tcPr>
            <w:tcW w:w="468" w:type="dxa"/>
          </w:tcPr>
          <w:p w14:paraId="02441E6F" w14:textId="77777777" w:rsidR="00DC712A" w:rsidRPr="00A4680C" w:rsidRDefault="00DC712A" w:rsidP="00D53BB6">
            <w:pPr>
              <w:pStyle w:val="af3"/>
              <w:snapToGrid w:val="0"/>
              <w:jc w:val="center"/>
              <w:rPr>
                <w:rFonts w:cs="Times New Roman"/>
                <w:sz w:val="18"/>
                <w:szCs w:val="18"/>
              </w:rPr>
            </w:pPr>
          </w:p>
        </w:tc>
        <w:tc>
          <w:tcPr>
            <w:tcW w:w="2148" w:type="dxa"/>
          </w:tcPr>
          <w:p w14:paraId="0A504CAA" w14:textId="77777777" w:rsidR="00DC712A" w:rsidRPr="00A4680C" w:rsidRDefault="00DC712A" w:rsidP="00D53BB6">
            <w:pPr>
              <w:pStyle w:val="Standard"/>
              <w:snapToGrid w:val="0"/>
              <w:rPr>
                <w:sz w:val="18"/>
                <w:szCs w:val="18"/>
              </w:rPr>
            </w:pPr>
            <w:r w:rsidRPr="00A4680C">
              <w:rPr>
                <w:bCs/>
                <w:sz w:val="18"/>
                <w:szCs w:val="18"/>
              </w:rPr>
              <w:t xml:space="preserve"> Матеріально-технічне з</w:t>
            </w:r>
            <w:r w:rsidRPr="00A4680C">
              <w:rPr>
                <w:sz w:val="18"/>
                <w:szCs w:val="18"/>
              </w:rPr>
              <w:t xml:space="preserve">абезпечення 12 ДПРЧ </w:t>
            </w:r>
          </w:p>
          <w:p w14:paraId="4599BC0C" w14:textId="77777777" w:rsidR="00DC712A" w:rsidRPr="00A4680C" w:rsidRDefault="00DC712A" w:rsidP="00D53BB6">
            <w:pPr>
              <w:pStyle w:val="Standard"/>
              <w:rPr>
                <w:sz w:val="18"/>
                <w:szCs w:val="18"/>
              </w:rPr>
            </w:pPr>
            <w:r w:rsidRPr="00A4680C">
              <w:rPr>
                <w:sz w:val="18"/>
                <w:szCs w:val="18"/>
              </w:rPr>
              <w:t>(м. Прилуки) 3 ДПРЗ ГУ ДСНС України у Чернігівській області:</w:t>
            </w:r>
          </w:p>
          <w:p w14:paraId="35D0023A" w14:textId="77777777" w:rsidR="00DC712A" w:rsidRPr="00A4680C" w:rsidRDefault="00DC712A" w:rsidP="00D53BB6">
            <w:pPr>
              <w:pStyle w:val="Standard"/>
              <w:rPr>
                <w:sz w:val="18"/>
                <w:szCs w:val="18"/>
              </w:rPr>
            </w:pPr>
            <w:r w:rsidRPr="00A4680C">
              <w:rPr>
                <w:sz w:val="18"/>
                <w:szCs w:val="18"/>
              </w:rPr>
              <w:t xml:space="preserve">паливно-мастильними матеріалами;  </w:t>
            </w:r>
          </w:p>
          <w:p w14:paraId="07F22884" w14:textId="77777777" w:rsidR="00DC712A" w:rsidRPr="00A4680C" w:rsidRDefault="00DC712A" w:rsidP="00D53BB6">
            <w:pPr>
              <w:pStyle w:val="Standard"/>
              <w:rPr>
                <w:sz w:val="18"/>
                <w:szCs w:val="18"/>
              </w:rPr>
            </w:pPr>
            <w:r w:rsidRPr="00A4680C">
              <w:rPr>
                <w:sz w:val="18"/>
                <w:szCs w:val="18"/>
              </w:rPr>
              <w:t xml:space="preserve">бойовим одягом та спорядження, </w:t>
            </w:r>
            <w:r w:rsidRPr="00A4680C">
              <w:rPr>
                <w:sz w:val="18"/>
                <w:szCs w:val="18"/>
                <w:shd w:val="clear" w:color="auto" w:fill="FFFFFF"/>
              </w:rPr>
              <w:t>– </w:t>
            </w:r>
            <w:r w:rsidRPr="00A4680C">
              <w:rPr>
                <w:sz w:val="18"/>
                <w:szCs w:val="18"/>
              </w:rPr>
              <w:t>засобами індивідуального захисту пожежних-рятувальників (бронежилетами із класом захисту 6 або IVрівнем захисту, бронешоломами із класом захисту 1 А або III- А рівнем захисту, аптечками індивідуальними)</w:t>
            </w:r>
            <w:r w:rsidRPr="00A4680C">
              <w:rPr>
                <w:sz w:val="18"/>
                <w:szCs w:val="18"/>
                <w:shd w:val="clear" w:color="auto" w:fill="FFFFFF"/>
              </w:rPr>
              <w:t xml:space="preserve">, </w:t>
            </w:r>
            <w:r w:rsidRPr="00A4680C">
              <w:rPr>
                <w:sz w:val="18"/>
                <w:szCs w:val="18"/>
              </w:rPr>
              <w:t xml:space="preserve"> пожежно-технічним озброєнням та плавзасобами; </w:t>
            </w:r>
          </w:p>
          <w:p w14:paraId="70090154" w14:textId="77777777" w:rsidR="00DC712A" w:rsidRPr="00A4680C" w:rsidRDefault="00DC712A" w:rsidP="00D53BB6">
            <w:pPr>
              <w:pStyle w:val="Standard"/>
              <w:rPr>
                <w:sz w:val="18"/>
                <w:szCs w:val="18"/>
              </w:rPr>
            </w:pPr>
            <w:r w:rsidRPr="00A4680C">
              <w:rPr>
                <w:sz w:val="18"/>
                <w:szCs w:val="18"/>
              </w:rPr>
              <w:t xml:space="preserve"> запчастинами та проведення ремонтів аварійно-рятувальної техніки ;</w:t>
            </w:r>
          </w:p>
          <w:p w14:paraId="2484E842" w14:textId="77777777" w:rsidR="00DC712A" w:rsidRPr="00A4680C" w:rsidRDefault="00DC712A" w:rsidP="00D53BB6">
            <w:pPr>
              <w:pStyle w:val="Standard"/>
              <w:rPr>
                <w:sz w:val="18"/>
                <w:szCs w:val="18"/>
              </w:rPr>
            </w:pPr>
            <w:r w:rsidRPr="00A4680C">
              <w:rPr>
                <w:sz w:val="18"/>
                <w:szCs w:val="18"/>
              </w:rPr>
              <w:t>засобами та матеріалами для покращення соціально-побутових умов особового складу;</w:t>
            </w:r>
          </w:p>
          <w:p w14:paraId="19CEDF74" w14:textId="77777777" w:rsidR="00DC712A" w:rsidRPr="00A4680C" w:rsidRDefault="00DC712A" w:rsidP="00D53BB6">
            <w:pPr>
              <w:pStyle w:val="Standard"/>
              <w:rPr>
                <w:sz w:val="18"/>
                <w:szCs w:val="18"/>
              </w:rPr>
            </w:pPr>
            <w:r w:rsidRPr="00A4680C">
              <w:rPr>
                <w:sz w:val="18"/>
                <w:szCs w:val="18"/>
              </w:rPr>
              <w:t>меблями, оргтехнікою, засобами зв’язку, будівельними матеріалами;</w:t>
            </w:r>
          </w:p>
          <w:p w14:paraId="305F36D0" w14:textId="77777777" w:rsidR="00DC712A" w:rsidRPr="00A4680C" w:rsidRDefault="00DC712A" w:rsidP="00D53BB6">
            <w:pPr>
              <w:pStyle w:val="Standard"/>
              <w:rPr>
                <w:sz w:val="18"/>
                <w:szCs w:val="18"/>
              </w:rPr>
            </w:pPr>
            <w:r w:rsidRPr="00A4680C">
              <w:rPr>
                <w:sz w:val="18"/>
                <w:szCs w:val="18"/>
              </w:rPr>
              <w:t>придбання твердопаливного котла;</w:t>
            </w:r>
          </w:p>
          <w:p w14:paraId="4FC6A2F4" w14:textId="77777777" w:rsidR="00DC712A" w:rsidRPr="00A4680C" w:rsidRDefault="00DC712A" w:rsidP="00D53BB6">
            <w:pPr>
              <w:jc w:val="both"/>
              <w:rPr>
                <w:rFonts w:cs="Times New Roman"/>
                <w:sz w:val="18"/>
                <w:szCs w:val="18"/>
              </w:rPr>
            </w:pPr>
            <w:r w:rsidRPr="00A4680C">
              <w:rPr>
                <w:rFonts w:cs="Times New Roman"/>
                <w:sz w:val="18"/>
                <w:szCs w:val="18"/>
              </w:rPr>
              <w:t>розробка проектно-кошторисної документації на проведення капітальних ремонтів будівель, приміщень;</w:t>
            </w:r>
          </w:p>
          <w:p w14:paraId="126638DE" w14:textId="77777777" w:rsidR="00DC712A" w:rsidRPr="00A4680C" w:rsidRDefault="00DC712A" w:rsidP="00D53BB6">
            <w:pPr>
              <w:jc w:val="both"/>
              <w:rPr>
                <w:rFonts w:cs="Times New Roman"/>
                <w:sz w:val="18"/>
                <w:szCs w:val="18"/>
              </w:rPr>
            </w:pPr>
            <w:r w:rsidRPr="00A4680C">
              <w:rPr>
                <w:rFonts w:cs="Times New Roman"/>
                <w:sz w:val="18"/>
                <w:szCs w:val="18"/>
              </w:rPr>
              <w:t xml:space="preserve">проведення капітальних та поточних ремонтів будівель та приміщень; </w:t>
            </w:r>
          </w:p>
          <w:p w14:paraId="76A06866" w14:textId="77777777" w:rsidR="00B55BBA" w:rsidRPr="00A4680C" w:rsidRDefault="00DC712A" w:rsidP="00D53BB6">
            <w:pPr>
              <w:jc w:val="both"/>
              <w:rPr>
                <w:rFonts w:cs="Times New Roman"/>
                <w:sz w:val="18"/>
                <w:szCs w:val="18"/>
              </w:rPr>
            </w:pPr>
            <w:r w:rsidRPr="00A4680C">
              <w:rPr>
                <w:rFonts w:cs="Times New Roman"/>
                <w:sz w:val="18"/>
                <w:szCs w:val="18"/>
              </w:rPr>
              <w:lastRenderedPageBreak/>
              <w:t xml:space="preserve">забезпечення альтернативним джерелом </w:t>
            </w:r>
          </w:p>
          <w:p w14:paraId="02D20366" w14:textId="77777777" w:rsidR="00DC712A" w:rsidRPr="00A4680C" w:rsidRDefault="00DC712A" w:rsidP="00D53BB6">
            <w:pPr>
              <w:jc w:val="both"/>
              <w:rPr>
                <w:rFonts w:cs="Times New Roman"/>
                <w:sz w:val="18"/>
                <w:szCs w:val="18"/>
              </w:rPr>
            </w:pPr>
            <w:r w:rsidRPr="00A4680C">
              <w:rPr>
                <w:rFonts w:cs="Times New Roman"/>
                <w:sz w:val="18"/>
                <w:szCs w:val="18"/>
              </w:rPr>
              <w:t>водопостачання.</w:t>
            </w:r>
          </w:p>
        </w:tc>
        <w:tc>
          <w:tcPr>
            <w:tcW w:w="1442" w:type="dxa"/>
          </w:tcPr>
          <w:p w14:paraId="4DD91AB9" w14:textId="77777777" w:rsidR="00DC712A" w:rsidRPr="00A4680C" w:rsidRDefault="00DC712A" w:rsidP="00D53BB6">
            <w:pPr>
              <w:snapToGrid w:val="0"/>
              <w:jc w:val="center"/>
              <w:rPr>
                <w:rFonts w:cs="Times New Roman"/>
                <w:sz w:val="18"/>
                <w:szCs w:val="18"/>
              </w:rPr>
            </w:pPr>
            <w:r w:rsidRPr="00A4680C">
              <w:rPr>
                <w:rFonts w:cs="Times New Roman"/>
                <w:sz w:val="18"/>
                <w:szCs w:val="18"/>
              </w:rPr>
              <w:lastRenderedPageBreak/>
              <w:t>3 ДПРЗ ГУ ДСНС України у Чернігівській області</w:t>
            </w:r>
          </w:p>
        </w:tc>
        <w:tc>
          <w:tcPr>
            <w:tcW w:w="844" w:type="dxa"/>
          </w:tcPr>
          <w:p w14:paraId="1CE30DAB" w14:textId="77777777" w:rsidR="00DC712A" w:rsidRPr="00A4680C" w:rsidRDefault="00B55BBA" w:rsidP="00D53BB6">
            <w:pPr>
              <w:pStyle w:val="af3"/>
              <w:snapToGrid w:val="0"/>
              <w:jc w:val="center"/>
              <w:rPr>
                <w:rFonts w:cs="Times New Roman"/>
                <w:sz w:val="18"/>
                <w:szCs w:val="18"/>
              </w:rPr>
            </w:pPr>
            <w:r w:rsidRPr="00A4680C">
              <w:rPr>
                <w:rFonts w:cs="Times New Roman"/>
                <w:sz w:val="18"/>
                <w:szCs w:val="18"/>
              </w:rPr>
              <w:t>888,222</w:t>
            </w:r>
          </w:p>
        </w:tc>
        <w:tc>
          <w:tcPr>
            <w:tcW w:w="902" w:type="dxa"/>
          </w:tcPr>
          <w:p w14:paraId="4D901729" w14:textId="77777777" w:rsidR="00DC712A" w:rsidRPr="00A4680C" w:rsidRDefault="00DC712A" w:rsidP="00D53BB6">
            <w:pPr>
              <w:pStyle w:val="af3"/>
              <w:snapToGrid w:val="0"/>
              <w:jc w:val="center"/>
              <w:rPr>
                <w:rFonts w:cs="Times New Roman"/>
                <w:sz w:val="18"/>
                <w:szCs w:val="18"/>
              </w:rPr>
            </w:pPr>
            <w:r w:rsidRPr="00A4680C">
              <w:rPr>
                <w:rFonts w:cs="Times New Roman"/>
                <w:sz w:val="18"/>
                <w:szCs w:val="18"/>
              </w:rPr>
              <w:t>0</w:t>
            </w:r>
          </w:p>
        </w:tc>
        <w:tc>
          <w:tcPr>
            <w:tcW w:w="879" w:type="dxa"/>
          </w:tcPr>
          <w:p w14:paraId="2BD56905" w14:textId="77777777" w:rsidR="00DC712A" w:rsidRPr="00A4680C" w:rsidRDefault="00DC712A" w:rsidP="00D53BB6">
            <w:pPr>
              <w:pStyle w:val="af3"/>
              <w:snapToGrid w:val="0"/>
              <w:jc w:val="center"/>
              <w:rPr>
                <w:rFonts w:cs="Times New Roman"/>
                <w:sz w:val="18"/>
                <w:szCs w:val="18"/>
              </w:rPr>
            </w:pPr>
            <w:r w:rsidRPr="00A4680C">
              <w:rPr>
                <w:rFonts w:cs="Times New Roman"/>
                <w:sz w:val="18"/>
                <w:szCs w:val="18"/>
              </w:rPr>
              <w:t>0</w:t>
            </w:r>
          </w:p>
        </w:tc>
        <w:tc>
          <w:tcPr>
            <w:tcW w:w="891" w:type="dxa"/>
          </w:tcPr>
          <w:p w14:paraId="352AB896" w14:textId="77777777" w:rsidR="00DC712A" w:rsidRPr="00A4680C" w:rsidRDefault="00B55BBA" w:rsidP="00D53BB6">
            <w:pPr>
              <w:pStyle w:val="af3"/>
              <w:snapToGrid w:val="0"/>
              <w:jc w:val="center"/>
              <w:rPr>
                <w:rFonts w:cs="Times New Roman"/>
                <w:sz w:val="18"/>
                <w:szCs w:val="18"/>
              </w:rPr>
            </w:pPr>
            <w:r w:rsidRPr="00A4680C">
              <w:rPr>
                <w:rFonts w:cs="Times New Roman"/>
                <w:sz w:val="18"/>
                <w:szCs w:val="18"/>
              </w:rPr>
              <w:t>888,222</w:t>
            </w:r>
          </w:p>
        </w:tc>
        <w:tc>
          <w:tcPr>
            <w:tcW w:w="1006" w:type="dxa"/>
          </w:tcPr>
          <w:p w14:paraId="42F82F2E" w14:textId="77777777" w:rsidR="00DC712A" w:rsidRPr="00A4680C" w:rsidRDefault="00DC712A" w:rsidP="00D53BB6">
            <w:pPr>
              <w:pStyle w:val="af3"/>
              <w:snapToGrid w:val="0"/>
              <w:jc w:val="center"/>
              <w:rPr>
                <w:rFonts w:cs="Times New Roman"/>
                <w:sz w:val="18"/>
                <w:szCs w:val="18"/>
              </w:rPr>
            </w:pPr>
            <w:r w:rsidRPr="00A4680C">
              <w:rPr>
                <w:rFonts w:cs="Times New Roman"/>
                <w:sz w:val="18"/>
                <w:szCs w:val="18"/>
              </w:rPr>
              <w:t>0</w:t>
            </w:r>
          </w:p>
        </w:tc>
        <w:tc>
          <w:tcPr>
            <w:tcW w:w="890" w:type="dxa"/>
          </w:tcPr>
          <w:p w14:paraId="4636C5A3" w14:textId="77777777" w:rsidR="00DC712A" w:rsidRPr="00A4680C" w:rsidRDefault="00B55BBA" w:rsidP="00D53BB6">
            <w:pPr>
              <w:pStyle w:val="af3"/>
              <w:snapToGrid w:val="0"/>
              <w:jc w:val="center"/>
              <w:rPr>
                <w:rFonts w:cs="Times New Roman"/>
                <w:sz w:val="18"/>
                <w:szCs w:val="18"/>
              </w:rPr>
            </w:pPr>
            <w:r w:rsidRPr="00A4680C">
              <w:rPr>
                <w:rFonts w:cs="Times New Roman"/>
                <w:sz w:val="18"/>
                <w:szCs w:val="18"/>
              </w:rPr>
              <w:t>888,222</w:t>
            </w:r>
          </w:p>
        </w:tc>
        <w:tc>
          <w:tcPr>
            <w:tcW w:w="925" w:type="dxa"/>
          </w:tcPr>
          <w:p w14:paraId="3E48D475" w14:textId="77777777" w:rsidR="00DC712A" w:rsidRPr="00A4680C" w:rsidRDefault="00DC712A" w:rsidP="00D53BB6">
            <w:pPr>
              <w:pStyle w:val="af3"/>
              <w:snapToGrid w:val="0"/>
              <w:jc w:val="center"/>
              <w:rPr>
                <w:rFonts w:cs="Times New Roman"/>
                <w:sz w:val="18"/>
                <w:szCs w:val="18"/>
              </w:rPr>
            </w:pPr>
            <w:r w:rsidRPr="00A4680C">
              <w:rPr>
                <w:rFonts w:cs="Times New Roman"/>
                <w:sz w:val="18"/>
                <w:szCs w:val="18"/>
              </w:rPr>
              <w:t>0</w:t>
            </w:r>
          </w:p>
        </w:tc>
        <w:tc>
          <w:tcPr>
            <w:tcW w:w="775" w:type="dxa"/>
          </w:tcPr>
          <w:p w14:paraId="0B0B68F8" w14:textId="77777777" w:rsidR="00DC712A" w:rsidRPr="00A4680C" w:rsidRDefault="00DC712A" w:rsidP="00D53BB6">
            <w:pPr>
              <w:pStyle w:val="af3"/>
              <w:snapToGrid w:val="0"/>
              <w:jc w:val="center"/>
              <w:rPr>
                <w:rFonts w:cs="Times New Roman"/>
                <w:sz w:val="18"/>
                <w:szCs w:val="18"/>
              </w:rPr>
            </w:pPr>
            <w:r w:rsidRPr="00A4680C">
              <w:rPr>
                <w:rFonts w:cs="Times New Roman"/>
                <w:sz w:val="18"/>
                <w:szCs w:val="18"/>
              </w:rPr>
              <w:t>0</w:t>
            </w:r>
          </w:p>
        </w:tc>
        <w:tc>
          <w:tcPr>
            <w:tcW w:w="925" w:type="dxa"/>
          </w:tcPr>
          <w:p w14:paraId="4FC6AB1D" w14:textId="77777777" w:rsidR="00DC712A" w:rsidRPr="00A4680C" w:rsidRDefault="00B55BBA" w:rsidP="00D53BB6">
            <w:pPr>
              <w:pStyle w:val="af3"/>
              <w:snapToGrid w:val="0"/>
              <w:jc w:val="center"/>
              <w:rPr>
                <w:rFonts w:cs="Times New Roman"/>
                <w:sz w:val="18"/>
                <w:szCs w:val="18"/>
              </w:rPr>
            </w:pPr>
            <w:r w:rsidRPr="00A4680C">
              <w:rPr>
                <w:rFonts w:cs="Times New Roman"/>
                <w:sz w:val="18"/>
                <w:szCs w:val="18"/>
              </w:rPr>
              <w:t>888,222</w:t>
            </w:r>
          </w:p>
        </w:tc>
        <w:tc>
          <w:tcPr>
            <w:tcW w:w="844" w:type="dxa"/>
          </w:tcPr>
          <w:p w14:paraId="139F5A25" w14:textId="77777777" w:rsidR="00DC712A" w:rsidRPr="00A4680C" w:rsidRDefault="00DC712A" w:rsidP="00D53BB6">
            <w:pPr>
              <w:pStyle w:val="af3"/>
              <w:snapToGrid w:val="0"/>
              <w:jc w:val="center"/>
              <w:rPr>
                <w:rFonts w:cs="Times New Roman"/>
                <w:sz w:val="18"/>
                <w:szCs w:val="18"/>
              </w:rPr>
            </w:pPr>
            <w:r w:rsidRPr="00A4680C">
              <w:rPr>
                <w:rFonts w:cs="Times New Roman"/>
                <w:sz w:val="18"/>
                <w:szCs w:val="18"/>
              </w:rPr>
              <w:t>0</w:t>
            </w:r>
          </w:p>
        </w:tc>
        <w:tc>
          <w:tcPr>
            <w:tcW w:w="1593" w:type="dxa"/>
          </w:tcPr>
          <w:p w14:paraId="6351F26A" w14:textId="77777777" w:rsidR="00DC712A" w:rsidRPr="00A4680C" w:rsidRDefault="00DC712A" w:rsidP="00D53BB6">
            <w:pPr>
              <w:pStyle w:val="af3"/>
              <w:snapToGrid w:val="0"/>
              <w:jc w:val="center"/>
              <w:rPr>
                <w:rFonts w:cs="Times New Roman"/>
                <w:sz w:val="18"/>
                <w:szCs w:val="18"/>
              </w:rPr>
            </w:pPr>
          </w:p>
        </w:tc>
      </w:tr>
      <w:tr w:rsidR="001F5DA5" w14:paraId="324464C9" w14:textId="77777777" w:rsidTr="00D21908">
        <w:trPr>
          <w:trHeight w:val="3636"/>
        </w:trPr>
        <w:tc>
          <w:tcPr>
            <w:tcW w:w="468" w:type="dxa"/>
          </w:tcPr>
          <w:p w14:paraId="43DD7A33" w14:textId="77777777" w:rsidR="00B55BBA" w:rsidRPr="00A4680C" w:rsidRDefault="00B55BBA" w:rsidP="00D53BB6">
            <w:pPr>
              <w:pStyle w:val="af3"/>
              <w:snapToGrid w:val="0"/>
              <w:jc w:val="center"/>
              <w:rPr>
                <w:rFonts w:cs="Times New Roman"/>
                <w:sz w:val="18"/>
                <w:szCs w:val="18"/>
              </w:rPr>
            </w:pPr>
            <w:r w:rsidRPr="00A4680C">
              <w:rPr>
                <w:rFonts w:cs="Times New Roman"/>
                <w:sz w:val="18"/>
                <w:szCs w:val="18"/>
              </w:rPr>
              <w:t>2</w:t>
            </w:r>
          </w:p>
        </w:tc>
        <w:tc>
          <w:tcPr>
            <w:tcW w:w="2148" w:type="dxa"/>
          </w:tcPr>
          <w:p w14:paraId="22A5CC3F" w14:textId="77777777" w:rsidR="002507CE" w:rsidRPr="00A4680C" w:rsidRDefault="00B55BBA" w:rsidP="002507CE">
            <w:pPr>
              <w:pStyle w:val="Standard"/>
              <w:snapToGrid w:val="0"/>
              <w:rPr>
                <w:sz w:val="18"/>
                <w:szCs w:val="18"/>
              </w:rPr>
            </w:pPr>
            <w:r w:rsidRPr="00A4680C">
              <w:rPr>
                <w:bCs/>
                <w:sz w:val="18"/>
                <w:szCs w:val="18"/>
              </w:rPr>
              <w:t>з</w:t>
            </w:r>
            <w:r w:rsidRPr="00A4680C">
              <w:rPr>
                <w:sz w:val="18"/>
                <w:szCs w:val="18"/>
              </w:rPr>
              <w:t>абезпечення  функціонування 12 ДПРЧ  (м. Прилуки)</w:t>
            </w:r>
            <w:r w:rsidR="002507CE" w:rsidRPr="00A4680C">
              <w:rPr>
                <w:sz w:val="18"/>
                <w:szCs w:val="18"/>
              </w:rPr>
              <w:t xml:space="preserve">, </w:t>
            </w:r>
            <w:r w:rsidRPr="00A4680C">
              <w:rPr>
                <w:sz w:val="18"/>
                <w:szCs w:val="18"/>
              </w:rPr>
              <w:t xml:space="preserve"> 4 ДПРЗ ГУ ДСНС України</w:t>
            </w:r>
            <w:r w:rsidR="002507CE" w:rsidRPr="00A4680C">
              <w:rPr>
                <w:sz w:val="18"/>
                <w:szCs w:val="18"/>
              </w:rPr>
              <w:t xml:space="preserve"> та здійснення </w:t>
            </w:r>
            <w:r w:rsidRPr="00A4680C">
              <w:rPr>
                <w:sz w:val="18"/>
                <w:szCs w:val="18"/>
              </w:rPr>
              <w:t xml:space="preserve"> у</w:t>
            </w:r>
            <w:r w:rsidR="002507CE" w:rsidRPr="00A4680C">
              <w:rPr>
                <w:sz w:val="18"/>
                <w:szCs w:val="18"/>
              </w:rPr>
              <w:t>згоджених і взаємопов'язаних за метою, завданням, місцем та часом спеціальних дій, спрямованих на створення умов для досягнення цілей з питань у сфері забезпечення оборони, громадської безпеки і порядку, здійснення заходів правового режиму воєнного стану</w:t>
            </w:r>
            <w:r w:rsidRPr="00A4680C">
              <w:rPr>
                <w:sz w:val="18"/>
                <w:szCs w:val="18"/>
              </w:rPr>
              <w:t xml:space="preserve"> </w:t>
            </w:r>
          </w:p>
          <w:p w14:paraId="4D995EEF" w14:textId="77777777" w:rsidR="002507CE" w:rsidRPr="00A4680C" w:rsidRDefault="002507CE" w:rsidP="002507CE">
            <w:pPr>
              <w:pStyle w:val="Standard"/>
              <w:rPr>
                <w:bCs/>
                <w:sz w:val="18"/>
                <w:szCs w:val="18"/>
              </w:rPr>
            </w:pPr>
          </w:p>
          <w:p w14:paraId="0FDBCCB2" w14:textId="77777777" w:rsidR="00B55BBA" w:rsidRPr="00A4680C" w:rsidRDefault="00B55BBA" w:rsidP="00B55BBA">
            <w:pPr>
              <w:pStyle w:val="Standard"/>
              <w:snapToGrid w:val="0"/>
              <w:rPr>
                <w:bCs/>
                <w:sz w:val="18"/>
                <w:szCs w:val="18"/>
              </w:rPr>
            </w:pPr>
          </w:p>
        </w:tc>
        <w:tc>
          <w:tcPr>
            <w:tcW w:w="1442" w:type="dxa"/>
          </w:tcPr>
          <w:p w14:paraId="7E488248" w14:textId="77777777" w:rsidR="00B55BBA" w:rsidRPr="00A4680C" w:rsidRDefault="002507CE" w:rsidP="00D53BB6">
            <w:pPr>
              <w:snapToGrid w:val="0"/>
              <w:jc w:val="center"/>
              <w:rPr>
                <w:rFonts w:cs="Times New Roman"/>
                <w:sz w:val="18"/>
                <w:szCs w:val="18"/>
              </w:rPr>
            </w:pPr>
            <w:r w:rsidRPr="00A4680C">
              <w:rPr>
                <w:rFonts w:cs="Times New Roman"/>
                <w:sz w:val="18"/>
                <w:szCs w:val="18"/>
              </w:rPr>
              <w:t>4 ДПРЗ ГУ ДСНС України Чернігівської області</w:t>
            </w:r>
          </w:p>
        </w:tc>
        <w:tc>
          <w:tcPr>
            <w:tcW w:w="844" w:type="dxa"/>
          </w:tcPr>
          <w:p w14:paraId="3EBAF825" w14:textId="77777777" w:rsidR="00B55BBA" w:rsidRPr="00A4680C" w:rsidRDefault="002507CE" w:rsidP="00D53BB6">
            <w:pPr>
              <w:pStyle w:val="af3"/>
              <w:snapToGrid w:val="0"/>
              <w:jc w:val="center"/>
              <w:rPr>
                <w:rFonts w:cs="Times New Roman"/>
                <w:sz w:val="18"/>
                <w:szCs w:val="18"/>
              </w:rPr>
            </w:pPr>
            <w:r w:rsidRPr="00A4680C">
              <w:rPr>
                <w:rFonts w:cs="Times New Roman"/>
                <w:sz w:val="18"/>
                <w:szCs w:val="18"/>
              </w:rPr>
              <w:t>297,778</w:t>
            </w:r>
          </w:p>
        </w:tc>
        <w:tc>
          <w:tcPr>
            <w:tcW w:w="902" w:type="dxa"/>
          </w:tcPr>
          <w:p w14:paraId="25CE842D" w14:textId="77777777" w:rsidR="00B55BBA" w:rsidRPr="00A4680C" w:rsidRDefault="002507CE" w:rsidP="00D53BB6">
            <w:pPr>
              <w:pStyle w:val="af3"/>
              <w:snapToGrid w:val="0"/>
              <w:jc w:val="center"/>
              <w:rPr>
                <w:rFonts w:cs="Times New Roman"/>
                <w:sz w:val="18"/>
                <w:szCs w:val="18"/>
              </w:rPr>
            </w:pPr>
            <w:r w:rsidRPr="00A4680C">
              <w:rPr>
                <w:rFonts w:cs="Times New Roman"/>
                <w:sz w:val="18"/>
                <w:szCs w:val="18"/>
              </w:rPr>
              <w:t>0</w:t>
            </w:r>
          </w:p>
        </w:tc>
        <w:tc>
          <w:tcPr>
            <w:tcW w:w="879" w:type="dxa"/>
          </w:tcPr>
          <w:p w14:paraId="7EB178ED" w14:textId="77777777" w:rsidR="00B55BBA" w:rsidRPr="00A4680C" w:rsidRDefault="002507CE" w:rsidP="00D53BB6">
            <w:pPr>
              <w:pStyle w:val="af3"/>
              <w:snapToGrid w:val="0"/>
              <w:jc w:val="center"/>
              <w:rPr>
                <w:rFonts w:cs="Times New Roman"/>
                <w:sz w:val="18"/>
                <w:szCs w:val="18"/>
              </w:rPr>
            </w:pPr>
            <w:r w:rsidRPr="00A4680C">
              <w:rPr>
                <w:rFonts w:cs="Times New Roman"/>
                <w:sz w:val="18"/>
                <w:szCs w:val="18"/>
              </w:rPr>
              <w:t>0</w:t>
            </w:r>
          </w:p>
        </w:tc>
        <w:tc>
          <w:tcPr>
            <w:tcW w:w="891" w:type="dxa"/>
          </w:tcPr>
          <w:p w14:paraId="79792058" w14:textId="77777777" w:rsidR="00B55BBA" w:rsidRPr="00A4680C" w:rsidRDefault="002507CE" w:rsidP="00D53BB6">
            <w:pPr>
              <w:pStyle w:val="af3"/>
              <w:snapToGrid w:val="0"/>
              <w:jc w:val="center"/>
              <w:rPr>
                <w:rFonts w:cs="Times New Roman"/>
                <w:sz w:val="18"/>
                <w:szCs w:val="18"/>
              </w:rPr>
            </w:pPr>
            <w:r w:rsidRPr="00A4680C">
              <w:rPr>
                <w:rFonts w:cs="Times New Roman"/>
                <w:sz w:val="18"/>
                <w:szCs w:val="18"/>
              </w:rPr>
              <w:t>2977,778</w:t>
            </w:r>
          </w:p>
        </w:tc>
        <w:tc>
          <w:tcPr>
            <w:tcW w:w="1006" w:type="dxa"/>
          </w:tcPr>
          <w:p w14:paraId="36DAC0BD" w14:textId="77777777" w:rsidR="00B55BBA" w:rsidRPr="00A4680C" w:rsidRDefault="002507CE" w:rsidP="00D53BB6">
            <w:pPr>
              <w:pStyle w:val="af3"/>
              <w:snapToGrid w:val="0"/>
              <w:jc w:val="center"/>
              <w:rPr>
                <w:rFonts w:cs="Times New Roman"/>
                <w:sz w:val="18"/>
                <w:szCs w:val="18"/>
              </w:rPr>
            </w:pPr>
            <w:r w:rsidRPr="00A4680C">
              <w:rPr>
                <w:rFonts w:cs="Times New Roman"/>
                <w:sz w:val="18"/>
                <w:szCs w:val="18"/>
              </w:rPr>
              <w:t>0</w:t>
            </w:r>
          </w:p>
        </w:tc>
        <w:tc>
          <w:tcPr>
            <w:tcW w:w="890" w:type="dxa"/>
          </w:tcPr>
          <w:p w14:paraId="0120D460" w14:textId="77777777" w:rsidR="00B55BBA" w:rsidRPr="00A4680C" w:rsidRDefault="002507CE" w:rsidP="00D53BB6">
            <w:pPr>
              <w:pStyle w:val="af3"/>
              <w:snapToGrid w:val="0"/>
              <w:jc w:val="center"/>
              <w:rPr>
                <w:rFonts w:cs="Times New Roman"/>
                <w:sz w:val="18"/>
                <w:szCs w:val="18"/>
              </w:rPr>
            </w:pPr>
            <w:r w:rsidRPr="00A4680C">
              <w:rPr>
                <w:rFonts w:cs="Times New Roman"/>
                <w:sz w:val="18"/>
                <w:szCs w:val="18"/>
              </w:rPr>
              <w:t>297</w:t>
            </w:r>
          </w:p>
        </w:tc>
        <w:tc>
          <w:tcPr>
            <w:tcW w:w="925" w:type="dxa"/>
          </w:tcPr>
          <w:p w14:paraId="638025D0" w14:textId="77777777" w:rsidR="00B55BBA" w:rsidRPr="00A4680C" w:rsidRDefault="002507CE" w:rsidP="00D53BB6">
            <w:pPr>
              <w:pStyle w:val="af3"/>
              <w:snapToGrid w:val="0"/>
              <w:jc w:val="center"/>
              <w:rPr>
                <w:rFonts w:cs="Times New Roman"/>
                <w:sz w:val="18"/>
                <w:szCs w:val="18"/>
              </w:rPr>
            </w:pPr>
            <w:r w:rsidRPr="00A4680C">
              <w:rPr>
                <w:rFonts w:cs="Times New Roman"/>
                <w:sz w:val="18"/>
                <w:szCs w:val="18"/>
              </w:rPr>
              <w:t>0</w:t>
            </w:r>
          </w:p>
        </w:tc>
        <w:tc>
          <w:tcPr>
            <w:tcW w:w="775" w:type="dxa"/>
          </w:tcPr>
          <w:p w14:paraId="46378C95" w14:textId="77777777" w:rsidR="00B55BBA" w:rsidRPr="00A4680C" w:rsidRDefault="002507CE" w:rsidP="00D53BB6">
            <w:pPr>
              <w:pStyle w:val="af3"/>
              <w:snapToGrid w:val="0"/>
              <w:jc w:val="center"/>
              <w:rPr>
                <w:rFonts w:cs="Times New Roman"/>
                <w:sz w:val="18"/>
                <w:szCs w:val="18"/>
              </w:rPr>
            </w:pPr>
            <w:r w:rsidRPr="00A4680C">
              <w:rPr>
                <w:rFonts w:cs="Times New Roman"/>
                <w:sz w:val="18"/>
                <w:szCs w:val="18"/>
              </w:rPr>
              <w:t>0</w:t>
            </w:r>
          </w:p>
        </w:tc>
        <w:tc>
          <w:tcPr>
            <w:tcW w:w="925" w:type="dxa"/>
          </w:tcPr>
          <w:p w14:paraId="5C190446" w14:textId="77777777" w:rsidR="00B55BBA" w:rsidRPr="00A4680C" w:rsidRDefault="002507CE" w:rsidP="00D53BB6">
            <w:pPr>
              <w:pStyle w:val="af3"/>
              <w:snapToGrid w:val="0"/>
              <w:jc w:val="center"/>
              <w:rPr>
                <w:rFonts w:cs="Times New Roman"/>
                <w:sz w:val="18"/>
                <w:szCs w:val="18"/>
              </w:rPr>
            </w:pPr>
            <w:r w:rsidRPr="00A4680C">
              <w:rPr>
                <w:rFonts w:cs="Times New Roman"/>
                <w:sz w:val="18"/>
                <w:szCs w:val="18"/>
              </w:rPr>
              <w:t>297,0</w:t>
            </w:r>
          </w:p>
        </w:tc>
        <w:tc>
          <w:tcPr>
            <w:tcW w:w="844" w:type="dxa"/>
          </w:tcPr>
          <w:p w14:paraId="46C5CA98" w14:textId="77777777" w:rsidR="00B55BBA" w:rsidRPr="00A4680C" w:rsidRDefault="002507CE" w:rsidP="00D53BB6">
            <w:pPr>
              <w:pStyle w:val="af3"/>
              <w:snapToGrid w:val="0"/>
              <w:jc w:val="center"/>
              <w:rPr>
                <w:rFonts w:cs="Times New Roman"/>
                <w:sz w:val="18"/>
                <w:szCs w:val="18"/>
              </w:rPr>
            </w:pPr>
            <w:r w:rsidRPr="00A4680C">
              <w:rPr>
                <w:rFonts w:cs="Times New Roman"/>
                <w:sz w:val="18"/>
                <w:szCs w:val="18"/>
              </w:rPr>
              <w:t>0</w:t>
            </w:r>
          </w:p>
        </w:tc>
        <w:tc>
          <w:tcPr>
            <w:tcW w:w="1593" w:type="dxa"/>
          </w:tcPr>
          <w:p w14:paraId="2CFA08E7" w14:textId="77777777" w:rsidR="00B55BBA" w:rsidRPr="00A4680C" w:rsidRDefault="00B55BBA" w:rsidP="00D53BB6">
            <w:pPr>
              <w:pStyle w:val="af3"/>
              <w:snapToGrid w:val="0"/>
              <w:jc w:val="center"/>
              <w:rPr>
                <w:rFonts w:cs="Times New Roman"/>
                <w:sz w:val="18"/>
                <w:szCs w:val="18"/>
              </w:rPr>
            </w:pPr>
          </w:p>
        </w:tc>
      </w:tr>
      <w:tr w:rsidR="001F5DA5" w14:paraId="695A6589" w14:textId="77777777" w:rsidTr="00D21908">
        <w:tc>
          <w:tcPr>
            <w:tcW w:w="468" w:type="dxa"/>
          </w:tcPr>
          <w:p w14:paraId="67084A1F" w14:textId="77777777" w:rsidR="00DC712A" w:rsidRPr="00A4680C" w:rsidRDefault="00B55BBA" w:rsidP="00D53BB6">
            <w:pPr>
              <w:pStyle w:val="af3"/>
              <w:snapToGrid w:val="0"/>
              <w:jc w:val="center"/>
              <w:rPr>
                <w:rFonts w:cs="Times New Roman"/>
                <w:sz w:val="18"/>
                <w:szCs w:val="18"/>
              </w:rPr>
            </w:pPr>
            <w:r w:rsidRPr="00A4680C">
              <w:rPr>
                <w:rFonts w:cs="Times New Roman"/>
                <w:sz w:val="18"/>
                <w:szCs w:val="18"/>
              </w:rPr>
              <w:t>3</w:t>
            </w:r>
          </w:p>
        </w:tc>
        <w:tc>
          <w:tcPr>
            <w:tcW w:w="2148" w:type="dxa"/>
          </w:tcPr>
          <w:p w14:paraId="441072B5" w14:textId="77777777" w:rsidR="00DC712A" w:rsidRPr="00A4680C" w:rsidRDefault="00DC712A" w:rsidP="00D53BB6">
            <w:pPr>
              <w:pStyle w:val="Standard"/>
              <w:snapToGrid w:val="0"/>
              <w:rPr>
                <w:sz w:val="18"/>
                <w:szCs w:val="18"/>
              </w:rPr>
            </w:pPr>
            <w:r w:rsidRPr="00A4680C">
              <w:rPr>
                <w:bCs/>
                <w:sz w:val="18"/>
                <w:szCs w:val="18"/>
              </w:rPr>
              <w:t>Матеріально-технічне з</w:t>
            </w:r>
            <w:r w:rsidRPr="00A4680C">
              <w:rPr>
                <w:sz w:val="18"/>
                <w:szCs w:val="18"/>
              </w:rPr>
              <w:t>абезпечення 17 ДПРЧ з охорони об'єктів (м. Прилуки) 5 ДПРЗ ГУ ДСНС України у Чернігівській області з охорони об'єктів:</w:t>
            </w:r>
          </w:p>
          <w:p w14:paraId="460D75BA" w14:textId="77777777" w:rsidR="00DC712A" w:rsidRPr="00A4680C" w:rsidRDefault="00DC712A" w:rsidP="00D53BB6">
            <w:pPr>
              <w:pStyle w:val="Standard"/>
              <w:rPr>
                <w:sz w:val="18"/>
                <w:szCs w:val="18"/>
              </w:rPr>
            </w:pPr>
            <w:r w:rsidRPr="00A4680C">
              <w:rPr>
                <w:sz w:val="18"/>
                <w:szCs w:val="18"/>
              </w:rPr>
              <w:t>форменим одягом, захисним одягом та спорядженням, засобами індивідуального захисту пожежних-рятувальників (бронежилетами із класом захисту 6 або IVрівнем захисту, бронешоломами із класом захисту 1 А або III- А рівнем захисту, аптечками індивідуальними)</w:t>
            </w:r>
            <w:r w:rsidRPr="00A4680C">
              <w:rPr>
                <w:sz w:val="18"/>
                <w:szCs w:val="18"/>
                <w:shd w:val="clear" w:color="auto" w:fill="FFFFFF"/>
              </w:rPr>
              <w:t>,</w:t>
            </w:r>
            <w:r w:rsidRPr="00A4680C">
              <w:rPr>
                <w:sz w:val="18"/>
                <w:szCs w:val="18"/>
              </w:rPr>
              <w:t xml:space="preserve">пожежно-технічним обладнанням; </w:t>
            </w:r>
          </w:p>
          <w:p w14:paraId="0D6A3099" w14:textId="77777777" w:rsidR="00DC712A" w:rsidRPr="00A4680C" w:rsidRDefault="00DC712A" w:rsidP="00D53BB6">
            <w:pPr>
              <w:pStyle w:val="Standard"/>
              <w:rPr>
                <w:sz w:val="18"/>
                <w:szCs w:val="18"/>
              </w:rPr>
            </w:pPr>
            <w:r w:rsidRPr="00A4680C">
              <w:rPr>
                <w:sz w:val="18"/>
                <w:szCs w:val="18"/>
              </w:rPr>
              <w:t>засобами та матеріалами для покращення соціально-побутових умов особового складу;</w:t>
            </w:r>
          </w:p>
          <w:p w14:paraId="3DD710C2" w14:textId="77777777" w:rsidR="00DC712A" w:rsidRPr="00A4680C" w:rsidRDefault="00DC712A" w:rsidP="00D53BB6">
            <w:pPr>
              <w:pStyle w:val="Standard"/>
              <w:rPr>
                <w:sz w:val="18"/>
                <w:szCs w:val="18"/>
              </w:rPr>
            </w:pPr>
            <w:r w:rsidRPr="00A4680C">
              <w:rPr>
                <w:sz w:val="18"/>
                <w:szCs w:val="18"/>
              </w:rPr>
              <w:lastRenderedPageBreak/>
              <w:t>меблями, оргтехнікою, засобами зв’язку, будівельними матеріалами;</w:t>
            </w:r>
          </w:p>
          <w:p w14:paraId="7EAABEA3" w14:textId="77777777" w:rsidR="00B55BBA" w:rsidRPr="00A4680C" w:rsidRDefault="00DC712A" w:rsidP="00D53BB6">
            <w:pPr>
              <w:jc w:val="both"/>
              <w:rPr>
                <w:rFonts w:cs="Times New Roman"/>
                <w:sz w:val="18"/>
                <w:szCs w:val="18"/>
              </w:rPr>
            </w:pPr>
            <w:r w:rsidRPr="00A4680C">
              <w:rPr>
                <w:rFonts w:cs="Times New Roman"/>
                <w:sz w:val="18"/>
                <w:szCs w:val="18"/>
              </w:rPr>
              <w:t>проведення ремонтів будівель та приміщень.</w:t>
            </w:r>
          </w:p>
        </w:tc>
        <w:tc>
          <w:tcPr>
            <w:tcW w:w="1442" w:type="dxa"/>
          </w:tcPr>
          <w:p w14:paraId="77605D16" w14:textId="77777777" w:rsidR="00DC712A" w:rsidRPr="00A4680C" w:rsidRDefault="00DC712A" w:rsidP="00D53BB6">
            <w:pPr>
              <w:snapToGrid w:val="0"/>
              <w:ind w:left="-142" w:right="-144" w:firstLine="142"/>
              <w:jc w:val="center"/>
              <w:rPr>
                <w:rFonts w:cs="Times New Roman"/>
                <w:sz w:val="18"/>
                <w:szCs w:val="18"/>
              </w:rPr>
            </w:pPr>
            <w:r w:rsidRPr="00A4680C">
              <w:rPr>
                <w:rFonts w:cs="Times New Roman"/>
                <w:sz w:val="18"/>
                <w:szCs w:val="18"/>
              </w:rPr>
              <w:lastRenderedPageBreak/>
              <w:t>5 ДПРЗ ГУ ДСНС України у Чернігівській області з охорони об'єктів</w:t>
            </w:r>
          </w:p>
        </w:tc>
        <w:tc>
          <w:tcPr>
            <w:tcW w:w="844" w:type="dxa"/>
          </w:tcPr>
          <w:p w14:paraId="46E00828" w14:textId="77777777" w:rsidR="00DC712A" w:rsidRPr="00A4680C" w:rsidRDefault="00B55BBA" w:rsidP="00D53BB6">
            <w:pPr>
              <w:pStyle w:val="af3"/>
              <w:snapToGrid w:val="0"/>
              <w:jc w:val="center"/>
              <w:rPr>
                <w:rFonts w:cs="Times New Roman"/>
                <w:sz w:val="18"/>
                <w:szCs w:val="18"/>
              </w:rPr>
            </w:pPr>
            <w:r w:rsidRPr="00A4680C">
              <w:rPr>
                <w:rFonts w:cs="Times New Roman"/>
                <w:sz w:val="18"/>
                <w:szCs w:val="18"/>
              </w:rPr>
              <w:t>5</w:t>
            </w:r>
            <w:r w:rsidR="00DC712A" w:rsidRPr="00A4680C">
              <w:rPr>
                <w:rFonts w:cs="Times New Roman"/>
                <w:sz w:val="18"/>
                <w:szCs w:val="18"/>
              </w:rPr>
              <w:t>00,0</w:t>
            </w:r>
          </w:p>
        </w:tc>
        <w:tc>
          <w:tcPr>
            <w:tcW w:w="902" w:type="dxa"/>
          </w:tcPr>
          <w:p w14:paraId="1BA5C76B" w14:textId="77777777" w:rsidR="00DC712A" w:rsidRPr="00A4680C" w:rsidRDefault="00DC712A" w:rsidP="00D53BB6">
            <w:pPr>
              <w:pStyle w:val="af3"/>
              <w:snapToGrid w:val="0"/>
              <w:jc w:val="center"/>
              <w:rPr>
                <w:rFonts w:cs="Times New Roman"/>
                <w:sz w:val="18"/>
                <w:szCs w:val="18"/>
              </w:rPr>
            </w:pPr>
            <w:r w:rsidRPr="00A4680C">
              <w:rPr>
                <w:rFonts w:cs="Times New Roman"/>
                <w:sz w:val="18"/>
                <w:szCs w:val="18"/>
              </w:rPr>
              <w:t>0</w:t>
            </w:r>
          </w:p>
        </w:tc>
        <w:tc>
          <w:tcPr>
            <w:tcW w:w="879" w:type="dxa"/>
          </w:tcPr>
          <w:p w14:paraId="41E00207" w14:textId="77777777" w:rsidR="00DC712A" w:rsidRPr="00A4680C" w:rsidRDefault="00DC712A" w:rsidP="00D53BB6">
            <w:pPr>
              <w:pStyle w:val="af3"/>
              <w:snapToGrid w:val="0"/>
              <w:jc w:val="center"/>
              <w:rPr>
                <w:rFonts w:cs="Times New Roman"/>
                <w:sz w:val="18"/>
                <w:szCs w:val="18"/>
              </w:rPr>
            </w:pPr>
            <w:r w:rsidRPr="00A4680C">
              <w:rPr>
                <w:rFonts w:cs="Times New Roman"/>
                <w:sz w:val="18"/>
                <w:szCs w:val="18"/>
              </w:rPr>
              <w:t>0</w:t>
            </w:r>
          </w:p>
        </w:tc>
        <w:tc>
          <w:tcPr>
            <w:tcW w:w="891" w:type="dxa"/>
          </w:tcPr>
          <w:p w14:paraId="49BA9C30" w14:textId="77777777" w:rsidR="00DC712A" w:rsidRPr="00A4680C" w:rsidRDefault="00B55BBA" w:rsidP="00D53BB6">
            <w:pPr>
              <w:pStyle w:val="af3"/>
              <w:snapToGrid w:val="0"/>
              <w:jc w:val="center"/>
              <w:rPr>
                <w:rFonts w:cs="Times New Roman"/>
                <w:sz w:val="18"/>
                <w:szCs w:val="18"/>
              </w:rPr>
            </w:pPr>
            <w:r w:rsidRPr="00A4680C">
              <w:rPr>
                <w:rFonts w:cs="Times New Roman"/>
                <w:sz w:val="18"/>
                <w:szCs w:val="18"/>
              </w:rPr>
              <w:t>5</w:t>
            </w:r>
            <w:r w:rsidR="00DC712A" w:rsidRPr="00A4680C">
              <w:rPr>
                <w:rFonts w:cs="Times New Roman"/>
                <w:sz w:val="18"/>
                <w:szCs w:val="18"/>
              </w:rPr>
              <w:t>00,0</w:t>
            </w:r>
          </w:p>
        </w:tc>
        <w:tc>
          <w:tcPr>
            <w:tcW w:w="1006" w:type="dxa"/>
          </w:tcPr>
          <w:p w14:paraId="1706A885" w14:textId="77777777" w:rsidR="00DC712A" w:rsidRPr="00A4680C" w:rsidRDefault="00DC712A" w:rsidP="00D53BB6">
            <w:pPr>
              <w:pStyle w:val="af3"/>
              <w:snapToGrid w:val="0"/>
              <w:jc w:val="center"/>
              <w:rPr>
                <w:rFonts w:cs="Times New Roman"/>
                <w:sz w:val="18"/>
                <w:szCs w:val="18"/>
              </w:rPr>
            </w:pPr>
            <w:r w:rsidRPr="00A4680C">
              <w:rPr>
                <w:rFonts w:cs="Times New Roman"/>
                <w:sz w:val="18"/>
                <w:szCs w:val="18"/>
              </w:rPr>
              <w:t>0</w:t>
            </w:r>
          </w:p>
        </w:tc>
        <w:tc>
          <w:tcPr>
            <w:tcW w:w="890" w:type="dxa"/>
          </w:tcPr>
          <w:p w14:paraId="757BA9F0" w14:textId="77777777" w:rsidR="00DC712A" w:rsidRPr="00A4680C" w:rsidRDefault="00B55BBA" w:rsidP="00D53BB6">
            <w:pPr>
              <w:pStyle w:val="af3"/>
              <w:snapToGrid w:val="0"/>
              <w:jc w:val="center"/>
              <w:rPr>
                <w:rFonts w:cs="Times New Roman"/>
                <w:sz w:val="18"/>
                <w:szCs w:val="18"/>
              </w:rPr>
            </w:pPr>
            <w:r w:rsidRPr="00A4680C">
              <w:rPr>
                <w:rFonts w:cs="Times New Roman"/>
                <w:sz w:val="18"/>
                <w:szCs w:val="18"/>
              </w:rPr>
              <w:t>5</w:t>
            </w:r>
            <w:r w:rsidR="00DC712A" w:rsidRPr="00A4680C">
              <w:rPr>
                <w:rFonts w:cs="Times New Roman"/>
                <w:sz w:val="18"/>
                <w:szCs w:val="18"/>
              </w:rPr>
              <w:t>00,0</w:t>
            </w:r>
          </w:p>
        </w:tc>
        <w:tc>
          <w:tcPr>
            <w:tcW w:w="925" w:type="dxa"/>
          </w:tcPr>
          <w:p w14:paraId="24336229" w14:textId="77777777" w:rsidR="00DC712A" w:rsidRPr="00A4680C" w:rsidRDefault="00DC712A" w:rsidP="00D53BB6">
            <w:pPr>
              <w:pStyle w:val="af3"/>
              <w:snapToGrid w:val="0"/>
              <w:jc w:val="center"/>
              <w:rPr>
                <w:rFonts w:cs="Times New Roman"/>
                <w:sz w:val="18"/>
                <w:szCs w:val="18"/>
              </w:rPr>
            </w:pPr>
            <w:r w:rsidRPr="00A4680C">
              <w:rPr>
                <w:rFonts w:cs="Times New Roman"/>
                <w:sz w:val="18"/>
                <w:szCs w:val="18"/>
              </w:rPr>
              <w:t>0</w:t>
            </w:r>
          </w:p>
        </w:tc>
        <w:tc>
          <w:tcPr>
            <w:tcW w:w="775" w:type="dxa"/>
          </w:tcPr>
          <w:p w14:paraId="6249900A" w14:textId="77777777" w:rsidR="00DC712A" w:rsidRPr="00A4680C" w:rsidRDefault="00DC712A" w:rsidP="00D53BB6">
            <w:pPr>
              <w:pStyle w:val="af3"/>
              <w:snapToGrid w:val="0"/>
              <w:jc w:val="center"/>
              <w:rPr>
                <w:rFonts w:cs="Times New Roman"/>
                <w:sz w:val="18"/>
                <w:szCs w:val="18"/>
              </w:rPr>
            </w:pPr>
            <w:r w:rsidRPr="00A4680C">
              <w:rPr>
                <w:rFonts w:cs="Times New Roman"/>
                <w:sz w:val="18"/>
                <w:szCs w:val="18"/>
              </w:rPr>
              <w:t>0</w:t>
            </w:r>
          </w:p>
        </w:tc>
        <w:tc>
          <w:tcPr>
            <w:tcW w:w="925" w:type="dxa"/>
          </w:tcPr>
          <w:p w14:paraId="3B27C4F9" w14:textId="77777777" w:rsidR="00DC712A" w:rsidRPr="00A4680C" w:rsidRDefault="00B55BBA" w:rsidP="00D53BB6">
            <w:pPr>
              <w:pStyle w:val="af3"/>
              <w:snapToGrid w:val="0"/>
              <w:jc w:val="center"/>
              <w:rPr>
                <w:rFonts w:cs="Times New Roman"/>
                <w:sz w:val="18"/>
                <w:szCs w:val="18"/>
              </w:rPr>
            </w:pPr>
            <w:r w:rsidRPr="00A4680C">
              <w:rPr>
                <w:rFonts w:cs="Times New Roman"/>
                <w:sz w:val="18"/>
                <w:szCs w:val="18"/>
              </w:rPr>
              <w:t>5</w:t>
            </w:r>
            <w:r w:rsidR="00DC712A" w:rsidRPr="00A4680C">
              <w:rPr>
                <w:rFonts w:cs="Times New Roman"/>
                <w:sz w:val="18"/>
                <w:szCs w:val="18"/>
              </w:rPr>
              <w:t>00,0</w:t>
            </w:r>
          </w:p>
        </w:tc>
        <w:tc>
          <w:tcPr>
            <w:tcW w:w="844" w:type="dxa"/>
          </w:tcPr>
          <w:p w14:paraId="7FBC492A" w14:textId="77777777" w:rsidR="00DC712A" w:rsidRPr="00A4680C" w:rsidRDefault="00DC712A" w:rsidP="00D53BB6">
            <w:pPr>
              <w:pStyle w:val="af3"/>
              <w:snapToGrid w:val="0"/>
              <w:jc w:val="center"/>
              <w:rPr>
                <w:rFonts w:cs="Times New Roman"/>
                <w:sz w:val="18"/>
                <w:szCs w:val="18"/>
              </w:rPr>
            </w:pPr>
            <w:r w:rsidRPr="00A4680C">
              <w:rPr>
                <w:rFonts w:cs="Times New Roman"/>
                <w:sz w:val="18"/>
                <w:szCs w:val="18"/>
              </w:rPr>
              <w:t>0</w:t>
            </w:r>
          </w:p>
        </w:tc>
        <w:tc>
          <w:tcPr>
            <w:tcW w:w="1593" w:type="dxa"/>
          </w:tcPr>
          <w:p w14:paraId="754FBFC0" w14:textId="77777777" w:rsidR="00DC712A" w:rsidRPr="00A4680C" w:rsidRDefault="00DC712A" w:rsidP="00D53BB6">
            <w:pPr>
              <w:pStyle w:val="af3"/>
              <w:snapToGrid w:val="0"/>
              <w:jc w:val="center"/>
              <w:rPr>
                <w:rFonts w:cs="Times New Roman"/>
                <w:sz w:val="18"/>
                <w:szCs w:val="18"/>
              </w:rPr>
            </w:pPr>
          </w:p>
        </w:tc>
      </w:tr>
    </w:tbl>
    <w:p w14:paraId="251A19FB" w14:textId="77777777" w:rsidR="00DC712A" w:rsidRPr="00A4680C" w:rsidRDefault="00DC712A" w:rsidP="00DC712A">
      <w:pPr>
        <w:pStyle w:val="Standard"/>
        <w:tabs>
          <w:tab w:val="left" w:pos="1560"/>
        </w:tabs>
        <w:jc w:val="center"/>
        <w:rPr>
          <w:sz w:val="18"/>
          <w:szCs w:val="18"/>
        </w:rPr>
      </w:pPr>
    </w:p>
    <w:p w14:paraId="7563808E" w14:textId="77777777" w:rsidR="00DC712A" w:rsidRPr="00A4680C" w:rsidRDefault="00DC712A" w:rsidP="00DC712A">
      <w:pPr>
        <w:pStyle w:val="Standard"/>
        <w:tabs>
          <w:tab w:val="left" w:pos="1560"/>
        </w:tabs>
        <w:jc w:val="center"/>
        <w:rPr>
          <w:sz w:val="18"/>
          <w:szCs w:val="18"/>
        </w:rPr>
      </w:pPr>
      <w:r w:rsidRPr="00A4680C">
        <w:rPr>
          <w:sz w:val="18"/>
          <w:szCs w:val="18"/>
        </w:rPr>
        <w:t>Аналіз виконання за видатками в цілому за програмою:                                                                                                                                                                                                    тис. гривень</w:t>
      </w:r>
    </w:p>
    <w:tbl>
      <w:tblPr>
        <w:tblW w:w="14611" w:type="dxa"/>
        <w:tblLayout w:type="fixed"/>
        <w:tblCellMar>
          <w:left w:w="10" w:type="dxa"/>
          <w:right w:w="10" w:type="dxa"/>
        </w:tblCellMar>
        <w:tblLook w:val="0000" w:firstRow="0" w:lastRow="0" w:firstColumn="0" w:lastColumn="0" w:noHBand="0" w:noVBand="0"/>
      </w:tblPr>
      <w:tblGrid>
        <w:gridCol w:w="1764"/>
        <w:gridCol w:w="1764"/>
        <w:gridCol w:w="1764"/>
        <w:gridCol w:w="1381"/>
        <w:gridCol w:w="1559"/>
        <w:gridCol w:w="1984"/>
        <w:gridCol w:w="1276"/>
        <w:gridCol w:w="1701"/>
        <w:gridCol w:w="1418"/>
      </w:tblGrid>
      <w:tr w:rsidR="00DC712A" w:rsidRPr="00A4680C" w14:paraId="0FD5BC09" w14:textId="77777777" w:rsidTr="00A4680C">
        <w:trPr>
          <w:cantSplit/>
          <w:trHeight w:val="552"/>
        </w:trPr>
        <w:tc>
          <w:tcPr>
            <w:tcW w:w="5292" w:type="dxa"/>
            <w:gridSpan w:val="3"/>
            <w:tcBorders>
              <w:top w:val="single" w:sz="4" w:space="0" w:color="000000"/>
              <w:left w:val="single" w:sz="4" w:space="0" w:color="000000"/>
              <w:bottom w:val="single" w:sz="4" w:space="0" w:color="000000"/>
            </w:tcBorders>
            <w:vAlign w:val="center"/>
          </w:tcPr>
          <w:p w14:paraId="0547C7A4" w14:textId="77777777" w:rsidR="00DC712A" w:rsidRPr="00A4680C" w:rsidRDefault="00DC712A" w:rsidP="00D53BB6">
            <w:pPr>
              <w:pStyle w:val="Standard"/>
              <w:snapToGrid w:val="0"/>
              <w:jc w:val="center"/>
              <w:rPr>
                <w:sz w:val="18"/>
                <w:szCs w:val="18"/>
              </w:rPr>
            </w:pPr>
            <w:r w:rsidRPr="00A4680C">
              <w:rPr>
                <w:sz w:val="18"/>
                <w:szCs w:val="18"/>
              </w:rPr>
              <w:t>Бюджетні асигнування з урахуванням змін</w:t>
            </w:r>
          </w:p>
        </w:tc>
        <w:tc>
          <w:tcPr>
            <w:tcW w:w="4924" w:type="dxa"/>
            <w:gridSpan w:val="3"/>
            <w:tcBorders>
              <w:top w:val="single" w:sz="4" w:space="0" w:color="000000"/>
              <w:left w:val="single" w:sz="4" w:space="0" w:color="000000"/>
              <w:bottom w:val="single" w:sz="4" w:space="0" w:color="000000"/>
            </w:tcBorders>
            <w:vAlign w:val="center"/>
          </w:tcPr>
          <w:p w14:paraId="2DC2A264" w14:textId="77777777" w:rsidR="00DC712A" w:rsidRPr="00A4680C" w:rsidRDefault="00DC712A" w:rsidP="00D53BB6">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4395" w:type="dxa"/>
            <w:gridSpan w:val="3"/>
            <w:tcBorders>
              <w:top w:val="single" w:sz="4" w:space="0" w:color="000000"/>
              <w:left w:val="single" w:sz="4" w:space="0" w:color="000000"/>
              <w:bottom w:val="single" w:sz="4" w:space="0" w:color="000000"/>
              <w:right w:val="single" w:sz="4" w:space="0" w:color="000000"/>
            </w:tcBorders>
            <w:vAlign w:val="center"/>
          </w:tcPr>
          <w:p w14:paraId="1EDC9891" w14:textId="77777777" w:rsidR="00DC712A" w:rsidRPr="00A4680C" w:rsidRDefault="00DC712A" w:rsidP="00D53BB6">
            <w:pPr>
              <w:pStyle w:val="Standard"/>
              <w:snapToGrid w:val="0"/>
              <w:jc w:val="center"/>
              <w:rPr>
                <w:rStyle w:val="spelle"/>
                <w:sz w:val="18"/>
                <w:szCs w:val="18"/>
              </w:rPr>
            </w:pPr>
            <w:r w:rsidRPr="00A4680C">
              <w:rPr>
                <w:rStyle w:val="spelle"/>
                <w:sz w:val="18"/>
                <w:szCs w:val="18"/>
              </w:rPr>
              <w:t>Відхилення</w:t>
            </w:r>
          </w:p>
        </w:tc>
      </w:tr>
      <w:tr w:rsidR="00DC712A" w:rsidRPr="00A4680C" w14:paraId="62087C0C" w14:textId="77777777" w:rsidTr="00A4680C">
        <w:trPr>
          <w:cantSplit/>
          <w:trHeight w:val="552"/>
        </w:trPr>
        <w:tc>
          <w:tcPr>
            <w:tcW w:w="1764" w:type="dxa"/>
            <w:tcBorders>
              <w:top w:val="single" w:sz="4" w:space="0" w:color="000000"/>
              <w:left w:val="single" w:sz="4" w:space="0" w:color="000000"/>
              <w:bottom w:val="single" w:sz="4" w:space="0" w:color="000000"/>
            </w:tcBorders>
            <w:vAlign w:val="center"/>
          </w:tcPr>
          <w:p w14:paraId="159B5214" w14:textId="77777777" w:rsidR="00DC712A" w:rsidRPr="00A4680C" w:rsidRDefault="00DC712A" w:rsidP="00D53BB6">
            <w:pPr>
              <w:pStyle w:val="Standard"/>
              <w:snapToGrid w:val="0"/>
              <w:jc w:val="center"/>
              <w:rPr>
                <w:rStyle w:val="spelle"/>
                <w:sz w:val="18"/>
                <w:szCs w:val="18"/>
              </w:rPr>
            </w:pPr>
            <w:r w:rsidRPr="00A4680C">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02A89493" w14:textId="77777777" w:rsidR="00DC712A" w:rsidRPr="00A4680C" w:rsidRDefault="00DC712A" w:rsidP="00D53BB6">
            <w:pPr>
              <w:pStyle w:val="2110"/>
              <w:snapToGrid w:val="0"/>
              <w:jc w:val="center"/>
              <w:rPr>
                <w:sz w:val="18"/>
                <w:szCs w:val="18"/>
              </w:rPr>
            </w:pPr>
            <w:r w:rsidRPr="00A4680C">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18586D93" w14:textId="77777777" w:rsidR="00DC712A" w:rsidRPr="00A4680C" w:rsidRDefault="00DC712A" w:rsidP="00D53BB6">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381" w:type="dxa"/>
            <w:tcBorders>
              <w:top w:val="single" w:sz="4" w:space="0" w:color="000000"/>
              <w:left w:val="single" w:sz="4" w:space="0" w:color="000000"/>
              <w:bottom w:val="single" w:sz="4" w:space="0" w:color="000000"/>
            </w:tcBorders>
            <w:vAlign w:val="center"/>
          </w:tcPr>
          <w:p w14:paraId="13704D4A" w14:textId="77777777" w:rsidR="00DC712A" w:rsidRPr="00A4680C" w:rsidRDefault="00DC712A" w:rsidP="00D53BB6">
            <w:pPr>
              <w:pStyle w:val="Standard"/>
              <w:snapToGrid w:val="0"/>
              <w:jc w:val="center"/>
              <w:rPr>
                <w:rStyle w:val="spelle"/>
                <w:sz w:val="18"/>
                <w:szCs w:val="18"/>
              </w:rPr>
            </w:pPr>
            <w:r w:rsidRPr="00A4680C">
              <w:rPr>
                <w:rStyle w:val="spelle"/>
                <w:sz w:val="18"/>
                <w:szCs w:val="18"/>
              </w:rPr>
              <w:t>усього</w:t>
            </w:r>
          </w:p>
        </w:tc>
        <w:tc>
          <w:tcPr>
            <w:tcW w:w="1559" w:type="dxa"/>
            <w:tcBorders>
              <w:top w:val="single" w:sz="4" w:space="0" w:color="000000"/>
              <w:left w:val="single" w:sz="4" w:space="0" w:color="000000"/>
              <w:bottom w:val="single" w:sz="4" w:space="0" w:color="000000"/>
            </w:tcBorders>
            <w:vAlign w:val="center"/>
          </w:tcPr>
          <w:p w14:paraId="5651D2CB" w14:textId="77777777" w:rsidR="00DC712A" w:rsidRPr="00A4680C" w:rsidRDefault="00DC712A" w:rsidP="00D53BB6">
            <w:pPr>
              <w:pStyle w:val="Standard"/>
              <w:snapToGrid w:val="0"/>
              <w:jc w:val="center"/>
              <w:rPr>
                <w:sz w:val="18"/>
                <w:szCs w:val="18"/>
              </w:rPr>
            </w:pPr>
            <w:r w:rsidRPr="00A4680C">
              <w:rPr>
                <w:rStyle w:val="spelle"/>
                <w:sz w:val="18"/>
                <w:szCs w:val="18"/>
              </w:rPr>
              <w:t>загальний</w:t>
            </w:r>
            <w:r w:rsidRPr="00A4680C">
              <w:rPr>
                <w:sz w:val="18"/>
                <w:szCs w:val="18"/>
              </w:rPr>
              <w:t xml:space="preserve"> фонд</w:t>
            </w:r>
          </w:p>
        </w:tc>
        <w:tc>
          <w:tcPr>
            <w:tcW w:w="1984" w:type="dxa"/>
            <w:tcBorders>
              <w:top w:val="single" w:sz="4" w:space="0" w:color="000000"/>
              <w:left w:val="single" w:sz="4" w:space="0" w:color="000000"/>
              <w:bottom w:val="single" w:sz="4" w:space="0" w:color="000000"/>
            </w:tcBorders>
            <w:vAlign w:val="center"/>
          </w:tcPr>
          <w:p w14:paraId="1C109775" w14:textId="77777777" w:rsidR="00DC712A" w:rsidRPr="00A4680C" w:rsidRDefault="00DC712A" w:rsidP="00D53BB6">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276" w:type="dxa"/>
            <w:tcBorders>
              <w:top w:val="single" w:sz="4" w:space="0" w:color="000000"/>
              <w:left w:val="single" w:sz="4" w:space="0" w:color="000000"/>
              <w:bottom w:val="single" w:sz="4" w:space="0" w:color="000000"/>
            </w:tcBorders>
            <w:vAlign w:val="center"/>
          </w:tcPr>
          <w:p w14:paraId="438F1196" w14:textId="77777777" w:rsidR="00DC712A" w:rsidRPr="00A4680C" w:rsidRDefault="00DC712A" w:rsidP="00D53BB6">
            <w:pPr>
              <w:pStyle w:val="Standard"/>
              <w:snapToGrid w:val="0"/>
              <w:jc w:val="center"/>
              <w:rPr>
                <w:rStyle w:val="spelle"/>
                <w:sz w:val="18"/>
                <w:szCs w:val="18"/>
              </w:rPr>
            </w:pPr>
            <w:r w:rsidRPr="00A4680C">
              <w:rPr>
                <w:rStyle w:val="spelle"/>
                <w:sz w:val="18"/>
                <w:szCs w:val="18"/>
              </w:rPr>
              <w:t>усього</w:t>
            </w:r>
          </w:p>
        </w:tc>
        <w:tc>
          <w:tcPr>
            <w:tcW w:w="1701" w:type="dxa"/>
            <w:tcBorders>
              <w:top w:val="single" w:sz="4" w:space="0" w:color="000000"/>
              <w:left w:val="single" w:sz="4" w:space="0" w:color="000000"/>
              <w:bottom w:val="single" w:sz="4" w:space="0" w:color="000000"/>
            </w:tcBorders>
            <w:vAlign w:val="center"/>
          </w:tcPr>
          <w:p w14:paraId="62A2762A" w14:textId="77777777" w:rsidR="00DC712A" w:rsidRPr="00A4680C" w:rsidRDefault="00DC712A" w:rsidP="00D53BB6">
            <w:pPr>
              <w:pStyle w:val="Standard"/>
              <w:snapToGrid w:val="0"/>
              <w:jc w:val="center"/>
              <w:rPr>
                <w:sz w:val="18"/>
                <w:szCs w:val="18"/>
              </w:rPr>
            </w:pPr>
            <w:r w:rsidRPr="00A4680C">
              <w:rPr>
                <w:rStyle w:val="spelle"/>
                <w:sz w:val="18"/>
                <w:szCs w:val="18"/>
              </w:rPr>
              <w:t>загальний</w:t>
            </w:r>
            <w:r w:rsidRPr="00A4680C">
              <w:rPr>
                <w:sz w:val="18"/>
                <w:szCs w:val="18"/>
              </w:rPr>
              <w:t xml:space="preserve"> фонд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0D9C1ED3" w14:textId="77777777" w:rsidR="00DC712A" w:rsidRPr="00A4680C" w:rsidRDefault="00DC712A" w:rsidP="00D53BB6">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p>
          <w:p w14:paraId="395737E7" w14:textId="77777777" w:rsidR="00DC712A" w:rsidRPr="00A4680C" w:rsidRDefault="00DC712A" w:rsidP="00D53BB6">
            <w:pPr>
              <w:pStyle w:val="Standard"/>
              <w:jc w:val="center"/>
              <w:rPr>
                <w:sz w:val="18"/>
                <w:szCs w:val="18"/>
              </w:rPr>
            </w:pPr>
            <w:r w:rsidRPr="00A4680C">
              <w:rPr>
                <w:sz w:val="18"/>
                <w:szCs w:val="18"/>
              </w:rPr>
              <w:t>фонд</w:t>
            </w:r>
          </w:p>
        </w:tc>
      </w:tr>
      <w:tr w:rsidR="00DC712A" w:rsidRPr="00A4680C" w14:paraId="1E6DB5FC" w14:textId="77777777" w:rsidTr="00A4680C">
        <w:trPr>
          <w:cantSplit/>
          <w:trHeight w:val="552"/>
        </w:trPr>
        <w:tc>
          <w:tcPr>
            <w:tcW w:w="1764" w:type="dxa"/>
            <w:tcBorders>
              <w:top w:val="single" w:sz="4" w:space="0" w:color="000000"/>
              <w:left w:val="single" w:sz="4" w:space="0" w:color="000000"/>
              <w:bottom w:val="single" w:sz="4" w:space="0" w:color="000000"/>
            </w:tcBorders>
            <w:vAlign w:val="center"/>
          </w:tcPr>
          <w:p w14:paraId="7A8BBE1C" w14:textId="77777777" w:rsidR="00DC712A" w:rsidRPr="00A4680C" w:rsidRDefault="002507CE" w:rsidP="00D53BB6">
            <w:pPr>
              <w:pStyle w:val="Standard"/>
              <w:snapToGrid w:val="0"/>
              <w:jc w:val="center"/>
              <w:rPr>
                <w:sz w:val="18"/>
                <w:szCs w:val="18"/>
              </w:rPr>
            </w:pPr>
            <w:r w:rsidRPr="00A4680C">
              <w:rPr>
                <w:sz w:val="18"/>
                <w:szCs w:val="18"/>
              </w:rPr>
              <w:t>1686</w:t>
            </w:r>
            <w:r w:rsidR="00DC712A" w:rsidRPr="00A4680C">
              <w:rPr>
                <w:sz w:val="18"/>
                <w:szCs w:val="18"/>
              </w:rPr>
              <w:t>,0</w:t>
            </w:r>
          </w:p>
        </w:tc>
        <w:tc>
          <w:tcPr>
            <w:tcW w:w="1764" w:type="dxa"/>
            <w:tcBorders>
              <w:top w:val="single" w:sz="4" w:space="0" w:color="000000"/>
              <w:left w:val="single" w:sz="4" w:space="0" w:color="000000"/>
              <w:bottom w:val="single" w:sz="4" w:space="0" w:color="000000"/>
            </w:tcBorders>
            <w:vAlign w:val="center"/>
          </w:tcPr>
          <w:p w14:paraId="5E092BA3" w14:textId="77777777" w:rsidR="00DC712A" w:rsidRPr="00A4680C" w:rsidRDefault="002507CE" w:rsidP="00D53BB6">
            <w:pPr>
              <w:pStyle w:val="2110"/>
              <w:snapToGrid w:val="0"/>
              <w:jc w:val="center"/>
              <w:rPr>
                <w:sz w:val="18"/>
                <w:szCs w:val="18"/>
              </w:rPr>
            </w:pPr>
            <w:r w:rsidRPr="00A4680C">
              <w:rPr>
                <w:sz w:val="18"/>
                <w:szCs w:val="18"/>
              </w:rPr>
              <w:t>683</w:t>
            </w:r>
            <w:r w:rsidR="00DC712A" w:rsidRPr="00A4680C">
              <w:rPr>
                <w:sz w:val="18"/>
                <w:szCs w:val="18"/>
              </w:rPr>
              <w:t>,0</w:t>
            </w:r>
          </w:p>
        </w:tc>
        <w:tc>
          <w:tcPr>
            <w:tcW w:w="1764" w:type="dxa"/>
            <w:tcBorders>
              <w:top w:val="single" w:sz="4" w:space="0" w:color="000000"/>
              <w:left w:val="single" w:sz="4" w:space="0" w:color="000000"/>
              <w:bottom w:val="single" w:sz="4" w:space="0" w:color="000000"/>
            </w:tcBorders>
            <w:vAlign w:val="center"/>
          </w:tcPr>
          <w:p w14:paraId="20DBE29C" w14:textId="77777777" w:rsidR="00DC712A" w:rsidRPr="00A4680C" w:rsidRDefault="002507CE" w:rsidP="00D53BB6">
            <w:pPr>
              <w:pStyle w:val="Standard"/>
              <w:snapToGrid w:val="0"/>
              <w:jc w:val="center"/>
              <w:rPr>
                <w:sz w:val="18"/>
                <w:szCs w:val="18"/>
              </w:rPr>
            </w:pPr>
            <w:r w:rsidRPr="00A4680C">
              <w:rPr>
                <w:sz w:val="18"/>
                <w:szCs w:val="18"/>
              </w:rPr>
              <w:t>1003</w:t>
            </w:r>
            <w:r w:rsidR="00DC712A" w:rsidRPr="00A4680C">
              <w:rPr>
                <w:sz w:val="18"/>
                <w:szCs w:val="18"/>
              </w:rPr>
              <w:t>,0</w:t>
            </w:r>
          </w:p>
        </w:tc>
        <w:tc>
          <w:tcPr>
            <w:tcW w:w="1381" w:type="dxa"/>
            <w:tcBorders>
              <w:top w:val="single" w:sz="4" w:space="0" w:color="000000"/>
              <w:left w:val="single" w:sz="4" w:space="0" w:color="000000"/>
              <w:bottom w:val="single" w:sz="4" w:space="0" w:color="000000"/>
            </w:tcBorders>
            <w:vAlign w:val="center"/>
          </w:tcPr>
          <w:p w14:paraId="2E913EB5" w14:textId="77777777" w:rsidR="00DC712A" w:rsidRPr="00A4680C" w:rsidRDefault="002507CE" w:rsidP="00D53BB6">
            <w:pPr>
              <w:pStyle w:val="Standard"/>
              <w:snapToGrid w:val="0"/>
              <w:jc w:val="center"/>
              <w:rPr>
                <w:sz w:val="18"/>
                <w:szCs w:val="18"/>
              </w:rPr>
            </w:pPr>
            <w:r w:rsidRPr="00A4680C">
              <w:rPr>
                <w:sz w:val="18"/>
                <w:szCs w:val="18"/>
              </w:rPr>
              <w:t>1685,999</w:t>
            </w:r>
          </w:p>
        </w:tc>
        <w:tc>
          <w:tcPr>
            <w:tcW w:w="1559" w:type="dxa"/>
            <w:tcBorders>
              <w:top w:val="single" w:sz="4" w:space="0" w:color="000000"/>
              <w:left w:val="single" w:sz="4" w:space="0" w:color="000000"/>
              <w:bottom w:val="single" w:sz="4" w:space="0" w:color="000000"/>
            </w:tcBorders>
            <w:vAlign w:val="center"/>
          </w:tcPr>
          <w:p w14:paraId="151F7CE6" w14:textId="77777777" w:rsidR="00DC712A" w:rsidRPr="00A4680C" w:rsidRDefault="002507CE" w:rsidP="00D53BB6">
            <w:pPr>
              <w:pStyle w:val="2110"/>
              <w:snapToGrid w:val="0"/>
              <w:jc w:val="center"/>
              <w:rPr>
                <w:sz w:val="18"/>
                <w:szCs w:val="18"/>
              </w:rPr>
            </w:pPr>
            <w:r w:rsidRPr="00A4680C">
              <w:rPr>
                <w:sz w:val="18"/>
                <w:szCs w:val="18"/>
              </w:rPr>
              <w:t>682,708</w:t>
            </w:r>
          </w:p>
        </w:tc>
        <w:tc>
          <w:tcPr>
            <w:tcW w:w="1984" w:type="dxa"/>
            <w:tcBorders>
              <w:top w:val="single" w:sz="4" w:space="0" w:color="000000"/>
              <w:left w:val="single" w:sz="4" w:space="0" w:color="000000"/>
              <w:bottom w:val="single" w:sz="4" w:space="0" w:color="000000"/>
            </w:tcBorders>
            <w:vAlign w:val="center"/>
          </w:tcPr>
          <w:p w14:paraId="7407408B" w14:textId="77777777" w:rsidR="00DC712A" w:rsidRPr="00A4680C" w:rsidRDefault="002507CE" w:rsidP="00D53BB6">
            <w:pPr>
              <w:pStyle w:val="Standard"/>
              <w:snapToGrid w:val="0"/>
              <w:jc w:val="center"/>
              <w:rPr>
                <w:sz w:val="18"/>
                <w:szCs w:val="18"/>
              </w:rPr>
            </w:pPr>
            <w:r w:rsidRPr="00A4680C">
              <w:rPr>
                <w:sz w:val="18"/>
                <w:szCs w:val="18"/>
              </w:rPr>
              <w:t>1003,291</w:t>
            </w:r>
          </w:p>
        </w:tc>
        <w:tc>
          <w:tcPr>
            <w:tcW w:w="1276" w:type="dxa"/>
            <w:tcBorders>
              <w:top w:val="single" w:sz="4" w:space="0" w:color="000000"/>
              <w:left w:val="single" w:sz="4" w:space="0" w:color="000000"/>
              <w:bottom w:val="single" w:sz="4" w:space="0" w:color="000000"/>
            </w:tcBorders>
            <w:vAlign w:val="center"/>
          </w:tcPr>
          <w:p w14:paraId="55440F27" w14:textId="77777777" w:rsidR="00DC712A" w:rsidRPr="00A4680C" w:rsidRDefault="00DC712A" w:rsidP="00D53BB6">
            <w:pPr>
              <w:pStyle w:val="Standard"/>
              <w:snapToGrid w:val="0"/>
              <w:jc w:val="center"/>
              <w:rPr>
                <w:sz w:val="18"/>
                <w:szCs w:val="18"/>
              </w:rPr>
            </w:pPr>
            <w:r w:rsidRPr="00A4680C">
              <w:rPr>
                <w:sz w:val="18"/>
                <w:szCs w:val="18"/>
              </w:rPr>
              <w:t>0</w:t>
            </w:r>
          </w:p>
        </w:tc>
        <w:tc>
          <w:tcPr>
            <w:tcW w:w="1701" w:type="dxa"/>
            <w:tcBorders>
              <w:top w:val="single" w:sz="4" w:space="0" w:color="000000"/>
              <w:left w:val="single" w:sz="4" w:space="0" w:color="000000"/>
              <w:bottom w:val="single" w:sz="4" w:space="0" w:color="000000"/>
            </w:tcBorders>
            <w:vAlign w:val="center"/>
          </w:tcPr>
          <w:p w14:paraId="2F063258" w14:textId="77777777" w:rsidR="00DC712A" w:rsidRPr="00A4680C" w:rsidRDefault="00DC712A" w:rsidP="00D53BB6">
            <w:pPr>
              <w:pStyle w:val="Standard"/>
              <w:snapToGrid w:val="0"/>
              <w:jc w:val="center"/>
              <w:rPr>
                <w:sz w:val="18"/>
                <w:szCs w:val="18"/>
              </w:rPr>
            </w:pPr>
            <w:r w:rsidRPr="00A4680C">
              <w:rPr>
                <w:sz w:val="18"/>
                <w:szCs w:val="18"/>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1BC63862" w14:textId="77777777" w:rsidR="00DC712A" w:rsidRPr="00A4680C" w:rsidRDefault="00DC712A" w:rsidP="00D53BB6">
            <w:pPr>
              <w:pStyle w:val="Standard"/>
              <w:snapToGrid w:val="0"/>
              <w:jc w:val="center"/>
              <w:rPr>
                <w:sz w:val="18"/>
                <w:szCs w:val="18"/>
              </w:rPr>
            </w:pPr>
            <w:r w:rsidRPr="00A4680C">
              <w:rPr>
                <w:sz w:val="18"/>
                <w:szCs w:val="18"/>
              </w:rPr>
              <w:t>0</w:t>
            </w:r>
          </w:p>
        </w:tc>
      </w:tr>
    </w:tbl>
    <w:p w14:paraId="71EB48BB" w14:textId="77777777" w:rsidR="00DC712A" w:rsidRPr="00A4680C" w:rsidRDefault="00DC712A" w:rsidP="00DC712A">
      <w:pPr>
        <w:pStyle w:val="Standard"/>
        <w:tabs>
          <w:tab w:val="left" w:pos="1560"/>
        </w:tabs>
        <w:jc w:val="both"/>
        <w:rPr>
          <w:sz w:val="18"/>
          <w:szCs w:val="18"/>
        </w:rPr>
      </w:pPr>
    </w:p>
    <w:p w14:paraId="6A521302" w14:textId="77777777" w:rsidR="00DC712A" w:rsidRPr="00A4680C" w:rsidRDefault="00DC712A" w:rsidP="00DC712A">
      <w:pPr>
        <w:jc w:val="center"/>
        <w:rPr>
          <w:rFonts w:cs="Times New Roman"/>
          <w:b/>
          <w:sz w:val="18"/>
          <w:szCs w:val="18"/>
        </w:rPr>
      </w:pPr>
      <w:r w:rsidRPr="00A4680C">
        <w:rPr>
          <w:rFonts w:cs="Times New Roman"/>
          <w:b/>
          <w:sz w:val="18"/>
          <w:szCs w:val="18"/>
        </w:rPr>
        <w:t>Пояснювальна записка</w:t>
      </w:r>
    </w:p>
    <w:p w14:paraId="69B03546" w14:textId="77777777" w:rsidR="00DC712A" w:rsidRPr="00A4680C" w:rsidRDefault="00DC712A" w:rsidP="00AE2A9B">
      <w:pPr>
        <w:jc w:val="center"/>
        <w:rPr>
          <w:rFonts w:cs="Times New Roman"/>
          <w:sz w:val="18"/>
          <w:szCs w:val="18"/>
        </w:rPr>
      </w:pPr>
      <w:r w:rsidRPr="00A4680C">
        <w:rPr>
          <w:rFonts w:cs="Times New Roman"/>
          <w:sz w:val="18"/>
          <w:szCs w:val="18"/>
        </w:rPr>
        <w:t xml:space="preserve">щодо виконання міської Програми </w:t>
      </w:r>
      <w:r w:rsidRPr="00A4680C">
        <w:rPr>
          <w:rStyle w:val="FontStyle16"/>
          <w:sz w:val="18"/>
          <w:szCs w:val="18"/>
        </w:rPr>
        <w:t xml:space="preserve">«Забезпечення пожежної та техногенної безпеки, захисту населення і територій Прилуцької міської територіальної громади від надзвичайних ситуацій </w:t>
      </w:r>
      <w:r w:rsidR="002507CE" w:rsidRPr="00A4680C">
        <w:rPr>
          <w:rStyle w:val="FontStyle16"/>
          <w:sz w:val="18"/>
          <w:szCs w:val="18"/>
        </w:rPr>
        <w:t>під час воєнного стану у 2025</w:t>
      </w:r>
      <w:r w:rsidRPr="00A4680C">
        <w:rPr>
          <w:rStyle w:val="FontStyle16"/>
          <w:sz w:val="18"/>
          <w:szCs w:val="18"/>
        </w:rPr>
        <w:t xml:space="preserve"> році»</w:t>
      </w:r>
    </w:p>
    <w:p w14:paraId="27F8C0CF" w14:textId="77777777" w:rsidR="00DC712A" w:rsidRPr="00A4680C" w:rsidRDefault="00DC712A" w:rsidP="00DC712A">
      <w:pPr>
        <w:jc w:val="both"/>
        <w:rPr>
          <w:rFonts w:cs="Times New Roman"/>
          <w:sz w:val="18"/>
          <w:szCs w:val="18"/>
        </w:rPr>
      </w:pPr>
      <w:r w:rsidRPr="00A4680C">
        <w:rPr>
          <w:rFonts w:cs="Times New Roman"/>
          <w:sz w:val="18"/>
          <w:szCs w:val="18"/>
        </w:rPr>
        <w:tab/>
        <w:t>Дана програма спрямована на:</w:t>
      </w:r>
    </w:p>
    <w:p w14:paraId="0D097AC7" w14:textId="77777777" w:rsidR="00DC712A" w:rsidRPr="00A4680C" w:rsidRDefault="00DC712A" w:rsidP="00DC712A">
      <w:pPr>
        <w:jc w:val="both"/>
        <w:rPr>
          <w:rFonts w:cs="Times New Roman"/>
          <w:sz w:val="18"/>
          <w:szCs w:val="18"/>
        </w:rPr>
      </w:pPr>
      <w:r w:rsidRPr="00A4680C">
        <w:rPr>
          <w:rFonts w:cs="Times New Roman"/>
          <w:sz w:val="18"/>
          <w:szCs w:val="18"/>
        </w:rPr>
        <w:t>- м</w:t>
      </w:r>
      <w:r w:rsidRPr="00A4680C">
        <w:rPr>
          <w:rFonts w:cs="Times New Roman"/>
          <w:bCs/>
          <w:sz w:val="18"/>
          <w:szCs w:val="18"/>
        </w:rPr>
        <w:t>атеріально-технічне з</w:t>
      </w:r>
      <w:r w:rsidRPr="00A4680C">
        <w:rPr>
          <w:rFonts w:cs="Times New Roman"/>
          <w:sz w:val="18"/>
          <w:szCs w:val="18"/>
        </w:rPr>
        <w:t>абезпечення 12 ДПРЧ (м. Прилуки) 3 ДПРЗ ГУ ДСНС України у Чернігівській області:</w:t>
      </w:r>
    </w:p>
    <w:p w14:paraId="3FB7D2E6" w14:textId="77777777" w:rsidR="00DC712A" w:rsidRPr="00A4680C" w:rsidRDefault="00DC712A" w:rsidP="00DC712A">
      <w:pPr>
        <w:jc w:val="both"/>
        <w:rPr>
          <w:rFonts w:cs="Times New Roman"/>
          <w:sz w:val="18"/>
          <w:szCs w:val="18"/>
        </w:rPr>
      </w:pPr>
      <w:r w:rsidRPr="00A4680C">
        <w:rPr>
          <w:rFonts w:cs="Times New Roman"/>
          <w:sz w:val="18"/>
          <w:szCs w:val="18"/>
        </w:rPr>
        <w:t>паливно-мастильними матеріалами</w:t>
      </w:r>
      <w:r w:rsidRPr="00A4680C">
        <w:rPr>
          <w:rFonts w:eastAsia="Times New Roman" w:cs="Times New Roman"/>
          <w:sz w:val="18"/>
          <w:szCs w:val="18"/>
        </w:rPr>
        <w:t xml:space="preserve">; бойовим одягом та спорядження, </w:t>
      </w:r>
      <w:r w:rsidRPr="00A4680C">
        <w:rPr>
          <w:rFonts w:cs="Times New Roman"/>
          <w:sz w:val="18"/>
          <w:szCs w:val="18"/>
          <w:shd w:val="clear" w:color="auto" w:fill="FFFFFF"/>
        </w:rPr>
        <w:t>–</w:t>
      </w:r>
      <w:r w:rsidRPr="00A4680C">
        <w:rPr>
          <w:rFonts w:cs="Times New Roman"/>
          <w:sz w:val="18"/>
          <w:szCs w:val="18"/>
        </w:rPr>
        <w:t>засобами індивідуального захисту пожежних-рятувальників (бронежилетами із класом захисту 6 або IV рівнем захисту, бронешоломами із класом захисту 1 А або III- А рівнем захисту, аптечками індивідуальними)</w:t>
      </w:r>
      <w:r w:rsidRPr="00A4680C">
        <w:rPr>
          <w:rFonts w:cs="Times New Roman"/>
          <w:sz w:val="18"/>
          <w:szCs w:val="18"/>
          <w:shd w:val="clear" w:color="auto" w:fill="FFFFFF"/>
        </w:rPr>
        <w:t>,</w:t>
      </w:r>
      <w:r w:rsidRPr="00A4680C">
        <w:rPr>
          <w:rFonts w:cs="Times New Roman"/>
          <w:sz w:val="18"/>
          <w:szCs w:val="18"/>
        </w:rPr>
        <w:t xml:space="preserve"> </w:t>
      </w:r>
      <w:r w:rsidRPr="00A4680C">
        <w:rPr>
          <w:rFonts w:eastAsia="Times New Roman" w:cs="Times New Roman"/>
          <w:sz w:val="18"/>
          <w:szCs w:val="18"/>
        </w:rPr>
        <w:t xml:space="preserve">пожежно-технічним озброєнням та плавзасобами; запчастинами та проведення ремонтів аварійно-рятувальної техніки ; </w:t>
      </w:r>
      <w:r w:rsidRPr="00A4680C">
        <w:rPr>
          <w:rFonts w:cs="Times New Roman"/>
          <w:sz w:val="18"/>
          <w:szCs w:val="18"/>
        </w:rPr>
        <w:t xml:space="preserve">засобами та матеріалами для покращення соціально-побутових умов особового складу; </w:t>
      </w:r>
      <w:r w:rsidRPr="00A4680C">
        <w:rPr>
          <w:rFonts w:eastAsia="Times New Roman" w:cs="Times New Roman"/>
          <w:sz w:val="18"/>
          <w:szCs w:val="18"/>
        </w:rPr>
        <w:t xml:space="preserve">меблями, оргтехнікою, засобами зв’язку, будівельними матеріалами; </w:t>
      </w:r>
      <w:r w:rsidRPr="00A4680C">
        <w:rPr>
          <w:rFonts w:cs="Times New Roman"/>
          <w:sz w:val="18"/>
          <w:szCs w:val="18"/>
        </w:rPr>
        <w:t>придбання твердопаливного котла; розробка проектно-кошторисної документації на проведення капітальних ремонтів будівель, приміщень; проведення капітальних та поточних ремонтів будівель та приміщень; забезпечення альтернативним джерелом водопостачання.</w:t>
      </w:r>
    </w:p>
    <w:p w14:paraId="0A229AA6" w14:textId="77777777" w:rsidR="00DC712A" w:rsidRPr="00A4680C" w:rsidRDefault="00DC712A" w:rsidP="00DC712A">
      <w:pPr>
        <w:jc w:val="both"/>
        <w:rPr>
          <w:rFonts w:cs="Times New Roman"/>
          <w:sz w:val="18"/>
          <w:szCs w:val="18"/>
        </w:rPr>
      </w:pPr>
      <w:r w:rsidRPr="00A4680C">
        <w:rPr>
          <w:rFonts w:cs="Times New Roman"/>
          <w:bCs/>
          <w:sz w:val="18"/>
          <w:szCs w:val="18"/>
        </w:rPr>
        <w:t>- матеріально-технічне з</w:t>
      </w:r>
      <w:r w:rsidRPr="00A4680C">
        <w:rPr>
          <w:rFonts w:cs="Times New Roman"/>
          <w:sz w:val="18"/>
          <w:szCs w:val="18"/>
        </w:rPr>
        <w:t xml:space="preserve">абезпечення 17 ДПРЧ з охорони об'єктів (м. Прилуки) 5 ДПРЗ ГУ ДСНС України у Чернігівській області з охорони об'єктів </w:t>
      </w:r>
      <w:r w:rsidRPr="00A4680C">
        <w:rPr>
          <w:rFonts w:eastAsia="Times New Roman" w:cs="Times New Roman"/>
          <w:sz w:val="18"/>
          <w:szCs w:val="18"/>
        </w:rPr>
        <w:t xml:space="preserve">форменим одягом, захисним одягом та спорядженням, </w:t>
      </w:r>
      <w:r w:rsidRPr="00A4680C">
        <w:rPr>
          <w:rFonts w:cs="Times New Roman"/>
          <w:sz w:val="18"/>
          <w:szCs w:val="18"/>
        </w:rPr>
        <w:t>засобами індивідуального захисту пожежних-рятувальників (бронежилетами із класом захисту 6 або IV рівнем захисту, бронешоломами із класом захисту 1 А або III- А рівнем захисту, аптечками індивідуальними)</w:t>
      </w:r>
      <w:r w:rsidRPr="00A4680C">
        <w:rPr>
          <w:rFonts w:cs="Times New Roman"/>
          <w:sz w:val="18"/>
          <w:szCs w:val="18"/>
          <w:shd w:val="clear" w:color="auto" w:fill="FFFFFF"/>
        </w:rPr>
        <w:t xml:space="preserve">, </w:t>
      </w:r>
      <w:r w:rsidRPr="00A4680C">
        <w:rPr>
          <w:rFonts w:eastAsia="Times New Roman" w:cs="Times New Roman"/>
          <w:sz w:val="18"/>
          <w:szCs w:val="18"/>
        </w:rPr>
        <w:t xml:space="preserve">пожежно-технічним обладнанням; </w:t>
      </w:r>
      <w:r w:rsidRPr="00A4680C">
        <w:rPr>
          <w:rFonts w:cs="Times New Roman"/>
          <w:sz w:val="18"/>
          <w:szCs w:val="18"/>
        </w:rPr>
        <w:t xml:space="preserve">засобами та матеріалами для покращення соціально-побутових умов особового складу; </w:t>
      </w:r>
      <w:r w:rsidRPr="00A4680C">
        <w:rPr>
          <w:rFonts w:eastAsia="Times New Roman" w:cs="Times New Roman"/>
          <w:sz w:val="18"/>
          <w:szCs w:val="18"/>
        </w:rPr>
        <w:t xml:space="preserve">меблями, оргтехнікою, засобами зв’язку, будівельними матеріалами; </w:t>
      </w:r>
      <w:r w:rsidRPr="00A4680C">
        <w:rPr>
          <w:rFonts w:cs="Times New Roman"/>
          <w:sz w:val="18"/>
          <w:szCs w:val="18"/>
        </w:rPr>
        <w:t>проведення ремонтів будівель та приміщень.</w:t>
      </w:r>
    </w:p>
    <w:p w14:paraId="6C9384A7" w14:textId="77777777" w:rsidR="002507CE" w:rsidRPr="00A4680C" w:rsidRDefault="002507CE" w:rsidP="005A1028">
      <w:pPr>
        <w:pStyle w:val="Standard"/>
        <w:snapToGrid w:val="0"/>
        <w:rPr>
          <w:sz w:val="18"/>
          <w:szCs w:val="18"/>
        </w:rPr>
      </w:pPr>
      <w:r w:rsidRPr="00A4680C">
        <w:rPr>
          <w:sz w:val="18"/>
          <w:szCs w:val="18"/>
        </w:rPr>
        <w:t>-</w:t>
      </w:r>
      <w:r w:rsidRPr="00A4680C">
        <w:rPr>
          <w:bCs/>
          <w:sz w:val="18"/>
          <w:szCs w:val="18"/>
        </w:rPr>
        <w:t xml:space="preserve"> з</w:t>
      </w:r>
      <w:r w:rsidRPr="00A4680C">
        <w:rPr>
          <w:sz w:val="18"/>
          <w:szCs w:val="18"/>
        </w:rPr>
        <w:t>абезпечення  функціонування 12 ДПРЧ  (м. Прилуки),  4 ДПРЗ ГУ ДСНС України та здійснення  узгоджених і взаємопов'язаних за метою, завданням, місцем та часом спеціальних дій, спрямованих на створення умов для досягнення цілей з питань у сфері забезпечення оборони, громадської безпеки і порядку, здійснення заходів правового режиму воєнного стану .</w:t>
      </w:r>
    </w:p>
    <w:p w14:paraId="7254FD44" w14:textId="77777777" w:rsidR="00DC712A" w:rsidRPr="00A4680C" w:rsidRDefault="00DC712A" w:rsidP="00DC712A">
      <w:pPr>
        <w:jc w:val="both"/>
        <w:rPr>
          <w:rFonts w:cs="Times New Roman"/>
          <w:sz w:val="18"/>
          <w:szCs w:val="18"/>
        </w:rPr>
      </w:pPr>
      <w:r w:rsidRPr="00A4680C">
        <w:rPr>
          <w:rFonts w:cs="Times New Roman"/>
          <w:sz w:val="18"/>
          <w:szCs w:val="18"/>
        </w:rPr>
        <w:tab/>
        <w:t>Термін реалізації програми 1 рік.</w:t>
      </w:r>
    </w:p>
    <w:p w14:paraId="41850A9F" w14:textId="77777777" w:rsidR="00DC712A" w:rsidRPr="00A4680C" w:rsidRDefault="00DC712A" w:rsidP="00DC712A">
      <w:pPr>
        <w:tabs>
          <w:tab w:val="left" w:pos="540"/>
        </w:tabs>
        <w:autoSpaceDE w:val="0"/>
        <w:jc w:val="both"/>
        <w:rPr>
          <w:rFonts w:cs="Times New Roman"/>
          <w:sz w:val="18"/>
          <w:szCs w:val="18"/>
          <w:lang w:eastAsia="ar-SA"/>
        </w:rPr>
      </w:pPr>
      <w:r w:rsidRPr="00A4680C">
        <w:rPr>
          <w:rFonts w:cs="Times New Roman"/>
          <w:sz w:val="18"/>
          <w:szCs w:val="18"/>
        </w:rPr>
        <w:tab/>
      </w:r>
      <w:r w:rsidRPr="00A4680C">
        <w:rPr>
          <w:rFonts w:cs="Times New Roman"/>
          <w:sz w:val="18"/>
          <w:szCs w:val="18"/>
          <w:lang w:eastAsia="ar-SA"/>
        </w:rPr>
        <w:tab/>
        <w:t>Виконання заходів Програми відбувалось шляхом субвенцій.</w:t>
      </w:r>
    </w:p>
    <w:p w14:paraId="27F5456A" w14:textId="77777777" w:rsidR="00DC712A" w:rsidRPr="00A4680C" w:rsidRDefault="00DC712A" w:rsidP="00DC712A">
      <w:pPr>
        <w:tabs>
          <w:tab w:val="left" w:pos="540"/>
        </w:tabs>
        <w:autoSpaceDE w:val="0"/>
        <w:jc w:val="both"/>
        <w:rPr>
          <w:rFonts w:cs="Times New Roman"/>
          <w:sz w:val="18"/>
          <w:szCs w:val="18"/>
        </w:rPr>
      </w:pPr>
    </w:p>
    <w:p w14:paraId="0774AA36" w14:textId="77777777" w:rsidR="00DC712A" w:rsidRPr="00A4680C" w:rsidRDefault="00DC712A" w:rsidP="00DC712A">
      <w:pPr>
        <w:pStyle w:val="Standard"/>
        <w:tabs>
          <w:tab w:val="left" w:pos="1560"/>
        </w:tabs>
        <w:jc w:val="both"/>
        <w:rPr>
          <w:sz w:val="18"/>
          <w:szCs w:val="18"/>
        </w:rPr>
      </w:pPr>
    </w:p>
    <w:p w14:paraId="21B27DA9" w14:textId="77777777" w:rsidR="00AE2A9B" w:rsidRDefault="00FD24DC" w:rsidP="00AE2A9B">
      <w:pPr>
        <w:pStyle w:val="110"/>
        <w:jc w:val="center"/>
        <w:rPr>
          <w:rFonts w:ascii="Times New Roman" w:hAnsi="Times New Roman" w:cs="Times New Roman"/>
          <w:bCs w:val="0"/>
          <w:sz w:val="18"/>
          <w:szCs w:val="18"/>
        </w:rPr>
      </w:pPr>
      <w:r w:rsidRPr="00A4680C">
        <w:rPr>
          <w:rFonts w:ascii="Times New Roman" w:hAnsi="Times New Roman" w:cs="Times New Roman"/>
          <w:bCs w:val="0"/>
          <w:sz w:val="18"/>
          <w:szCs w:val="18"/>
        </w:rPr>
        <w:t xml:space="preserve">Інформація про виконання Програми </w:t>
      </w:r>
    </w:p>
    <w:p w14:paraId="578B7E08" w14:textId="77777777" w:rsidR="00AE2A9B" w:rsidRDefault="00AE2A9B" w:rsidP="00AE2A9B">
      <w:pPr>
        <w:pStyle w:val="110"/>
        <w:jc w:val="center"/>
        <w:rPr>
          <w:rFonts w:ascii="Times New Roman" w:hAnsi="Times New Roman" w:cs="Times New Roman"/>
          <w:bCs w:val="0"/>
          <w:sz w:val="18"/>
          <w:szCs w:val="18"/>
        </w:rPr>
      </w:pPr>
      <w:r w:rsidRPr="00AE2A9B">
        <w:rPr>
          <w:rFonts w:ascii="Times New Roman" w:hAnsi="Times New Roman" w:cs="Times New Roman"/>
          <w:bCs w:val="0"/>
          <w:sz w:val="18"/>
          <w:szCs w:val="18"/>
        </w:rPr>
        <w:t xml:space="preserve"> “Фінансова підтримка Прилуцької міської організації ветеранів України на 2025 рік ”</w:t>
      </w:r>
    </w:p>
    <w:p w14:paraId="1D6ED73E" w14:textId="77777777" w:rsidR="00FD24DC" w:rsidRPr="00A4680C" w:rsidRDefault="00FD24DC" w:rsidP="00AE2A9B">
      <w:pPr>
        <w:pStyle w:val="110"/>
        <w:jc w:val="center"/>
        <w:rPr>
          <w:rFonts w:ascii="Times New Roman" w:hAnsi="Times New Roman" w:cs="Times New Roman"/>
          <w:sz w:val="18"/>
          <w:szCs w:val="18"/>
        </w:rPr>
      </w:pPr>
      <w:r w:rsidRPr="00A4680C">
        <w:rPr>
          <w:rFonts w:ascii="Times New Roman" w:hAnsi="Times New Roman" w:cs="Times New Roman"/>
          <w:bCs w:val="0"/>
          <w:sz w:val="18"/>
          <w:szCs w:val="18"/>
        </w:rPr>
        <w:t>за  2025 рік</w:t>
      </w:r>
    </w:p>
    <w:tbl>
      <w:tblPr>
        <w:tblW w:w="0" w:type="auto"/>
        <w:tblInd w:w="-50" w:type="dxa"/>
        <w:tblLayout w:type="fixed"/>
        <w:tblCellMar>
          <w:left w:w="10" w:type="dxa"/>
          <w:right w:w="10" w:type="dxa"/>
        </w:tblCellMar>
        <w:tblLook w:val="0000" w:firstRow="0" w:lastRow="0" w:firstColumn="0" w:lastColumn="0" w:noHBand="0" w:noVBand="0"/>
      </w:tblPr>
      <w:tblGrid>
        <w:gridCol w:w="739"/>
        <w:gridCol w:w="1180"/>
        <w:gridCol w:w="973"/>
        <w:gridCol w:w="9843"/>
      </w:tblGrid>
      <w:tr w:rsidR="00FD24DC" w:rsidRPr="00A4680C" w14:paraId="3483024B" w14:textId="77777777" w:rsidTr="006F4581">
        <w:trPr>
          <w:cantSplit/>
          <w:trHeight w:val="293"/>
        </w:trPr>
        <w:tc>
          <w:tcPr>
            <w:tcW w:w="739" w:type="dxa"/>
          </w:tcPr>
          <w:p w14:paraId="4044334D" w14:textId="77777777" w:rsidR="00FD24DC" w:rsidRPr="00A4680C" w:rsidRDefault="00FD24DC" w:rsidP="00AE2A9B">
            <w:pPr>
              <w:pStyle w:val="Standard"/>
              <w:snapToGrid w:val="0"/>
              <w:jc w:val="center"/>
              <w:rPr>
                <w:sz w:val="18"/>
                <w:szCs w:val="18"/>
              </w:rPr>
            </w:pPr>
          </w:p>
        </w:tc>
        <w:tc>
          <w:tcPr>
            <w:tcW w:w="1180" w:type="dxa"/>
          </w:tcPr>
          <w:p w14:paraId="1370D948" w14:textId="77777777" w:rsidR="00FD24DC" w:rsidRPr="00A4680C" w:rsidRDefault="00FD24DC" w:rsidP="00AE2A9B">
            <w:pPr>
              <w:pStyle w:val="Standard"/>
              <w:snapToGrid w:val="0"/>
              <w:jc w:val="center"/>
              <w:rPr>
                <w:sz w:val="18"/>
                <w:szCs w:val="18"/>
              </w:rPr>
            </w:pPr>
          </w:p>
        </w:tc>
        <w:tc>
          <w:tcPr>
            <w:tcW w:w="973" w:type="dxa"/>
          </w:tcPr>
          <w:p w14:paraId="6B4C5D7F" w14:textId="77777777" w:rsidR="00FD24DC" w:rsidRPr="00A4680C" w:rsidRDefault="00FD24DC" w:rsidP="00AE2A9B">
            <w:pPr>
              <w:pStyle w:val="Standard"/>
              <w:snapToGrid w:val="0"/>
              <w:jc w:val="center"/>
              <w:rPr>
                <w:sz w:val="18"/>
                <w:szCs w:val="18"/>
              </w:rPr>
            </w:pPr>
          </w:p>
        </w:tc>
        <w:tc>
          <w:tcPr>
            <w:tcW w:w="9843" w:type="dxa"/>
          </w:tcPr>
          <w:p w14:paraId="6BABAFC5" w14:textId="77777777" w:rsidR="00FD24DC" w:rsidRPr="00A4680C" w:rsidRDefault="00FD24DC" w:rsidP="00AE2A9B">
            <w:pPr>
              <w:pStyle w:val="Standard"/>
              <w:snapToGrid w:val="0"/>
              <w:jc w:val="center"/>
              <w:rPr>
                <w:sz w:val="18"/>
                <w:szCs w:val="18"/>
              </w:rPr>
            </w:pPr>
            <w:r w:rsidRPr="00A4680C">
              <w:rPr>
                <w:b/>
                <w:bCs/>
                <w:sz w:val="18"/>
                <w:szCs w:val="18"/>
                <w:u w:val="single"/>
              </w:rPr>
              <w:t>Відділ інформаційної діяльності та комунікацій з громадськістю Прилуцької міської ради</w:t>
            </w:r>
          </w:p>
        </w:tc>
      </w:tr>
      <w:tr w:rsidR="00FD24DC" w:rsidRPr="00A4680C" w14:paraId="2577E1E4" w14:textId="77777777" w:rsidTr="006F4581">
        <w:trPr>
          <w:cantSplit/>
          <w:trHeight w:val="293"/>
        </w:trPr>
        <w:tc>
          <w:tcPr>
            <w:tcW w:w="739" w:type="dxa"/>
          </w:tcPr>
          <w:p w14:paraId="20FBB61D" w14:textId="77777777" w:rsidR="00FD24DC" w:rsidRPr="00A4680C" w:rsidRDefault="00FD24DC" w:rsidP="006F4581">
            <w:pPr>
              <w:pStyle w:val="Standard"/>
              <w:snapToGrid w:val="0"/>
              <w:rPr>
                <w:sz w:val="18"/>
                <w:szCs w:val="18"/>
              </w:rPr>
            </w:pPr>
          </w:p>
        </w:tc>
        <w:tc>
          <w:tcPr>
            <w:tcW w:w="1180" w:type="dxa"/>
          </w:tcPr>
          <w:p w14:paraId="73863938" w14:textId="77777777" w:rsidR="00FD24DC" w:rsidRPr="00A4680C" w:rsidRDefault="00FD24DC" w:rsidP="006F4581">
            <w:pPr>
              <w:pStyle w:val="Standard"/>
              <w:snapToGrid w:val="0"/>
              <w:jc w:val="center"/>
              <w:rPr>
                <w:sz w:val="18"/>
                <w:szCs w:val="18"/>
              </w:rPr>
            </w:pPr>
          </w:p>
        </w:tc>
        <w:tc>
          <w:tcPr>
            <w:tcW w:w="973" w:type="dxa"/>
          </w:tcPr>
          <w:p w14:paraId="7F4E0C81" w14:textId="77777777" w:rsidR="00FD24DC" w:rsidRPr="00A4680C" w:rsidRDefault="00FD24DC" w:rsidP="006F4581">
            <w:pPr>
              <w:pStyle w:val="Standard"/>
              <w:snapToGrid w:val="0"/>
              <w:jc w:val="right"/>
              <w:rPr>
                <w:sz w:val="18"/>
                <w:szCs w:val="18"/>
              </w:rPr>
            </w:pPr>
          </w:p>
        </w:tc>
        <w:tc>
          <w:tcPr>
            <w:tcW w:w="9843" w:type="dxa"/>
          </w:tcPr>
          <w:p w14:paraId="7042B81B" w14:textId="77777777" w:rsidR="00FD24DC" w:rsidRPr="00A4680C" w:rsidRDefault="00FD24DC" w:rsidP="006F4581">
            <w:pPr>
              <w:pStyle w:val="Standard"/>
              <w:snapToGrid w:val="0"/>
              <w:jc w:val="center"/>
              <w:rPr>
                <w:b/>
                <w:bCs/>
                <w:sz w:val="18"/>
                <w:szCs w:val="18"/>
                <w:u w:val="single"/>
              </w:rPr>
            </w:pPr>
            <w:r w:rsidRPr="00A4680C">
              <w:rPr>
                <w:b/>
                <w:bCs/>
                <w:sz w:val="18"/>
                <w:szCs w:val="18"/>
                <w:u w:val="single"/>
              </w:rPr>
              <w:t xml:space="preserve">Програма “Фінансова підтримка Прилуцької міської організації ветеранів України на 2025 рік ” затверджена рішення міської ради № 31 </w:t>
            </w:r>
          </w:p>
          <w:p w14:paraId="4A9DDEC4" w14:textId="77777777" w:rsidR="00FD24DC" w:rsidRPr="00A4680C" w:rsidRDefault="00FD24DC" w:rsidP="006F4581">
            <w:pPr>
              <w:pStyle w:val="Standard"/>
              <w:snapToGrid w:val="0"/>
              <w:jc w:val="center"/>
              <w:rPr>
                <w:sz w:val="18"/>
                <w:szCs w:val="18"/>
              </w:rPr>
            </w:pPr>
            <w:r w:rsidRPr="00A4680C">
              <w:rPr>
                <w:b/>
                <w:bCs/>
                <w:sz w:val="18"/>
                <w:szCs w:val="18"/>
                <w:u w:val="single"/>
              </w:rPr>
              <w:t>від 17 грудня 2024 року (57 сесія 8 скликання)</w:t>
            </w:r>
          </w:p>
        </w:tc>
      </w:tr>
      <w:tr w:rsidR="00FD24DC" w:rsidRPr="00A4680C" w14:paraId="3C3BECEE" w14:textId="77777777" w:rsidTr="006F4581">
        <w:trPr>
          <w:cantSplit/>
          <w:trHeight w:val="293"/>
        </w:trPr>
        <w:tc>
          <w:tcPr>
            <w:tcW w:w="739" w:type="dxa"/>
          </w:tcPr>
          <w:p w14:paraId="0321B5C2" w14:textId="77777777" w:rsidR="00FD24DC" w:rsidRPr="00A4680C" w:rsidRDefault="00FD24DC" w:rsidP="006F4581">
            <w:pPr>
              <w:pStyle w:val="Standard"/>
              <w:snapToGrid w:val="0"/>
              <w:rPr>
                <w:sz w:val="18"/>
                <w:szCs w:val="18"/>
              </w:rPr>
            </w:pPr>
            <w:r w:rsidRPr="00A4680C">
              <w:rPr>
                <w:sz w:val="18"/>
                <w:szCs w:val="18"/>
              </w:rPr>
              <w:t>3.</w:t>
            </w:r>
          </w:p>
        </w:tc>
        <w:tc>
          <w:tcPr>
            <w:tcW w:w="1180" w:type="dxa"/>
          </w:tcPr>
          <w:p w14:paraId="3F46835B" w14:textId="77777777" w:rsidR="00FD24DC" w:rsidRPr="00A4680C" w:rsidRDefault="00FD24DC" w:rsidP="006F4581">
            <w:pPr>
              <w:pStyle w:val="Standard"/>
              <w:snapToGrid w:val="0"/>
              <w:jc w:val="center"/>
              <w:rPr>
                <w:sz w:val="18"/>
                <w:szCs w:val="18"/>
              </w:rPr>
            </w:pPr>
          </w:p>
        </w:tc>
        <w:tc>
          <w:tcPr>
            <w:tcW w:w="973" w:type="dxa"/>
          </w:tcPr>
          <w:p w14:paraId="0F2A1687" w14:textId="77777777" w:rsidR="00FD24DC" w:rsidRPr="00A4680C" w:rsidRDefault="00FD24DC" w:rsidP="006F4581">
            <w:pPr>
              <w:pStyle w:val="Standard"/>
              <w:snapToGrid w:val="0"/>
              <w:jc w:val="right"/>
              <w:rPr>
                <w:sz w:val="18"/>
                <w:szCs w:val="18"/>
              </w:rPr>
            </w:pPr>
          </w:p>
        </w:tc>
        <w:tc>
          <w:tcPr>
            <w:tcW w:w="9843" w:type="dxa"/>
          </w:tcPr>
          <w:p w14:paraId="5CAEE2B4" w14:textId="77777777" w:rsidR="00FD24DC" w:rsidRPr="00A4680C" w:rsidRDefault="00FD24DC" w:rsidP="00AE2A9B">
            <w:pPr>
              <w:pStyle w:val="Standard"/>
              <w:snapToGrid w:val="0"/>
              <w:rPr>
                <w:sz w:val="18"/>
                <w:szCs w:val="18"/>
              </w:rPr>
            </w:pPr>
          </w:p>
        </w:tc>
      </w:tr>
    </w:tbl>
    <w:p w14:paraId="61FD429F" w14:textId="77777777" w:rsidR="00FD24DC" w:rsidRPr="00A4680C" w:rsidRDefault="00FD24DC" w:rsidP="00AE2A9B">
      <w:pPr>
        <w:pStyle w:val="Standard"/>
        <w:jc w:val="center"/>
        <w:rPr>
          <w:sz w:val="18"/>
          <w:szCs w:val="18"/>
        </w:rPr>
      </w:pPr>
      <w:r w:rsidRPr="00A4680C">
        <w:rPr>
          <w:sz w:val="18"/>
          <w:szCs w:val="18"/>
        </w:rPr>
        <w:lastRenderedPageBreak/>
        <w:t>4. Напрями діяльності та заходи міської цільової програми</w:t>
      </w:r>
    </w:p>
    <w:tbl>
      <w:tblPr>
        <w:tblW w:w="15131" w:type="dxa"/>
        <w:tblInd w:w="-95" w:type="dxa"/>
        <w:tblLayout w:type="fixed"/>
        <w:tblCellMar>
          <w:left w:w="10" w:type="dxa"/>
          <w:right w:w="10" w:type="dxa"/>
        </w:tblCellMar>
        <w:tblLook w:val="0000" w:firstRow="0" w:lastRow="0" w:firstColumn="0" w:lastColumn="0" w:noHBand="0" w:noVBand="0"/>
      </w:tblPr>
      <w:tblGrid>
        <w:gridCol w:w="951"/>
        <w:gridCol w:w="1066"/>
        <w:gridCol w:w="1785"/>
        <w:gridCol w:w="1027"/>
        <w:gridCol w:w="1039"/>
        <w:gridCol w:w="1039"/>
        <w:gridCol w:w="1039"/>
        <w:gridCol w:w="1029"/>
        <w:gridCol w:w="769"/>
        <w:gridCol w:w="851"/>
        <w:gridCol w:w="992"/>
        <w:gridCol w:w="1134"/>
        <w:gridCol w:w="992"/>
        <w:gridCol w:w="1418"/>
      </w:tblGrid>
      <w:tr w:rsidR="00FD24DC" w:rsidRPr="00A4680C" w14:paraId="54AA5481" w14:textId="77777777" w:rsidTr="00A4680C">
        <w:trPr>
          <w:cantSplit/>
          <w:trHeight w:val="508"/>
        </w:trPr>
        <w:tc>
          <w:tcPr>
            <w:tcW w:w="951" w:type="dxa"/>
            <w:vMerge w:val="restart"/>
            <w:tcBorders>
              <w:top w:val="single" w:sz="4" w:space="0" w:color="000000"/>
              <w:left w:val="single" w:sz="4" w:space="0" w:color="000000"/>
              <w:bottom w:val="single" w:sz="4" w:space="0" w:color="000000"/>
            </w:tcBorders>
            <w:vAlign w:val="center"/>
          </w:tcPr>
          <w:p w14:paraId="4BF1B7A3" w14:textId="77777777" w:rsidR="00FD24DC" w:rsidRPr="00A4680C" w:rsidRDefault="00FD24DC" w:rsidP="006F4581">
            <w:pPr>
              <w:pStyle w:val="Standard"/>
              <w:jc w:val="center"/>
              <w:rPr>
                <w:sz w:val="18"/>
                <w:szCs w:val="18"/>
              </w:rPr>
            </w:pPr>
            <w:r w:rsidRPr="00A4680C">
              <w:rPr>
                <w:sz w:val="18"/>
                <w:szCs w:val="18"/>
              </w:rPr>
              <w:t>№</w:t>
            </w:r>
          </w:p>
          <w:p w14:paraId="131EB4F2" w14:textId="77777777" w:rsidR="00FD24DC" w:rsidRPr="00A4680C" w:rsidRDefault="00FD24DC" w:rsidP="006F4581">
            <w:pPr>
              <w:pStyle w:val="Standard"/>
              <w:jc w:val="center"/>
              <w:rPr>
                <w:sz w:val="18"/>
                <w:szCs w:val="18"/>
              </w:rPr>
            </w:pPr>
            <w:r w:rsidRPr="00A4680C">
              <w:rPr>
                <w:sz w:val="18"/>
                <w:szCs w:val="18"/>
              </w:rPr>
              <w:t>з/п</w:t>
            </w:r>
          </w:p>
          <w:p w14:paraId="1C105B64" w14:textId="77777777" w:rsidR="00FD24DC" w:rsidRPr="00A4680C" w:rsidRDefault="00FD24DC" w:rsidP="00D355B1">
            <w:pPr>
              <w:pStyle w:val="af8"/>
            </w:pPr>
          </w:p>
        </w:tc>
        <w:tc>
          <w:tcPr>
            <w:tcW w:w="1066" w:type="dxa"/>
            <w:vMerge w:val="restart"/>
            <w:tcBorders>
              <w:top w:val="single" w:sz="4" w:space="0" w:color="000000"/>
              <w:left w:val="single" w:sz="4" w:space="0" w:color="000000"/>
              <w:bottom w:val="single" w:sz="4" w:space="0" w:color="000000"/>
            </w:tcBorders>
            <w:vAlign w:val="center"/>
          </w:tcPr>
          <w:p w14:paraId="3A8EDD00" w14:textId="77777777" w:rsidR="00FD24DC" w:rsidRPr="00A4680C" w:rsidRDefault="00FD24DC" w:rsidP="006F4581">
            <w:pPr>
              <w:pStyle w:val="Standard"/>
              <w:jc w:val="center"/>
              <w:rPr>
                <w:sz w:val="18"/>
                <w:szCs w:val="18"/>
              </w:rPr>
            </w:pPr>
            <w:r w:rsidRPr="00A4680C">
              <w:rPr>
                <w:sz w:val="18"/>
                <w:szCs w:val="18"/>
              </w:rPr>
              <w:t>Захід</w:t>
            </w:r>
          </w:p>
          <w:p w14:paraId="15C12264" w14:textId="77777777" w:rsidR="00FD24DC" w:rsidRPr="00A4680C" w:rsidRDefault="00FD24DC" w:rsidP="006F4581">
            <w:pPr>
              <w:pStyle w:val="Standard"/>
              <w:jc w:val="center"/>
              <w:rPr>
                <w:sz w:val="18"/>
                <w:szCs w:val="18"/>
              </w:rPr>
            </w:pPr>
          </w:p>
        </w:tc>
        <w:tc>
          <w:tcPr>
            <w:tcW w:w="1785" w:type="dxa"/>
            <w:vMerge w:val="restart"/>
            <w:tcBorders>
              <w:top w:val="single" w:sz="4" w:space="0" w:color="000000"/>
              <w:left w:val="single" w:sz="4" w:space="0" w:color="000000"/>
              <w:bottom w:val="single" w:sz="4" w:space="0" w:color="000000"/>
            </w:tcBorders>
            <w:vAlign w:val="center"/>
          </w:tcPr>
          <w:p w14:paraId="2D51248E" w14:textId="77777777" w:rsidR="00FD24DC" w:rsidRPr="00A4680C" w:rsidRDefault="00FD24DC" w:rsidP="006F4581">
            <w:pPr>
              <w:pStyle w:val="Standard"/>
              <w:jc w:val="center"/>
              <w:rPr>
                <w:sz w:val="18"/>
                <w:szCs w:val="18"/>
              </w:rPr>
            </w:pPr>
            <w:r w:rsidRPr="00A4680C">
              <w:rPr>
                <w:sz w:val="18"/>
                <w:szCs w:val="18"/>
              </w:rPr>
              <w:t>Відповідальний виконавець та строк виконання заходу</w:t>
            </w:r>
          </w:p>
          <w:p w14:paraId="1CF42757" w14:textId="77777777" w:rsidR="00FD24DC" w:rsidRPr="00A4680C" w:rsidRDefault="00FD24DC" w:rsidP="006F4581">
            <w:pPr>
              <w:pStyle w:val="Textbody"/>
              <w:jc w:val="center"/>
              <w:rPr>
                <w:sz w:val="18"/>
                <w:szCs w:val="18"/>
              </w:rPr>
            </w:pPr>
          </w:p>
          <w:p w14:paraId="5D960095" w14:textId="77777777" w:rsidR="00FD24DC" w:rsidRPr="00A4680C" w:rsidRDefault="00FD24DC" w:rsidP="006F4581">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vAlign w:val="center"/>
          </w:tcPr>
          <w:p w14:paraId="5EA13502" w14:textId="77777777" w:rsidR="00FD24DC" w:rsidRPr="00A4680C" w:rsidRDefault="00FD24DC" w:rsidP="006F4581">
            <w:pPr>
              <w:pStyle w:val="210"/>
              <w:rPr>
                <w:sz w:val="18"/>
                <w:szCs w:val="18"/>
              </w:rPr>
            </w:pPr>
            <w:r w:rsidRPr="00A4680C">
              <w:rPr>
                <w:sz w:val="18"/>
                <w:szCs w:val="18"/>
              </w:rPr>
              <w:t>Планові обсяги фінансування, тис.гривень</w:t>
            </w:r>
          </w:p>
        </w:tc>
        <w:tc>
          <w:tcPr>
            <w:tcW w:w="4738" w:type="dxa"/>
            <w:gridSpan w:val="5"/>
            <w:tcBorders>
              <w:top w:val="single" w:sz="4" w:space="0" w:color="000000"/>
              <w:left w:val="single" w:sz="4" w:space="0" w:color="000000"/>
              <w:bottom w:val="single" w:sz="4" w:space="0" w:color="000000"/>
            </w:tcBorders>
            <w:vAlign w:val="bottom"/>
          </w:tcPr>
          <w:p w14:paraId="697B889B" w14:textId="77777777" w:rsidR="00FD24DC" w:rsidRPr="00A4680C" w:rsidRDefault="00FD24DC" w:rsidP="006F4581">
            <w:pPr>
              <w:pStyle w:val="210"/>
              <w:jc w:val="center"/>
              <w:rPr>
                <w:sz w:val="18"/>
                <w:szCs w:val="18"/>
              </w:rPr>
            </w:pPr>
            <w:r w:rsidRPr="00A4680C">
              <w:rPr>
                <w:sz w:val="18"/>
                <w:szCs w:val="18"/>
              </w:rPr>
              <w:t>Фактичні обсяги фінансування, тис.гривень</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43349E51" w14:textId="77777777" w:rsidR="00FD24DC" w:rsidRPr="00A4680C" w:rsidRDefault="00FD24DC" w:rsidP="006F4581">
            <w:pPr>
              <w:pStyle w:val="Standard"/>
              <w:jc w:val="center"/>
              <w:rPr>
                <w:sz w:val="18"/>
                <w:szCs w:val="18"/>
              </w:rPr>
            </w:pPr>
            <w:r w:rsidRPr="00A4680C">
              <w:rPr>
                <w:sz w:val="18"/>
                <w:szCs w:val="18"/>
              </w:rPr>
              <w:t>Стан виконання завдань (результативні показники виконання програми)</w:t>
            </w:r>
          </w:p>
        </w:tc>
      </w:tr>
      <w:tr w:rsidR="00FD24DC" w:rsidRPr="00A4680C" w14:paraId="730BB317" w14:textId="77777777" w:rsidTr="00A4680C">
        <w:trPr>
          <w:cantSplit/>
          <w:trHeight w:val="246"/>
        </w:trPr>
        <w:tc>
          <w:tcPr>
            <w:tcW w:w="951" w:type="dxa"/>
            <w:vMerge/>
            <w:tcBorders>
              <w:top w:val="single" w:sz="4" w:space="0" w:color="000000"/>
              <w:left w:val="single" w:sz="4" w:space="0" w:color="000000"/>
              <w:bottom w:val="single" w:sz="4" w:space="0" w:color="000000"/>
            </w:tcBorders>
            <w:vAlign w:val="center"/>
          </w:tcPr>
          <w:p w14:paraId="2578B2DB" w14:textId="77777777" w:rsidR="00FD24DC" w:rsidRPr="00A4680C" w:rsidRDefault="00FD24DC" w:rsidP="006F4581">
            <w:pPr>
              <w:snapToGrid w:val="0"/>
              <w:rPr>
                <w:rFonts w:cs="Times New Roman"/>
                <w:sz w:val="18"/>
                <w:szCs w:val="18"/>
              </w:rPr>
            </w:pPr>
          </w:p>
        </w:tc>
        <w:tc>
          <w:tcPr>
            <w:tcW w:w="1066" w:type="dxa"/>
            <w:vMerge/>
            <w:tcBorders>
              <w:top w:val="single" w:sz="4" w:space="0" w:color="000000"/>
              <w:left w:val="single" w:sz="4" w:space="0" w:color="000000"/>
              <w:bottom w:val="single" w:sz="4" w:space="0" w:color="000000"/>
            </w:tcBorders>
            <w:vAlign w:val="center"/>
          </w:tcPr>
          <w:p w14:paraId="227234CE" w14:textId="77777777" w:rsidR="00FD24DC" w:rsidRPr="00A4680C" w:rsidRDefault="00FD24DC" w:rsidP="006F4581">
            <w:pPr>
              <w:snapToGrid w:val="0"/>
              <w:rPr>
                <w:rFonts w:cs="Times New Roman"/>
                <w:sz w:val="18"/>
                <w:szCs w:val="18"/>
              </w:rPr>
            </w:pPr>
          </w:p>
        </w:tc>
        <w:tc>
          <w:tcPr>
            <w:tcW w:w="1785" w:type="dxa"/>
            <w:vMerge/>
            <w:tcBorders>
              <w:top w:val="single" w:sz="4" w:space="0" w:color="000000"/>
              <w:left w:val="single" w:sz="4" w:space="0" w:color="000000"/>
              <w:bottom w:val="single" w:sz="4" w:space="0" w:color="000000"/>
            </w:tcBorders>
            <w:vAlign w:val="center"/>
          </w:tcPr>
          <w:p w14:paraId="126093FD" w14:textId="77777777" w:rsidR="00FD24DC" w:rsidRPr="00A4680C" w:rsidRDefault="00FD24DC" w:rsidP="006F4581">
            <w:pPr>
              <w:snapToGrid w:val="0"/>
              <w:rPr>
                <w:rFonts w:cs="Times New Roman"/>
                <w:sz w:val="18"/>
                <w:szCs w:val="18"/>
              </w:rPr>
            </w:pPr>
          </w:p>
        </w:tc>
        <w:tc>
          <w:tcPr>
            <w:tcW w:w="1027" w:type="dxa"/>
            <w:vMerge w:val="restart"/>
            <w:tcBorders>
              <w:left w:val="single" w:sz="4" w:space="0" w:color="000000"/>
              <w:bottom w:val="single" w:sz="4" w:space="0" w:color="000000"/>
            </w:tcBorders>
            <w:vAlign w:val="center"/>
          </w:tcPr>
          <w:p w14:paraId="1E19F986" w14:textId="77777777" w:rsidR="00FD24DC" w:rsidRPr="00A4680C" w:rsidRDefault="00FD24DC" w:rsidP="006F4581">
            <w:pPr>
              <w:pStyle w:val="210"/>
              <w:jc w:val="center"/>
              <w:rPr>
                <w:sz w:val="18"/>
                <w:szCs w:val="18"/>
              </w:rPr>
            </w:pPr>
            <w:r w:rsidRPr="00A4680C">
              <w:rPr>
                <w:sz w:val="18"/>
                <w:szCs w:val="18"/>
              </w:rPr>
              <w:t>Усього</w:t>
            </w:r>
          </w:p>
        </w:tc>
        <w:tc>
          <w:tcPr>
            <w:tcW w:w="4146" w:type="dxa"/>
            <w:gridSpan w:val="4"/>
            <w:tcBorders>
              <w:left w:val="single" w:sz="4" w:space="0" w:color="000000"/>
              <w:bottom w:val="single" w:sz="4" w:space="0" w:color="000000"/>
            </w:tcBorders>
            <w:vAlign w:val="center"/>
          </w:tcPr>
          <w:p w14:paraId="65864E63" w14:textId="77777777" w:rsidR="00FD24DC" w:rsidRPr="00A4680C" w:rsidRDefault="00FD24DC" w:rsidP="006F4581">
            <w:pPr>
              <w:pStyle w:val="210"/>
              <w:jc w:val="center"/>
              <w:rPr>
                <w:sz w:val="18"/>
                <w:szCs w:val="18"/>
              </w:rPr>
            </w:pPr>
            <w:r w:rsidRPr="00A4680C">
              <w:rPr>
                <w:sz w:val="18"/>
                <w:szCs w:val="18"/>
              </w:rPr>
              <w:t>у тому числі</w:t>
            </w:r>
          </w:p>
        </w:tc>
        <w:tc>
          <w:tcPr>
            <w:tcW w:w="769" w:type="dxa"/>
            <w:vMerge w:val="restart"/>
            <w:tcBorders>
              <w:left w:val="single" w:sz="4" w:space="0" w:color="000000"/>
              <w:bottom w:val="single" w:sz="4" w:space="0" w:color="000000"/>
            </w:tcBorders>
            <w:vAlign w:val="center"/>
          </w:tcPr>
          <w:p w14:paraId="6C7A1B75" w14:textId="77777777" w:rsidR="00FD24DC" w:rsidRPr="00A4680C" w:rsidRDefault="00FD24DC" w:rsidP="006F4581">
            <w:pPr>
              <w:pStyle w:val="210"/>
              <w:jc w:val="center"/>
              <w:rPr>
                <w:sz w:val="18"/>
                <w:szCs w:val="18"/>
              </w:rPr>
            </w:pPr>
            <w:r w:rsidRPr="00A4680C">
              <w:rPr>
                <w:sz w:val="18"/>
                <w:szCs w:val="18"/>
              </w:rPr>
              <w:t>Усього</w:t>
            </w:r>
          </w:p>
        </w:tc>
        <w:tc>
          <w:tcPr>
            <w:tcW w:w="3969" w:type="dxa"/>
            <w:gridSpan w:val="4"/>
            <w:tcBorders>
              <w:left w:val="single" w:sz="4" w:space="0" w:color="000000"/>
              <w:bottom w:val="single" w:sz="4" w:space="0" w:color="000000"/>
            </w:tcBorders>
            <w:vAlign w:val="center"/>
          </w:tcPr>
          <w:p w14:paraId="237C3C22" w14:textId="77777777" w:rsidR="00FD24DC" w:rsidRPr="00A4680C" w:rsidRDefault="00FD24DC" w:rsidP="006F4581">
            <w:pPr>
              <w:pStyle w:val="210"/>
              <w:jc w:val="center"/>
              <w:rPr>
                <w:sz w:val="18"/>
                <w:szCs w:val="18"/>
              </w:rPr>
            </w:pPr>
            <w:r w:rsidRPr="00A4680C">
              <w:rPr>
                <w:sz w:val="18"/>
                <w:szCs w:val="18"/>
              </w:rPr>
              <w:t>у тому числі</w:t>
            </w: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701BBC17" w14:textId="77777777" w:rsidR="00FD24DC" w:rsidRPr="00A4680C" w:rsidRDefault="00FD24DC" w:rsidP="006F4581">
            <w:pPr>
              <w:snapToGrid w:val="0"/>
              <w:rPr>
                <w:rFonts w:cs="Times New Roman"/>
                <w:sz w:val="18"/>
                <w:szCs w:val="18"/>
              </w:rPr>
            </w:pPr>
          </w:p>
        </w:tc>
      </w:tr>
      <w:tr w:rsidR="00FD24DC" w:rsidRPr="00A4680C" w14:paraId="44F06999" w14:textId="77777777" w:rsidTr="00AE2A9B">
        <w:trPr>
          <w:cantSplit/>
          <w:trHeight w:val="1020"/>
        </w:trPr>
        <w:tc>
          <w:tcPr>
            <w:tcW w:w="951" w:type="dxa"/>
            <w:vMerge/>
            <w:tcBorders>
              <w:top w:val="single" w:sz="4" w:space="0" w:color="000000"/>
              <w:left w:val="single" w:sz="4" w:space="0" w:color="000000"/>
              <w:bottom w:val="single" w:sz="4" w:space="0" w:color="auto"/>
            </w:tcBorders>
            <w:vAlign w:val="center"/>
          </w:tcPr>
          <w:p w14:paraId="22E2798F" w14:textId="77777777" w:rsidR="00FD24DC" w:rsidRPr="00A4680C" w:rsidRDefault="00FD24DC" w:rsidP="006F4581">
            <w:pPr>
              <w:snapToGrid w:val="0"/>
              <w:rPr>
                <w:rFonts w:cs="Times New Roman"/>
                <w:sz w:val="18"/>
                <w:szCs w:val="18"/>
              </w:rPr>
            </w:pPr>
          </w:p>
        </w:tc>
        <w:tc>
          <w:tcPr>
            <w:tcW w:w="1066" w:type="dxa"/>
            <w:vMerge/>
            <w:tcBorders>
              <w:top w:val="single" w:sz="4" w:space="0" w:color="000000"/>
              <w:left w:val="single" w:sz="4" w:space="0" w:color="000000"/>
              <w:bottom w:val="single" w:sz="4" w:space="0" w:color="auto"/>
            </w:tcBorders>
            <w:vAlign w:val="center"/>
          </w:tcPr>
          <w:p w14:paraId="655E34B2" w14:textId="77777777" w:rsidR="00FD24DC" w:rsidRPr="00A4680C" w:rsidRDefault="00FD24DC" w:rsidP="006F4581">
            <w:pPr>
              <w:snapToGrid w:val="0"/>
              <w:rPr>
                <w:rFonts w:cs="Times New Roman"/>
                <w:sz w:val="18"/>
                <w:szCs w:val="18"/>
              </w:rPr>
            </w:pPr>
          </w:p>
        </w:tc>
        <w:tc>
          <w:tcPr>
            <w:tcW w:w="1785" w:type="dxa"/>
            <w:vMerge/>
            <w:tcBorders>
              <w:top w:val="single" w:sz="4" w:space="0" w:color="000000"/>
              <w:left w:val="single" w:sz="4" w:space="0" w:color="000000"/>
              <w:bottom w:val="single" w:sz="4" w:space="0" w:color="auto"/>
            </w:tcBorders>
            <w:vAlign w:val="center"/>
          </w:tcPr>
          <w:p w14:paraId="6A187105" w14:textId="77777777" w:rsidR="00FD24DC" w:rsidRPr="00A4680C" w:rsidRDefault="00FD24DC" w:rsidP="006F4581">
            <w:pPr>
              <w:snapToGrid w:val="0"/>
              <w:rPr>
                <w:rFonts w:cs="Times New Roman"/>
                <w:sz w:val="18"/>
                <w:szCs w:val="18"/>
              </w:rPr>
            </w:pPr>
          </w:p>
        </w:tc>
        <w:tc>
          <w:tcPr>
            <w:tcW w:w="1027" w:type="dxa"/>
            <w:vMerge/>
            <w:tcBorders>
              <w:left w:val="single" w:sz="4" w:space="0" w:color="000000"/>
              <w:bottom w:val="single" w:sz="4" w:space="0" w:color="auto"/>
            </w:tcBorders>
            <w:vAlign w:val="center"/>
          </w:tcPr>
          <w:p w14:paraId="46B4BD49" w14:textId="77777777" w:rsidR="00FD24DC" w:rsidRPr="00A4680C" w:rsidRDefault="00FD24DC" w:rsidP="006F4581">
            <w:pPr>
              <w:snapToGrid w:val="0"/>
              <w:rPr>
                <w:rFonts w:cs="Times New Roman"/>
                <w:sz w:val="18"/>
                <w:szCs w:val="18"/>
              </w:rPr>
            </w:pPr>
          </w:p>
        </w:tc>
        <w:tc>
          <w:tcPr>
            <w:tcW w:w="1039" w:type="dxa"/>
            <w:tcBorders>
              <w:left w:val="single" w:sz="4" w:space="0" w:color="000000"/>
              <w:bottom w:val="single" w:sz="4" w:space="0" w:color="auto"/>
            </w:tcBorders>
            <w:vAlign w:val="center"/>
          </w:tcPr>
          <w:p w14:paraId="1ECE65A6" w14:textId="77777777" w:rsidR="00FD24DC" w:rsidRPr="00A4680C" w:rsidRDefault="00FD24DC" w:rsidP="006F4581">
            <w:pPr>
              <w:pStyle w:val="210"/>
              <w:jc w:val="center"/>
              <w:rPr>
                <w:sz w:val="18"/>
                <w:szCs w:val="18"/>
              </w:rPr>
            </w:pPr>
            <w:r w:rsidRPr="00A4680C">
              <w:rPr>
                <w:sz w:val="18"/>
                <w:szCs w:val="18"/>
              </w:rPr>
              <w:t>держ. бюджет</w:t>
            </w:r>
          </w:p>
        </w:tc>
        <w:tc>
          <w:tcPr>
            <w:tcW w:w="1039" w:type="dxa"/>
            <w:tcBorders>
              <w:left w:val="single" w:sz="4" w:space="0" w:color="000000"/>
              <w:bottom w:val="single" w:sz="4" w:space="0" w:color="auto"/>
            </w:tcBorders>
            <w:vAlign w:val="center"/>
          </w:tcPr>
          <w:p w14:paraId="6F1E59C2" w14:textId="77777777" w:rsidR="00FD24DC" w:rsidRPr="00A4680C" w:rsidRDefault="00FD24DC" w:rsidP="006F4581">
            <w:pPr>
              <w:pStyle w:val="210"/>
              <w:jc w:val="center"/>
              <w:rPr>
                <w:sz w:val="18"/>
                <w:szCs w:val="18"/>
              </w:rPr>
            </w:pPr>
            <w:r w:rsidRPr="00A4680C">
              <w:rPr>
                <w:sz w:val="18"/>
                <w:szCs w:val="18"/>
              </w:rPr>
              <w:t>обл. бюджет</w:t>
            </w:r>
          </w:p>
        </w:tc>
        <w:tc>
          <w:tcPr>
            <w:tcW w:w="1039" w:type="dxa"/>
            <w:tcBorders>
              <w:left w:val="single" w:sz="4" w:space="0" w:color="000000"/>
              <w:bottom w:val="single" w:sz="4" w:space="0" w:color="auto"/>
            </w:tcBorders>
            <w:vAlign w:val="center"/>
          </w:tcPr>
          <w:p w14:paraId="7A665A1D" w14:textId="77777777" w:rsidR="00FD24DC" w:rsidRPr="00A4680C" w:rsidRDefault="00FD24DC" w:rsidP="006F4581">
            <w:pPr>
              <w:pStyle w:val="210"/>
              <w:jc w:val="center"/>
              <w:rPr>
                <w:sz w:val="18"/>
                <w:szCs w:val="18"/>
              </w:rPr>
            </w:pPr>
            <w:r w:rsidRPr="00A4680C">
              <w:rPr>
                <w:sz w:val="18"/>
                <w:szCs w:val="18"/>
              </w:rPr>
              <w:t>міськ. бюджет</w:t>
            </w:r>
          </w:p>
        </w:tc>
        <w:tc>
          <w:tcPr>
            <w:tcW w:w="1029" w:type="dxa"/>
            <w:tcBorders>
              <w:left w:val="single" w:sz="4" w:space="0" w:color="000000"/>
              <w:bottom w:val="single" w:sz="4" w:space="0" w:color="auto"/>
            </w:tcBorders>
            <w:vAlign w:val="center"/>
          </w:tcPr>
          <w:p w14:paraId="439C0771" w14:textId="77777777" w:rsidR="00FD24DC" w:rsidRPr="00A4680C" w:rsidRDefault="00FD24DC" w:rsidP="006F4581">
            <w:pPr>
              <w:pStyle w:val="210"/>
              <w:jc w:val="center"/>
              <w:rPr>
                <w:sz w:val="18"/>
                <w:szCs w:val="18"/>
              </w:rPr>
            </w:pPr>
            <w:r w:rsidRPr="00A4680C">
              <w:rPr>
                <w:sz w:val="18"/>
                <w:szCs w:val="18"/>
              </w:rPr>
              <w:t>кошти з інших  джерел</w:t>
            </w:r>
          </w:p>
        </w:tc>
        <w:tc>
          <w:tcPr>
            <w:tcW w:w="769" w:type="dxa"/>
            <w:vMerge/>
            <w:tcBorders>
              <w:left w:val="single" w:sz="4" w:space="0" w:color="000000"/>
              <w:bottom w:val="single" w:sz="4" w:space="0" w:color="auto"/>
            </w:tcBorders>
            <w:vAlign w:val="center"/>
          </w:tcPr>
          <w:p w14:paraId="53D64C19" w14:textId="77777777" w:rsidR="00FD24DC" w:rsidRPr="00A4680C" w:rsidRDefault="00FD24DC" w:rsidP="006F4581">
            <w:pPr>
              <w:snapToGrid w:val="0"/>
              <w:rPr>
                <w:rFonts w:cs="Times New Roman"/>
                <w:sz w:val="18"/>
                <w:szCs w:val="18"/>
              </w:rPr>
            </w:pPr>
          </w:p>
        </w:tc>
        <w:tc>
          <w:tcPr>
            <w:tcW w:w="851" w:type="dxa"/>
            <w:tcBorders>
              <w:left w:val="single" w:sz="4" w:space="0" w:color="000000"/>
              <w:bottom w:val="single" w:sz="4" w:space="0" w:color="auto"/>
            </w:tcBorders>
            <w:vAlign w:val="center"/>
          </w:tcPr>
          <w:p w14:paraId="5F3230F3" w14:textId="77777777" w:rsidR="00FD24DC" w:rsidRPr="00A4680C" w:rsidRDefault="00FD24DC" w:rsidP="006F4581">
            <w:pPr>
              <w:pStyle w:val="210"/>
              <w:jc w:val="center"/>
              <w:rPr>
                <w:sz w:val="18"/>
                <w:szCs w:val="18"/>
              </w:rPr>
            </w:pPr>
            <w:r w:rsidRPr="00A4680C">
              <w:rPr>
                <w:sz w:val="18"/>
                <w:szCs w:val="18"/>
              </w:rPr>
              <w:t>держ. бюджет</w:t>
            </w:r>
          </w:p>
        </w:tc>
        <w:tc>
          <w:tcPr>
            <w:tcW w:w="992" w:type="dxa"/>
            <w:tcBorders>
              <w:left w:val="single" w:sz="4" w:space="0" w:color="000000"/>
              <w:bottom w:val="single" w:sz="4" w:space="0" w:color="auto"/>
            </w:tcBorders>
            <w:vAlign w:val="center"/>
          </w:tcPr>
          <w:p w14:paraId="238CBA43" w14:textId="77777777" w:rsidR="00FD24DC" w:rsidRPr="00A4680C" w:rsidRDefault="00FD24DC" w:rsidP="006F4581">
            <w:pPr>
              <w:pStyle w:val="210"/>
              <w:jc w:val="center"/>
              <w:rPr>
                <w:sz w:val="18"/>
                <w:szCs w:val="18"/>
              </w:rPr>
            </w:pPr>
            <w:r w:rsidRPr="00A4680C">
              <w:rPr>
                <w:sz w:val="18"/>
                <w:szCs w:val="18"/>
              </w:rPr>
              <w:t>обл. бюджет</w:t>
            </w:r>
          </w:p>
        </w:tc>
        <w:tc>
          <w:tcPr>
            <w:tcW w:w="1134" w:type="dxa"/>
            <w:tcBorders>
              <w:left w:val="single" w:sz="4" w:space="0" w:color="000000"/>
              <w:bottom w:val="single" w:sz="4" w:space="0" w:color="auto"/>
            </w:tcBorders>
            <w:vAlign w:val="center"/>
          </w:tcPr>
          <w:p w14:paraId="68D269F7" w14:textId="77777777" w:rsidR="00FD24DC" w:rsidRPr="00A4680C" w:rsidRDefault="00FD24DC" w:rsidP="006F4581">
            <w:pPr>
              <w:pStyle w:val="210"/>
              <w:jc w:val="center"/>
              <w:rPr>
                <w:sz w:val="18"/>
                <w:szCs w:val="18"/>
              </w:rPr>
            </w:pPr>
            <w:r w:rsidRPr="00A4680C">
              <w:rPr>
                <w:sz w:val="18"/>
                <w:szCs w:val="18"/>
              </w:rPr>
              <w:t>міськ. бюджет</w:t>
            </w:r>
          </w:p>
        </w:tc>
        <w:tc>
          <w:tcPr>
            <w:tcW w:w="992" w:type="dxa"/>
            <w:tcBorders>
              <w:left w:val="single" w:sz="4" w:space="0" w:color="000000"/>
              <w:bottom w:val="single" w:sz="4" w:space="0" w:color="auto"/>
            </w:tcBorders>
            <w:vAlign w:val="center"/>
          </w:tcPr>
          <w:p w14:paraId="6B380976" w14:textId="77777777" w:rsidR="00FD24DC" w:rsidRPr="00A4680C" w:rsidRDefault="00FD24DC" w:rsidP="006F4581">
            <w:pPr>
              <w:pStyle w:val="210"/>
              <w:jc w:val="center"/>
              <w:rPr>
                <w:sz w:val="18"/>
                <w:szCs w:val="18"/>
              </w:rPr>
            </w:pPr>
            <w:r w:rsidRPr="00A4680C">
              <w:rPr>
                <w:sz w:val="18"/>
                <w:szCs w:val="18"/>
              </w:rPr>
              <w:t>кошти з інших джерел</w:t>
            </w:r>
          </w:p>
        </w:tc>
        <w:tc>
          <w:tcPr>
            <w:tcW w:w="1418" w:type="dxa"/>
            <w:vMerge/>
            <w:tcBorders>
              <w:top w:val="single" w:sz="4" w:space="0" w:color="000000"/>
              <w:left w:val="single" w:sz="4" w:space="0" w:color="000000"/>
              <w:bottom w:val="single" w:sz="4" w:space="0" w:color="auto"/>
              <w:right w:val="single" w:sz="4" w:space="0" w:color="000000"/>
            </w:tcBorders>
            <w:vAlign w:val="center"/>
          </w:tcPr>
          <w:p w14:paraId="5FCFE0D0" w14:textId="77777777" w:rsidR="00FD24DC" w:rsidRPr="00A4680C" w:rsidRDefault="00FD24DC" w:rsidP="006F4581">
            <w:pPr>
              <w:snapToGrid w:val="0"/>
              <w:rPr>
                <w:rFonts w:cs="Times New Roman"/>
                <w:sz w:val="18"/>
                <w:szCs w:val="18"/>
              </w:rPr>
            </w:pPr>
          </w:p>
        </w:tc>
      </w:tr>
      <w:tr w:rsidR="00FD24DC" w:rsidRPr="00A4680C" w14:paraId="7768602C" w14:textId="77777777" w:rsidTr="00AE2A9B">
        <w:trPr>
          <w:cantSplit/>
          <w:trHeight w:val="398"/>
        </w:trPr>
        <w:tc>
          <w:tcPr>
            <w:tcW w:w="951" w:type="dxa"/>
            <w:tcBorders>
              <w:top w:val="single" w:sz="4" w:space="0" w:color="auto"/>
              <w:left w:val="single" w:sz="4" w:space="0" w:color="auto"/>
              <w:bottom w:val="single" w:sz="4" w:space="0" w:color="auto"/>
              <w:right w:val="single" w:sz="4" w:space="0" w:color="auto"/>
            </w:tcBorders>
            <w:vAlign w:val="center"/>
          </w:tcPr>
          <w:p w14:paraId="560FEAD9" w14:textId="77777777" w:rsidR="00FD24DC" w:rsidRPr="00A4680C" w:rsidRDefault="004E6363" w:rsidP="006F4581">
            <w:pPr>
              <w:pStyle w:val="Standard"/>
              <w:snapToGrid w:val="0"/>
              <w:jc w:val="center"/>
              <w:rPr>
                <w:sz w:val="18"/>
                <w:szCs w:val="18"/>
              </w:rPr>
            </w:pPr>
            <w:r w:rsidRPr="00A4680C">
              <w:rPr>
                <w:sz w:val="18"/>
                <w:szCs w:val="18"/>
              </w:rPr>
              <w:t>1.</w:t>
            </w:r>
          </w:p>
        </w:tc>
        <w:tc>
          <w:tcPr>
            <w:tcW w:w="1066" w:type="dxa"/>
            <w:tcBorders>
              <w:top w:val="single" w:sz="4" w:space="0" w:color="auto"/>
              <w:left w:val="single" w:sz="4" w:space="0" w:color="auto"/>
              <w:bottom w:val="single" w:sz="4" w:space="0" w:color="auto"/>
              <w:right w:val="single" w:sz="4" w:space="0" w:color="auto"/>
            </w:tcBorders>
            <w:vAlign w:val="center"/>
          </w:tcPr>
          <w:p w14:paraId="3BB15F9F" w14:textId="77777777" w:rsidR="004E6363" w:rsidRPr="00A4680C" w:rsidRDefault="004E6363" w:rsidP="004E6363">
            <w:pPr>
              <w:shd w:val="clear" w:color="auto" w:fill="FFFFFF"/>
              <w:spacing w:after="57" w:line="288" w:lineRule="atLeast"/>
              <w:rPr>
                <w:rFonts w:eastAsia="Times New Roman" w:cs="Times New Roman"/>
                <w:sz w:val="18"/>
                <w:szCs w:val="18"/>
              </w:rPr>
            </w:pPr>
            <w:r w:rsidRPr="00A4680C">
              <w:rPr>
                <w:rFonts w:eastAsia="Times New Roman" w:cs="Times New Roman"/>
                <w:sz w:val="18"/>
                <w:szCs w:val="18"/>
              </w:rPr>
              <w:t xml:space="preserve">забезпечення достойного вшанування подвигу ветеранів війни, забезпечення громадської злагоди та соціального партнерства, об’єднання зусиль між органом місцевого самоврядування та Прилуцької міської організації ветеранів України. </w:t>
            </w:r>
          </w:p>
          <w:p w14:paraId="1EAE39F8" w14:textId="77777777" w:rsidR="00FD24DC" w:rsidRPr="00A4680C" w:rsidRDefault="00FD24DC" w:rsidP="006F4581">
            <w:pPr>
              <w:pStyle w:val="Standard"/>
              <w:snapToGrid w:val="0"/>
              <w:jc w:val="center"/>
              <w:rPr>
                <w:sz w:val="18"/>
                <w:szCs w:val="18"/>
              </w:rPr>
            </w:pPr>
          </w:p>
        </w:tc>
        <w:tc>
          <w:tcPr>
            <w:tcW w:w="1785" w:type="dxa"/>
            <w:tcBorders>
              <w:top w:val="single" w:sz="4" w:space="0" w:color="auto"/>
              <w:left w:val="single" w:sz="4" w:space="0" w:color="auto"/>
              <w:bottom w:val="single" w:sz="4" w:space="0" w:color="auto"/>
              <w:right w:val="single" w:sz="4" w:space="0" w:color="auto"/>
            </w:tcBorders>
            <w:vAlign w:val="center"/>
          </w:tcPr>
          <w:p w14:paraId="1CF2A574" w14:textId="77777777" w:rsidR="00FD24DC" w:rsidRPr="00A4680C" w:rsidRDefault="004E6363" w:rsidP="006F4581">
            <w:pPr>
              <w:pStyle w:val="Standard"/>
              <w:snapToGrid w:val="0"/>
              <w:jc w:val="center"/>
              <w:rPr>
                <w:sz w:val="18"/>
                <w:szCs w:val="18"/>
              </w:rPr>
            </w:pPr>
            <w:r w:rsidRPr="00A4680C">
              <w:rPr>
                <w:sz w:val="18"/>
                <w:szCs w:val="18"/>
              </w:rPr>
              <w:t>Відділ інформаційної діяльності та комунікацій з громадськістю міської ради</w:t>
            </w:r>
          </w:p>
        </w:tc>
        <w:tc>
          <w:tcPr>
            <w:tcW w:w="1027" w:type="dxa"/>
            <w:tcBorders>
              <w:top w:val="single" w:sz="4" w:space="0" w:color="auto"/>
              <w:left w:val="single" w:sz="4" w:space="0" w:color="auto"/>
              <w:bottom w:val="single" w:sz="4" w:space="0" w:color="auto"/>
              <w:right w:val="single" w:sz="4" w:space="0" w:color="auto"/>
            </w:tcBorders>
            <w:vAlign w:val="center"/>
          </w:tcPr>
          <w:p w14:paraId="23C21C1F" w14:textId="77777777" w:rsidR="00FD24DC" w:rsidRPr="00A4680C" w:rsidRDefault="00FD24DC" w:rsidP="006F4581">
            <w:pPr>
              <w:pStyle w:val="Standard"/>
              <w:snapToGrid w:val="0"/>
              <w:jc w:val="center"/>
              <w:rPr>
                <w:sz w:val="18"/>
                <w:szCs w:val="18"/>
              </w:rPr>
            </w:pPr>
            <w:r w:rsidRPr="00A4680C">
              <w:rPr>
                <w:sz w:val="18"/>
                <w:szCs w:val="18"/>
              </w:rPr>
              <w:t>90</w:t>
            </w:r>
            <w:r w:rsidR="004E6363" w:rsidRPr="00A4680C">
              <w:rPr>
                <w:sz w:val="18"/>
                <w:szCs w:val="18"/>
              </w:rPr>
              <w:t>,0</w:t>
            </w:r>
          </w:p>
        </w:tc>
        <w:tc>
          <w:tcPr>
            <w:tcW w:w="1039" w:type="dxa"/>
            <w:tcBorders>
              <w:top w:val="single" w:sz="4" w:space="0" w:color="auto"/>
              <w:left w:val="single" w:sz="4" w:space="0" w:color="auto"/>
              <w:bottom w:val="single" w:sz="4" w:space="0" w:color="auto"/>
              <w:right w:val="single" w:sz="4" w:space="0" w:color="auto"/>
            </w:tcBorders>
            <w:vAlign w:val="center"/>
          </w:tcPr>
          <w:p w14:paraId="68BDA7F4" w14:textId="77777777" w:rsidR="00FD24DC" w:rsidRPr="00A4680C" w:rsidRDefault="00FD24DC" w:rsidP="006F4581">
            <w:pPr>
              <w:pStyle w:val="210"/>
              <w:snapToGrid w:val="0"/>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4EE11B8C" w14:textId="77777777" w:rsidR="00FD24DC" w:rsidRPr="00A4680C" w:rsidRDefault="00FD24DC" w:rsidP="006F4581">
            <w:pPr>
              <w:pStyle w:val="210"/>
              <w:snapToGrid w:val="0"/>
              <w:jc w:val="center"/>
              <w:rPr>
                <w:sz w:val="18"/>
                <w:szCs w:val="18"/>
              </w:rPr>
            </w:pPr>
          </w:p>
        </w:tc>
        <w:tc>
          <w:tcPr>
            <w:tcW w:w="1039" w:type="dxa"/>
            <w:tcBorders>
              <w:top w:val="single" w:sz="4" w:space="0" w:color="auto"/>
              <w:left w:val="single" w:sz="4" w:space="0" w:color="auto"/>
              <w:bottom w:val="single" w:sz="4" w:space="0" w:color="auto"/>
              <w:right w:val="single" w:sz="4" w:space="0" w:color="auto"/>
            </w:tcBorders>
            <w:vAlign w:val="center"/>
          </w:tcPr>
          <w:p w14:paraId="2CEAB6E2" w14:textId="77777777" w:rsidR="00FD24DC" w:rsidRPr="00A4680C" w:rsidRDefault="00FD24DC" w:rsidP="006F4581">
            <w:pPr>
              <w:pStyle w:val="210"/>
              <w:snapToGrid w:val="0"/>
              <w:jc w:val="center"/>
              <w:rPr>
                <w:sz w:val="18"/>
                <w:szCs w:val="18"/>
              </w:rPr>
            </w:pPr>
            <w:r w:rsidRPr="00A4680C">
              <w:rPr>
                <w:sz w:val="18"/>
                <w:szCs w:val="18"/>
              </w:rPr>
              <w:t>90</w:t>
            </w:r>
            <w:r w:rsidR="004E6363" w:rsidRPr="00A4680C">
              <w:rPr>
                <w:sz w:val="18"/>
                <w:szCs w:val="18"/>
              </w:rPr>
              <w:t>,0</w:t>
            </w:r>
          </w:p>
        </w:tc>
        <w:tc>
          <w:tcPr>
            <w:tcW w:w="1029" w:type="dxa"/>
            <w:tcBorders>
              <w:top w:val="single" w:sz="4" w:space="0" w:color="auto"/>
              <w:left w:val="single" w:sz="4" w:space="0" w:color="auto"/>
              <w:bottom w:val="single" w:sz="4" w:space="0" w:color="auto"/>
              <w:right w:val="single" w:sz="4" w:space="0" w:color="auto"/>
            </w:tcBorders>
            <w:vAlign w:val="center"/>
          </w:tcPr>
          <w:p w14:paraId="4376BA98" w14:textId="77777777" w:rsidR="00FD24DC" w:rsidRPr="00A4680C" w:rsidRDefault="00FD24DC" w:rsidP="006F4581">
            <w:pPr>
              <w:pStyle w:val="210"/>
              <w:snapToGrid w:val="0"/>
              <w:jc w:val="center"/>
              <w:rPr>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14:paraId="3CE11F6D" w14:textId="77777777" w:rsidR="00FD24DC" w:rsidRPr="00A4680C" w:rsidRDefault="00FD24DC" w:rsidP="006F4581">
            <w:pPr>
              <w:pStyle w:val="Standard"/>
              <w:snapToGrid w:val="0"/>
              <w:jc w:val="center"/>
              <w:rPr>
                <w:sz w:val="18"/>
                <w:szCs w:val="18"/>
              </w:rPr>
            </w:pPr>
            <w:r w:rsidRPr="00A4680C">
              <w:rPr>
                <w:sz w:val="18"/>
                <w:szCs w:val="18"/>
              </w:rPr>
              <w:t>90</w:t>
            </w:r>
          </w:p>
        </w:tc>
        <w:tc>
          <w:tcPr>
            <w:tcW w:w="851" w:type="dxa"/>
            <w:tcBorders>
              <w:top w:val="single" w:sz="4" w:space="0" w:color="auto"/>
              <w:left w:val="single" w:sz="4" w:space="0" w:color="auto"/>
              <w:bottom w:val="single" w:sz="4" w:space="0" w:color="auto"/>
              <w:right w:val="single" w:sz="4" w:space="0" w:color="auto"/>
            </w:tcBorders>
            <w:vAlign w:val="center"/>
          </w:tcPr>
          <w:p w14:paraId="237F7A02" w14:textId="77777777" w:rsidR="00FD24DC" w:rsidRPr="00A4680C" w:rsidRDefault="00FD24DC" w:rsidP="006F4581">
            <w:pPr>
              <w:pStyle w:val="210"/>
              <w:snapToGri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C78574C" w14:textId="77777777" w:rsidR="00FD24DC" w:rsidRPr="00A4680C" w:rsidRDefault="00FD24DC" w:rsidP="006F4581">
            <w:pPr>
              <w:pStyle w:val="210"/>
              <w:snapToGri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FB9DDC4" w14:textId="77777777" w:rsidR="00FD24DC" w:rsidRPr="00A4680C" w:rsidRDefault="00FD24DC" w:rsidP="006F4581">
            <w:pPr>
              <w:pStyle w:val="Standard"/>
              <w:snapToGrid w:val="0"/>
              <w:jc w:val="center"/>
              <w:rPr>
                <w:sz w:val="18"/>
                <w:szCs w:val="18"/>
              </w:rPr>
            </w:pPr>
            <w:r w:rsidRPr="00A4680C">
              <w:rPr>
                <w:sz w:val="18"/>
                <w:szCs w:val="18"/>
              </w:rPr>
              <w:t>90</w:t>
            </w:r>
          </w:p>
        </w:tc>
        <w:tc>
          <w:tcPr>
            <w:tcW w:w="992" w:type="dxa"/>
            <w:tcBorders>
              <w:top w:val="single" w:sz="4" w:space="0" w:color="auto"/>
              <w:left w:val="single" w:sz="4" w:space="0" w:color="auto"/>
              <w:bottom w:val="single" w:sz="4" w:space="0" w:color="auto"/>
              <w:right w:val="single" w:sz="4" w:space="0" w:color="auto"/>
            </w:tcBorders>
            <w:vAlign w:val="center"/>
          </w:tcPr>
          <w:p w14:paraId="787D9C6A" w14:textId="77777777" w:rsidR="00FD24DC" w:rsidRPr="00A4680C" w:rsidRDefault="00FD24DC" w:rsidP="006F4581">
            <w:pPr>
              <w:pStyle w:val="210"/>
              <w:snapToGrid w:val="0"/>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5E68426" w14:textId="77777777" w:rsidR="00FD24DC" w:rsidRPr="00A4680C" w:rsidRDefault="00FD24DC" w:rsidP="006F4581">
            <w:pPr>
              <w:pStyle w:val="Standard"/>
              <w:snapToGrid w:val="0"/>
              <w:jc w:val="center"/>
              <w:rPr>
                <w:sz w:val="18"/>
                <w:szCs w:val="18"/>
              </w:rPr>
            </w:pPr>
          </w:p>
        </w:tc>
      </w:tr>
      <w:tr w:rsidR="00FD24DC" w:rsidRPr="00A4680C" w14:paraId="46B2DC7F" w14:textId="77777777" w:rsidTr="00AE2A9B">
        <w:tblPrEx>
          <w:tblCellMar>
            <w:top w:w="57" w:type="dxa"/>
            <w:left w:w="57" w:type="dxa"/>
            <w:bottom w:w="57" w:type="dxa"/>
            <w:right w:w="57" w:type="dxa"/>
          </w:tblCellMar>
        </w:tblPrEx>
        <w:trPr>
          <w:cantSplit/>
          <w:trHeight w:val="358"/>
        </w:trPr>
        <w:tc>
          <w:tcPr>
            <w:tcW w:w="15131" w:type="dxa"/>
            <w:gridSpan w:val="14"/>
            <w:tcBorders>
              <w:top w:val="single" w:sz="4" w:space="0" w:color="auto"/>
              <w:left w:val="single" w:sz="4" w:space="0" w:color="auto"/>
              <w:bottom w:val="single" w:sz="4" w:space="0" w:color="auto"/>
              <w:right w:val="single" w:sz="4" w:space="0" w:color="auto"/>
            </w:tcBorders>
          </w:tcPr>
          <w:p w14:paraId="7A3E64ED" w14:textId="77777777" w:rsidR="00FD24DC" w:rsidRPr="00A4680C" w:rsidRDefault="00FD24DC" w:rsidP="006F4581">
            <w:pPr>
              <w:pStyle w:val="211"/>
              <w:spacing w:after="0" w:line="240" w:lineRule="auto"/>
              <w:ind w:left="0"/>
              <w:jc w:val="both"/>
              <w:rPr>
                <w:sz w:val="18"/>
                <w:szCs w:val="18"/>
              </w:rPr>
            </w:pPr>
            <w:r w:rsidRPr="00A4680C">
              <w:rPr>
                <w:sz w:val="18"/>
                <w:szCs w:val="18"/>
              </w:rPr>
              <w:t xml:space="preserve">                                                                                                                           Етапи виконання:</w:t>
            </w:r>
          </w:p>
        </w:tc>
      </w:tr>
      <w:tr w:rsidR="00FD24DC" w:rsidRPr="00A4680C" w14:paraId="63CE4414" w14:textId="77777777" w:rsidTr="00AE2A9B">
        <w:tblPrEx>
          <w:tblCellMar>
            <w:top w:w="57" w:type="dxa"/>
            <w:left w:w="57" w:type="dxa"/>
            <w:bottom w:w="57" w:type="dxa"/>
            <w:right w:w="57" w:type="dxa"/>
          </w:tblCellMar>
        </w:tblPrEx>
        <w:trPr>
          <w:cantSplit/>
          <w:trHeight w:val="358"/>
        </w:trPr>
        <w:tc>
          <w:tcPr>
            <w:tcW w:w="15131" w:type="dxa"/>
            <w:gridSpan w:val="14"/>
            <w:tcBorders>
              <w:top w:val="single" w:sz="4" w:space="0" w:color="auto"/>
              <w:left w:val="single" w:sz="4" w:space="0" w:color="auto"/>
              <w:bottom w:val="single" w:sz="4" w:space="0" w:color="auto"/>
              <w:right w:val="single" w:sz="4" w:space="0" w:color="auto"/>
            </w:tcBorders>
            <w:vAlign w:val="center"/>
          </w:tcPr>
          <w:p w14:paraId="56C1CC7A" w14:textId="77777777" w:rsidR="00FD24DC" w:rsidRPr="00A4680C" w:rsidRDefault="00FD24DC" w:rsidP="006F4581">
            <w:pPr>
              <w:pStyle w:val="211"/>
              <w:snapToGrid w:val="0"/>
              <w:spacing w:after="0" w:line="240" w:lineRule="auto"/>
              <w:ind w:left="0"/>
              <w:jc w:val="both"/>
              <w:rPr>
                <w:sz w:val="18"/>
                <w:szCs w:val="18"/>
              </w:rPr>
            </w:pPr>
          </w:p>
        </w:tc>
      </w:tr>
    </w:tbl>
    <w:p w14:paraId="7B169259" w14:textId="77777777" w:rsidR="00FD24DC" w:rsidRPr="00A4680C" w:rsidRDefault="00FD24DC" w:rsidP="00FD24DC">
      <w:pPr>
        <w:pStyle w:val="211"/>
        <w:spacing w:after="0" w:line="240" w:lineRule="auto"/>
        <w:ind w:left="0"/>
        <w:jc w:val="both"/>
        <w:rPr>
          <w:sz w:val="18"/>
          <w:szCs w:val="18"/>
        </w:rPr>
      </w:pPr>
    </w:p>
    <w:p w14:paraId="2BF94D6E" w14:textId="77777777" w:rsidR="00FD24DC" w:rsidRPr="00A4680C" w:rsidRDefault="00FD24DC" w:rsidP="00FD24DC">
      <w:pPr>
        <w:pStyle w:val="211"/>
        <w:pageBreakBefore/>
        <w:spacing w:after="0" w:line="240" w:lineRule="auto"/>
        <w:ind w:left="0"/>
        <w:jc w:val="both"/>
        <w:rPr>
          <w:sz w:val="18"/>
          <w:szCs w:val="18"/>
        </w:rPr>
      </w:pPr>
      <w:r w:rsidRPr="00A4680C">
        <w:rPr>
          <w:sz w:val="18"/>
          <w:szCs w:val="18"/>
        </w:rPr>
        <w:lastRenderedPageBreak/>
        <w:t>Аналіз виконання за видатками в цілому за програмою:</w:t>
      </w:r>
    </w:p>
    <w:p w14:paraId="161C3A6C" w14:textId="77777777" w:rsidR="00FD24DC" w:rsidRPr="00A4680C" w:rsidRDefault="00FD24DC" w:rsidP="00FD24DC">
      <w:pPr>
        <w:pStyle w:val="Standard"/>
        <w:jc w:val="right"/>
        <w:rPr>
          <w:sz w:val="18"/>
          <w:szCs w:val="18"/>
        </w:rPr>
      </w:pPr>
      <w:r w:rsidRPr="00A4680C">
        <w:rPr>
          <w:sz w:val="18"/>
          <w:szCs w:val="18"/>
        </w:rPr>
        <w:t xml:space="preserve">                                                                                                                                                                                                    тис. гривень</w:t>
      </w:r>
    </w:p>
    <w:tbl>
      <w:tblPr>
        <w:tblW w:w="0" w:type="auto"/>
        <w:tblInd w:w="-95" w:type="dxa"/>
        <w:tblLayout w:type="fixed"/>
        <w:tblCellMar>
          <w:left w:w="10" w:type="dxa"/>
          <w:right w:w="10" w:type="dxa"/>
        </w:tblCellMar>
        <w:tblLook w:val="0000" w:firstRow="0" w:lastRow="0" w:firstColumn="0" w:lastColumn="0" w:noHBand="0" w:noVBand="0"/>
      </w:tblPr>
      <w:tblGrid>
        <w:gridCol w:w="1393"/>
        <w:gridCol w:w="1810"/>
        <w:gridCol w:w="1671"/>
        <w:gridCol w:w="1522"/>
        <w:gridCol w:w="1679"/>
        <w:gridCol w:w="1700"/>
        <w:gridCol w:w="1392"/>
        <w:gridCol w:w="1503"/>
        <w:gridCol w:w="2312"/>
      </w:tblGrid>
      <w:tr w:rsidR="00FD24DC" w:rsidRPr="00A4680C" w14:paraId="7E604AB1" w14:textId="77777777" w:rsidTr="006F4581">
        <w:trPr>
          <w:cantSplit/>
          <w:trHeight w:val="274"/>
        </w:trPr>
        <w:tc>
          <w:tcPr>
            <w:tcW w:w="4874" w:type="dxa"/>
            <w:gridSpan w:val="3"/>
            <w:tcBorders>
              <w:top w:val="single" w:sz="4" w:space="0" w:color="000000"/>
              <w:left w:val="single" w:sz="4" w:space="0" w:color="000000"/>
              <w:bottom w:val="single" w:sz="4" w:space="0" w:color="000000"/>
            </w:tcBorders>
            <w:vAlign w:val="center"/>
          </w:tcPr>
          <w:p w14:paraId="53FA0352" w14:textId="77777777" w:rsidR="00FD24DC" w:rsidRPr="00A4680C" w:rsidRDefault="00FD24DC" w:rsidP="006F4581">
            <w:pPr>
              <w:pStyle w:val="Standard"/>
              <w:snapToGrid w:val="0"/>
              <w:jc w:val="center"/>
              <w:rPr>
                <w:rStyle w:val="spelle"/>
                <w:sz w:val="18"/>
                <w:szCs w:val="18"/>
              </w:rPr>
            </w:pPr>
            <w:r w:rsidRPr="00A4680C">
              <w:rPr>
                <w:sz w:val="18"/>
                <w:szCs w:val="18"/>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vAlign w:val="center"/>
          </w:tcPr>
          <w:p w14:paraId="395E4292" w14:textId="77777777" w:rsidR="00FD24DC" w:rsidRPr="00A4680C" w:rsidRDefault="00FD24DC" w:rsidP="006F4581">
            <w:pPr>
              <w:pStyle w:val="Standard"/>
              <w:snapToGrid w:val="0"/>
              <w:jc w:val="center"/>
              <w:rPr>
                <w:rStyle w:val="spelle"/>
                <w:sz w:val="18"/>
                <w:szCs w:val="18"/>
              </w:rPr>
            </w:pPr>
            <w:r w:rsidRPr="00A4680C">
              <w:rPr>
                <w:rStyle w:val="spelle"/>
                <w:sz w:val="18"/>
                <w:szCs w:val="18"/>
              </w:rPr>
              <w:t>Проведені</w:t>
            </w:r>
            <w:r w:rsidRPr="00A4680C">
              <w:rPr>
                <w:sz w:val="18"/>
                <w:szCs w:val="18"/>
              </w:rPr>
              <w:t xml:space="preserve"> </w:t>
            </w:r>
            <w:r w:rsidRPr="00A4680C">
              <w:rPr>
                <w:rStyle w:val="spelle"/>
                <w:sz w:val="18"/>
                <w:szCs w:val="18"/>
              </w:rPr>
              <w:t>видатки</w:t>
            </w:r>
          </w:p>
        </w:tc>
        <w:tc>
          <w:tcPr>
            <w:tcW w:w="5207" w:type="dxa"/>
            <w:gridSpan w:val="3"/>
            <w:tcBorders>
              <w:top w:val="single" w:sz="4" w:space="0" w:color="000000"/>
              <w:left w:val="single" w:sz="4" w:space="0" w:color="000000"/>
              <w:bottom w:val="single" w:sz="4" w:space="0" w:color="000000"/>
              <w:right w:val="single" w:sz="4" w:space="0" w:color="000000"/>
            </w:tcBorders>
            <w:vAlign w:val="center"/>
          </w:tcPr>
          <w:p w14:paraId="702CB673" w14:textId="77777777" w:rsidR="00FD24DC" w:rsidRPr="00A4680C" w:rsidRDefault="00FD24DC" w:rsidP="006F4581">
            <w:pPr>
              <w:pStyle w:val="Standard"/>
              <w:snapToGrid w:val="0"/>
              <w:jc w:val="center"/>
              <w:rPr>
                <w:sz w:val="18"/>
                <w:szCs w:val="18"/>
              </w:rPr>
            </w:pPr>
            <w:r w:rsidRPr="00A4680C">
              <w:rPr>
                <w:rStyle w:val="spelle"/>
                <w:sz w:val="18"/>
                <w:szCs w:val="18"/>
              </w:rPr>
              <w:t>Відхилення</w:t>
            </w:r>
          </w:p>
        </w:tc>
      </w:tr>
      <w:tr w:rsidR="00FD24DC" w:rsidRPr="00A4680C" w14:paraId="417B1E63" w14:textId="77777777" w:rsidTr="006F4581">
        <w:trPr>
          <w:cantSplit/>
          <w:trHeight w:val="274"/>
        </w:trPr>
        <w:tc>
          <w:tcPr>
            <w:tcW w:w="1393" w:type="dxa"/>
            <w:tcBorders>
              <w:top w:val="single" w:sz="4" w:space="0" w:color="000000"/>
              <w:left w:val="single" w:sz="4" w:space="0" w:color="000000"/>
              <w:bottom w:val="single" w:sz="4" w:space="0" w:color="000000"/>
            </w:tcBorders>
            <w:vAlign w:val="center"/>
          </w:tcPr>
          <w:p w14:paraId="4F1E5E50" w14:textId="77777777" w:rsidR="00FD24DC" w:rsidRPr="00A4680C" w:rsidRDefault="00FD24DC" w:rsidP="006F4581">
            <w:pPr>
              <w:pStyle w:val="Standard"/>
              <w:snapToGrid w:val="0"/>
              <w:jc w:val="center"/>
              <w:rPr>
                <w:sz w:val="18"/>
                <w:szCs w:val="18"/>
              </w:rPr>
            </w:pPr>
            <w:r w:rsidRPr="00A4680C">
              <w:rPr>
                <w:rStyle w:val="spelle"/>
                <w:sz w:val="18"/>
                <w:szCs w:val="18"/>
              </w:rPr>
              <w:t>усього</w:t>
            </w:r>
          </w:p>
        </w:tc>
        <w:tc>
          <w:tcPr>
            <w:tcW w:w="1810" w:type="dxa"/>
            <w:tcBorders>
              <w:top w:val="single" w:sz="4" w:space="0" w:color="000000"/>
              <w:left w:val="single" w:sz="4" w:space="0" w:color="000000"/>
              <w:bottom w:val="single" w:sz="4" w:space="0" w:color="000000"/>
            </w:tcBorders>
            <w:vAlign w:val="center"/>
          </w:tcPr>
          <w:p w14:paraId="5B150032" w14:textId="77777777" w:rsidR="00FD24DC" w:rsidRPr="00A4680C" w:rsidRDefault="00FD24DC" w:rsidP="006F4581">
            <w:pPr>
              <w:pStyle w:val="210"/>
              <w:snapToGrid w:val="0"/>
              <w:jc w:val="center"/>
              <w:rPr>
                <w:rStyle w:val="grame"/>
                <w:sz w:val="18"/>
                <w:szCs w:val="18"/>
              </w:rPr>
            </w:pPr>
            <w:r w:rsidRPr="00A4680C">
              <w:rPr>
                <w:sz w:val="18"/>
                <w:szCs w:val="18"/>
              </w:rPr>
              <w:t>загальний фонд</w:t>
            </w:r>
          </w:p>
        </w:tc>
        <w:tc>
          <w:tcPr>
            <w:tcW w:w="1671" w:type="dxa"/>
            <w:tcBorders>
              <w:top w:val="single" w:sz="4" w:space="0" w:color="000000"/>
              <w:left w:val="single" w:sz="4" w:space="0" w:color="000000"/>
              <w:bottom w:val="single" w:sz="4" w:space="0" w:color="000000"/>
            </w:tcBorders>
            <w:vAlign w:val="center"/>
          </w:tcPr>
          <w:p w14:paraId="4FB575E6" w14:textId="77777777" w:rsidR="00FD24DC" w:rsidRPr="00A4680C" w:rsidRDefault="00FD24DC" w:rsidP="006F4581">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522" w:type="dxa"/>
            <w:tcBorders>
              <w:top w:val="single" w:sz="4" w:space="0" w:color="000000"/>
              <w:left w:val="single" w:sz="4" w:space="0" w:color="000000"/>
              <w:bottom w:val="single" w:sz="4" w:space="0" w:color="000000"/>
            </w:tcBorders>
            <w:vAlign w:val="center"/>
          </w:tcPr>
          <w:p w14:paraId="7F78DC6E" w14:textId="77777777" w:rsidR="00FD24DC" w:rsidRPr="00A4680C" w:rsidRDefault="00FD24DC" w:rsidP="006F4581">
            <w:pPr>
              <w:pStyle w:val="Standard"/>
              <w:snapToGrid w:val="0"/>
              <w:jc w:val="center"/>
              <w:rPr>
                <w:rStyle w:val="spelle"/>
                <w:sz w:val="18"/>
                <w:szCs w:val="18"/>
              </w:rPr>
            </w:pPr>
            <w:r w:rsidRPr="00A4680C">
              <w:rPr>
                <w:rStyle w:val="spelle"/>
                <w:sz w:val="18"/>
                <w:szCs w:val="18"/>
              </w:rPr>
              <w:t>усього</w:t>
            </w:r>
          </w:p>
        </w:tc>
        <w:tc>
          <w:tcPr>
            <w:tcW w:w="1679" w:type="dxa"/>
            <w:tcBorders>
              <w:top w:val="single" w:sz="4" w:space="0" w:color="000000"/>
              <w:left w:val="single" w:sz="4" w:space="0" w:color="000000"/>
              <w:bottom w:val="single" w:sz="4" w:space="0" w:color="000000"/>
            </w:tcBorders>
            <w:vAlign w:val="center"/>
          </w:tcPr>
          <w:p w14:paraId="5AAD6D08" w14:textId="77777777" w:rsidR="00FD24DC" w:rsidRPr="00A4680C" w:rsidRDefault="00FD24DC" w:rsidP="006F4581">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1700" w:type="dxa"/>
            <w:tcBorders>
              <w:top w:val="single" w:sz="4" w:space="0" w:color="000000"/>
              <w:left w:val="single" w:sz="4" w:space="0" w:color="000000"/>
              <w:bottom w:val="single" w:sz="4" w:space="0" w:color="000000"/>
            </w:tcBorders>
            <w:vAlign w:val="center"/>
          </w:tcPr>
          <w:p w14:paraId="4A3CBC86" w14:textId="77777777" w:rsidR="00FD24DC" w:rsidRPr="00A4680C" w:rsidRDefault="00FD24DC" w:rsidP="006F4581">
            <w:pPr>
              <w:pStyle w:val="Standard"/>
              <w:snapToGrid w:val="0"/>
              <w:jc w:val="center"/>
              <w:rPr>
                <w:rStyle w:val="spelle"/>
                <w:sz w:val="18"/>
                <w:szCs w:val="18"/>
              </w:rPr>
            </w:pPr>
            <w:r w:rsidRPr="00A4680C">
              <w:rPr>
                <w:rStyle w:val="grame"/>
                <w:sz w:val="18"/>
                <w:szCs w:val="18"/>
              </w:rPr>
              <w:t>спец</w:t>
            </w:r>
            <w:r w:rsidRPr="00A4680C">
              <w:rPr>
                <w:rStyle w:val="spelle"/>
                <w:sz w:val="18"/>
                <w:szCs w:val="18"/>
              </w:rPr>
              <w:t>іальний</w:t>
            </w:r>
            <w:r w:rsidRPr="00A4680C">
              <w:rPr>
                <w:sz w:val="18"/>
                <w:szCs w:val="18"/>
              </w:rPr>
              <w:t xml:space="preserve"> фонд</w:t>
            </w:r>
          </w:p>
        </w:tc>
        <w:tc>
          <w:tcPr>
            <w:tcW w:w="1392" w:type="dxa"/>
            <w:tcBorders>
              <w:top w:val="single" w:sz="4" w:space="0" w:color="000000"/>
              <w:left w:val="single" w:sz="4" w:space="0" w:color="000000"/>
              <w:bottom w:val="single" w:sz="4" w:space="0" w:color="000000"/>
            </w:tcBorders>
            <w:vAlign w:val="center"/>
          </w:tcPr>
          <w:p w14:paraId="17193ABF" w14:textId="77777777" w:rsidR="00FD24DC" w:rsidRPr="00A4680C" w:rsidRDefault="00FD24DC" w:rsidP="006F4581">
            <w:pPr>
              <w:pStyle w:val="Standard"/>
              <w:snapToGrid w:val="0"/>
              <w:jc w:val="center"/>
              <w:rPr>
                <w:rStyle w:val="spelle"/>
                <w:sz w:val="18"/>
                <w:szCs w:val="18"/>
              </w:rPr>
            </w:pPr>
            <w:r w:rsidRPr="00A4680C">
              <w:rPr>
                <w:rStyle w:val="spelle"/>
                <w:sz w:val="18"/>
                <w:szCs w:val="18"/>
              </w:rPr>
              <w:t>усього</w:t>
            </w:r>
          </w:p>
        </w:tc>
        <w:tc>
          <w:tcPr>
            <w:tcW w:w="1503" w:type="dxa"/>
            <w:tcBorders>
              <w:top w:val="single" w:sz="4" w:space="0" w:color="000000"/>
              <w:left w:val="single" w:sz="4" w:space="0" w:color="000000"/>
              <w:bottom w:val="single" w:sz="4" w:space="0" w:color="000000"/>
            </w:tcBorders>
            <w:vAlign w:val="center"/>
          </w:tcPr>
          <w:p w14:paraId="3DEF719A" w14:textId="77777777" w:rsidR="00FD24DC" w:rsidRPr="00A4680C" w:rsidRDefault="00FD24DC" w:rsidP="006F4581">
            <w:pPr>
              <w:pStyle w:val="Standard"/>
              <w:snapToGrid w:val="0"/>
              <w:jc w:val="center"/>
              <w:rPr>
                <w:rStyle w:val="grame"/>
                <w:sz w:val="18"/>
                <w:szCs w:val="18"/>
              </w:rPr>
            </w:pPr>
            <w:r w:rsidRPr="00A4680C">
              <w:rPr>
                <w:rStyle w:val="spelle"/>
                <w:sz w:val="18"/>
                <w:szCs w:val="18"/>
              </w:rPr>
              <w:t>загальний</w:t>
            </w:r>
            <w:r w:rsidRPr="00A4680C">
              <w:rPr>
                <w:sz w:val="18"/>
                <w:szCs w:val="18"/>
              </w:rPr>
              <w:t xml:space="preserve"> фонд</w:t>
            </w:r>
          </w:p>
        </w:tc>
        <w:tc>
          <w:tcPr>
            <w:tcW w:w="2312" w:type="dxa"/>
            <w:tcBorders>
              <w:top w:val="single" w:sz="4" w:space="0" w:color="000000"/>
              <w:left w:val="single" w:sz="4" w:space="0" w:color="000000"/>
              <w:bottom w:val="single" w:sz="4" w:space="0" w:color="000000"/>
              <w:right w:val="single" w:sz="4" w:space="0" w:color="000000"/>
            </w:tcBorders>
            <w:vAlign w:val="center"/>
          </w:tcPr>
          <w:p w14:paraId="25E5EDF9" w14:textId="77777777" w:rsidR="00FD24DC" w:rsidRPr="00A4680C" w:rsidRDefault="00FD24DC" w:rsidP="006F4581">
            <w:pPr>
              <w:pStyle w:val="Standard"/>
              <w:snapToGrid w:val="0"/>
              <w:jc w:val="center"/>
              <w:rPr>
                <w:sz w:val="18"/>
                <w:szCs w:val="18"/>
              </w:rPr>
            </w:pPr>
            <w:r w:rsidRPr="00A4680C">
              <w:rPr>
                <w:rStyle w:val="grame"/>
                <w:sz w:val="18"/>
                <w:szCs w:val="18"/>
              </w:rPr>
              <w:t>спец</w:t>
            </w:r>
            <w:r w:rsidRPr="00A4680C">
              <w:rPr>
                <w:rStyle w:val="spelle"/>
                <w:sz w:val="18"/>
                <w:szCs w:val="18"/>
              </w:rPr>
              <w:t>іальний</w:t>
            </w:r>
          </w:p>
          <w:p w14:paraId="00E738CF" w14:textId="77777777" w:rsidR="00FD24DC" w:rsidRPr="00A4680C" w:rsidRDefault="00FD24DC" w:rsidP="006F4581">
            <w:pPr>
              <w:pStyle w:val="Standard"/>
              <w:jc w:val="center"/>
              <w:rPr>
                <w:sz w:val="18"/>
                <w:szCs w:val="18"/>
              </w:rPr>
            </w:pPr>
            <w:r w:rsidRPr="00A4680C">
              <w:rPr>
                <w:sz w:val="18"/>
                <w:szCs w:val="18"/>
              </w:rPr>
              <w:t>фонд</w:t>
            </w:r>
          </w:p>
        </w:tc>
      </w:tr>
      <w:tr w:rsidR="00FD24DC" w:rsidRPr="00A4680C" w14:paraId="784992E3" w14:textId="77777777" w:rsidTr="006F4581">
        <w:trPr>
          <w:cantSplit/>
          <w:trHeight w:val="274"/>
        </w:trPr>
        <w:tc>
          <w:tcPr>
            <w:tcW w:w="1393" w:type="dxa"/>
            <w:tcBorders>
              <w:top w:val="single" w:sz="4" w:space="0" w:color="000000"/>
              <w:left w:val="single" w:sz="4" w:space="0" w:color="000000"/>
              <w:bottom w:val="single" w:sz="4" w:space="0" w:color="000000"/>
            </w:tcBorders>
            <w:vAlign w:val="center"/>
          </w:tcPr>
          <w:p w14:paraId="2B4996DB" w14:textId="6A635C15" w:rsidR="00FD24DC" w:rsidRPr="00A4680C" w:rsidRDefault="00FD24DC" w:rsidP="006F4581">
            <w:pPr>
              <w:pStyle w:val="Standard"/>
              <w:snapToGrid w:val="0"/>
              <w:jc w:val="center"/>
              <w:rPr>
                <w:sz w:val="18"/>
                <w:szCs w:val="18"/>
              </w:rPr>
            </w:pPr>
            <w:r w:rsidRPr="00A4680C">
              <w:rPr>
                <w:sz w:val="18"/>
                <w:szCs w:val="18"/>
              </w:rPr>
              <w:t>90</w:t>
            </w:r>
            <w:r w:rsidR="00D62AD0">
              <w:rPr>
                <w:sz w:val="18"/>
                <w:szCs w:val="18"/>
              </w:rPr>
              <w:t>,0</w:t>
            </w:r>
          </w:p>
        </w:tc>
        <w:tc>
          <w:tcPr>
            <w:tcW w:w="1810" w:type="dxa"/>
            <w:tcBorders>
              <w:top w:val="single" w:sz="4" w:space="0" w:color="000000"/>
              <w:left w:val="single" w:sz="4" w:space="0" w:color="000000"/>
              <w:bottom w:val="single" w:sz="4" w:space="0" w:color="000000"/>
            </w:tcBorders>
            <w:vAlign w:val="center"/>
          </w:tcPr>
          <w:p w14:paraId="412D1B29" w14:textId="26651BF7" w:rsidR="00FD24DC" w:rsidRPr="00A4680C" w:rsidRDefault="00D62AD0" w:rsidP="006F4581">
            <w:pPr>
              <w:pStyle w:val="210"/>
              <w:snapToGrid w:val="0"/>
              <w:jc w:val="center"/>
              <w:rPr>
                <w:sz w:val="18"/>
                <w:szCs w:val="18"/>
              </w:rPr>
            </w:pPr>
            <w:r>
              <w:rPr>
                <w:sz w:val="18"/>
                <w:szCs w:val="18"/>
              </w:rPr>
              <w:t>90,0</w:t>
            </w:r>
          </w:p>
        </w:tc>
        <w:tc>
          <w:tcPr>
            <w:tcW w:w="1671" w:type="dxa"/>
            <w:tcBorders>
              <w:top w:val="single" w:sz="4" w:space="0" w:color="000000"/>
              <w:left w:val="single" w:sz="4" w:space="0" w:color="000000"/>
              <w:bottom w:val="single" w:sz="4" w:space="0" w:color="000000"/>
            </w:tcBorders>
            <w:vAlign w:val="center"/>
          </w:tcPr>
          <w:p w14:paraId="7A77D84C" w14:textId="77777777" w:rsidR="00FD24DC" w:rsidRPr="00A4680C" w:rsidRDefault="00FD24DC" w:rsidP="006F4581">
            <w:pPr>
              <w:pStyle w:val="Standard"/>
              <w:snapToGrid w:val="0"/>
              <w:jc w:val="center"/>
              <w:rPr>
                <w:sz w:val="18"/>
                <w:szCs w:val="18"/>
              </w:rPr>
            </w:pPr>
          </w:p>
        </w:tc>
        <w:tc>
          <w:tcPr>
            <w:tcW w:w="1522" w:type="dxa"/>
            <w:tcBorders>
              <w:top w:val="single" w:sz="4" w:space="0" w:color="000000"/>
              <w:left w:val="single" w:sz="4" w:space="0" w:color="000000"/>
              <w:bottom w:val="single" w:sz="4" w:space="0" w:color="000000"/>
            </w:tcBorders>
            <w:vAlign w:val="center"/>
          </w:tcPr>
          <w:p w14:paraId="62B1C4BB" w14:textId="58725859" w:rsidR="00FD24DC" w:rsidRPr="00A4680C" w:rsidRDefault="00FD24DC" w:rsidP="006F4581">
            <w:pPr>
              <w:pStyle w:val="Standard"/>
              <w:snapToGrid w:val="0"/>
              <w:jc w:val="center"/>
              <w:rPr>
                <w:sz w:val="18"/>
                <w:szCs w:val="18"/>
              </w:rPr>
            </w:pPr>
            <w:r w:rsidRPr="00A4680C">
              <w:rPr>
                <w:sz w:val="18"/>
                <w:szCs w:val="18"/>
              </w:rPr>
              <w:t>90</w:t>
            </w:r>
            <w:r w:rsidR="00D62AD0">
              <w:rPr>
                <w:sz w:val="18"/>
                <w:szCs w:val="18"/>
              </w:rPr>
              <w:t>,0</w:t>
            </w:r>
          </w:p>
        </w:tc>
        <w:tc>
          <w:tcPr>
            <w:tcW w:w="1679" w:type="dxa"/>
            <w:tcBorders>
              <w:top w:val="single" w:sz="4" w:space="0" w:color="000000"/>
              <w:left w:val="single" w:sz="4" w:space="0" w:color="000000"/>
              <w:bottom w:val="single" w:sz="4" w:space="0" w:color="000000"/>
            </w:tcBorders>
            <w:vAlign w:val="center"/>
          </w:tcPr>
          <w:p w14:paraId="58D53424" w14:textId="6579E71D" w:rsidR="00FD24DC" w:rsidRPr="00A4680C" w:rsidRDefault="00D62AD0" w:rsidP="006F4581">
            <w:pPr>
              <w:pStyle w:val="Standard"/>
              <w:snapToGrid w:val="0"/>
              <w:jc w:val="center"/>
              <w:rPr>
                <w:sz w:val="18"/>
                <w:szCs w:val="18"/>
              </w:rPr>
            </w:pPr>
            <w:r>
              <w:rPr>
                <w:sz w:val="18"/>
                <w:szCs w:val="18"/>
              </w:rPr>
              <w:t>90,0</w:t>
            </w:r>
          </w:p>
        </w:tc>
        <w:tc>
          <w:tcPr>
            <w:tcW w:w="1700" w:type="dxa"/>
            <w:tcBorders>
              <w:top w:val="single" w:sz="4" w:space="0" w:color="000000"/>
              <w:left w:val="single" w:sz="4" w:space="0" w:color="000000"/>
              <w:bottom w:val="single" w:sz="4" w:space="0" w:color="000000"/>
            </w:tcBorders>
            <w:vAlign w:val="center"/>
          </w:tcPr>
          <w:p w14:paraId="063E2CBD" w14:textId="77777777" w:rsidR="00FD24DC" w:rsidRPr="00A4680C" w:rsidRDefault="00FD24DC" w:rsidP="006F4581">
            <w:pPr>
              <w:pStyle w:val="Standard"/>
              <w:snapToGrid w:val="0"/>
              <w:jc w:val="center"/>
              <w:rPr>
                <w:sz w:val="18"/>
                <w:szCs w:val="18"/>
              </w:rPr>
            </w:pPr>
          </w:p>
        </w:tc>
        <w:tc>
          <w:tcPr>
            <w:tcW w:w="1392" w:type="dxa"/>
            <w:tcBorders>
              <w:top w:val="single" w:sz="4" w:space="0" w:color="000000"/>
              <w:left w:val="single" w:sz="4" w:space="0" w:color="000000"/>
              <w:bottom w:val="single" w:sz="4" w:space="0" w:color="000000"/>
            </w:tcBorders>
            <w:vAlign w:val="center"/>
          </w:tcPr>
          <w:p w14:paraId="1A46F21B" w14:textId="77777777" w:rsidR="00FD24DC" w:rsidRPr="00A4680C" w:rsidRDefault="00FD24DC" w:rsidP="006F4581">
            <w:pPr>
              <w:pStyle w:val="Standard"/>
              <w:snapToGrid w:val="0"/>
              <w:jc w:val="center"/>
              <w:rPr>
                <w:sz w:val="18"/>
                <w:szCs w:val="18"/>
              </w:rPr>
            </w:pPr>
            <w:r w:rsidRPr="00A4680C">
              <w:rPr>
                <w:sz w:val="18"/>
                <w:szCs w:val="18"/>
              </w:rPr>
              <w:t>0</w:t>
            </w:r>
          </w:p>
        </w:tc>
        <w:tc>
          <w:tcPr>
            <w:tcW w:w="1503" w:type="dxa"/>
            <w:tcBorders>
              <w:top w:val="single" w:sz="4" w:space="0" w:color="000000"/>
              <w:left w:val="single" w:sz="4" w:space="0" w:color="000000"/>
              <w:bottom w:val="single" w:sz="4" w:space="0" w:color="000000"/>
            </w:tcBorders>
            <w:vAlign w:val="center"/>
          </w:tcPr>
          <w:p w14:paraId="2EC2A610" w14:textId="77777777" w:rsidR="00FD24DC" w:rsidRPr="00A4680C" w:rsidRDefault="00FD24DC" w:rsidP="006F4581">
            <w:pPr>
              <w:pStyle w:val="Standard"/>
              <w:snapToGrid w:val="0"/>
              <w:jc w:val="center"/>
              <w:rPr>
                <w:sz w:val="18"/>
                <w:szCs w:val="18"/>
              </w:rPr>
            </w:pPr>
          </w:p>
        </w:tc>
        <w:tc>
          <w:tcPr>
            <w:tcW w:w="2312" w:type="dxa"/>
            <w:tcBorders>
              <w:top w:val="single" w:sz="4" w:space="0" w:color="000000"/>
              <w:left w:val="single" w:sz="4" w:space="0" w:color="000000"/>
              <w:bottom w:val="single" w:sz="4" w:space="0" w:color="000000"/>
              <w:right w:val="single" w:sz="4" w:space="0" w:color="000000"/>
            </w:tcBorders>
            <w:vAlign w:val="center"/>
          </w:tcPr>
          <w:p w14:paraId="7C698CC0" w14:textId="77777777" w:rsidR="00FD24DC" w:rsidRPr="00A4680C" w:rsidRDefault="00FD24DC" w:rsidP="006F4581">
            <w:pPr>
              <w:pStyle w:val="Standard"/>
              <w:snapToGrid w:val="0"/>
              <w:jc w:val="center"/>
              <w:rPr>
                <w:sz w:val="18"/>
                <w:szCs w:val="18"/>
              </w:rPr>
            </w:pPr>
          </w:p>
        </w:tc>
      </w:tr>
    </w:tbl>
    <w:p w14:paraId="39951975" w14:textId="77777777" w:rsidR="00FD24DC" w:rsidRDefault="00FD24DC" w:rsidP="00FD24DC">
      <w:pPr>
        <w:pStyle w:val="Standard"/>
        <w:tabs>
          <w:tab w:val="left" w:pos="1560"/>
        </w:tabs>
        <w:jc w:val="both"/>
        <w:rPr>
          <w:sz w:val="18"/>
          <w:szCs w:val="18"/>
        </w:rPr>
      </w:pPr>
    </w:p>
    <w:p w14:paraId="27FE753F" w14:textId="77777777" w:rsidR="00274BF9" w:rsidRPr="00A4680C" w:rsidRDefault="00274BF9" w:rsidP="00FD24DC">
      <w:pPr>
        <w:pStyle w:val="Standard"/>
        <w:tabs>
          <w:tab w:val="left" w:pos="1560"/>
        </w:tabs>
        <w:jc w:val="both"/>
        <w:rPr>
          <w:sz w:val="18"/>
          <w:szCs w:val="18"/>
        </w:rPr>
      </w:pPr>
    </w:p>
    <w:p w14:paraId="67E4C042" w14:textId="77777777" w:rsidR="00A92272" w:rsidRPr="00A92272" w:rsidRDefault="00A92272" w:rsidP="00A92272">
      <w:pPr>
        <w:keepNext/>
        <w:widowControl/>
        <w:jc w:val="center"/>
        <w:rPr>
          <w:rFonts w:eastAsia="Times New Roman" w:cs="Times New Roman"/>
          <w:b/>
          <w:sz w:val="20"/>
          <w:szCs w:val="20"/>
          <w:lang w:eastAsia="ar-SA" w:bidi="ar-SA"/>
        </w:rPr>
      </w:pPr>
      <w:r w:rsidRPr="00A92272">
        <w:rPr>
          <w:rFonts w:eastAsia="Times New Roman" w:cs="Times New Roman"/>
          <w:b/>
          <w:sz w:val="20"/>
          <w:szCs w:val="20"/>
          <w:lang w:eastAsia="ar-SA" w:bidi="ar-SA"/>
        </w:rPr>
        <w:t>Інформація про виконання міської програми</w:t>
      </w:r>
    </w:p>
    <w:p w14:paraId="4DB0A407" w14:textId="77777777" w:rsidR="00A92272" w:rsidRPr="00A92272" w:rsidRDefault="00A92272" w:rsidP="00A92272">
      <w:pPr>
        <w:keepNext/>
        <w:widowControl/>
        <w:jc w:val="center"/>
        <w:rPr>
          <w:rFonts w:eastAsia="Times New Roman" w:cs="Times New Roman"/>
          <w:b/>
          <w:sz w:val="20"/>
          <w:szCs w:val="20"/>
          <w:lang w:eastAsia="ar-SA" w:bidi="ar-SA"/>
        </w:rPr>
      </w:pPr>
      <w:r w:rsidRPr="00A92272">
        <w:rPr>
          <w:rFonts w:eastAsia="Times New Roman" w:cs="Times New Roman"/>
          <w:b/>
          <w:sz w:val="20"/>
          <w:szCs w:val="20"/>
          <w:lang w:eastAsia="ar-SA" w:bidi="ar-SA"/>
        </w:rPr>
        <w:t xml:space="preserve"> “Надання стоматологічної допомоги мешканцям м.Прилуки на 202</w:t>
      </w:r>
      <w:r w:rsidRPr="0058721E">
        <w:rPr>
          <w:rFonts w:eastAsia="Times New Roman" w:cs="Times New Roman"/>
          <w:b/>
          <w:sz w:val="20"/>
          <w:szCs w:val="20"/>
          <w:lang w:val="ru-RU" w:eastAsia="ar-SA" w:bidi="ar-SA"/>
        </w:rPr>
        <w:t>5</w:t>
      </w:r>
      <w:r w:rsidRPr="00A92272">
        <w:rPr>
          <w:rFonts w:eastAsia="Times New Roman" w:cs="Times New Roman"/>
          <w:b/>
          <w:sz w:val="20"/>
          <w:szCs w:val="20"/>
          <w:lang w:eastAsia="ar-SA" w:bidi="ar-SA"/>
        </w:rPr>
        <w:t>рік”</w:t>
      </w:r>
    </w:p>
    <w:p w14:paraId="0C918AA5" w14:textId="77777777" w:rsidR="00A92272" w:rsidRPr="00A92272" w:rsidRDefault="00A92272" w:rsidP="00274BF9">
      <w:pPr>
        <w:keepNext/>
        <w:widowControl/>
        <w:jc w:val="center"/>
        <w:rPr>
          <w:rFonts w:eastAsia="Times New Roman" w:cs="Times New Roman"/>
          <w:b/>
          <w:sz w:val="20"/>
          <w:szCs w:val="20"/>
          <w:lang w:eastAsia="ar-SA" w:bidi="ar-SA"/>
        </w:rPr>
      </w:pPr>
      <w:r w:rsidRPr="00A92272">
        <w:rPr>
          <w:rFonts w:eastAsia="Times New Roman" w:cs="Times New Roman"/>
          <w:b/>
          <w:sz w:val="20"/>
          <w:szCs w:val="20"/>
          <w:lang w:eastAsia="ar-SA" w:bidi="ar-SA"/>
        </w:rPr>
        <w:t xml:space="preserve"> за  </w:t>
      </w:r>
      <w:r w:rsidRPr="00A92272">
        <w:rPr>
          <w:rFonts w:eastAsia="Times New Roman" w:cs="Times New Roman"/>
          <w:b/>
          <w:sz w:val="20"/>
          <w:szCs w:val="20"/>
          <w:lang w:val="ru-RU" w:eastAsia="ar-SA" w:bidi="ar-SA"/>
        </w:rPr>
        <w:t>202</w:t>
      </w:r>
      <w:r w:rsidRPr="0058721E">
        <w:rPr>
          <w:rFonts w:eastAsia="Times New Roman" w:cs="Times New Roman"/>
          <w:b/>
          <w:sz w:val="20"/>
          <w:szCs w:val="20"/>
          <w:lang w:val="ru-RU" w:eastAsia="ar-SA" w:bidi="ar-SA"/>
        </w:rPr>
        <w:t>5</w:t>
      </w:r>
      <w:r w:rsidRPr="00A92272">
        <w:rPr>
          <w:rFonts w:eastAsia="Times New Roman" w:cs="Times New Roman"/>
          <w:b/>
          <w:sz w:val="20"/>
          <w:szCs w:val="20"/>
          <w:lang w:val="ru-RU" w:eastAsia="ar-SA" w:bidi="ar-SA"/>
        </w:rPr>
        <w:t xml:space="preserve"> </w:t>
      </w:r>
      <w:r w:rsidRPr="00A92272">
        <w:rPr>
          <w:rFonts w:eastAsia="Times New Roman" w:cs="Times New Roman"/>
          <w:b/>
          <w:sz w:val="20"/>
          <w:szCs w:val="20"/>
          <w:lang w:eastAsia="ar-SA" w:bidi="ar-SA"/>
        </w:rPr>
        <w:t xml:space="preserve"> рік</w:t>
      </w:r>
    </w:p>
    <w:p w14:paraId="46809736" w14:textId="77777777" w:rsidR="00A92272" w:rsidRPr="00A92272" w:rsidRDefault="00A92272" w:rsidP="00A92272">
      <w:pPr>
        <w:widowControl/>
        <w:jc w:val="center"/>
        <w:rPr>
          <w:rFonts w:eastAsia="Times New Roman" w:cs="Times New Roman"/>
          <w:b/>
          <w:bCs/>
          <w:sz w:val="20"/>
          <w:szCs w:val="20"/>
          <w:lang w:eastAsia="ar-SA" w:bidi="ar-SA"/>
        </w:rPr>
      </w:pPr>
      <w:r w:rsidRPr="00A92272">
        <w:rPr>
          <w:rFonts w:eastAsia="Times New Roman" w:cs="Times New Roman"/>
          <w:b/>
          <w:bCs/>
          <w:sz w:val="20"/>
          <w:szCs w:val="20"/>
          <w:u w:val="single"/>
          <w:lang w:eastAsia="ar-SA" w:bidi="ar-SA"/>
        </w:rPr>
        <w:t>Рішення міської ради від 17.12.2024р. №10</w:t>
      </w:r>
    </w:p>
    <w:p w14:paraId="4E35C018" w14:textId="77777777" w:rsidR="00A92272" w:rsidRPr="00A92272" w:rsidRDefault="00A92272" w:rsidP="00A92272">
      <w:pPr>
        <w:widowControl/>
        <w:rPr>
          <w:rFonts w:eastAsia="Times New Roman" w:cs="Times New Roman"/>
          <w:b/>
          <w:bCs/>
          <w:sz w:val="20"/>
          <w:szCs w:val="20"/>
          <w:lang w:eastAsia="ar-SA" w:bidi="ar-SA"/>
        </w:rPr>
      </w:pPr>
    </w:p>
    <w:p w14:paraId="7F172B83" w14:textId="77777777" w:rsidR="00A92272" w:rsidRPr="00A92272" w:rsidRDefault="00A92272" w:rsidP="00A92272">
      <w:pPr>
        <w:widowControl/>
        <w:jc w:val="center"/>
        <w:rPr>
          <w:rFonts w:eastAsia="Times New Roman" w:cs="Times New Roman"/>
          <w:b/>
          <w:bCs/>
          <w:sz w:val="20"/>
          <w:szCs w:val="20"/>
          <w:lang w:eastAsia="ar-SA" w:bidi="ar-SA"/>
        </w:rPr>
      </w:pPr>
      <w:r w:rsidRPr="00A92272">
        <w:rPr>
          <w:rFonts w:eastAsia="Times New Roman" w:cs="Times New Roman"/>
          <w:b/>
          <w:bCs/>
          <w:sz w:val="20"/>
          <w:szCs w:val="20"/>
          <w:lang w:eastAsia="ar-SA" w:bidi="ar-SA"/>
        </w:rPr>
        <w:t>Напрями діяльності та заходи міської цільової програми</w:t>
      </w:r>
    </w:p>
    <w:p w14:paraId="36ED35C7" w14:textId="77777777" w:rsidR="00A92272" w:rsidRPr="00A92272" w:rsidRDefault="00A92272" w:rsidP="00A92272">
      <w:pPr>
        <w:widowControl/>
        <w:rPr>
          <w:rFonts w:eastAsia="Times New Roman" w:cs="Times New Roman"/>
          <w:sz w:val="20"/>
          <w:szCs w:val="20"/>
          <w:lang w:eastAsia="ar-SA" w:bidi="ar-SA"/>
        </w:rPr>
      </w:pPr>
    </w:p>
    <w:tbl>
      <w:tblPr>
        <w:tblW w:w="14964" w:type="dxa"/>
        <w:tblInd w:w="-70" w:type="dxa"/>
        <w:tblLayout w:type="fixed"/>
        <w:tblCellMar>
          <w:left w:w="10" w:type="dxa"/>
          <w:right w:w="10" w:type="dxa"/>
        </w:tblCellMar>
        <w:tblLook w:val="04A0" w:firstRow="1" w:lastRow="0" w:firstColumn="1" w:lastColumn="0" w:noHBand="0" w:noVBand="1"/>
      </w:tblPr>
      <w:tblGrid>
        <w:gridCol w:w="647"/>
        <w:gridCol w:w="1560"/>
        <w:gridCol w:w="1275"/>
        <w:gridCol w:w="1134"/>
        <w:gridCol w:w="993"/>
        <w:gridCol w:w="992"/>
        <w:gridCol w:w="992"/>
        <w:gridCol w:w="851"/>
        <w:gridCol w:w="992"/>
        <w:gridCol w:w="993"/>
        <w:gridCol w:w="992"/>
        <w:gridCol w:w="1134"/>
        <w:gridCol w:w="1136"/>
        <w:gridCol w:w="1273"/>
      </w:tblGrid>
      <w:tr w:rsidR="00A92272" w:rsidRPr="00A92272" w14:paraId="136DFF0A" w14:textId="77777777" w:rsidTr="00274BF9">
        <w:trPr>
          <w:cantSplit/>
          <w:trHeight w:val="508"/>
        </w:trPr>
        <w:tc>
          <w:tcPr>
            <w:tcW w:w="647" w:type="dxa"/>
            <w:vMerge w:val="restart"/>
            <w:tcBorders>
              <w:top w:val="single" w:sz="4" w:space="0" w:color="000000"/>
              <w:left w:val="single" w:sz="4" w:space="0" w:color="000000"/>
              <w:bottom w:val="single" w:sz="4" w:space="0" w:color="000000"/>
            </w:tcBorders>
            <w:vAlign w:val="center"/>
          </w:tcPr>
          <w:p w14:paraId="4534F06E" w14:textId="77777777" w:rsidR="00A92272" w:rsidRPr="00A92272" w:rsidRDefault="00A92272" w:rsidP="00A92272">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w:t>
            </w:r>
          </w:p>
          <w:p w14:paraId="1AF87D56" w14:textId="77777777" w:rsidR="00A92272" w:rsidRPr="00A92272" w:rsidRDefault="00A92272" w:rsidP="00A92272">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з/п</w:t>
            </w:r>
          </w:p>
          <w:p w14:paraId="49ED09C2" w14:textId="77777777" w:rsidR="00A92272" w:rsidRPr="00A92272" w:rsidRDefault="00A92272" w:rsidP="00A92272">
            <w:pPr>
              <w:widowControl/>
              <w:jc w:val="center"/>
              <w:rPr>
                <w:rFonts w:eastAsia="Times New Roman" w:cs="Times New Roman"/>
                <w:sz w:val="20"/>
                <w:szCs w:val="20"/>
                <w:lang w:eastAsia="ar-SA" w:bidi="ar-SA"/>
              </w:rPr>
            </w:pPr>
          </w:p>
        </w:tc>
        <w:tc>
          <w:tcPr>
            <w:tcW w:w="1560" w:type="dxa"/>
            <w:vMerge w:val="restart"/>
            <w:tcBorders>
              <w:top w:val="single" w:sz="4" w:space="0" w:color="000000"/>
              <w:left w:val="single" w:sz="4" w:space="0" w:color="000000"/>
              <w:bottom w:val="single" w:sz="4" w:space="0" w:color="000000"/>
            </w:tcBorders>
            <w:vAlign w:val="center"/>
          </w:tcPr>
          <w:p w14:paraId="259C3630" w14:textId="77777777" w:rsidR="00A92272" w:rsidRPr="00A92272" w:rsidRDefault="00A92272" w:rsidP="00A92272">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Захід</w:t>
            </w:r>
          </w:p>
          <w:p w14:paraId="74D799B0" w14:textId="77777777" w:rsidR="00A92272" w:rsidRPr="00A92272" w:rsidRDefault="00A92272" w:rsidP="00A92272">
            <w:pPr>
              <w:widowControl/>
              <w:jc w:val="center"/>
              <w:rPr>
                <w:rFonts w:eastAsia="Times New Roman" w:cs="Times New Roman"/>
                <w:sz w:val="20"/>
                <w:szCs w:val="20"/>
                <w:lang w:eastAsia="ar-SA" w:bidi="ar-SA"/>
              </w:rPr>
            </w:pPr>
          </w:p>
        </w:tc>
        <w:tc>
          <w:tcPr>
            <w:tcW w:w="1275" w:type="dxa"/>
            <w:vMerge w:val="restart"/>
            <w:tcBorders>
              <w:top w:val="single" w:sz="4" w:space="0" w:color="000000"/>
              <w:left w:val="single" w:sz="4" w:space="0" w:color="000000"/>
              <w:bottom w:val="single" w:sz="4" w:space="0" w:color="000000"/>
            </w:tcBorders>
            <w:vAlign w:val="center"/>
          </w:tcPr>
          <w:p w14:paraId="0E2FF55E" w14:textId="77777777" w:rsidR="00A92272" w:rsidRPr="00A92272" w:rsidRDefault="00A92272" w:rsidP="00A92272">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Відповідальний виконавець та строк виконання заходу</w:t>
            </w:r>
          </w:p>
          <w:p w14:paraId="60E4D783" w14:textId="77777777" w:rsidR="00A92272" w:rsidRPr="00A92272" w:rsidRDefault="00A92272" w:rsidP="00A92272">
            <w:pPr>
              <w:widowControl/>
              <w:jc w:val="center"/>
              <w:rPr>
                <w:rFonts w:eastAsia="Times New Roman" w:cs="Times New Roman"/>
                <w:sz w:val="20"/>
                <w:szCs w:val="20"/>
                <w:lang w:val="ru-RU" w:eastAsia="ar-SA" w:bidi="ar-SA"/>
              </w:rPr>
            </w:pPr>
          </w:p>
          <w:p w14:paraId="462C978E" w14:textId="77777777" w:rsidR="00A92272" w:rsidRPr="00A92272" w:rsidRDefault="00A92272" w:rsidP="00A92272">
            <w:pPr>
              <w:widowControl/>
              <w:jc w:val="center"/>
              <w:rPr>
                <w:rFonts w:eastAsia="Times New Roman" w:cs="Times New Roman"/>
                <w:sz w:val="20"/>
                <w:szCs w:val="20"/>
                <w:lang w:eastAsia="ar-SA" w:bidi="ar-SA"/>
              </w:rPr>
            </w:pPr>
          </w:p>
        </w:tc>
        <w:tc>
          <w:tcPr>
            <w:tcW w:w="4962" w:type="dxa"/>
            <w:gridSpan w:val="5"/>
            <w:tcBorders>
              <w:top w:val="single" w:sz="4" w:space="0" w:color="000000"/>
              <w:left w:val="single" w:sz="4" w:space="0" w:color="000000"/>
              <w:bottom w:val="single" w:sz="4" w:space="0" w:color="000000"/>
            </w:tcBorders>
            <w:vAlign w:val="center"/>
          </w:tcPr>
          <w:p w14:paraId="37BEE9B2" w14:textId="77777777" w:rsidR="00A92272" w:rsidRPr="00A92272" w:rsidRDefault="00A92272" w:rsidP="00A92272">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Планові обсяги фінансування, тис.гривень</w:t>
            </w:r>
          </w:p>
        </w:tc>
        <w:tc>
          <w:tcPr>
            <w:tcW w:w="5247" w:type="dxa"/>
            <w:gridSpan w:val="5"/>
            <w:tcBorders>
              <w:top w:val="single" w:sz="4" w:space="0" w:color="000000"/>
              <w:left w:val="single" w:sz="4" w:space="0" w:color="000000"/>
              <w:bottom w:val="single" w:sz="4" w:space="0" w:color="000000"/>
            </w:tcBorders>
            <w:vAlign w:val="bottom"/>
          </w:tcPr>
          <w:p w14:paraId="3218139A" w14:textId="77777777" w:rsidR="00A92272" w:rsidRPr="00A92272" w:rsidRDefault="00A92272" w:rsidP="00A92272">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Фактичні обсяги фінансування,  тис.гривень</w:t>
            </w:r>
          </w:p>
        </w:tc>
        <w:tc>
          <w:tcPr>
            <w:tcW w:w="1273" w:type="dxa"/>
            <w:vMerge w:val="restart"/>
            <w:tcBorders>
              <w:top w:val="single" w:sz="4" w:space="0" w:color="000000"/>
              <w:left w:val="single" w:sz="4" w:space="0" w:color="000000"/>
              <w:bottom w:val="single" w:sz="4" w:space="0" w:color="000000"/>
              <w:right w:val="single" w:sz="4" w:space="0" w:color="000000"/>
            </w:tcBorders>
            <w:vAlign w:val="center"/>
          </w:tcPr>
          <w:p w14:paraId="60B4CECA" w14:textId="77777777" w:rsidR="00A92272" w:rsidRPr="00A92272" w:rsidRDefault="00A92272" w:rsidP="00A92272">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Стан виконання завдань (результативні показники виконання програми)</w:t>
            </w:r>
          </w:p>
        </w:tc>
      </w:tr>
      <w:tr w:rsidR="00A92272" w:rsidRPr="00A92272" w14:paraId="73158BC9" w14:textId="77777777" w:rsidTr="00274BF9">
        <w:trPr>
          <w:cantSplit/>
          <w:trHeight w:val="246"/>
        </w:trPr>
        <w:tc>
          <w:tcPr>
            <w:tcW w:w="647" w:type="dxa"/>
            <w:vMerge/>
            <w:tcBorders>
              <w:top w:val="single" w:sz="4" w:space="0" w:color="000000"/>
              <w:left w:val="single" w:sz="4" w:space="0" w:color="000000"/>
              <w:bottom w:val="single" w:sz="4" w:space="0" w:color="000000"/>
            </w:tcBorders>
            <w:vAlign w:val="center"/>
          </w:tcPr>
          <w:p w14:paraId="7DDDEC6F" w14:textId="77777777" w:rsidR="00A92272" w:rsidRPr="00A92272" w:rsidRDefault="00A92272" w:rsidP="00A92272">
            <w:pPr>
              <w:snapToGrid w:val="0"/>
              <w:rPr>
                <w:sz w:val="20"/>
                <w:szCs w:val="20"/>
              </w:rPr>
            </w:pPr>
          </w:p>
        </w:tc>
        <w:tc>
          <w:tcPr>
            <w:tcW w:w="1560" w:type="dxa"/>
            <w:vMerge/>
            <w:tcBorders>
              <w:top w:val="single" w:sz="4" w:space="0" w:color="000000"/>
              <w:left w:val="single" w:sz="4" w:space="0" w:color="000000"/>
              <w:bottom w:val="single" w:sz="4" w:space="0" w:color="000000"/>
            </w:tcBorders>
            <w:vAlign w:val="center"/>
          </w:tcPr>
          <w:p w14:paraId="45C45B4E" w14:textId="77777777" w:rsidR="00A92272" w:rsidRPr="00A92272" w:rsidRDefault="00A92272" w:rsidP="00A92272">
            <w:pPr>
              <w:snapToGrid w:val="0"/>
              <w:rPr>
                <w:sz w:val="20"/>
                <w:szCs w:val="20"/>
              </w:rPr>
            </w:pPr>
          </w:p>
        </w:tc>
        <w:tc>
          <w:tcPr>
            <w:tcW w:w="1275" w:type="dxa"/>
            <w:vMerge/>
            <w:tcBorders>
              <w:top w:val="single" w:sz="4" w:space="0" w:color="000000"/>
              <w:left w:val="single" w:sz="4" w:space="0" w:color="000000"/>
              <w:bottom w:val="single" w:sz="4" w:space="0" w:color="000000"/>
            </w:tcBorders>
            <w:vAlign w:val="center"/>
          </w:tcPr>
          <w:p w14:paraId="18EF9847" w14:textId="77777777" w:rsidR="00A92272" w:rsidRPr="00A92272" w:rsidRDefault="00A92272" w:rsidP="00A92272">
            <w:pPr>
              <w:snapToGrid w:val="0"/>
              <w:rPr>
                <w:sz w:val="20"/>
                <w:szCs w:val="20"/>
              </w:rPr>
            </w:pPr>
          </w:p>
        </w:tc>
        <w:tc>
          <w:tcPr>
            <w:tcW w:w="1134" w:type="dxa"/>
            <w:vMerge w:val="restart"/>
            <w:tcBorders>
              <w:left w:val="single" w:sz="4" w:space="0" w:color="000000"/>
              <w:bottom w:val="single" w:sz="4" w:space="0" w:color="000000"/>
            </w:tcBorders>
            <w:vAlign w:val="center"/>
          </w:tcPr>
          <w:p w14:paraId="3AB1A692" w14:textId="77777777" w:rsidR="00A92272" w:rsidRPr="00A92272" w:rsidRDefault="00A92272" w:rsidP="00A92272">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3828" w:type="dxa"/>
            <w:gridSpan w:val="4"/>
            <w:tcBorders>
              <w:left w:val="single" w:sz="4" w:space="0" w:color="000000"/>
              <w:bottom w:val="single" w:sz="4" w:space="0" w:color="000000"/>
            </w:tcBorders>
            <w:vAlign w:val="center"/>
          </w:tcPr>
          <w:p w14:paraId="4C501384" w14:textId="77777777" w:rsidR="00A92272" w:rsidRPr="00A92272" w:rsidRDefault="00A92272" w:rsidP="00A92272">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 тому числі</w:t>
            </w:r>
          </w:p>
        </w:tc>
        <w:tc>
          <w:tcPr>
            <w:tcW w:w="992" w:type="dxa"/>
            <w:vMerge w:val="restart"/>
            <w:tcBorders>
              <w:left w:val="single" w:sz="4" w:space="0" w:color="000000"/>
              <w:bottom w:val="single" w:sz="4" w:space="0" w:color="000000"/>
            </w:tcBorders>
            <w:vAlign w:val="center"/>
          </w:tcPr>
          <w:p w14:paraId="37099F0C" w14:textId="77777777" w:rsidR="00A92272" w:rsidRPr="00A92272" w:rsidRDefault="00A92272" w:rsidP="00A92272">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4255" w:type="dxa"/>
            <w:gridSpan w:val="4"/>
            <w:tcBorders>
              <w:left w:val="single" w:sz="4" w:space="0" w:color="000000"/>
              <w:bottom w:val="single" w:sz="4" w:space="0" w:color="000000"/>
            </w:tcBorders>
            <w:vAlign w:val="center"/>
          </w:tcPr>
          <w:p w14:paraId="07275F03" w14:textId="77777777" w:rsidR="00A92272" w:rsidRPr="00A92272" w:rsidRDefault="00A92272" w:rsidP="00A92272">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 тому числі</w:t>
            </w:r>
          </w:p>
        </w:tc>
        <w:tc>
          <w:tcPr>
            <w:tcW w:w="1273" w:type="dxa"/>
            <w:vMerge/>
            <w:tcBorders>
              <w:top w:val="single" w:sz="4" w:space="0" w:color="000000"/>
              <w:left w:val="single" w:sz="4" w:space="0" w:color="000000"/>
              <w:bottom w:val="single" w:sz="4" w:space="0" w:color="000000"/>
              <w:right w:val="single" w:sz="4" w:space="0" w:color="000000"/>
            </w:tcBorders>
            <w:vAlign w:val="center"/>
          </w:tcPr>
          <w:p w14:paraId="0C74ACCA" w14:textId="77777777" w:rsidR="00A92272" w:rsidRPr="00A92272" w:rsidRDefault="00A92272" w:rsidP="00A92272">
            <w:pPr>
              <w:snapToGrid w:val="0"/>
              <w:rPr>
                <w:sz w:val="20"/>
                <w:szCs w:val="20"/>
              </w:rPr>
            </w:pPr>
          </w:p>
        </w:tc>
      </w:tr>
      <w:tr w:rsidR="00274BF9" w:rsidRPr="00A92272" w14:paraId="3E8A45EF" w14:textId="77777777" w:rsidTr="00274BF9">
        <w:trPr>
          <w:cantSplit/>
          <w:trHeight w:val="1180"/>
        </w:trPr>
        <w:tc>
          <w:tcPr>
            <w:tcW w:w="647" w:type="dxa"/>
            <w:vMerge/>
            <w:tcBorders>
              <w:top w:val="single" w:sz="4" w:space="0" w:color="000000"/>
              <w:left w:val="single" w:sz="4" w:space="0" w:color="000000"/>
              <w:bottom w:val="single" w:sz="4" w:space="0" w:color="000000"/>
            </w:tcBorders>
            <w:vAlign w:val="center"/>
          </w:tcPr>
          <w:p w14:paraId="1CA08606" w14:textId="77777777" w:rsidR="00A92272" w:rsidRPr="00A92272" w:rsidRDefault="00A92272" w:rsidP="00A92272">
            <w:pPr>
              <w:snapToGrid w:val="0"/>
              <w:rPr>
                <w:sz w:val="20"/>
                <w:szCs w:val="20"/>
              </w:rPr>
            </w:pPr>
          </w:p>
        </w:tc>
        <w:tc>
          <w:tcPr>
            <w:tcW w:w="1560" w:type="dxa"/>
            <w:vMerge/>
            <w:tcBorders>
              <w:top w:val="single" w:sz="4" w:space="0" w:color="000000"/>
              <w:left w:val="single" w:sz="4" w:space="0" w:color="000000"/>
              <w:bottom w:val="single" w:sz="4" w:space="0" w:color="000000"/>
            </w:tcBorders>
            <w:vAlign w:val="center"/>
          </w:tcPr>
          <w:p w14:paraId="55424C26" w14:textId="77777777" w:rsidR="00A92272" w:rsidRPr="00A92272" w:rsidRDefault="00A92272" w:rsidP="00A92272">
            <w:pPr>
              <w:snapToGrid w:val="0"/>
              <w:rPr>
                <w:sz w:val="20"/>
                <w:szCs w:val="20"/>
              </w:rPr>
            </w:pPr>
          </w:p>
        </w:tc>
        <w:tc>
          <w:tcPr>
            <w:tcW w:w="1275" w:type="dxa"/>
            <w:vMerge/>
            <w:tcBorders>
              <w:top w:val="single" w:sz="4" w:space="0" w:color="000000"/>
              <w:left w:val="single" w:sz="4" w:space="0" w:color="000000"/>
              <w:bottom w:val="single" w:sz="4" w:space="0" w:color="000000"/>
            </w:tcBorders>
            <w:vAlign w:val="center"/>
          </w:tcPr>
          <w:p w14:paraId="6B7041F1" w14:textId="77777777" w:rsidR="00A92272" w:rsidRPr="00A92272" w:rsidRDefault="00A92272" w:rsidP="00A92272">
            <w:pPr>
              <w:snapToGrid w:val="0"/>
              <w:rPr>
                <w:sz w:val="20"/>
                <w:szCs w:val="20"/>
              </w:rPr>
            </w:pPr>
          </w:p>
        </w:tc>
        <w:tc>
          <w:tcPr>
            <w:tcW w:w="1134" w:type="dxa"/>
            <w:vMerge/>
            <w:tcBorders>
              <w:left w:val="single" w:sz="4" w:space="0" w:color="000000"/>
              <w:bottom w:val="single" w:sz="4" w:space="0" w:color="000000"/>
            </w:tcBorders>
            <w:vAlign w:val="center"/>
          </w:tcPr>
          <w:p w14:paraId="4C9EA938" w14:textId="77777777" w:rsidR="00A92272" w:rsidRPr="00A92272" w:rsidRDefault="00A92272" w:rsidP="00A92272">
            <w:pPr>
              <w:snapToGrid w:val="0"/>
              <w:rPr>
                <w:sz w:val="20"/>
                <w:szCs w:val="20"/>
              </w:rPr>
            </w:pPr>
          </w:p>
        </w:tc>
        <w:tc>
          <w:tcPr>
            <w:tcW w:w="993" w:type="dxa"/>
            <w:tcBorders>
              <w:left w:val="single" w:sz="4" w:space="0" w:color="000000"/>
              <w:bottom w:val="single" w:sz="4" w:space="0" w:color="000000"/>
            </w:tcBorders>
            <w:vAlign w:val="center"/>
          </w:tcPr>
          <w:p w14:paraId="7DCEAE1E" w14:textId="77777777" w:rsidR="00A92272" w:rsidRPr="00A92272" w:rsidRDefault="00A92272" w:rsidP="00A92272">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держ. бюджет</w:t>
            </w:r>
          </w:p>
        </w:tc>
        <w:tc>
          <w:tcPr>
            <w:tcW w:w="992" w:type="dxa"/>
            <w:tcBorders>
              <w:left w:val="single" w:sz="4" w:space="0" w:color="000000"/>
              <w:bottom w:val="single" w:sz="4" w:space="0" w:color="000000"/>
            </w:tcBorders>
            <w:vAlign w:val="center"/>
          </w:tcPr>
          <w:p w14:paraId="7CFAC0DC" w14:textId="77777777" w:rsidR="00A92272" w:rsidRPr="00A92272" w:rsidRDefault="00A92272" w:rsidP="00A92272">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обл. бюджет</w:t>
            </w:r>
          </w:p>
        </w:tc>
        <w:tc>
          <w:tcPr>
            <w:tcW w:w="992" w:type="dxa"/>
            <w:tcBorders>
              <w:left w:val="single" w:sz="4" w:space="0" w:color="000000"/>
              <w:bottom w:val="single" w:sz="4" w:space="0" w:color="000000"/>
            </w:tcBorders>
            <w:vAlign w:val="center"/>
          </w:tcPr>
          <w:p w14:paraId="3AC5C3D0" w14:textId="77777777" w:rsidR="00A92272" w:rsidRPr="00A92272" w:rsidRDefault="00A92272" w:rsidP="00A92272">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міськ. бюджет</w:t>
            </w:r>
          </w:p>
        </w:tc>
        <w:tc>
          <w:tcPr>
            <w:tcW w:w="851" w:type="dxa"/>
            <w:tcBorders>
              <w:left w:val="single" w:sz="4" w:space="0" w:color="000000"/>
              <w:bottom w:val="single" w:sz="4" w:space="0" w:color="000000"/>
            </w:tcBorders>
            <w:vAlign w:val="center"/>
          </w:tcPr>
          <w:p w14:paraId="4FF5E132" w14:textId="77777777" w:rsidR="00A92272" w:rsidRPr="00A92272" w:rsidRDefault="00A92272" w:rsidP="00A92272">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кошти з інших  джерел</w:t>
            </w:r>
          </w:p>
        </w:tc>
        <w:tc>
          <w:tcPr>
            <w:tcW w:w="992" w:type="dxa"/>
            <w:vMerge/>
            <w:tcBorders>
              <w:left w:val="single" w:sz="4" w:space="0" w:color="000000"/>
              <w:bottom w:val="single" w:sz="4" w:space="0" w:color="000000"/>
            </w:tcBorders>
            <w:vAlign w:val="center"/>
          </w:tcPr>
          <w:p w14:paraId="26CD24D1" w14:textId="77777777" w:rsidR="00A92272" w:rsidRPr="00A92272" w:rsidRDefault="00A92272" w:rsidP="00A92272">
            <w:pPr>
              <w:snapToGrid w:val="0"/>
              <w:rPr>
                <w:sz w:val="20"/>
                <w:szCs w:val="20"/>
              </w:rPr>
            </w:pPr>
          </w:p>
        </w:tc>
        <w:tc>
          <w:tcPr>
            <w:tcW w:w="993" w:type="dxa"/>
            <w:tcBorders>
              <w:left w:val="single" w:sz="4" w:space="0" w:color="000000"/>
              <w:bottom w:val="single" w:sz="4" w:space="0" w:color="000000"/>
            </w:tcBorders>
            <w:vAlign w:val="center"/>
          </w:tcPr>
          <w:p w14:paraId="270A1DC0" w14:textId="77777777" w:rsidR="00A92272" w:rsidRPr="00A92272" w:rsidRDefault="00A92272" w:rsidP="00A92272">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держ. бюджет</w:t>
            </w:r>
          </w:p>
        </w:tc>
        <w:tc>
          <w:tcPr>
            <w:tcW w:w="992" w:type="dxa"/>
            <w:tcBorders>
              <w:left w:val="single" w:sz="4" w:space="0" w:color="000000"/>
              <w:bottom w:val="single" w:sz="4" w:space="0" w:color="000000"/>
            </w:tcBorders>
            <w:vAlign w:val="center"/>
          </w:tcPr>
          <w:p w14:paraId="4A240E97" w14:textId="77777777" w:rsidR="00A92272" w:rsidRPr="00A92272" w:rsidRDefault="00A92272" w:rsidP="00A92272">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обл. бюджет</w:t>
            </w:r>
          </w:p>
        </w:tc>
        <w:tc>
          <w:tcPr>
            <w:tcW w:w="1134" w:type="dxa"/>
            <w:tcBorders>
              <w:left w:val="single" w:sz="4" w:space="0" w:color="000000"/>
              <w:bottom w:val="single" w:sz="4" w:space="0" w:color="000000"/>
            </w:tcBorders>
            <w:vAlign w:val="center"/>
          </w:tcPr>
          <w:p w14:paraId="64508767" w14:textId="77777777" w:rsidR="00A92272" w:rsidRPr="00A92272" w:rsidRDefault="00A92272" w:rsidP="00A92272">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міськ. бюджет</w:t>
            </w:r>
          </w:p>
        </w:tc>
        <w:tc>
          <w:tcPr>
            <w:tcW w:w="1136" w:type="dxa"/>
            <w:tcBorders>
              <w:left w:val="single" w:sz="4" w:space="0" w:color="000000"/>
              <w:bottom w:val="single" w:sz="4" w:space="0" w:color="000000"/>
            </w:tcBorders>
            <w:vAlign w:val="center"/>
          </w:tcPr>
          <w:p w14:paraId="00675E60" w14:textId="77777777" w:rsidR="00A92272" w:rsidRPr="00A92272" w:rsidRDefault="00A92272" w:rsidP="00A92272">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кошти з інших джерел</w:t>
            </w:r>
          </w:p>
        </w:tc>
        <w:tc>
          <w:tcPr>
            <w:tcW w:w="1273" w:type="dxa"/>
            <w:vMerge/>
            <w:tcBorders>
              <w:top w:val="single" w:sz="4" w:space="0" w:color="000000"/>
              <w:left w:val="single" w:sz="4" w:space="0" w:color="000000"/>
              <w:bottom w:val="single" w:sz="4" w:space="0" w:color="000000"/>
              <w:right w:val="single" w:sz="4" w:space="0" w:color="000000"/>
            </w:tcBorders>
            <w:vAlign w:val="center"/>
          </w:tcPr>
          <w:p w14:paraId="189C4831" w14:textId="77777777" w:rsidR="00A92272" w:rsidRPr="00A92272" w:rsidRDefault="00A92272" w:rsidP="00A92272">
            <w:pPr>
              <w:snapToGrid w:val="0"/>
              <w:rPr>
                <w:sz w:val="20"/>
                <w:szCs w:val="20"/>
              </w:rPr>
            </w:pPr>
          </w:p>
        </w:tc>
      </w:tr>
      <w:tr w:rsidR="00274BF9" w:rsidRPr="00A92272" w14:paraId="6CC34923" w14:textId="77777777" w:rsidTr="00274BF9">
        <w:trPr>
          <w:cantSplit/>
          <w:trHeight w:val="398"/>
        </w:trPr>
        <w:tc>
          <w:tcPr>
            <w:tcW w:w="647" w:type="dxa"/>
            <w:tcBorders>
              <w:left w:val="single" w:sz="4" w:space="0" w:color="000000"/>
              <w:bottom w:val="single" w:sz="4" w:space="0" w:color="auto"/>
            </w:tcBorders>
            <w:vAlign w:val="center"/>
          </w:tcPr>
          <w:p w14:paraId="59A9CAA1" w14:textId="77777777" w:rsidR="00A92272" w:rsidRPr="00A92272" w:rsidRDefault="00A92272" w:rsidP="00A92272">
            <w:pPr>
              <w:widowControl/>
              <w:snapToGrid w:val="0"/>
              <w:jc w:val="center"/>
              <w:rPr>
                <w:rFonts w:eastAsia="Times New Roman" w:cs="Times New Roman"/>
                <w:sz w:val="20"/>
                <w:szCs w:val="20"/>
                <w:lang w:val="ru-RU" w:eastAsia="ar-SA" w:bidi="ar-SA"/>
              </w:rPr>
            </w:pPr>
            <w:r w:rsidRPr="00A92272">
              <w:rPr>
                <w:rFonts w:eastAsia="Times New Roman" w:cs="Times New Roman"/>
                <w:sz w:val="20"/>
                <w:szCs w:val="20"/>
                <w:lang w:val="ru-RU" w:eastAsia="ar-SA" w:bidi="ar-SA"/>
              </w:rPr>
              <w:t>1</w:t>
            </w:r>
          </w:p>
        </w:tc>
        <w:tc>
          <w:tcPr>
            <w:tcW w:w="1560" w:type="dxa"/>
            <w:tcBorders>
              <w:left w:val="single" w:sz="4" w:space="0" w:color="000000"/>
              <w:bottom w:val="single" w:sz="4" w:space="0" w:color="auto"/>
            </w:tcBorders>
            <w:vAlign w:val="center"/>
          </w:tcPr>
          <w:p w14:paraId="61CF689D" w14:textId="77777777" w:rsidR="00A92272" w:rsidRPr="00A92272" w:rsidRDefault="00A92272" w:rsidP="00A92272">
            <w:pPr>
              <w:jc w:val="center"/>
              <w:rPr>
                <w:sz w:val="20"/>
                <w:szCs w:val="20"/>
              </w:rPr>
            </w:pPr>
            <w:r w:rsidRPr="00A92272">
              <w:rPr>
                <w:sz w:val="20"/>
                <w:szCs w:val="20"/>
              </w:rPr>
              <w:t>Забезпечити постійну доступність населення до стоматологічної медичної допомоги</w:t>
            </w:r>
          </w:p>
          <w:p w14:paraId="6CED3EFA" w14:textId="77777777" w:rsidR="00A92272" w:rsidRPr="00A92272" w:rsidRDefault="00A92272" w:rsidP="00A92272">
            <w:pPr>
              <w:widowControl/>
              <w:snapToGrid w:val="0"/>
              <w:jc w:val="center"/>
              <w:rPr>
                <w:rFonts w:eastAsia="Times New Roman" w:cs="Times New Roman"/>
                <w:sz w:val="20"/>
                <w:szCs w:val="20"/>
                <w:lang w:eastAsia="ar-SA" w:bidi="ar-SA"/>
              </w:rPr>
            </w:pPr>
          </w:p>
        </w:tc>
        <w:tc>
          <w:tcPr>
            <w:tcW w:w="1275" w:type="dxa"/>
            <w:tcBorders>
              <w:left w:val="single" w:sz="4" w:space="0" w:color="000000"/>
              <w:bottom w:val="single" w:sz="4" w:space="0" w:color="auto"/>
            </w:tcBorders>
            <w:vAlign w:val="center"/>
          </w:tcPr>
          <w:p w14:paraId="6495E4E5" w14:textId="77777777" w:rsidR="00A92272" w:rsidRPr="00A92272" w:rsidRDefault="00A92272" w:rsidP="00A92272">
            <w:pPr>
              <w:widowControl/>
              <w:snapToGrid w:val="0"/>
              <w:jc w:val="center"/>
              <w:rPr>
                <w:rFonts w:eastAsia="Times New Roman" w:cs="Times New Roman"/>
                <w:sz w:val="20"/>
                <w:szCs w:val="20"/>
                <w:lang w:val="ru-RU" w:eastAsia="ar-SA" w:bidi="ar-SA"/>
              </w:rPr>
            </w:pPr>
            <w:r w:rsidRPr="00A92272">
              <w:rPr>
                <w:rFonts w:eastAsia="Times New Roman" w:cs="Times New Roman"/>
                <w:sz w:val="20"/>
                <w:szCs w:val="20"/>
                <w:lang w:val="ru-RU" w:eastAsia="ar-SA" w:bidi="ar-SA"/>
              </w:rPr>
              <w:t xml:space="preserve">Подружин С.В. </w:t>
            </w:r>
          </w:p>
          <w:p w14:paraId="657B0A91" w14:textId="77777777" w:rsidR="00A92272" w:rsidRPr="00A92272" w:rsidRDefault="00A92272" w:rsidP="00A92272">
            <w:pPr>
              <w:widowControl/>
              <w:snapToGrid w:val="0"/>
              <w:jc w:val="center"/>
              <w:rPr>
                <w:rFonts w:eastAsia="Times New Roman" w:cs="Times New Roman"/>
                <w:sz w:val="20"/>
                <w:szCs w:val="20"/>
                <w:lang w:val="ru-RU" w:eastAsia="ar-SA" w:bidi="ar-SA"/>
              </w:rPr>
            </w:pPr>
            <w:r w:rsidRPr="00A92272">
              <w:rPr>
                <w:rFonts w:eastAsia="Times New Roman" w:cs="Times New Roman"/>
                <w:sz w:val="20"/>
                <w:szCs w:val="20"/>
                <w:lang w:val="ru-RU" w:eastAsia="ar-SA" w:bidi="ar-SA"/>
              </w:rPr>
              <w:t xml:space="preserve"> 202</w:t>
            </w:r>
            <w:r w:rsidRPr="00A92272">
              <w:rPr>
                <w:rFonts w:eastAsia="Times New Roman" w:cs="Times New Roman"/>
                <w:sz w:val="20"/>
                <w:szCs w:val="20"/>
                <w:lang w:eastAsia="ar-SA" w:bidi="ar-SA"/>
              </w:rPr>
              <w:t>5</w:t>
            </w:r>
            <w:r w:rsidRPr="00A92272">
              <w:rPr>
                <w:rFonts w:eastAsia="Times New Roman" w:cs="Times New Roman"/>
                <w:sz w:val="20"/>
                <w:szCs w:val="20"/>
                <w:lang w:val="ru-RU" w:eastAsia="ar-SA" w:bidi="ar-SA"/>
              </w:rPr>
              <w:t>р.</w:t>
            </w:r>
          </w:p>
        </w:tc>
        <w:tc>
          <w:tcPr>
            <w:tcW w:w="1134" w:type="dxa"/>
            <w:tcBorders>
              <w:left w:val="single" w:sz="4" w:space="0" w:color="000000"/>
              <w:bottom w:val="single" w:sz="4" w:space="0" w:color="auto"/>
            </w:tcBorders>
            <w:vAlign w:val="center"/>
          </w:tcPr>
          <w:p w14:paraId="3C5153AA"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val="en-US" w:eastAsia="ar-SA" w:bidi="ar-SA"/>
              </w:rPr>
              <w:t>3</w:t>
            </w:r>
            <w:r w:rsidRPr="00A92272">
              <w:rPr>
                <w:rFonts w:eastAsia="Times New Roman" w:cs="Times New Roman"/>
                <w:sz w:val="20"/>
                <w:szCs w:val="20"/>
                <w:lang w:eastAsia="ar-SA" w:bidi="ar-SA"/>
              </w:rPr>
              <w:t>6</w:t>
            </w:r>
            <w:r w:rsidRPr="00A92272">
              <w:rPr>
                <w:rFonts w:eastAsia="Times New Roman" w:cs="Times New Roman"/>
                <w:sz w:val="20"/>
                <w:szCs w:val="20"/>
                <w:lang w:val="en-US" w:eastAsia="ar-SA" w:bidi="ar-SA"/>
              </w:rPr>
              <w:t>9</w:t>
            </w:r>
            <w:r w:rsidRPr="00A92272">
              <w:rPr>
                <w:rFonts w:eastAsia="Times New Roman" w:cs="Times New Roman"/>
                <w:sz w:val="20"/>
                <w:szCs w:val="20"/>
                <w:lang w:eastAsia="ar-SA" w:bidi="ar-SA"/>
              </w:rPr>
              <w:t>,3</w:t>
            </w:r>
          </w:p>
        </w:tc>
        <w:tc>
          <w:tcPr>
            <w:tcW w:w="993" w:type="dxa"/>
            <w:tcBorders>
              <w:left w:val="single" w:sz="4" w:space="0" w:color="000000"/>
              <w:bottom w:val="single" w:sz="4" w:space="0" w:color="auto"/>
            </w:tcBorders>
            <w:vAlign w:val="center"/>
          </w:tcPr>
          <w:p w14:paraId="17036552" w14:textId="77777777" w:rsidR="00A92272" w:rsidRPr="00A92272" w:rsidRDefault="00A92272" w:rsidP="00A92272">
            <w:pPr>
              <w:keepNext/>
              <w:widowControl/>
              <w:snapToGrid w:val="0"/>
              <w:jc w:val="center"/>
              <w:rPr>
                <w:rFonts w:eastAsia="Times New Roman" w:cs="Times New Roman"/>
                <w:sz w:val="20"/>
                <w:szCs w:val="20"/>
                <w:lang w:val="ru-RU" w:eastAsia="ar-SA" w:bidi="ar-SA"/>
              </w:rPr>
            </w:pPr>
          </w:p>
        </w:tc>
        <w:tc>
          <w:tcPr>
            <w:tcW w:w="992" w:type="dxa"/>
            <w:tcBorders>
              <w:left w:val="single" w:sz="4" w:space="0" w:color="000000"/>
              <w:bottom w:val="single" w:sz="4" w:space="0" w:color="auto"/>
            </w:tcBorders>
            <w:vAlign w:val="center"/>
          </w:tcPr>
          <w:p w14:paraId="7852B5FB" w14:textId="77777777" w:rsidR="00A92272" w:rsidRPr="00A92272" w:rsidRDefault="00A92272" w:rsidP="00A92272">
            <w:pPr>
              <w:keepNext/>
              <w:widowControl/>
              <w:snapToGrid w:val="0"/>
              <w:jc w:val="center"/>
              <w:rPr>
                <w:rFonts w:eastAsia="Times New Roman" w:cs="Times New Roman"/>
                <w:sz w:val="20"/>
                <w:szCs w:val="20"/>
                <w:lang w:val="ru-RU" w:eastAsia="ar-SA" w:bidi="ar-SA"/>
              </w:rPr>
            </w:pPr>
          </w:p>
        </w:tc>
        <w:tc>
          <w:tcPr>
            <w:tcW w:w="992" w:type="dxa"/>
            <w:tcBorders>
              <w:left w:val="single" w:sz="4" w:space="0" w:color="000000"/>
              <w:bottom w:val="single" w:sz="4" w:space="0" w:color="auto"/>
            </w:tcBorders>
            <w:vAlign w:val="center"/>
          </w:tcPr>
          <w:p w14:paraId="181C4B0F" w14:textId="77777777" w:rsidR="00A92272" w:rsidRPr="00A92272" w:rsidRDefault="00A92272" w:rsidP="00A92272">
            <w:pPr>
              <w:keepNext/>
              <w:widowControl/>
              <w:snapToGrid w:val="0"/>
              <w:jc w:val="center"/>
              <w:rPr>
                <w:rFonts w:eastAsia="Times New Roman" w:cs="Times New Roman"/>
                <w:sz w:val="20"/>
                <w:szCs w:val="20"/>
                <w:lang w:eastAsia="ar-SA" w:bidi="ar-SA"/>
              </w:rPr>
            </w:pPr>
            <w:r w:rsidRPr="00A92272">
              <w:rPr>
                <w:rFonts w:eastAsia="Times New Roman" w:cs="Times New Roman"/>
                <w:sz w:val="20"/>
                <w:szCs w:val="20"/>
                <w:lang w:val="en-US" w:eastAsia="ar-SA" w:bidi="ar-SA"/>
              </w:rPr>
              <w:t>3</w:t>
            </w:r>
            <w:r w:rsidRPr="00A92272">
              <w:rPr>
                <w:rFonts w:eastAsia="Times New Roman" w:cs="Times New Roman"/>
                <w:sz w:val="20"/>
                <w:szCs w:val="20"/>
                <w:lang w:eastAsia="ar-SA" w:bidi="ar-SA"/>
              </w:rPr>
              <w:t>6</w:t>
            </w:r>
            <w:r w:rsidRPr="00A92272">
              <w:rPr>
                <w:rFonts w:eastAsia="Times New Roman" w:cs="Times New Roman"/>
                <w:sz w:val="20"/>
                <w:szCs w:val="20"/>
                <w:lang w:val="en-US" w:eastAsia="ar-SA" w:bidi="ar-SA"/>
              </w:rPr>
              <w:t>9</w:t>
            </w:r>
            <w:r w:rsidRPr="00A92272">
              <w:rPr>
                <w:rFonts w:eastAsia="Times New Roman" w:cs="Times New Roman"/>
                <w:sz w:val="20"/>
                <w:szCs w:val="20"/>
                <w:lang w:eastAsia="ar-SA" w:bidi="ar-SA"/>
              </w:rPr>
              <w:t>,3</w:t>
            </w:r>
          </w:p>
        </w:tc>
        <w:tc>
          <w:tcPr>
            <w:tcW w:w="851" w:type="dxa"/>
            <w:tcBorders>
              <w:left w:val="single" w:sz="4" w:space="0" w:color="000000"/>
              <w:bottom w:val="single" w:sz="4" w:space="0" w:color="auto"/>
            </w:tcBorders>
            <w:vAlign w:val="center"/>
          </w:tcPr>
          <w:p w14:paraId="10782F15" w14:textId="77777777" w:rsidR="00A92272" w:rsidRPr="00A92272" w:rsidRDefault="00A92272" w:rsidP="00A92272">
            <w:pPr>
              <w:keepNext/>
              <w:widowControl/>
              <w:snapToGrid w:val="0"/>
              <w:jc w:val="center"/>
              <w:rPr>
                <w:rFonts w:eastAsia="Times New Roman" w:cs="Times New Roman"/>
                <w:sz w:val="20"/>
                <w:szCs w:val="20"/>
                <w:lang w:eastAsia="ar-SA" w:bidi="ar-SA"/>
              </w:rPr>
            </w:pPr>
          </w:p>
        </w:tc>
        <w:tc>
          <w:tcPr>
            <w:tcW w:w="992" w:type="dxa"/>
            <w:tcBorders>
              <w:left w:val="single" w:sz="4" w:space="0" w:color="000000"/>
              <w:bottom w:val="single" w:sz="4" w:space="0" w:color="auto"/>
            </w:tcBorders>
            <w:vAlign w:val="center"/>
          </w:tcPr>
          <w:p w14:paraId="6DB2E7AE"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val="en-US" w:eastAsia="ar-SA" w:bidi="ar-SA"/>
              </w:rPr>
              <w:t>3</w:t>
            </w:r>
            <w:r w:rsidRPr="00A92272">
              <w:rPr>
                <w:rFonts w:eastAsia="Times New Roman" w:cs="Times New Roman"/>
                <w:sz w:val="20"/>
                <w:szCs w:val="20"/>
                <w:lang w:eastAsia="ar-SA" w:bidi="ar-SA"/>
              </w:rPr>
              <w:t>58,7</w:t>
            </w:r>
          </w:p>
        </w:tc>
        <w:tc>
          <w:tcPr>
            <w:tcW w:w="993" w:type="dxa"/>
            <w:tcBorders>
              <w:left w:val="single" w:sz="4" w:space="0" w:color="000000"/>
              <w:bottom w:val="single" w:sz="4" w:space="0" w:color="auto"/>
            </w:tcBorders>
            <w:vAlign w:val="center"/>
          </w:tcPr>
          <w:p w14:paraId="036F011D" w14:textId="77777777" w:rsidR="00A92272" w:rsidRPr="00A92272" w:rsidRDefault="00A92272" w:rsidP="00A92272">
            <w:pPr>
              <w:keepNext/>
              <w:widowControl/>
              <w:snapToGrid w:val="0"/>
              <w:jc w:val="center"/>
              <w:rPr>
                <w:rFonts w:eastAsia="Times New Roman" w:cs="Times New Roman"/>
                <w:sz w:val="20"/>
                <w:szCs w:val="20"/>
                <w:lang w:val="ru-RU" w:eastAsia="ar-SA" w:bidi="ar-SA"/>
              </w:rPr>
            </w:pPr>
          </w:p>
        </w:tc>
        <w:tc>
          <w:tcPr>
            <w:tcW w:w="992" w:type="dxa"/>
            <w:tcBorders>
              <w:left w:val="single" w:sz="4" w:space="0" w:color="000000"/>
              <w:bottom w:val="single" w:sz="4" w:space="0" w:color="auto"/>
            </w:tcBorders>
            <w:vAlign w:val="center"/>
          </w:tcPr>
          <w:p w14:paraId="548A7599" w14:textId="77777777" w:rsidR="00A92272" w:rsidRPr="00A92272" w:rsidRDefault="00A92272" w:rsidP="00A92272">
            <w:pPr>
              <w:keepNext/>
              <w:widowControl/>
              <w:snapToGrid w:val="0"/>
              <w:jc w:val="center"/>
              <w:rPr>
                <w:rFonts w:eastAsia="Times New Roman" w:cs="Times New Roman"/>
                <w:sz w:val="20"/>
                <w:szCs w:val="20"/>
                <w:lang w:val="ru-RU" w:eastAsia="ar-SA" w:bidi="ar-SA"/>
              </w:rPr>
            </w:pPr>
          </w:p>
        </w:tc>
        <w:tc>
          <w:tcPr>
            <w:tcW w:w="1134" w:type="dxa"/>
            <w:tcBorders>
              <w:left w:val="single" w:sz="4" w:space="0" w:color="000000"/>
              <w:bottom w:val="single" w:sz="4" w:space="0" w:color="auto"/>
            </w:tcBorders>
            <w:vAlign w:val="center"/>
          </w:tcPr>
          <w:p w14:paraId="5ECE5409" w14:textId="77777777" w:rsidR="00A92272" w:rsidRPr="00A92272" w:rsidRDefault="00A92272" w:rsidP="00A92272">
            <w:pPr>
              <w:keepNext/>
              <w:widowControl/>
              <w:snapToGrid w:val="0"/>
              <w:jc w:val="center"/>
              <w:rPr>
                <w:rFonts w:eastAsia="Times New Roman" w:cs="Times New Roman"/>
                <w:sz w:val="20"/>
                <w:szCs w:val="20"/>
                <w:lang w:eastAsia="ar-SA" w:bidi="ar-SA"/>
              </w:rPr>
            </w:pPr>
            <w:r w:rsidRPr="00A92272">
              <w:rPr>
                <w:rFonts w:eastAsia="Times New Roman" w:cs="Times New Roman"/>
                <w:sz w:val="20"/>
                <w:szCs w:val="20"/>
                <w:lang w:val="en-US" w:eastAsia="ar-SA" w:bidi="ar-SA"/>
              </w:rPr>
              <w:t>3</w:t>
            </w:r>
            <w:r w:rsidRPr="00A92272">
              <w:rPr>
                <w:rFonts w:eastAsia="Times New Roman" w:cs="Times New Roman"/>
                <w:sz w:val="20"/>
                <w:szCs w:val="20"/>
                <w:lang w:eastAsia="ar-SA" w:bidi="ar-SA"/>
              </w:rPr>
              <w:t>58,7</w:t>
            </w:r>
          </w:p>
        </w:tc>
        <w:tc>
          <w:tcPr>
            <w:tcW w:w="1136" w:type="dxa"/>
            <w:tcBorders>
              <w:left w:val="single" w:sz="4" w:space="0" w:color="000000"/>
              <w:bottom w:val="single" w:sz="4" w:space="0" w:color="auto"/>
            </w:tcBorders>
            <w:vAlign w:val="center"/>
          </w:tcPr>
          <w:p w14:paraId="2C7AB4DD" w14:textId="77777777" w:rsidR="00A92272" w:rsidRPr="00A92272" w:rsidRDefault="00A92272" w:rsidP="00A92272">
            <w:pPr>
              <w:keepNext/>
              <w:widowControl/>
              <w:snapToGrid w:val="0"/>
              <w:jc w:val="center"/>
              <w:rPr>
                <w:rFonts w:eastAsia="Times New Roman" w:cs="Times New Roman"/>
                <w:sz w:val="20"/>
                <w:szCs w:val="20"/>
                <w:lang w:eastAsia="ar-SA" w:bidi="ar-SA"/>
              </w:rPr>
            </w:pPr>
          </w:p>
        </w:tc>
        <w:tc>
          <w:tcPr>
            <w:tcW w:w="1273" w:type="dxa"/>
            <w:tcBorders>
              <w:left w:val="single" w:sz="4" w:space="0" w:color="000000"/>
              <w:bottom w:val="single" w:sz="4" w:space="0" w:color="auto"/>
              <w:right w:val="single" w:sz="4" w:space="0" w:color="000000"/>
            </w:tcBorders>
            <w:vAlign w:val="center"/>
          </w:tcPr>
          <w:p w14:paraId="7A7942B8"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val="ru-RU" w:eastAsia="ar-SA" w:bidi="ar-SA"/>
              </w:rPr>
              <w:t xml:space="preserve">Лікарські </w:t>
            </w:r>
            <w:r w:rsidRPr="00A92272">
              <w:rPr>
                <w:rFonts w:eastAsia="Times New Roman" w:cs="Times New Roman"/>
                <w:sz w:val="20"/>
                <w:szCs w:val="20"/>
                <w:lang w:eastAsia="ar-SA" w:bidi="ar-SA"/>
              </w:rPr>
              <w:t xml:space="preserve">відвідування – </w:t>
            </w:r>
            <w:r w:rsidRPr="0058721E">
              <w:rPr>
                <w:rFonts w:eastAsia="Times New Roman" w:cs="Times New Roman"/>
                <w:sz w:val="20"/>
                <w:szCs w:val="20"/>
                <w:lang w:val="ru-RU" w:eastAsia="ar-SA" w:bidi="ar-SA"/>
              </w:rPr>
              <w:t>2</w:t>
            </w:r>
            <w:r w:rsidRPr="00A92272">
              <w:rPr>
                <w:rFonts w:eastAsia="Times New Roman" w:cs="Times New Roman"/>
                <w:sz w:val="20"/>
                <w:szCs w:val="20"/>
                <w:lang w:eastAsia="ar-SA" w:bidi="ar-SA"/>
              </w:rPr>
              <w:t>4308;</w:t>
            </w:r>
          </w:p>
          <w:p w14:paraId="19019524"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Середня вартість одного відвідування –14,8грн.</w:t>
            </w:r>
          </w:p>
        </w:tc>
      </w:tr>
    </w:tbl>
    <w:p w14:paraId="1AD9B35C" w14:textId="77777777" w:rsidR="00A92272" w:rsidRPr="00A92272" w:rsidRDefault="00A92272" w:rsidP="00A92272">
      <w:pPr>
        <w:widowControl/>
        <w:jc w:val="both"/>
        <w:rPr>
          <w:rFonts w:eastAsia="Times New Roman" w:cs="Times New Roman"/>
          <w:sz w:val="20"/>
          <w:szCs w:val="20"/>
          <w:lang w:eastAsia="ar-SA" w:bidi="ar-SA"/>
        </w:rPr>
      </w:pPr>
    </w:p>
    <w:p w14:paraId="2CC29CC6" w14:textId="77777777" w:rsidR="00A92272" w:rsidRPr="00A92272" w:rsidRDefault="00A92272" w:rsidP="00EF0E2A">
      <w:pPr>
        <w:pStyle w:val="af8"/>
        <w:jc w:val="center"/>
      </w:pPr>
      <w:r w:rsidRPr="00A92272">
        <w:t>Аналіз виконання за видатками в цілому за програмою</w:t>
      </w:r>
    </w:p>
    <w:p w14:paraId="4105354A" w14:textId="77777777" w:rsidR="00A92272" w:rsidRPr="00A92272" w:rsidRDefault="00A92272" w:rsidP="00A92272">
      <w:pPr>
        <w:widowControl/>
        <w:jc w:val="right"/>
        <w:rPr>
          <w:rFonts w:eastAsia="Times New Roman" w:cs="Times New Roman"/>
          <w:sz w:val="20"/>
          <w:szCs w:val="20"/>
          <w:lang w:eastAsia="ar-SA" w:bidi="ar-SA"/>
        </w:rPr>
      </w:pPr>
      <w:r w:rsidRPr="00A92272">
        <w:rPr>
          <w:rFonts w:eastAsia="Times New Roman" w:cs="Times New Roman"/>
          <w:sz w:val="20"/>
          <w:szCs w:val="20"/>
          <w:lang w:eastAsia="ar-SA" w:bidi="ar-SA"/>
        </w:rPr>
        <w:t xml:space="preserve">                                                                                                                                                                                                    тис. гривень</w:t>
      </w:r>
    </w:p>
    <w:tbl>
      <w:tblPr>
        <w:tblW w:w="0" w:type="auto"/>
        <w:tblInd w:w="-70" w:type="dxa"/>
        <w:tblLayout w:type="fixed"/>
        <w:tblCellMar>
          <w:left w:w="10" w:type="dxa"/>
          <w:right w:w="10" w:type="dxa"/>
        </w:tblCellMar>
        <w:tblLook w:val="04A0" w:firstRow="1" w:lastRow="0" w:firstColumn="1" w:lastColumn="0" w:noHBand="0" w:noVBand="1"/>
      </w:tblPr>
      <w:tblGrid>
        <w:gridCol w:w="1393"/>
        <w:gridCol w:w="1810"/>
        <w:gridCol w:w="1671"/>
        <w:gridCol w:w="1522"/>
        <w:gridCol w:w="1679"/>
        <w:gridCol w:w="1700"/>
        <w:gridCol w:w="1392"/>
        <w:gridCol w:w="1503"/>
        <w:gridCol w:w="2262"/>
      </w:tblGrid>
      <w:tr w:rsidR="00A92272" w:rsidRPr="00A92272" w14:paraId="173FBDF3" w14:textId="77777777" w:rsidTr="00C174C4">
        <w:trPr>
          <w:cantSplit/>
          <w:trHeight w:val="274"/>
        </w:trPr>
        <w:tc>
          <w:tcPr>
            <w:tcW w:w="4874" w:type="dxa"/>
            <w:gridSpan w:val="3"/>
            <w:tcBorders>
              <w:top w:val="single" w:sz="4" w:space="0" w:color="000000"/>
              <w:left w:val="single" w:sz="4" w:space="0" w:color="000000"/>
              <w:bottom w:val="single" w:sz="4" w:space="0" w:color="000000"/>
            </w:tcBorders>
            <w:vAlign w:val="center"/>
          </w:tcPr>
          <w:p w14:paraId="7FDA3E28"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vAlign w:val="center"/>
          </w:tcPr>
          <w:p w14:paraId="728F8268"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Проведені видатки</w:t>
            </w:r>
          </w:p>
        </w:tc>
        <w:tc>
          <w:tcPr>
            <w:tcW w:w="5157" w:type="dxa"/>
            <w:gridSpan w:val="3"/>
            <w:tcBorders>
              <w:top w:val="single" w:sz="4" w:space="0" w:color="000000"/>
              <w:left w:val="single" w:sz="4" w:space="0" w:color="000000"/>
              <w:bottom w:val="single" w:sz="4" w:space="0" w:color="000000"/>
              <w:right w:val="single" w:sz="4" w:space="0" w:color="000000"/>
            </w:tcBorders>
            <w:vAlign w:val="center"/>
          </w:tcPr>
          <w:p w14:paraId="068AD5FB"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Відхилення</w:t>
            </w:r>
          </w:p>
        </w:tc>
      </w:tr>
      <w:tr w:rsidR="00A92272" w:rsidRPr="00A92272" w14:paraId="763793CE" w14:textId="77777777" w:rsidTr="00C174C4">
        <w:trPr>
          <w:cantSplit/>
          <w:trHeight w:val="274"/>
        </w:trPr>
        <w:tc>
          <w:tcPr>
            <w:tcW w:w="1393" w:type="dxa"/>
            <w:tcBorders>
              <w:top w:val="single" w:sz="4" w:space="0" w:color="000000"/>
              <w:left w:val="single" w:sz="4" w:space="0" w:color="000000"/>
              <w:bottom w:val="single" w:sz="4" w:space="0" w:color="000000"/>
            </w:tcBorders>
            <w:vAlign w:val="center"/>
          </w:tcPr>
          <w:p w14:paraId="0366DCDC"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1810" w:type="dxa"/>
            <w:tcBorders>
              <w:top w:val="single" w:sz="4" w:space="0" w:color="000000"/>
              <w:left w:val="single" w:sz="4" w:space="0" w:color="000000"/>
              <w:bottom w:val="single" w:sz="4" w:space="0" w:color="000000"/>
            </w:tcBorders>
            <w:vAlign w:val="center"/>
          </w:tcPr>
          <w:p w14:paraId="1C33A5A3" w14:textId="77777777" w:rsidR="00A92272" w:rsidRPr="00A92272" w:rsidRDefault="00A92272" w:rsidP="00A92272">
            <w:pPr>
              <w:keepNext/>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загальний фонд</w:t>
            </w:r>
          </w:p>
        </w:tc>
        <w:tc>
          <w:tcPr>
            <w:tcW w:w="1671" w:type="dxa"/>
            <w:tcBorders>
              <w:top w:val="single" w:sz="4" w:space="0" w:color="000000"/>
              <w:left w:val="single" w:sz="4" w:space="0" w:color="000000"/>
              <w:bottom w:val="single" w:sz="4" w:space="0" w:color="000000"/>
            </w:tcBorders>
            <w:vAlign w:val="center"/>
          </w:tcPr>
          <w:p w14:paraId="04661D29"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спеціальний фонд</w:t>
            </w:r>
          </w:p>
        </w:tc>
        <w:tc>
          <w:tcPr>
            <w:tcW w:w="1522" w:type="dxa"/>
            <w:tcBorders>
              <w:top w:val="single" w:sz="4" w:space="0" w:color="000000"/>
              <w:left w:val="single" w:sz="4" w:space="0" w:color="000000"/>
              <w:bottom w:val="single" w:sz="4" w:space="0" w:color="000000"/>
            </w:tcBorders>
            <w:vAlign w:val="center"/>
          </w:tcPr>
          <w:p w14:paraId="5C79512F"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1679" w:type="dxa"/>
            <w:tcBorders>
              <w:top w:val="single" w:sz="4" w:space="0" w:color="000000"/>
              <w:left w:val="single" w:sz="4" w:space="0" w:color="000000"/>
              <w:bottom w:val="single" w:sz="4" w:space="0" w:color="000000"/>
            </w:tcBorders>
            <w:vAlign w:val="center"/>
          </w:tcPr>
          <w:p w14:paraId="352C671E"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загальний фонд</w:t>
            </w:r>
          </w:p>
        </w:tc>
        <w:tc>
          <w:tcPr>
            <w:tcW w:w="1700" w:type="dxa"/>
            <w:tcBorders>
              <w:top w:val="single" w:sz="4" w:space="0" w:color="000000"/>
              <w:left w:val="single" w:sz="4" w:space="0" w:color="000000"/>
              <w:bottom w:val="single" w:sz="4" w:space="0" w:color="000000"/>
            </w:tcBorders>
            <w:vAlign w:val="center"/>
          </w:tcPr>
          <w:p w14:paraId="037CCB16"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спеціальний фонд</w:t>
            </w:r>
          </w:p>
        </w:tc>
        <w:tc>
          <w:tcPr>
            <w:tcW w:w="1392" w:type="dxa"/>
            <w:tcBorders>
              <w:top w:val="single" w:sz="4" w:space="0" w:color="000000"/>
              <w:left w:val="single" w:sz="4" w:space="0" w:color="000000"/>
              <w:bottom w:val="single" w:sz="4" w:space="0" w:color="000000"/>
            </w:tcBorders>
            <w:vAlign w:val="center"/>
          </w:tcPr>
          <w:p w14:paraId="6587AEA8"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1503" w:type="dxa"/>
            <w:tcBorders>
              <w:top w:val="single" w:sz="4" w:space="0" w:color="000000"/>
              <w:left w:val="single" w:sz="4" w:space="0" w:color="000000"/>
              <w:bottom w:val="single" w:sz="4" w:space="0" w:color="000000"/>
            </w:tcBorders>
            <w:vAlign w:val="center"/>
          </w:tcPr>
          <w:p w14:paraId="21444E8E"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загальний фонд</w:t>
            </w:r>
          </w:p>
        </w:tc>
        <w:tc>
          <w:tcPr>
            <w:tcW w:w="2262" w:type="dxa"/>
            <w:tcBorders>
              <w:top w:val="single" w:sz="4" w:space="0" w:color="000000"/>
              <w:left w:val="single" w:sz="4" w:space="0" w:color="000000"/>
              <w:bottom w:val="single" w:sz="4" w:space="0" w:color="000000"/>
              <w:right w:val="single" w:sz="4" w:space="0" w:color="000000"/>
            </w:tcBorders>
            <w:vAlign w:val="center"/>
          </w:tcPr>
          <w:p w14:paraId="54866A29"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спеціальний</w:t>
            </w:r>
          </w:p>
          <w:p w14:paraId="43A39929" w14:textId="77777777" w:rsidR="00A92272" w:rsidRPr="00A92272" w:rsidRDefault="00A92272" w:rsidP="00A92272">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фонд</w:t>
            </w:r>
          </w:p>
        </w:tc>
      </w:tr>
      <w:tr w:rsidR="00A92272" w:rsidRPr="00A92272" w14:paraId="36C61BCA" w14:textId="77777777" w:rsidTr="00C174C4">
        <w:trPr>
          <w:cantSplit/>
          <w:trHeight w:val="274"/>
        </w:trPr>
        <w:tc>
          <w:tcPr>
            <w:tcW w:w="1393" w:type="dxa"/>
            <w:tcBorders>
              <w:top w:val="single" w:sz="4" w:space="0" w:color="000000"/>
              <w:left w:val="single" w:sz="4" w:space="0" w:color="000000"/>
              <w:bottom w:val="single" w:sz="4" w:space="0" w:color="000000"/>
            </w:tcBorders>
            <w:vAlign w:val="center"/>
          </w:tcPr>
          <w:p w14:paraId="4D2E44D7"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val="en-US" w:eastAsia="ar-SA" w:bidi="ar-SA"/>
              </w:rPr>
              <w:t>3</w:t>
            </w:r>
            <w:r w:rsidRPr="00A92272">
              <w:rPr>
                <w:rFonts w:eastAsia="Times New Roman" w:cs="Times New Roman"/>
                <w:sz w:val="20"/>
                <w:szCs w:val="20"/>
                <w:lang w:eastAsia="ar-SA" w:bidi="ar-SA"/>
              </w:rPr>
              <w:t>6</w:t>
            </w:r>
            <w:r w:rsidRPr="00A92272">
              <w:rPr>
                <w:rFonts w:eastAsia="Times New Roman" w:cs="Times New Roman"/>
                <w:sz w:val="20"/>
                <w:szCs w:val="20"/>
                <w:lang w:val="en-US" w:eastAsia="ar-SA" w:bidi="ar-SA"/>
              </w:rPr>
              <w:t>9</w:t>
            </w:r>
            <w:r w:rsidRPr="00A92272">
              <w:rPr>
                <w:rFonts w:eastAsia="Times New Roman" w:cs="Times New Roman"/>
                <w:sz w:val="20"/>
                <w:szCs w:val="20"/>
                <w:lang w:eastAsia="ar-SA" w:bidi="ar-SA"/>
              </w:rPr>
              <w:t>,3</w:t>
            </w:r>
          </w:p>
        </w:tc>
        <w:tc>
          <w:tcPr>
            <w:tcW w:w="1810" w:type="dxa"/>
            <w:tcBorders>
              <w:top w:val="single" w:sz="4" w:space="0" w:color="000000"/>
              <w:left w:val="single" w:sz="4" w:space="0" w:color="000000"/>
              <w:bottom w:val="single" w:sz="4" w:space="0" w:color="000000"/>
            </w:tcBorders>
            <w:vAlign w:val="center"/>
          </w:tcPr>
          <w:p w14:paraId="0313C174" w14:textId="77777777" w:rsidR="00A92272" w:rsidRPr="00A92272" w:rsidRDefault="00A92272" w:rsidP="00A92272">
            <w:pPr>
              <w:keepNext/>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369,3</w:t>
            </w:r>
          </w:p>
        </w:tc>
        <w:tc>
          <w:tcPr>
            <w:tcW w:w="1671" w:type="dxa"/>
            <w:tcBorders>
              <w:top w:val="single" w:sz="4" w:space="0" w:color="000000"/>
              <w:left w:val="single" w:sz="4" w:space="0" w:color="000000"/>
              <w:bottom w:val="single" w:sz="4" w:space="0" w:color="000000"/>
            </w:tcBorders>
            <w:vAlign w:val="center"/>
          </w:tcPr>
          <w:p w14:paraId="27F12E59" w14:textId="77777777" w:rsidR="00A92272" w:rsidRPr="00A92272" w:rsidRDefault="00A92272" w:rsidP="00A92272">
            <w:pPr>
              <w:widowControl/>
              <w:snapToGrid w:val="0"/>
              <w:jc w:val="center"/>
              <w:rPr>
                <w:rFonts w:eastAsia="Times New Roman" w:cs="Times New Roman"/>
                <w:sz w:val="20"/>
                <w:szCs w:val="20"/>
                <w:lang w:eastAsia="ar-SA" w:bidi="ar-SA"/>
              </w:rPr>
            </w:pPr>
          </w:p>
        </w:tc>
        <w:tc>
          <w:tcPr>
            <w:tcW w:w="1522" w:type="dxa"/>
            <w:tcBorders>
              <w:top w:val="single" w:sz="4" w:space="0" w:color="000000"/>
              <w:left w:val="single" w:sz="4" w:space="0" w:color="000000"/>
              <w:bottom w:val="single" w:sz="4" w:space="0" w:color="000000"/>
            </w:tcBorders>
            <w:vAlign w:val="center"/>
          </w:tcPr>
          <w:p w14:paraId="6A8BD071" w14:textId="77777777"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358,7</w:t>
            </w:r>
          </w:p>
        </w:tc>
        <w:tc>
          <w:tcPr>
            <w:tcW w:w="1679" w:type="dxa"/>
            <w:tcBorders>
              <w:top w:val="single" w:sz="4" w:space="0" w:color="000000"/>
              <w:left w:val="single" w:sz="4" w:space="0" w:color="000000"/>
              <w:bottom w:val="single" w:sz="4" w:space="0" w:color="000000"/>
            </w:tcBorders>
            <w:vAlign w:val="center"/>
          </w:tcPr>
          <w:p w14:paraId="10C8742B" w14:textId="77777777" w:rsidR="00A92272" w:rsidRPr="00A92272" w:rsidRDefault="00A92272" w:rsidP="00A92272">
            <w:pPr>
              <w:keepNext/>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358,7</w:t>
            </w:r>
          </w:p>
        </w:tc>
        <w:tc>
          <w:tcPr>
            <w:tcW w:w="1700" w:type="dxa"/>
            <w:tcBorders>
              <w:top w:val="single" w:sz="4" w:space="0" w:color="000000"/>
              <w:left w:val="single" w:sz="4" w:space="0" w:color="000000"/>
              <w:bottom w:val="single" w:sz="4" w:space="0" w:color="000000"/>
            </w:tcBorders>
            <w:vAlign w:val="center"/>
          </w:tcPr>
          <w:p w14:paraId="751D456C" w14:textId="77777777" w:rsidR="00A92272" w:rsidRPr="00A92272" w:rsidRDefault="00A92272" w:rsidP="00A92272">
            <w:pPr>
              <w:widowControl/>
              <w:snapToGrid w:val="0"/>
              <w:jc w:val="center"/>
              <w:rPr>
                <w:rFonts w:eastAsia="Times New Roman" w:cs="Times New Roman"/>
                <w:sz w:val="20"/>
                <w:szCs w:val="20"/>
                <w:lang w:val="ru-RU" w:eastAsia="ar-SA" w:bidi="ar-SA"/>
              </w:rPr>
            </w:pPr>
          </w:p>
        </w:tc>
        <w:tc>
          <w:tcPr>
            <w:tcW w:w="1392" w:type="dxa"/>
            <w:tcBorders>
              <w:top w:val="single" w:sz="4" w:space="0" w:color="000000"/>
              <w:left w:val="single" w:sz="4" w:space="0" w:color="000000"/>
              <w:bottom w:val="single" w:sz="4" w:space="0" w:color="000000"/>
            </w:tcBorders>
            <w:vAlign w:val="center"/>
          </w:tcPr>
          <w:p w14:paraId="7EFD3C16" w14:textId="10A42B3D"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10,6</w:t>
            </w:r>
          </w:p>
        </w:tc>
        <w:tc>
          <w:tcPr>
            <w:tcW w:w="1503" w:type="dxa"/>
            <w:tcBorders>
              <w:top w:val="single" w:sz="4" w:space="0" w:color="000000"/>
              <w:left w:val="single" w:sz="4" w:space="0" w:color="000000"/>
              <w:bottom w:val="single" w:sz="4" w:space="0" w:color="000000"/>
            </w:tcBorders>
            <w:vAlign w:val="center"/>
          </w:tcPr>
          <w:p w14:paraId="53F721EF" w14:textId="051B85A0" w:rsidR="00A92272" w:rsidRPr="00A92272" w:rsidRDefault="00A92272" w:rsidP="00A92272">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10,6</w:t>
            </w:r>
          </w:p>
        </w:tc>
        <w:tc>
          <w:tcPr>
            <w:tcW w:w="2262" w:type="dxa"/>
            <w:tcBorders>
              <w:top w:val="single" w:sz="4" w:space="0" w:color="000000"/>
              <w:left w:val="single" w:sz="4" w:space="0" w:color="000000"/>
              <w:bottom w:val="single" w:sz="4" w:space="0" w:color="000000"/>
              <w:right w:val="single" w:sz="4" w:space="0" w:color="000000"/>
            </w:tcBorders>
            <w:vAlign w:val="center"/>
          </w:tcPr>
          <w:p w14:paraId="4ADDB719" w14:textId="77777777" w:rsidR="00A92272" w:rsidRPr="00A92272" w:rsidRDefault="00A92272" w:rsidP="00A92272">
            <w:pPr>
              <w:widowControl/>
              <w:snapToGrid w:val="0"/>
              <w:jc w:val="center"/>
              <w:rPr>
                <w:rFonts w:eastAsia="Times New Roman" w:cs="Times New Roman"/>
                <w:sz w:val="20"/>
                <w:szCs w:val="20"/>
                <w:lang w:eastAsia="ar-SA" w:bidi="ar-SA"/>
              </w:rPr>
            </w:pPr>
          </w:p>
        </w:tc>
      </w:tr>
    </w:tbl>
    <w:p w14:paraId="6924E8D3" w14:textId="77777777" w:rsidR="00A92272" w:rsidRPr="00A92272" w:rsidRDefault="00A92272" w:rsidP="00A92272">
      <w:pPr>
        <w:widowControl/>
        <w:tabs>
          <w:tab w:val="left" w:pos="1560"/>
        </w:tabs>
        <w:jc w:val="both"/>
        <w:rPr>
          <w:rFonts w:eastAsia="Times New Roman" w:cs="Times New Roman"/>
          <w:sz w:val="20"/>
          <w:szCs w:val="20"/>
          <w:lang w:eastAsia="ar-SA" w:bidi="ar-SA"/>
        </w:rPr>
      </w:pPr>
    </w:p>
    <w:p w14:paraId="4804DBB1" w14:textId="77777777" w:rsidR="00A92272" w:rsidRPr="00A92272" w:rsidRDefault="00A92272" w:rsidP="00A92272">
      <w:pPr>
        <w:widowControl/>
        <w:tabs>
          <w:tab w:val="left" w:pos="1560"/>
        </w:tabs>
        <w:jc w:val="both"/>
        <w:rPr>
          <w:rFonts w:eastAsia="Times New Roman" w:cs="Times New Roman"/>
          <w:sz w:val="20"/>
          <w:szCs w:val="20"/>
          <w:lang w:eastAsia="ar-SA" w:bidi="ar-SA"/>
        </w:rPr>
      </w:pPr>
    </w:p>
    <w:tbl>
      <w:tblPr>
        <w:tblW w:w="5000" w:type="pct"/>
        <w:tblCellMar>
          <w:left w:w="0" w:type="dxa"/>
          <w:right w:w="0" w:type="dxa"/>
        </w:tblCellMar>
        <w:tblLook w:val="04A0" w:firstRow="1" w:lastRow="0" w:firstColumn="1" w:lastColumn="0" w:noHBand="0" w:noVBand="1"/>
      </w:tblPr>
      <w:tblGrid>
        <w:gridCol w:w="701"/>
        <w:gridCol w:w="1823"/>
        <w:gridCol w:w="1501"/>
        <w:gridCol w:w="801"/>
        <w:gridCol w:w="969"/>
        <w:gridCol w:w="1177"/>
        <w:gridCol w:w="819"/>
        <w:gridCol w:w="969"/>
        <w:gridCol w:w="1305"/>
        <w:gridCol w:w="691"/>
        <w:gridCol w:w="772"/>
        <w:gridCol w:w="819"/>
        <w:gridCol w:w="723"/>
        <w:gridCol w:w="1394"/>
      </w:tblGrid>
      <w:tr w:rsidR="00AE0CBC" w:rsidRPr="00AE0CBC" w14:paraId="15F50CD5" w14:textId="77777777" w:rsidTr="00EF0E2A">
        <w:trPr>
          <w:trHeight w:val="995"/>
        </w:trPr>
        <w:tc>
          <w:tcPr>
            <w:tcW w:w="5000" w:type="pct"/>
            <w:gridSpan w:val="14"/>
            <w:hideMark/>
          </w:tcPr>
          <w:p w14:paraId="7D6CE47F" w14:textId="77777777" w:rsidR="00BB2D6C" w:rsidRDefault="00BB2D6C" w:rsidP="00AE0CBC">
            <w:pPr>
              <w:widowControl/>
              <w:suppressAutoHyphens w:val="0"/>
              <w:jc w:val="center"/>
              <w:textAlignment w:val="auto"/>
              <w:rPr>
                <w:rFonts w:eastAsia="Times New Roman" w:cs="Times New Roman"/>
                <w:b/>
                <w:bCs/>
                <w:color w:val="000000"/>
                <w:kern w:val="0"/>
                <w:sz w:val="20"/>
                <w:szCs w:val="20"/>
                <w:lang w:eastAsia="uk-UA" w:bidi="ar-SA"/>
              </w:rPr>
            </w:pPr>
          </w:p>
          <w:p w14:paraId="5586DC1D" w14:textId="77777777" w:rsidR="00BB2D6C" w:rsidRDefault="00BB2D6C" w:rsidP="00AE0CBC">
            <w:pPr>
              <w:widowControl/>
              <w:suppressAutoHyphens w:val="0"/>
              <w:jc w:val="center"/>
              <w:textAlignment w:val="auto"/>
              <w:rPr>
                <w:rFonts w:eastAsia="Times New Roman" w:cs="Times New Roman"/>
                <w:b/>
                <w:bCs/>
                <w:color w:val="000000"/>
                <w:kern w:val="0"/>
                <w:sz w:val="20"/>
                <w:szCs w:val="20"/>
                <w:lang w:eastAsia="uk-UA" w:bidi="ar-SA"/>
              </w:rPr>
            </w:pPr>
          </w:p>
          <w:p w14:paraId="31B727AB" w14:textId="77777777" w:rsidR="00BB2D6C" w:rsidRDefault="00BB2D6C" w:rsidP="00AE0CBC">
            <w:pPr>
              <w:widowControl/>
              <w:suppressAutoHyphens w:val="0"/>
              <w:jc w:val="center"/>
              <w:textAlignment w:val="auto"/>
              <w:rPr>
                <w:rFonts w:eastAsia="Times New Roman" w:cs="Times New Roman"/>
                <w:b/>
                <w:bCs/>
                <w:color w:val="000000"/>
                <w:kern w:val="0"/>
                <w:sz w:val="20"/>
                <w:szCs w:val="20"/>
                <w:lang w:eastAsia="uk-UA" w:bidi="ar-SA"/>
              </w:rPr>
            </w:pPr>
          </w:p>
          <w:p w14:paraId="5A798A82" w14:textId="77777777" w:rsidR="00BB2D6C" w:rsidRDefault="00BB2D6C" w:rsidP="00AE0CBC">
            <w:pPr>
              <w:widowControl/>
              <w:suppressAutoHyphens w:val="0"/>
              <w:jc w:val="center"/>
              <w:textAlignment w:val="auto"/>
              <w:rPr>
                <w:rFonts w:eastAsia="Times New Roman" w:cs="Times New Roman"/>
                <w:b/>
                <w:bCs/>
                <w:color w:val="000000"/>
                <w:kern w:val="0"/>
                <w:sz w:val="20"/>
                <w:szCs w:val="20"/>
                <w:lang w:eastAsia="uk-UA" w:bidi="ar-SA"/>
              </w:rPr>
            </w:pPr>
          </w:p>
          <w:p w14:paraId="03C390B2" w14:textId="77777777" w:rsidR="005F011D" w:rsidRPr="00BB2D6C" w:rsidRDefault="00AE0CBC" w:rsidP="00AE0CBC">
            <w:pPr>
              <w:widowControl/>
              <w:suppressAutoHyphens w:val="0"/>
              <w:jc w:val="center"/>
              <w:textAlignment w:val="auto"/>
              <w:rPr>
                <w:rFonts w:eastAsia="Times New Roman" w:cs="Times New Roman"/>
                <w:b/>
                <w:bCs/>
                <w:color w:val="000000"/>
                <w:kern w:val="0"/>
                <w:sz w:val="20"/>
                <w:szCs w:val="20"/>
                <w:lang w:eastAsia="uk-UA" w:bidi="ar-SA"/>
              </w:rPr>
            </w:pPr>
            <w:r w:rsidRPr="00BB2D6C">
              <w:rPr>
                <w:rFonts w:eastAsia="Times New Roman" w:cs="Times New Roman"/>
                <w:b/>
                <w:bCs/>
                <w:color w:val="000000"/>
                <w:kern w:val="0"/>
                <w:sz w:val="20"/>
                <w:szCs w:val="20"/>
                <w:lang w:eastAsia="uk-UA" w:bidi="ar-SA"/>
              </w:rPr>
              <w:lastRenderedPageBreak/>
              <w:t>Інформація про виконання міської програми</w:t>
            </w:r>
          </w:p>
          <w:p w14:paraId="0092AC9F" w14:textId="77777777" w:rsidR="00AE0CBC" w:rsidRPr="00AE0CBC" w:rsidRDefault="005F011D" w:rsidP="00AE0CBC">
            <w:pPr>
              <w:widowControl/>
              <w:suppressAutoHyphens w:val="0"/>
              <w:jc w:val="center"/>
              <w:textAlignment w:val="auto"/>
              <w:rPr>
                <w:rFonts w:ascii="Calibri" w:eastAsia="Times New Roman" w:hAnsi="Calibri" w:cs="Calibri"/>
                <w:color w:val="000000"/>
                <w:kern w:val="0"/>
                <w:sz w:val="20"/>
                <w:szCs w:val="20"/>
                <w:lang w:eastAsia="uk-UA" w:bidi="ar-SA"/>
              </w:rPr>
            </w:pPr>
            <w:r>
              <w:rPr>
                <w:rFonts w:eastAsia="Times New Roman" w:cs="Times New Roman"/>
                <w:color w:val="000000"/>
                <w:kern w:val="0"/>
                <w:sz w:val="20"/>
                <w:szCs w:val="20"/>
                <w:lang w:eastAsia="uk-UA" w:bidi="ar-SA"/>
              </w:rPr>
              <w:t>«</w:t>
            </w:r>
            <w:r w:rsidR="00AE0CBC" w:rsidRPr="00AE0CBC">
              <w:rPr>
                <w:rFonts w:eastAsia="Times New Roman" w:cs="Times New Roman"/>
                <w:b/>
                <w:bCs/>
                <w:color w:val="000000"/>
                <w:kern w:val="0"/>
                <w:sz w:val="20"/>
                <w:szCs w:val="20"/>
                <w:lang w:eastAsia="uk-UA" w:bidi="ar-SA"/>
              </w:rPr>
              <w:t xml:space="preserve">Звільнення від батьківської плати </w:t>
            </w:r>
            <w:r w:rsidR="00AE0CBC" w:rsidRPr="00AE0CBC">
              <w:rPr>
                <w:rFonts w:eastAsia="Times New Roman" w:cs="Times New Roman"/>
                <w:b/>
                <w:bCs/>
                <w:color w:val="000000"/>
                <w:kern w:val="0"/>
                <w:sz w:val="20"/>
                <w:szCs w:val="20"/>
                <w:lang w:eastAsia="uk-UA" w:bidi="ar-SA"/>
              </w:rPr>
              <w:br/>
              <w:t>за харчування дітей із сімей учасників бойових дій,</w:t>
            </w:r>
            <w:r w:rsidR="00AE0CBC" w:rsidRPr="00AE0CBC">
              <w:rPr>
                <w:rFonts w:eastAsia="Times New Roman" w:cs="Times New Roman"/>
                <w:b/>
                <w:bCs/>
                <w:color w:val="000000"/>
                <w:kern w:val="0"/>
                <w:sz w:val="20"/>
                <w:szCs w:val="20"/>
                <w:lang w:eastAsia="uk-UA" w:bidi="ar-SA"/>
              </w:rPr>
              <w:br/>
              <w:t>дітей із сімей загиблих або таких, я</w:t>
            </w:r>
            <w:r w:rsidR="00AE0CBC">
              <w:rPr>
                <w:rFonts w:eastAsia="Times New Roman" w:cs="Times New Roman"/>
                <w:b/>
                <w:bCs/>
                <w:color w:val="000000"/>
                <w:kern w:val="0"/>
                <w:sz w:val="20"/>
                <w:szCs w:val="20"/>
                <w:lang w:eastAsia="uk-UA" w:bidi="ar-SA"/>
              </w:rPr>
              <w:t>ки</w:t>
            </w:r>
            <w:r w:rsidR="00AE0CBC" w:rsidRPr="00AE0CBC">
              <w:rPr>
                <w:rFonts w:eastAsia="Times New Roman" w:cs="Times New Roman"/>
                <w:b/>
                <w:bCs/>
                <w:color w:val="000000"/>
                <w:kern w:val="0"/>
                <w:sz w:val="20"/>
                <w:szCs w:val="20"/>
                <w:lang w:eastAsia="uk-UA" w:bidi="ar-SA"/>
              </w:rPr>
              <w:t xml:space="preserve"> пропали безвісти Захисників і Захисниць на 2025 рік</w:t>
            </w:r>
            <w:r>
              <w:rPr>
                <w:rFonts w:eastAsia="Times New Roman" w:cs="Times New Roman"/>
                <w:b/>
                <w:bCs/>
                <w:color w:val="000000"/>
                <w:kern w:val="0"/>
                <w:sz w:val="20"/>
                <w:szCs w:val="20"/>
                <w:lang w:eastAsia="uk-UA" w:bidi="ar-SA"/>
              </w:rPr>
              <w:t>»</w:t>
            </w:r>
          </w:p>
        </w:tc>
      </w:tr>
      <w:tr w:rsidR="00AE0CBC" w:rsidRPr="00AE0CBC" w14:paraId="35501E47" w14:textId="77777777" w:rsidTr="00EF0E2A">
        <w:trPr>
          <w:trHeight w:val="570"/>
        </w:trPr>
        <w:tc>
          <w:tcPr>
            <w:tcW w:w="5000" w:type="pct"/>
            <w:gridSpan w:val="14"/>
            <w:noWrap/>
            <w:vAlign w:val="center"/>
            <w:hideMark/>
          </w:tcPr>
          <w:p w14:paraId="74F9FC47" w14:textId="77777777" w:rsidR="00AE0CBC" w:rsidRPr="00AE0CBC" w:rsidRDefault="005F011D" w:rsidP="00AE0CBC">
            <w:pPr>
              <w:widowControl/>
              <w:suppressAutoHyphens w:val="0"/>
              <w:jc w:val="center"/>
              <w:textAlignment w:val="auto"/>
              <w:rPr>
                <w:rFonts w:ascii="Calibri" w:eastAsia="Times New Roman" w:hAnsi="Calibri" w:cs="Calibri"/>
                <w:color w:val="000000"/>
                <w:kern w:val="0"/>
                <w:sz w:val="20"/>
                <w:szCs w:val="20"/>
                <w:lang w:eastAsia="uk-UA" w:bidi="ar-SA"/>
              </w:rPr>
            </w:pPr>
            <w:r>
              <w:rPr>
                <w:rFonts w:eastAsia="Times New Roman" w:cs="Times New Roman"/>
                <w:b/>
                <w:bCs/>
                <w:color w:val="000000"/>
                <w:kern w:val="0"/>
                <w:sz w:val="20"/>
                <w:szCs w:val="20"/>
                <w:lang w:eastAsia="uk-UA" w:bidi="ar-SA"/>
              </w:rPr>
              <w:lastRenderedPageBreak/>
              <w:t xml:space="preserve">За 2025 </w:t>
            </w:r>
            <w:r w:rsidR="00AE0CBC" w:rsidRPr="00AE0CBC">
              <w:rPr>
                <w:rFonts w:eastAsia="Times New Roman" w:cs="Times New Roman"/>
                <w:b/>
                <w:bCs/>
                <w:color w:val="000000"/>
                <w:kern w:val="0"/>
                <w:sz w:val="20"/>
                <w:szCs w:val="20"/>
                <w:lang w:eastAsia="uk-UA" w:bidi="ar-SA"/>
              </w:rPr>
              <w:t xml:space="preserve">рік </w:t>
            </w:r>
          </w:p>
        </w:tc>
      </w:tr>
      <w:tr w:rsidR="00AE0CBC" w:rsidRPr="00AE0CBC" w14:paraId="4F71FBC1" w14:textId="77777777" w:rsidTr="00EF0E2A">
        <w:trPr>
          <w:trHeight w:val="280"/>
        </w:trPr>
        <w:tc>
          <w:tcPr>
            <w:tcW w:w="5000" w:type="pct"/>
            <w:gridSpan w:val="14"/>
            <w:noWrap/>
            <w:vAlign w:val="center"/>
            <w:hideMark/>
          </w:tcPr>
          <w:p w14:paraId="5DA64A01"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b/>
                <w:bCs/>
                <w:color w:val="000000"/>
                <w:kern w:val="0"/>
                <w:sz w:val="20"/>
                <w:szCs w:val="20"/>
                <w:lang w:eastAsia="uk-UA" w:bidi="ar-SA"/>
              </w:rPr>
              <w:t>Напрями діяльності та заходи міської цільової Програми</w:t>
            </w:r>
          </w:p>
        </w:tc>
      </w:tr>
      <w:tr w:rsidR="00AE0CBC" w:rsidRPr="00AE0CBC" w14:paraId="3DF09EF9" w14:textId="77777777" w:rsidTr="00D62AD0">
        <w:trPr>
          <w:trHeight w:val="300"/>
        </w:trPr>
        <w:tc>
          <w:tcPr>
            <w:tcW w:w="242" w:type="pct"/>
            <w:tcBorders>
              <w:bottom w:val="single" w:sz="6" w:space="0" w:color="000000"/>
            </w:tcBorders>
            <w:noWrap/>
            <w:vAlign w:val="center"/>
            <w:hideMark/>
          </w:tcPr>
          <w:p w14:paraId="62D3EA76"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p>
        </w:tc>
        <w:tc>
          <w:tcPr>
            <w:tcW w:w="630" w:type="pct"/>
            <w:tcBorders>
              <w:bottom w:val="single" w:sz="6" w:space="0" w:color="000000"/>
            </w:tcBorders>
            <w:noWrap/>
            <w:vAlign w:val="bottom"/>
            <w:hideMark/>
          </w:tcPr>
          <w:p w14:paraId="76D6986A" w14:textId="77777777" w:rsidR="00AE0CBC" w:rsidRPr="00AE0CBC" w:rsidRDefault="00AE0CBC" w:rsidP="00AE0CBC">
            <w:pPr>
              <w:widowControl/>
              <w:suppressAutoHyphens w:val="0"/>
              <w:jc w:val="center"/>
              <w:textAlignment w:val="auto"/>
              <w:rPr>
                <w:rFonts w:eastAsia="Times New Roman" w:cs="Times New Roman"/>
                <w:kern w:val="0"/>
                <w:sz w:val="20"/>
                <w:szCs w:val="20"/>
                <w:lang w:eastAsia="uk-UA" w:bidi="ar-SA"/>
              </w:rPr>
            </w:pPr>
          </w:p>
        </w:tc>
        <w:tc>
          <w:tcPr>
            <w:tcW w:w="519" w:type="pct"/>
            <w:tcBorders>
              <w:bottom w:val="single" w:sz="6" w:space="0" w:color="000000"/>
            </w:tcBorders>
            <w:noWrap/>
            <w:vAlign w:val="bottom"/>
            <w:hideMark/>
          </w:tcPr>
          <w:p w14:paraId="21A21BC3"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277" w:type="pct"/>
            <w:tcBorders>
              <w:bottom w:val="single" w:sz="6" w:space="0" w:color="000000"/>
            </w:tcBorders>
            <w:noWrap/>
            <w:vAlign w:val="bottom"/>
            <w:hideMark/>
          </w:tcPr>
          <w:p w14:paraId="630FC80D"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335" w:type="pct"/>
            <w:tcBorders>
              <w:bottom w:val="single" w:sz="6" w:space="0" w:color="000000"/>
            </w:tcBorders>
            <w:noWrap/>
            <w:vAlign w:val="bottom"/>
            <w:hideMark/>
          </w:tcPr>
          <w:p w14:paraId="6F7A8E1C"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407" w:type="pct"/>
            <w:tcBorders>
              <w:bottom w:val="single" w:sz="6" w:space="0" w:color="000000"/>
            </w:tcBorders>
            <w:noWrap/>
            <w:vAlign w:val="bottom"/>
            <w:hideMark/>
          </w:tcPr>
          <w:p w14:paraId="4BAABDE2"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283" w:type="pct"/>
            <w:tcBorders>
              <w:bottom w:val="single" w:sz="6" w:space="0" w:color="000000"/>
            </w:tcBorders>
            <w:noWrap/>
            <w:vAlign w:val="bottom"/>
            <w:hideMark/>
          </w:tcPr>
          <w:p w14:paraId="70436EBA"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335" w:type="pct"/>
            <w:tcBorders>
              <w:bottom w:val="single" w:sz="6" w:space="0" w:color="000000"/>
            </w:tcBorders>
            <w:noWrap/>
            <w:vAlign w:val="bottom"/>
            <w:hideMark/>
          </w:tcPr>
          <w:p w14:paraId="65FBB76D"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451" w:type="pct"/>
            <w:tcBorders>
              <w:bottom w:val="single" w:sz="6" w:space="0" w:color="000000"/>
            </w:tcBorders>
            <w:noWrap/>
            <w:vAlign w:val="bottom"/>
            <w:hideMark/>
          </w:tcPr>
          <w:p w14:paraId="04B8B322"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239" w:type="pct"/>
            <w:tcBorders>
              <w:bottom w:val="single" w:sz="6" w:space="0" w:color="000000"/>
            </w:tcBorders>
            <w:noWrap/>
            <w:vAlign w:val="bottom"/>
            <w:hideMark/>
          </w:tcPr>
          <w:p w14:paraId="3CBCCD5C"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267" w:type="pct"/>
            <w:tcBorders>
              <w:bottom w:val="single" w:sz="6" w:space="0" w:color="000000"/>
            </w:tcBorders>
            <w:noWrap/>
            <w:vAlign w:val="bottom"/>
            <w:hideMark/>
          </w:tcPr>
          <w:p w14:paraId="321F0A21"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283" w:type="pct"/>
            <w:tcBorders>
              <w:bottom w:val="single" w:sz="6" w:space="0" w:color="000000"/>
            </w:tcBorders>
            <w:noWrap/>
            <w:vAlign w:val="bottom"/>
            <w:hideMark/>
          </w:tcPr>
          <w:p w14:paraId="6BD4674E"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250" w:type="pct"/>
            <w:tcBorders>
              <w:bottom w:val="single" w:sz="6" w:space="0" w:color="000000"/>
            </w:tcBorders>
            <w:noWrap/>
            <w:vAlign w:val="bottom"/>
            <w:hideMark/>
          </w:tcPr>
          <w:p w14:paraId="4E8C1AF0"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482" w:type="pct"/>
            <w:tcBorders>
              <w:bottom w:val="single" w:sz="6" w:space="0" w:color="000000"/>
            </w:tcBorders>
            <w:noWrap/>
            <w:vAlign w:val="bottom"/>
            <w:hideMark/>
          </w:tcPr>
          <w:p w14:paraId="6FF24FE9"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r>
      <w:tr w:rsidR="00AE0CBC" w:rsidRPr="00AE0CBC" w14:paraId="38FA993C" w14:textId="77777777" w:rsidTr="005A1028">
        <w:trPr>
          <w:trHeight w:val="960"/>
        </w:trPr>
        <w:tc>
          <w:tcPr>
            <w:tcW w:w="242" w:type="pct"/>
            <w:tcBorders>
              <w:top w:val="single" w:sz="6" w:space="0" w:color="000000"/>
              <w:left w:val="single" w:sz="6" w:space="0" w:color="000000"/>
              <w:bottom w:val="single" w:sz="6" w:space="0" w:color="000000"/>
              <w:right w:val="single" w:sz="6" w:space="0" w:color="000000"/>
            </w:tcBorders>
            <w:vAlign w:val="center"/>
            <w:hideMark/>
          </w:tcPr>
          <w:p w14:paraId="530F7DB7"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w:t>
            </w:r>
          </w:p>
        </w:tc>
        <w:tc>
          <w:tcPr>
            <w:tcW w:w="630" w:type="pct"/>
            <w:vMerge w:val="restart"/>
            <w:tcBorders>
              <w:top w:val="single" w:sz="6" w:space="0" w:color="000000"/>
              <w:left w:val="single" w:sz="6" w:space="0" w:color="000000"/>
              <w:bottom w:val="single" w:sz="6" w:space="0" w:color="000000"/>
              <w:right w:val="single" w:sz="6" w:space="0" w:color="000000"/>
            </w:tcBorders>
            <w:vAlign w:val="center"/>
            <w:hideMark/>
          </w:tcPr>
          <w:p w14:paraId="1456A55B"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Захід</w:t>
            </w:r>
          </w:p>
        </w:tc>
        <w:tc>
          <w:tcPr>
            <w:tcW w:w="519" w:type="pct"/>
            <w:vMerge w:val="restart"/>
            <w:tcBorders>
              <w:top w:val="single" w:sz="6" w:space="0" w:color="000000"/>
              <w:left w:val="single" w:sz="6" w:space="0" w:color="000000"/>
              <w:bottom w:val="single" w:sz="6" w:space="0" w:color="000000"/>
              <w:right w:val="single" w:sz="6" w:space="0" w:color="000000"/>
            </w:tcBorders>
            <w:vAlign w:val="center"/>
            <w:hideMark/>
          </w:tcPr>
          <w:p w14:paraId="5B125FA9"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Відповідальний виконавець та строк виконання заходу</w:t>
            </w:r>
          </w:p>
        </w:tc>
        <w:tc>
          <w:tcPr>
            <w:tcW w:w="1637" w:type="pct"/>
            <w:gridSpan w:val="5"/>
            <w:tcBorders>
              <w:top w:val="single" w:sz="6" w:space="0" w:color="000000"/>
              <w:left w:val="single" w:sz="6" w:space="0" w:color="000000"/>
              <w:bottom w:val="single" w:sz="6" w:space="0" w:color="000000"/>
              <w:right w:val="single" w:sz="6" w:space="0" w:color="000000"/>
            </w:tcBorders>
            <w:vAlign w:val="center"/>
            <w:hideMark/>
          </w:tcPr>
          <w:p w14:paraId="6AECBACC"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Планові обсяги фінансування, тис. грн.</w:t>
            </w:r>
          </w:p>
        </w:tc>
        <w:tc>
          <w:tcPr>
            <w:tcW w:w="1490" w:type="pct"/>
            <w:gridSpan w:val="5"/>
            <w:tcBorders>
              <w:top w:val="single" w:sz="6" w:space="0" w:color="000000"/>
              <w:left w:val="single" w:sz="6" w:space="0" w:color="000000"/>
              <w:bottom w:val="single" w:sz="6" w:space="0" w:color="000000"/>
              <w:right w:val="single" w:sz="6" w:space="0" w:color="000000"/>
            </w:tcBorders>
            <w:vAlign w:val="center"/>
            <w:hideMark/>
          </w:tcPr>
          <w:p w14:paraId="16C70D3D"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Фактичні обсяги фінансування, тис .грн.</w:t>
            </w:r>
          </w:p>
        </w:tc>
        <w:tc>
          <w:tcPr>
            <w:tcW w:w="482" w:type="pct"/>
            <w:vMerge w:val="restart"/>
            <w:tcBorders>
              <w:top w:val="single" w:sz="6" w:space="0" w:color="000000"/>
              <w:left w:val="single" w:sz="6" w:space="0" w:color="000000"/>
              <w:bottom w:val="single" w:sz="6" w:space="0" w:color="000000"/>
              <w:right w:val="single" w:sz="6" w:space="0" w:color="000000"/>
            </w:tcBorders>
            <w:vAlign w:val="center"/>
            <w:hideMark/>
          </w:tcPr>
          <w:p w14:paraId="6D538AA4"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Стан виконання завдань (результативні показники виконання програми)</w:t>
            </w:r>
          </w:p>
        </w:tc>
      </w:tr>
      <w:tr w:rsidR="00AE0CBC" w:rsidRPr="00AE0CBC" w14:paraId="494BDB9F" w14:textId="77777777" w:rsidTr="00D62AD0">
        <w:trPr>
          <w:trHeight w:val="750"/>
        </w:trPr>
        <w:tc>
          <w:tcPr>
            <w:tcW w:w="242" w:type="pct"/>
            <w:tcBorders>
              <w:top w:val="single" w:sz="6" w:space="0" w:color="000000"/>
              <w:left w:val="single" w:sz="6" w:space="0" w:color="000000"/>
              <w:bottom w:val="single" w:sz="6" w:space="0" w:color="000000"/>
              <w:right w:val="single" w:sz="6" w:space="0" w:color="000000"/>
            </w:tcBorders>
            <w:vAlign w:val="center"/>
            <w:hideMark/>
          </w:tcPr>
          <w:p w14:paraId="00D55CC1"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п/ч</w:t>
            </w:r>
          </w:p>
        </w:tc>
        <w:tc>
          <w:tcPr>
            <w:tcW w:w="630" w:type="pct"/>
            <w:vMerge/>
            <w:tcBorders>
              <w:top w:val="single" w:sz="6" w:space="0" w:color="000000"/>
              <w:left w:val="single" w:sz="6" w:space="0" w:color="000000"/>
              <w:bottom w:val="single" w:sz="6" w:space="0" w:color="000000"/>
              <w:right w:val="single" w:sz="6" w:space="0" w:color="000000"/>
            </w:tcBorders>
            <w:vAlign w:val="center"/>
            <w:hideMark/>
          </w:tcPr>
          <w:p w14:paraId="1454164F" w14:textId="77777777" w:rsidR="00AE0CBC" w:rsidRPr="00AE0CBC" w:rsidRDefault="00AE0CBC" w:rsidP="00AE0CBC">
            <w:pPr>
              <w:widowControl/>
              <w:suppressAutoHyphens w:val="0"/>
              <w:textAlignment w:val="auto"/>
              <w:rPr>
                <w:rFonts w:ascii="Calibri" w:eastAsia="Times New Roman" w:hAnsi="Calibri" w:cs="Calibri"/>
                <w:color w:val="000000"/>
                <w:kern w:val="0"/>
                <w:sz w:val="20"/>
                <w:szCs w:val="20"/>
                <w:lang w:eastAsia="uk-UA" w:bidi="ar-SA"/>
              </w:rPr>
            </w:pPr>
          </w:p>
        </w:tc>
        <w:tc>
          <w:tcPr>
            <w:tcW w:w="519" w:type="pct"/>
            <w:vMerge/>
            <w:tcBorders>
              <w:top w:val="single" w:sz="6" w:space="0" w:color="000000"/>
              <w:left w:val="single" w:sz="6" w:space="0" w:color="000000"/>
              <w:bottom w:val="single" w:sz="6" w:space="0" w:color="000000"/>
              <w:right w:val="single" w:sz="6" w:space="0" w:color="000000"/>
            </w:tcBorders>
            <w:vAlign w:val="center"/>
            <w:hideMark/>
          </w:tcPr>
          <w:p w14:paraId="78E87F08" w14:textId="77777777" w:rsidR="00AE0CBC" w:rsidRPr="00AE0CBC" w:rsidRDefault="00AE0CBC" w:rsidP="00AE0CBC">
            <w:pPr>
              <w:widowControl/>
              <w:suppressAutoHyphens w:val="0"/>
              <w:textAlignment w:val="auto"/>
              <w:rPr>
                <w:rFonts w:ascii="Calibri" w:eastAsia="Times New Roman" w:hAnsi="Calibri" w:cs="Calibri"/>
                <w:color w:val="000000"/>
                <w:kern w:val="0"/>
                <w:sz w:val="20"/>
                <w:szCs w:val="20"/>
                <w:lang w:eastAsia="uk-UA" w:bidi="ar-SA"/>
              </w:rPr>
            </w:pPr>
          </w:p>
        </w:tc>
        <w:tc>
          <w:tcPr>
            <w:tcW w:w="277" w:type="pct"/>
            <w:vMerge w:val="restart"/>
            <w:tcBorders>
              <w:top w:val="single" w:sz="6" w:space="0" w:color="000000"/>
              <w:left w:val="single" w:sz="6" w:space="0" w:color="000000"/>
              <w:bottom w:val="single" w:sz="6" w:space="0" w:color="000000"/>
              <w:right w:val="single" w:sz="6" w:space="0" w:color="000000"/>
            </w:tcBorders>
            <w:vAlign w:val="center"/>
            <w:hideMark/>
          </w:tcPr>
          <w:p w14:paraId="0A5E534D"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Усього</w:t>
            </w:r>
          </w:p>
        </w:tc>
        <w:tc>
          <w:tcPr>
            <w:tcW w:w="1360" w:type="pct"/>
            <w:gridSpan w:val="4"/>
            <w:tcBorders>
              <w:top w:val="single" w:sz="6" w:space="0" w:color="000000"/>
              <w:left w:val="single" w:sz="6" w:space="0" w:color="000000"/>
              <w:bottom w:val="single" w:sz="6" w:space="0" w:color="000000"/>
              <w:right w:val="single" w:sz="6" w:space="0" w:color="000000"/>
            </w:tcBorders>
            <w:vAlign w:val="center"/>
            <w:hideMark/>
          </w:tcPr>
          <w:p w14:paraId="5FAE76BB"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у тому числі</w:t>
            </w:r>
          </w:p>
        </w:tc>
        <w:tc>
          <w:tcPr>
            <w:tcW w:w="451" w:type="pct"/>
            <w:vMerge w:val="restart"/>
            <w:tcBorders>
              <w:top w:val="single" w:sz="6" w:space="0" w:color="000000"/>
              <w:left w:val="single" w:sz="6" w:space="0" w:color="000000"/>
              <w:bottom w:val="single" w:sz="6" w:space="0" w:color="000000"/>
              <w:right w:val="single" w:sz="6" w:space="0" w:color="000000"/>
            </w:tcBorders>
            <w:vAlign w:val="center"/>
            <w:hideMark/>
          </w:tcPr>
          <w:p w14:paraId="430DC1E5"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Усього</w:t>
            </w:r>
          </w:p>
        </w:tc>
        <w:tc>
          <w:tcPr>
            <w:tcW w:w="1039" w:type="pct"/>
            <w:gridSpan w:val="4"/>
            <w:tcBorders>
              <w:top w:val="single" w:sz="6" w:space="0" w:color="000000"/>
              <w:left w:val="single" w:sz="6" w:space="0" w:color="000000"/>
              <w:bottom w:val="single" w:sz="6" w:space="0" w:color="000000"/>
              <w:right w:val="single" w:sz="6" w:space="0" w:color="000000"/>
            </w:tcBorders>
            <w:vAlign w:val="center"/>
            <w:hideMark/>
          </w:tcPr>
          <w:p w14:paraId="01D43F7E"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у тому числі</w:t>
            </w:r>
          </w:p>
        </w:tc>
        <w:tc>
          <w:tcPr>
            <w:tcW w:w="482" w:type="pct"/>
            <w:vMerge/>
            <w:tcBorders>
              <w:top w:val="single" w:sz="6" w:space="0" w:color="000000"/>
              <w:left w:val="single" w:sz="6" w:space="0" w:color="000000"/>
              <w:bottom w:val="single" w:sz="6" w:space="0" w:color="000000"/>
              <w:right w:val="single" w:sz="6" w:space="0" w:color="000000"/>
            </w:tcBorders>
            <w:vAlign w:val="center"/>
            <w:hideMark/>
          </w:tcPr>
          <w:p w14:paraId="46947B52" w14:textId="77777777" w:rsidR="00AE0CBC" w:rsidRPr="00AE0CBC" w:rsidRDefault="00AE0CBC" w:rsidP="00AE0CBC">
            <w:pPr>
              <w:widowControl/>
              <w:suppressAutoHyphens w:val="0"/>
              <w:textAlignment w:val="auto"/>
              <w:rPr>
                <w:rFonts w:ascii="Calibri" w:eastAsia="Times New Roman" w:hAnsi="Calibri" w:cs="Calibri"/>
                <w:color w:val="000000"/>
                <w:kern w:val="0"/>
                <w:sz w:val="20"/>
                <w:szCs w:val="20"/>
                <w:lang w:eastAsia="uk-UA" w:bidi="ar-SA"/>
              </w:rPr>
            </w:pPr>
          </w:p>
        </w:tc>
      </w:tr>
      <w:tr w:rsidR="00AE0CBC" w:rsidRPr="00AE0CBC" w14:paraId="22191BB0" w14:textId="77777777" w:rsidTr="00D62AD0">
        <w:trPr>
          <w:trHeight w:val="1725"/>
        </w:trPr>
        <w:tc>
          <w:tcPr>
            <w:tcW w:w="242" w:type="pct"/>
            <w:tcBorders>
              <w:top w:val="single" w:sz="6" w:space="0" w:color="000000"/>
              <w:left w:val="single" w:sz="6" w:space="0" w:color="000000"/>
              <w:bottom w:val="single" w:sz="6" w:space="0" w:color="000000"/>
              <w:right w:val="single" w:sz="6" w:space="0" w:color="000000"/>
            </w:tcBorders>
            <w:vAlign w:val="center"/>
            <w:hideMark/>
          </w:tcPr>
          <w:p w14:paraId="7E3543A4"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p>
        </w:tc>
        <w:tc>
          <w:tcPr>
            <w:tcW w:w="630" w:type="pct"/>
            <w:vMerge/>
            <w:tcBorders>
              <w:top w:val="single" w:sz="6" w:space="0" w:color="000000"/>
              <w:left w:val="single" w:sz="6" w:space="0" w:color="000000"/>
              <w:bottom w:val="single" w:sz="6" w:space="0" w:color="000000"/>
              <w:right w:val="single" w:sz="6" w:space="0" w:color="000000"/>
            </w:tcBorders>
            <w:vAlign w:val="center"/>
            <w:hideMark/>
          </w:tcPr>
          <w:p w14:paraId="5C70E576" w14:textId="77777777" w:rsidR="00AE0CBC" w:rsidRPr="00AE0CBC" w:rsidRDefault="00AE0CBC" w:rsidP="00AE0CBC">
            <w:pPr>
              <w:widowControl/>
              <w:suppressAutoHyphens w:val="0"/>
              <w:textAlignment w:val="auto"/>
              <w:rPr>
                <w:rFonts w:ascii="Calibri" w:eastAsia="Times New Roman" w:hAnsi="Calibri" w:cs="Calibri"/>
                <w:color w:val="000000"/>
                <w:kern w:val="0"/>
                <w:sz w:val="20"/>
                <w:szCs w:val="20"/>
                <w:lang w:eastAsia="uk-UA" w:bidi="ar-SA"/>
              </w:rPr>
            </w:pPr>
          </w:p>
        </w:tc>
        <w:tc>
          <w:tcPr>
            <w:tcW w:w="519" w:type="pct"/>
            <w:vMerge/>
            <w:tcBorders>
              <w:top w:val="single" w:sz="6" w:space="0" w:color="000000"/>
              <w:left w:val="single" w:sz="6" w:space="0" w:color="000000"/>
              <w:bottom w:val="single" w:sz="6" w:space="0" w:color="000000"/>
              <w:right w:val="single" w:sz="6" w:space="0" w:color="000000"/>
            </w:tcBorders>
            <w:vAlign w:val="center"/>
            <w:hideMark/>
          </w:tcPr>
          <w:p w14:paraId="721FB582" w14:textId="77777777" w:rsidR="00AE0CBC" w:rsidRPr="00AE0CBC" w:rsidRDefault="00AE0CBC" w:rsidP="00AE0CBC">
            <w:pPr>
              <w:widowControl/>
              <w:suppressAutoHyphens w:val="0"/>
              <w:textAlignment w:val="auto"/>
              <w:rPr>
                <w:rFonts w:ascii="Calibri" w:eastAsia="Times New Roman" w:hAnsi="Calibri" w:cs="Calibri"/>
                <w:color w:val="000000"/>
                <w:kern w:val="0"/>
                <w:sz w:val="20"/>
                <w:szCs w:val="20"/>
                <w:lang w:eastAsia="uk-UA" w:bidi="ar-SA"/>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14:paraId="45832DAB" w14:textId="77777777" w:rsidR="00AE0CBC" w:rsidRPr="00AE0CBC" w:rsidRDefault="00AE0CBC" w:rsidP="00AE0CBC">
            <w:pPr>
              <w:widowControl/>
              <w:suppressAutoHyphens w:val="0"/>
              <w:textAlignment w:val="auto"/>
              <w:rPr>
                <w:rFonts w:ascii="Calibri" w:eastAsia="Times New Roman" w:hAnsi="Calibri" w:cs="Calibri"/>
                <w:color w:val="000000"/>
                <w:kern w:val="0"/>
                <w:sz w:val="20"/>
                <w:szCs w:val="20"/>
                <w:lang w:eastAsia="uk-UA" w:bidi="ar-SA"/>
              </w:rPr>
            </w:pP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547BD342"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держ. бюджет</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2D647886"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обл. бюджет</w:t>
            </w:r>
          </w:p>
        </w:tc>
        <w:tc>
          <w:tcPr>
            <w:tcW w:w="283" w:type="pct"/>
            <w:tcBorders>
              <w:top w:val="single" w:sz="6" w:space="0" w:color="000000"/>
              <w:left w:val="single" w:sz="6" w:space="0" w:color="000000"/>
              <w:bottom w:val="single" w:sz="6" w:space="0" w:color="000000"/>
              <w:right w:val="single" w:sz="6" w:space="0" w:color="000000"/>
            </w:tcBorders>
            <w:vAlign w:val="center"/>
            <w:hideMark/>
          </w:tcPr>
          <w:p w14:paraId="02707597"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міськ. бюджет</w:t>
            </w: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2F5BCB38"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кошти з інших джерел</w:t>
            </w:r>
          </w:p>
        </w:tc>
        <w:tc>
          <w:tcPr>
            <w:tcW w:w="451" w:type="pct"/>
            <w:vMerge/>
            <w:tcBorders>
              <w:top w:val="single" w:sz="6" w:space="0" w:color="000000"/>
              <w:left w:val="single" w:sz="6" w:space="0" w:color="000000"/>
              <w:bottom w:val="single" w:sz="6" w:space="0" w:color="000000"/>
              <w:right w:val="single" w:sz="6" w:space="0" w:color="000000"/>
            </w:tcBorders>
            <w:vAlign w:val="center"/>
            <w:hideMark/>
          </w:tcPr>
          <w:p w14:paraId="6F8FE102" w14:textId="77777777" w:rsidR="00AE0CBC" w:rsidRPr="00AE0CBC" w:rsidRDefault="00AE0CBC" w:rsidP="00AE0CBC">
            <w:pPr>
              <w:widowControl/>
              <w:suppressAutoHyphens w:val="0"/>
              <w:textAlignment w:val="auto"/>
              <w:rPr>
                <w:rFonts w:ascii="Calibri" w:eastAsia="Times New Roman" w:hAnsi="Calibri" w:cs="Calibri"/>
                <w:color w:val="000000"/>
                <w:kern w:val="0"/>
                <w:sz w:val="20"/>
                <w:szCs w:val="20"/>
                <w:lang w:eastAsia="uk-UA" w:bidi="ar-SA"/>
              </w:rPr>
            </w:pP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7DB80D5F"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держ. бюджет</w:t>
            </w:r>
          </w:p>
        </w:tc>
        <w:tc>
          <w:tcPr>
            <w:tcW w:w="267" w:type="pct"/>
            <w:tcBorders>
              <w:top w:val="single" w:sz="6" w:space="0" w:color="000000"/>
              <w:left w:val="single" w:sz="6" w:space="0" w:color="000000"/>
              <w:bottom w:val="single" w:sz="6" w:space="0" w:color="000000"/>
              <w:right w:val="single" w:sz="6" w:space="0" w:color="000000"/>
            </w:tcBorders>
            <w:vAlign w:val="center"/>
            <w:hideMark/>
          </w:tcPr>
          <w:p w14:paraId="18E5FB43"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обл. бюджет</w:t>
            </w:r>
          </w:p>
        </w:tc>
        <w:tc>
          <w:tcPr>
            <w:tcW w:w="283" w:type="pct"/>
            <w:tcBorders>
              <w:top w:val="single" w:sz="6" w:space="0" w:color="000000"/>
              <w:left w:val="single" w:sz="6" w:space="0" w:color="000000"/>
              <w:bottom w:val="single" w:sz="6" w:space="0" w:color="000000"/>
              <w:right w:val="single" w:sz="6" w:space="0" w:color="000000"/>
            </w:tcBorders>
            <w:vAlign w:val="center"/>
            <w:hideMark/>
          </w:tcPr>
          <w:p w14:paraId="49E4F5A8"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міськ. бюджет</w:t>
            </w: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6FB11056"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кошти з інших джерел</w:t>
            </w:r>
          </w:p>
        </w:tc>
        <w:tc>
          <w:tcPr>
            <w:tcW w:w="482" w:type="pct"/>
            <w:vMerge/>
            <w:tcBorders>
              <w:top w:val="single" w:sz="6" w:space="0" w:color="000000"/>
              <w:left w:val="single" w:sz="6" w:space="0" w:color="000000"/>
              <w:bottom w:val="single" w:sz="6" w:space="0" w:color="000000"/>
              <w:right w:val="single" w:sz="6" w:space="0" w:color="000000"/>
            </w:tcBorders>
            <w:vAlign w:val="center"/>
            <w:hideMark/>
          </w:tcPr>
          <w:p w14:paraId="76CC9911" w14:textId="77777777" w:rsidR="00AE0CBC" w:rsidRPr="00AE0CBC" w:rsidRDefault="00AE0CBC" w:rsidP="00AE0CBC">
            <w:pPr>
              <w:widowControl/>
              <w:suppressAutoHyphens w:val="0"/>
              <w:textAlignment w:val="auto"/>
              <w:rPr>
                <w:rFonts w:ascii="Calibri" w:eastAsia="Times New Roman" w:hAnsi="Calibri" w:cs="Calibri"/>
                <w:color w:val="000000"/>
                <w:kern w:val="0"/>
                <w:sz w:val="20"/>
                <w:szCs w:val="20"/>
                <w:lang w:eastAsia="uk-UA" w:bidi="ar-SA"/>
              </w:rPr>
            </w:pPr>
          </w:p>
        </w:tc>
      </w:tr>
      <w:tr w:rsidR="00AE0CBC" w:rsidRPr="00AE0CBC" w14:paraId="474B0CE4" w14:textId="77777777" w:rsidTr="00D62AD0">
        <w:trPr>
          <w:trHeight w:val="3465"/>
        </w:trPr>
        <w:tc>
          <w:tcPr>
            <w:tcW w:w="242" w:type="pct"/>
            <w:tcBorders>
              <w:top w:val="single" w:sz="6" w:space="0" w:color="000000"/>
              <w:left w:val="single" w:sz="6" w:space="0" w:color="000000"/>
              <w:bottom w:val="single" w:sz="6" w:space="0" w:color="000000"/>
              <w:right w:val="single" w:sz="6" w:space="0" w:color="000000"/>
            </w:tcBorders>
            <w:vAlign w:val="center"/>
            <w:hideMark/>
          </w:tcPr>
          <w:p w14:paraId="3847E1D1"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p>
        </w:tc>
        <w:tc>
          <w:tcPr>
            <w:tcW w:w="630" w:type="pct"/>
            <w:tcBorders>
              <w:top w:val="single" w:sz="6" w:space="0" w:color="000000"/>
              <w:left w:val="single" w:sz="6" w:space="0" w:color="000000"/>
              <w:bottom w:val="single" w:sz="6" w:space="0" w:color="000000"/>
              <w:right w:val="single" w:sz="6" w:space="0" w:color="000000"/>
            </w:tcBorders>
            <w:vAlign w:val="center"/>
            <w:hideMark/>
          </w:tcPr>
          <w:p w14:paraId="38AECF37" w14:textId="77777777" w:rsidR="00AE0CBC" w:rsidRPr="00AE0CBC" w:rsidRDefault="00AE0CBC" w:rsidP="00AE0CBC">
            <w:pPr>
              <w:widowControl/>
              <w:suppressAutoHyphens w:val="0"/>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 xml:space="preserve">Організація безоплатного гарячого триразавого харчування дітей із сімей, які мають право на пільги у закладах дошкільної освіти вікової групи від 1 до 4 років (групи раннього та молодшого віку), вікової групи від 4 до 6(7) років (групи середнього та старшого віку). Організація безоплатного гарячого дворазового харчування </w:t>
            </w:r>
            <w:r w:rsidRPr="00AE0CBC">
              <w:rPr>
                <w:rFonts w:eastAsia="Times New Roman" w:cs="Times New Roman"/>
                <w:color w:val="000000"/>
                <w:kern w:val="0"/>
                <w:sz w:val="20"/>
                <w:szCs w:val="20"/>
                <w:lang w:eastAsia="uk-UA" w:bidi="ar-SA"/>
              </w:rPr>
              <w:lastRenderedPageBreak/>
              <w:t>(сніданки та обіди) учнів 1-4 класів із сімей, які мають право на пільги та учнів 5-6 класів із сімей, які мають право на пільги.</w:t>
            </w:r>
          </w:p>
        </w:tc>
        <w:tc>
          <w:tcPr>
            <w:tcW w:w="519" w:type="pct"/>
            <w:tcBorders>
              <w:top w:val="single" w:sz="6" w:space="0" w:color="000000"/>
              <w:left w:val="single" w:sz="6" w:space="0" w:color="000000"/>
              <w:bottom w:val="single" w:sz="6" w:space="0" w:color="000000"/>
              <w:right w:val="single" w:sz="6" w:space="0" w:color="000000"/>
            </w:tcBorders>
            <w:vAlign w:val="center"/>
            <w:hideMark/>
          </w:tcPr>
          <w:p w14:paraId="255044FA"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lastRenderedPageBreak/>
              <w:t>упрвління освіти Прилуцької міської ради</w:t>
            </w:r>
          </w:p>
        </w:tc>
        <w:tc>
          <w:tcPr>
            <w:tcW w:w="277" w:type="pct"/>
            <w:tcBorders>
              <w:top w:val="single" w:sz="6" w:space="0" w:color="000000"/>
              <w:left w:val="single" w:sz="6" w:space="0" w:color="000000"/>
              <w:bottom w:val="single" w:sz="6" w:space="0" w:color="000000"/>
              <w:right w:val="single" w:sz="6" w:space="0" w:color="000000"/>
            </w:tcBorders>
            <w:vAlign w:val="center"/>
            <w:hideMark/>
          </w:tcPr>
          <w:p w14:paraId="1372F60D"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 xml:space="preserve">6 578,52 </w:t>
            </w: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3C561249"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4D0851E3" w14:textId="77777777" w:rsidR="00AE0CBC" w:rsidRPr="00AE0CBC" w:rsidRDefault="00AE0CBC" w:rsidP="00AE0CBC">
            <w:pPr>
              <w:widowControl/>
              <w:suppressAutoHyphens w:val="0"/>
              <w:jc w:val="center"/>
              <w:textAlignment w:val="auto"/>
              <w:rPr>
                <w:rFonts w:eastAsia="Times New Roman" w:cs="Times New Roman"/>
                <w:kern w:val="0"/>
                <w:sz w:val="20"/>
                <w:szCs w:val="20"/>
                <w:lang w:eastAsia="uk-UA" w:bidi="ar-SA"/>
              </w:rPr>
            </w:pPr>
          </w:p>
        </w:tc>
        <w:tc>
          <w:tcPr>
            <w:tcW w:w="283" w:type="pct"/>
            <w:tcBorders>
              <w:top w:val="single" w:sz="6" w:space="0" w:color="000000"/>
              <w:left w:val="single" w:sz="6" w:space="0" w:color="000000"/>
              <w:bottom w:val="single" w:sz="6" w:space="0" w:color="000000"/>
              <w:right w:val="single" w:sz="6" w:space="0" w:color="000000"/>
            </w:tcBorders>
            <w:vAlign w:val="center"/>
            <w:hideMark/>
          </w:tcPr>
          <w:p w14:paraId="533A435C"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 xml:space="preserve">6 578,52 </w:t>
            </w: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7D370EB7"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p>
        </w:tc>
        <w:tc>
          <w:tcPr>
            <w:tcW w:w="451" w:type="pct"/>
            <w:tcBorders>
              <w:top w:val="single" w:sz="6" w:space="0" w:color="000000"/>
              <w:left w:val="single" w:sz="6" w:space="0" w:color="000000"/>
              <w:bottom w:val="single" w:sz="6" w:space="0" w:color="000000"/>
              <w:right w:val="single" w:sz="6" w:space="0" w:color="000000"/>
            </w:tcBorders>
            <w:vAlign w:val="center"/>
            <w:hideMark/>
          </w:tcPr>
          <w:p w14:paraId="443C6AB5"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 xml:space="preserve">5 799,47 </w:t>
            </w:r>
          </w:p>
        </w:tc>
        <w:tc>
          <w:tcPr>
            <w:tcW w:w="239" w:type="pct"/>
            <w:tcBorders>
              <w:top w:val="single" w:sz="6" w:space="0" w:color="000000"/>
              <w:left w:val="single" w:sz="6" w:space="0" w:color="000000"/>
              <w:bottom w:val="single" w:sz="6" w:space="0" w:color="000000"/>
              <w:right w:val="single" w:sz="6" w:space="0" w:color="000000"/>
            </w:tcBorders>
            <w:vAlign w:val="center"/>
            <w:hideMark/>
          </w:tcPr>
          <w:p w14:paraId="5CD66EB4"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p>
        </w:tc>
        <w:tc>
          <w:tcPr>
            <w:tcW w:w="267" w:type="pct"/>
            <w:tcBorders>
              <w:top w:val="single" w:sz="6" w:space="0" w:color="000000"/>
              <w:left w:val="single" w:sz="6" w:space="0" w:color="000000"/>
              <w:bottom w:val="single" w:sz="6" w:space="0" w:color="000000"/>
              <w:right w:val="single" w:sz="6" w:space="0" w:color="000000"/>
            </w:tcBorders>
            <w:vAlign w:val="center"/>
            <w:hideMark/>
          </w:tcPr>
          <w:p w14:paraId="2961DE23" w14:textId="77777777" w:rsidR="00AE0CBC" w:rsidRPr="00AE0CBC" w:rsidRDefault="00AE0CBC" w:rsidP="00AE0CBC">
            <w:pPr>
              <w:widowControl/>
              <w:suppressAutoHyphens w:val="0"/>
              <w:jc w:val="center"/>
              <w:textAlignment w:val="auto"/>
              <w:rPr>
                <w:rFonts w:eastAsia="Times New Roman" w:cs="Times New Roman"/>
                <w:kern w:val="0"/>
                <w:sz w:val="20"/>
                <w:szCs w:val="20"/>
                <w:lang w:eastAsia="uk-UA" w:bidi="ar-SA"/>
              </w:rPr>
            </w:pPr>
          </w:p>
        </w:tc>
        <w:tc>
          <w:tcPr>
            <w:tcW w:w="283" w:type="pct"/>
            <w:tcBorders>
              <w:top w:val="single" w:sz="6" w:space="0" w:color="000000"/>
              <w:left w:val="single" w:sz="6" w:space="0" w:color="000000"/>
              <w:bottom w:val="single" w:sz="6" w:space="0" w:color="000000"/>
              <w:right w:val="single" w:sz="6" w:space="0" w:color="000000"/>
            </w:tcBorders>
            <w:vAlign w:val="center"/>
            <w:hideMark/>
          </w:tcPr>
          <w:p w14:paraId="2A93AA06"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 xml:space="preserve">5 799,47 </w:t>
            </w:r>
          </w:p>
        </w:tc>
        <w:tc>
          <w:tcPr>
            <w:tcW w:w="250" w:type="pct"/>
            <w:tcBorders>
              <w:top w:val="single" w:sz="6" w:space="0" w:color="000000"/>
              <w:left w:val="single" w:sz="6" w:space="0" w:color="000000"/>
              <w:bottom w:val="single" w:sz="6" w:space="0" w:color="000000"/>
              <w:right w:val="single" w:sz="6" w:space="0" w:color="000000"/>
            </w:tcBorders>
            <w:vAlign w:val="center"/>
            <w:hideMark/>
          </w:tcPr>
          <w:p w14:paraId="7DEE82B1"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p>
        </w:tc>
        <w:tc>
          <w:tcPr>
            <w:tcW w:w="482" w:type="pct"/>
            <w:tcBorders>
              <w:top w:val="single" w:sz="6" w:space="0" w:color="000000"/>
              <w:left w:val="single" w:sz="6" w:space="0" w:color="000000"/>
              <w:bottom w:val="single" w:sz="6" w:space="0" w:color="000000"/>
              <w:right w:val="single" w:sz="6" w:space="0" w:color="000000"/>
            </w:tcBorders>
            <w:vAlign w:val="center"/>
            <w:hideMark/>
          </w:tcPr>
          <w:p w14:paraId="4218AA53" w14:textId="77777777" w:rsidR="00AE0CBC" w:rsidRPr="00AE0CBC" w:rsidRDefault="00AE0CBC" w:rsidP="00AE0CBC">
            <w:pPr>
              <w:widowControl/>
              <w:suppressAutoHyphens w:val="0"/>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 xml:space="preserve">Завдання бюджетної програми у 2025 році виконано за наявністю фактично поданих документів </w:t>
            </w:r>
          </w:p>
        </w:tc>
      </w:tr>
      <w:tr w:rsidR="00AE0CBC" w:rsidRPr="00AE0CBC" w14:paraId="4B6A73FE" w14:textId="77777777" w:rsidTr="00EF0E2A">
        <w:trPr>
          <w:trHeight w:val="630"/>
        </w:trPr>
        <w:tc>
          <w:tcPr>
            <w:tcW w:w="5000" w:type="pct"/>
            <w:gridSpan w:val="14"/>
            <w:noWrap/>
            <w:vAlign w:val="center"/>
            <w:hideMark/>
          </w:tcPr>
          <w:p w14:paraId="253A5F65"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b/>
                <w:bCs/>
                <w:color w:val="000000"/>
                <w:kern w:val="0"/>
                <w:sz w:val="20"/>
                <w:szCs w:val="20"/>
                <w:lang w:eastAsia="uk-UA" w:bidi="ar-SA"/>
              </w:rPr>
              <w:t>Аналіз виконання видатків в цілому за програмою:</w:t>
            </w:r>
          </w:p>
        </w:tc>
      </w:tr>
      <w:tr w:rsidR="00AE0CBC" w:rsidRPr="00AE0CBC" w14:paraId="37BF0685" w14:textId="77777777" w:rsidTr="00D62AD0">
        <w:trPr>
          <w:trHeight w:val="300"/>
        </w:trPr>
        <w:tc>
          <w:tcPr>
            <w:tcW w:w="242" w:type="pct"/>
            <w:tcBorders>
              <w:bottom w:val="single" w:sz="6" w:space="0" w:color="000000"/>
            </w:tcBorders>
            <w:noWrap/>
            <w:vAlign w:val="bottom"/>
            <w:hideMark/>
          </w:tcPr>
          <w:p w14:paraId="4DF0A9FE"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p>
        </w:tc>
        <w:tc>
          <w:tcPr>
            <w:tcW w:w="630" w:type="pct"/>
            <w:tcBorders>
              <w:bottom w:val="single" w:sz="6" w:space="0" w:color="000000"/>
            </w:tcBorders>
            <w:noWrap/>
            <w:vAlign w:val="bottom"/>
            <w:hideMark/>
          </w:tcPr>
          <w:p w14:paraId="24B6637F"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519" w:type="pct"/>
            <w:tcBorders>
              <w:bottom w:val="single" w:sz="6" w:space="0" w:color="000000"/>
            </w:tcBorders>
            <w:noWrap/>
            <w:vAlign w:val="bottom"/>
            <w:hideMark/>
          </w:tcPr>
          <w:p w14:paraId="0413BA09"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277" w:type="pct"/>
            <w:tcBorders>
              <w:bottom w:val="single" w:sz="6" w:space="0" w:color="000000"/>
            </w:tcBorders>
            <w:noWrap/>
            <w:vAlign w:val="bottom"/>
            <w:hideMark/>
          </w:tcPr>
          <w:p w14:paraId="03D495E8"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335" w:type="pct"/>
            <w:tcBorders>
              <w:bottom w:val="single" w:sz="6" w:space="0" w:color="000000"/>
            </w:tcBorders>
            <w:noWrap/>
            <w:vAlign w:val="bottom"/>
            <w:hideMark/>
          </w:tcPr>
          <w:p w14:paraId="0D87A653"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407" w:type="pct"/>
            <w:tcBorders>
              <w:bottom w:val="single" w:sz="6" w:space="0" w:color="000000"/>
            </w:tcBorders>
            <w:noWrap/>
            <w:vAlign w:val="bottom"/>
            <w:hideMark/>
          </w:tcPr>
          <w:p w14:paraId="280464BE"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283" w:type="pct"/>
            <w:tcBorders>
              <w:bottom w:val="single" w:sz="6" w:space="0" w:color="000000"/>
            </w:tcBorders>
            <w:noWrap/>
            <w:vAlign w:val="bottom"/>
            <w:hideMark/>
          </w:tcPr>
          <w:p w14:paraId="4B999567"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335" w:type="pct"/>
            <w:tcBorders>
              <w:bottom w:val="single" w:sz="6" w:space="0" w:color="000000"/>
            </w:tcBorders>
            <w:noWrap/>
            <w:vAlign w:val="bottom"/>
            <w:hideMark/>
          </w:tcPr>
          <w:p w14:paraId="5E057C17"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451" w:type="pct"/>
            <w:tcBorders>
              <w:bottom w:val="single" w:sz="6" w:space="0" w:color="000000"/>
            </w:tcBorders>
            <w:noWrap/>
            <w:vAlign w:val="center"/>
            <w:hideMark/>
          </w:tcPr>
          <w:p w14:paraId="137658DF" w14:textId="77777777" w:rsidR="00AE0CBC" w:rsidRPr="00AE0CBC" w:rsidRDefault="00AE0CBC" w:rsidP="00AE0CBC">
            <w:pPr>
              <w:widowControl/>
              <w:suppressAutoHyphens w:val="0"/>
              <w:jc w:val="right"/>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тис. гривень</w:t>
            </w:r>
          </w:p>
        </w:tc>
        <w:tc>
          <w:tcPr>
            <w:tcW w:w="239" w:type="pct"/>
            <w:noWrap/>
            <w:vAlign w:val="bottom"/>
            <w:hideMark/>
          </w:tcPr>
          <w:p w14:paraId="3E3C26AC" w14:textId="77777777" w:rsidR="00AE0CBC" w:rsidRPr="00AE0CBC" w:rsidRDefault="00AE0CBC" w:rsidP="00AE0CBC">
            <w:pPr>
              <w:widowControl/>
              <w:suppressAutoHyphens w:val="0"/>
              <w:jc w:val="right"/>
              <w:textAlignment w:val="auto"/>
              <w:rPr>
                <w:rFonts w:ascii="Calibri" w:eastAsia="Times New Roman" w:hAnsi="Calibri" w:cs="Calibri"/>
                <w:color w:val="000000"/>
                <w:kern w:val="0"/>
                <w:sz w:val="20"/>
                <w:szCs w:val="20"/>
                <w:lang w:eastAsia="uk-UA" w:bidi="ar-SA"/>
              </w:rPr>
            </w:pPr>
          </w:p>
        </w:tc>
        <w:tc>
          <w:tcPr>
            <w:tcW w:w="267" w:type="pct"/>
            <w:noWrap/>
            <w:vAlign w:val="bottom"/>
            <w:hideMark/>
          </w:tcPr>
          <w:p w14:paraId="24A46F26"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283" w:type="pct"/>
            <w:noWrap/>
            <w:vAlign w:val="bottom"/>
            <w:hideMark/>
          </w:tcPr>
          <w:p w14:paraId="5348D667"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250" w:type="pct"/>
            <w:noWrap/>
            <w:vAlign w:val="bottom"/>
            <w:hideMark/>
          </w:tcPr>
          <w:p w14:paraId="2C55FFD7"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482" w:type="pct"/>
            <w:noWrap/>
            <w:vAlign w:val="bottom"/>
            <w:hideMark/>
          </w:tcPr>
          <w:p w14:paraId="7A44AD73"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r>
      <w:tr w:rsidR="00AE0CBC" w:rsidRPr="00AE0CBC" w14:paraId="08EE3F14" w14:textId="77777777" w:rsidTr="00D62AD0">
        <w:trPr>
          <w:trHeight w:val="960"/>
        </w:trPr>
        <w:tc>
          <w:tcPr>
            <w:tcW w:w="1391" w:type="pct"/>
            <w:gridSpan w:val="3"/>
            <w:tcBorders>
              <w:top w:val="single" w:sz="6" w:space="0" w:color="000000"/>
              <w:left w:val="single" w:sz="6" w:space="0" w:color="000000"/>
              <w:bottom w:val="single" w:sz="6" w:space="0" w:color="000000"/>
              <w:right w:val="single" w:sz="6" w:space="0" w:color="000000"/>
            </w:tcBorders>
            <w:vAlign w:val="center"/>
            <w:hideMark/>
          </w:tcPr>
          <w:p w14:paraId="3669EBF7"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Бюджетні асигнування з урахуванням змін</w:t>
            </w:r>
          </w:p>
        </w:tc>
        <w:tc>
          <w:tcPr>
            <w:tcW w:w="1019" w:type="pct"/>
            <w:gridSpan w:val="3"/>
            <w:tcBorders>
              <w:top w:val="single" w:sz="6" w:space="0" w:color="000000"/>
              <w:left w:val="single" w:sz="6" w:space="0" w:color="000000"/>
              <w:bottom w:val="single" w:sz="6" w:space="0" w:color="000000"/>
              <w:right w:val="single" w:sz="6" w:space="0" w:color="000000"/>
            </w:tcBorders>
            <w:vAlign w:val="center"/>
            <w:hideMark/>
          </w:tcPr>
          <w:p w14:paraId="188E3FCB"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Проведені видатки</w:t>
            </w:r>
          </w:p>
        </w:tc>
        <w:tc>
          <w:tcPr>
            <w:tcW w:w="1069" w:type="pct"/>
            <w:gridSpan w:val="3"/>
            <w:tcBorders>
              <w:top w:val="single" w:sz="6" w:space="0" w:color="000000"/>
              <w:left w:val="single" w:sz="6" w:space="0" w:color="000000"/>
              <w:bottom w:val="single" w:sz="6" w:space="0" w:color="000000"/>
              <w:right w:val="single" w:sz="6" w:space="0" w:color="000000"/>
            </w:tcBorders>
            <w:vAlign w:val="center"/>
            <w:hideMark/>
          </w:tcPr>
          <w:p w14:paraId="24321927"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Відхилення</w:t>
            </w:r>
          </w:p>
        </w:tc>
        <w:tc>
          <w:tcPr>
            <w:tcW w:w="239" w:type="pct"/>
            <w:tcBorders>
              <w:left w:val="single" w:sz="6" w:space="0" w:color="000000"/>
            </w:tcBorders>
            <w:noWrap/>
            <w:vAlign w:val="bottom"/>
            <w:hideMark/>
          </w:tcPr>
          <w:p w14:paraId="30FBAECE"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p>
        </w:tc>
        <w:tc>
          <w:tcPr>
            <w:tcW w:w="267" w:type="pct"/>
            <w:noWrap/>
            <w:vAlign w:val="bottom"/>
            <w:hideMark/>
          </w:tcPr>
          <w:p w14:paraId="426DF32C"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283" w:type="pct"/>
            <w:noWrap/>
            <w:vAlign w:val="bottom"/>
            <w:hideMark/>
          </w:tcPr>
          <w:p w14:paraId="0F16ACC3"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250" w:type="pct"/>
            <w:noWrap/>
            <w:vAlign w:val="bottom"/>
            <w:hideMark/>
          </w:tcPr>
          <w:p w14:paraId="73EE7D25"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482" w:type="pct"/>
            <w:noWrap/>
            <w:vAlign w:val="bottom"/>
            <w:hideMark/>
          </w:tcPr>
          <w:p w14:paraId="1F43D926"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r>
      <w:tr w:rsidR="00D62AD0" w:rsidRPr="00AE0CBC" w14:paraId="15634B9E" w14:textId="77777777" w:rsidTr="0023751E">
        <w:trPr>
          <w:trHeight w:val="900"/>
        </w:trPr>
        <w:tc>
          <w:tcPr>
            <w:tcW w:w="242" w:type="pct"/>
            <w:vMerge w:val="restart"/>
            <w:tcBorders>
              <w:top w:val="single" w:sz="6" w:space="0" w:color="000000"/>
              <w:left w:val="single" w:sz="6" w:space="0" w:color="000000"/>
              <w:bottom w:val="single" w:sz="6" w:space="0" w:color="000000"/>
              <w:right w:val="single" w:sz="6" w:space="0" w:color="000000"/>
            </w:tcBorders>
            <w:vAlign w:val="center"/>
            <w:hideMark/>
          </w:tcPr>
          <w:p w14:paraId="36F6A58D" w14:textId="77777777" w:rsidR="00D62AD0" w:rsidRPr="00AE0CBC" w:rsidRDefault="00D62AD0"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усього</w:t>
            </w:r>
          </w:p>
        </w:tc>
        <w:tc>
          <w:tcPr>
            <w:tcW w:w="630" w:type="pct"/>
            <w:vMerge w:val="restart"/>
            <w:tcBorders>
              <w:top w:val="single" w:sz="6" w:space="0" w:color="000000"/>
              <w:left w:val="single" w:sz="6" w:space="0" w:color="000000"/>
              <w:bottom w:val="single" w:sz="6" w:space="0" w:color="000000"/>
              <w:right w:val="single" w:sz="6" w:space="0" w:color="000000"/>
            </w:tcBorders>
            <w:vAlign w:val="center"/>
            <w:hideMark/>
          </w:tcPr>
          <w:p w14:paraId="2F39F069" w14:textId="77777777" w:rsidR="00D62AD0" w:rsidRPr="00AE0CBC" w:rsidRDefault="00D62AD0"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загальний фонд</w:t>
            </w:r>
          </w:p>
        </w:tc>
        <w:tc>
          <w:tcPr>
            <w:tcW w:w="519" w:type="pct"/>
            <w:vMerge w:val="restart"/>
            <w:tcBorders>
              <w:top w:val="single" w:sz="6" w:space="0" w:color="000000"/>
              <w:left w:val="single" w:sz="6" w:space="0" w:color="000000"/>
              <w:bottom w:val="single" w:sz="6" w:space="0" w:color="000000"/>
              <w:right w:val="single" w:sz="6" w:space="0" w:color="000000"/>
            </w:tcBorders>
            <w:vAlign w:val="center"/>
            <w:hideMark/>
          </w:tcPr>
          <w:p w14:paraId="5CC8ABFB" w14:textId="77777777" w:rsidR="00D62AD0" w:rsidRPr="00AE0CBC" w:rsidRDefault="00D62AD0"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спеціальний фонд</w:t>
            </w:r>
          </w:p>
        </w:tc>
        <w:tc>
          <w:tcPr>
            <w:tcW w:w="277" w:type="pct"/>
            <w:vMerge w:val="restart"/>
            <w:tcBorders>
              <w:top w:val="single" w:sz="6" w:space="0" w:color="000000"/>
              <w:left w:val="single" w:sz="6" w:space="0" w:color="000000"/>
              <w:bottom w:val="single" w:sz="6" w:space="0" w:color="000000"/>
              <w:right w:val="single" w:sz="6" w:space="0" w:color="000000"/>
            </w:tcBorders>
            <w:vAlign w:val="center"/>
            <w:hideMark/>
          </w:tcPr>
          <w:p w14:paraId="197AB319" w14:textId="77777777" w:rsidR="00D62AD0" w:rsidRPr="00AE0CBC" w:rsidRDefault="00D62AD0"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усього</w:t>
            </w:r>
          </w:p>
        </w:tc>
        <w:tc>
          <w:tcPr>
            <w:tcW w:w="335" w:type="pct"/>
            <w:vMerge w:val="restart"/>
            <w:tcBorders>
              <w:top w:val="single" w:sz="6" w:space="0" w:color="000000"/>
              <w:left w:val="single" w:sz="6" w:space="0" w:color="000000"/>
              <w:bottom w:val="single" w:sz="6" w:space="0" w:color="000000"/>
              <w:right w:val="single" w:sz="6" w:space="0" w:color="000000"/>
            </w:tcBorders>
            <w:vAlign w:val="center"/>
            <w:hideMark/>
          </w:tcPr>
          <w:p w14:paraId="133583AD" w14:textId="77777777" w:rsidR="00D62AD0" w:rsidRPr="00AE0CBC" w:rsidRDefault="00D62AD0"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загальний фонд</w:t>
            </w:r>
          </w:p>
        </w:tc>
        <w:tc>
          <w:tcPr>
            <w:tcW w:w="407" w:type="pct"/>
            <w:vMerge w:val="restart"/>
            <w:tcBorders>
              <w:top w:val="single" w:sz="6" w:space="0" w:color="000000"/>
              <w:left w:val="single" w:sz="6" w:space="0" w:color="000000"/>
              <w:bottom w:val="single" w:sz="6" w:space="0" w:color="000000"/>
              <w:right w:val="single" w:sz="6" w:space="0" w:color="000000"/>
            </w:tcBorders>
            <w:vAlign w:val="center"/>
            <w:hideMark/>
          </w:tcPr>
          <w:p w14:paraId="0709432A" w14:textId="77777777" w:rsidR="00D62AD0" w:rsidRPr="00AE0CBC" w:rsidRDefault="00D62AD0"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спеціальний фонд</w:t>
            </w:r>
          </w:p>
        </w:tc>
        <w:tc>
          <w:tcPr>
            <w:tcW w:w="283" w:type="pct"/>
            <w:vMerge w:val="restart"/>
            <w:tcBorders>
              <w:top w:val="single" w:sz="6" w:space="0" w:color="000000"/>
              <w:left w:val="single" w:sz="6" w:space="0" w:color="000000"/>
              <w:bottom w:val="single" w:sz="6" w:space="0" w:color="000000"/>
              <w:right w:val="single" w:sz="6" w:space="0" w:color="000000"/>
            </w:tcBorders>
            <w:vAlign w:val="center"/>
            <w:hideMark/>
          </w:tcPr>
          <w:p w14:paraId="09626865" w14:textId="77777777" w:rsidR="00D62AD0" w:rsidRPr="00AE0CBC" w:rsidRDefault="00D62AD0"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усього</w:t>
            </w:r>
          </w:p>
        </w:tc>
        <w:tc>
          <w:tcPr>
            <w:tcW w:w="335" w:type="pct"/>
            <w:vMerge w:val="restart"/>
            <w:tcBorders>
              <w:top w:val="single" w:sz="6" w:space="0" w:color="000000"/>
              <w:left w:val="single" w:sz="6" w:space="0" w:color="000000"/>
              <w:bottom w:val="single" w:sz="6" w:space="0" w:color="000000"/>
              <w:right w:val="single" w:sz="6" w:space="0" w:color="000000"/>
            </w:tcBorders>
            <w:vAlign w:val="center"/>
            <w:hideMark/>
          </w:tcPr>
          <w:p w14:paraId="1F4B9EC5" w14:textId="77777777" w:rsidR="00D62AD0" w:rsidRPr="00AE0CBC" w:rsidRDefault="00D62AD0"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загальний фонд</w:t>
            </w:r>
          </w:p>
        </w:tc>
        <w:tc>
          <w:tcPr>
            <w:tcW w:w="451" w:type="pct"/>
            <w:vMerge w:val="restart"/>
            <w:tcBorders>
              <w:top w:val="single" w:sz="6" w:space="0" w:color="000000"/>
              <w:left w:val="single" w:sz="6" w:space="0" w:color="000000"/>
              <w:right w:val="single" w:sz="6" w:space="0" w:color="000000"/>
            </w:tcBorders>
            <w:vAlign w:val="center"/>
            <w:hideMark/>
          </w:tcPr>
          <w:p w14:paraId="6809765C" w14:textId="77777777" w:rsidR="00D62AD0" w:rsidRPr="00AE0CBC" w:rsidRDefault="00D62AD0"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спеціальний</w:t>
            </w:r>
          </w:p>
          <w:p w14:paraId="3316A842" w14:textId="4E0E9F15" w:rsidR="00D62AD0" w:rsidRPr="00AE0CBC" w:rsidRDefault="00D62AD0" w:rsidP="00AE0CBC">
            <w:pPr>
              <w:jc w:val="center"/>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фонд</w:t>
            </w:r>
          </w:p>
        </w:tc>
        <w:tc>
          <w:tcPr>
            <w:tcW w:w="239" w:type="pct"/>
            <w:tcBorders>
              <w:left w:val="single" w:sz="6" w:space="0" w:color="000000"/>
            </w:tcBorders>
            <w:noWrap/>
            <w:vAlign w:val="bottom"/>
            <w:hideMark/>
          </w:tcPr>
          <w:p w14:paraId="0741CAC4" w14:textId="77777777" w:rsidR="00D62AD0" w:rsidRPr="00AE0CBC" w:rsidRDefault="00D62AD0" w:rsidP="00AE0CBC">
            <w:pPr>
              <w:widowControl/>
              <w:suppressAutoHyphens w:val="0"/>
              <w:jc w:val="center"/>
              <w:textAlignment w:val="auto"/>
              <w:rPr>
                <w:rFonts w:ascii="Calibri" w:eastAsia="Times New Roman" w:hAnsi="Calibri" w:cs="Calibri"/>
                <w:color w:val="000000"/>
                <w:kern w:val="0"/>
                <w:sz w:val="20"/>
                <w:szCs w:val="20"/>
                <w:lang w:eastAsia="uk-UA" w:bidi="ar-SA"/>
              </w:rPr>
            </w:pPr>
          </w:p>
        </w:tc>
        <w:tc>
          <w:tcPr>
            <w:tcW w:w="267" w:type="pct"/>
            <w:noWrap/>
            <w:vAlign w:val="bottom"/>
            <w:hideMark/>
          </w:tcPr>
          <w:p w14:paraId="020C6C11" w14:textId="77777777" w:rsidR="00D62AD0" w:rsidRPr="00AE0CBC" w:rsidRDefault="00D62AD0" w:rsidP="00AE0CBC">
            <w:pPr>
              <w:widowControl/>
              <w:suppressAutoHyphens w:val="0"/>
              <w:textAlignment w:val="auto"/>
              <w:rPr>
                <w:rFonts w:eastAsia="Times New Roman" w:cs="Times New Roman"/>
                <w:kern w:val="0"/>
                <w:sz w:val="20"/>
                <w:szCs w:val="20"/>
                <w:lang w:eastAsia="uk-UA" w:bidi="ar-SA"/>
              </w:rPr>
            </w:pPr>
          </w:p>
        </w:tc>
        <w:tc>
          <w:tcPr>
            <w:tcW w:w="283" w:type="pct"/>
            <w:noWrap/>
            <w:vAlign w:val="bottom"/>
            <w:hideMark/>
          </w:tcPr>
          <w:p w14:paraId="319A77C2" w14:textId="77777777" w:rsidR="00D62AD0" w:rsidRPr="00AE0CBC" w:rsidRDefault="00D62AD0" w:rsidP="00AE0CBC">
            <w:pPr>
              <w:widowControl/>
              <w:suppressAutoHyphens w:val="0"/>
              <w:textAlignment w:val="auto"/>
              <w:rPr>
                <w:rFonts w:eastAsia="Times New Roman" w:cs="Times New Roman"/>
                <w:kern w:val="0"/>
                <w:sz w:val="20"/>
                <w:szCs w:val="20"/>
                <w:lang w:eastAsia="uk-UA" w:bidi="ar-SA"/>
              </w:rPr>
            </w:pPr>
          </w:p>
        </w:tc>
        <w:tc>
          <w:tcPr>
            <w:tcW w:w="250" w:type="pct"/>
            <w:noWrap/>
            <w:vAlign w:val="bottom"/>
            <w:hideMark/>
          </w:tcPr>
          <w:p w14:paraId="0DF10E12" w14:textId="77777777" w:rsidR="00D62AD0" w:rsidRPr="00AE0CBC" w:rsidRDefault="00D62AD0" w:rsidP="00AE0CBC">
            <w:pPr>
              <w:widowControl/>
              <w:suppressAutoHyphens w:val="0"/>
              <w:textAlignment w:val="auto"/>
              <w:rPr>
                <w:rFonts w:eastAsia="Times New Roman" w:cs="Times New Roman"/>
                <w:kern w:val="0"/>
                <w:sz w:val="20"/>
                <w:szCs w:val="20"/>
                <w:lang w:eastAsia="uk-UA" w:bidi="ar-SA"/>
              </w:rPr>
            </w:pPr>
          </w:p>
        </w:tc>
        <w:tc>
          <w:tcPr>
            <w:tcW w:w="482" w:type="pct"/>
            <w:noWrap/>
            <w:vAlign w:val="bottom"/>
            <w:hideMark/>
          </w:tcPr>
          <w:p w14:paraId="73B582AE" w14:textId="77777777" w:rsidR="00D62AD0" w:rsidRPr="00AE0CBC" w:rsidRDefault="00D62AD0" w:rsidP="00AE0CBC">
            <w:pPr>
              <w:widowControl/>
              <w:suppressAutoHyphens w:val="0"/>
              <w:textAlignment w:val="auto"/>
              <w:rPr>
                <w:rFonts w:eastAsia="Times New Roman" w:cs="Times New Roman"/>
                <w:kern w:val="0"/>
                <w:sz w:val="20"/>
                <w:szCs w:val="20"/>
                <w:lang w:eastAsia="uk-UA" w:bidi="ar-SA"/>
              </w:rPr>
            </w:pPr>
          </w:p>
        </w:tc>
      </w:tr>
      <w:tr w:rsidR="00D62AD0" w:rsidRPr="00AE0CBC" w14:paraId="7032433F" w14:textId="77777777" w:rsidTr="0023751E">
        <w:trPr>
          <w:trHeight w:val="660"/>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14:paraId="1D58B05C" w14:textId="77777777" w:rsidR="00D62AD0" w:rsidRPr="00AE0CBC" w:rsidRDefault="00D62AD0" w:rsidP="00AE0CBC">
            <w:pPr>
              <w:widowControl/>
              <w:suppressAutoHyphens w:val="0"/>
              <w:textAlignment w:val="auto"/>
              <w:rPr>
                <w:rFonts w:ascii="Calibri" w:eastAsia="Times New Roman" w:hAnsi="Calibri" w:cs="Calibri"/>
                <w:color w:val="000000"/>
                <w:kern w:val="0"/>
                <w:sz w:val="20"/>
                <w:szCs w:val="20"/>
                <w:lang w:eastAsia="uk-UA" w:bidi="ar-SA"/>
              </w:rPr>
            </w:pPr>
          </w:p>
        </w:tc>
        <w:tc>
          <w:tcPr>
            <w:tcW w:w="630" w:type="pct"/>
            <w:vMerge/>
            <w:tcBorders>
              <w:top w:val="single" w:sz="6" w:space="0" w:color="000000"/>
              <w:left w:val="single" w:sz="6" w:space="0" w:color="000000"/>
              <w:bottom w:val="single" w:sz="6" w:space="0" w:color="000000"/>
              <w:right w:val="single" w:sz="6" w:space="0" w:color="000000"/>
            </w:tcBorders>
            <w:vAlign w:val="center"/>
            <w:hideMark/>
          </w:tcPr>
          <w:p w14:paraId="6E728998" w14:textId="77777777" w:rsidR="00D62AD0" w:rsidRPr="00AE0CBC" w:rsidRDefault="00D62AD0" w:rsidP="00AE0CBC">
            <w:pPr>
              <w:widowControl/>
              <w:suppressAutoHyphens w:val="0"/>
              <w:textAlignment w:val="auto"/>
              <w:rPr>
                <w:rFonts w:ascii="Calibri" w:eastAsia="Times New Roman" w:hAnsi="Calibri" w:cs="Calibri"/>
                <w:color w:val="000000"/>
                <w:kern w:val="0"/>
                <w:sz w:val="20"/>
                <w:szCs w:val="20"/>
                <w:lang w:eastAsia="uk-UA" w:bidi="ar-SA"/>
              </w:rPr>
            </w:pPr>
          </w:p>
        </w:tc>
        <w:tc>
          <w:tcPr>
            <w:tcW w:w="519" w:type="pct"/>
            <w:vMerge/>
            <w:tcBorders>
              <w:top w:val="single" w:sz="6" w:space="0" w:color="000000"/>
              <w:left w:val="single" w:sz="6" w:space="0" w:color="000000"/>
              <w:bottom w:val="single" w:sz="6" w:space="0" w:color="000000"/>
              <w:right w:val="single" w:sz="6" w:space="0" w:color="000000"/>
            </w:tcBorders>
            <w:vAlign w:val="center"/>
            <w:hideMark/>
          </w:tcPr>
          <w:p w14:paraId="3B1573B2" w14:textId="77777777" w:rsidR="00D62AD0" w:rsidRPr="00AE0CBC" w:rsidRDefault="00D62AD0" w:rsidP="00AE0CBC">
            <w:pPr>
              <w:widowControl/>
              <w:suppressAutoHyphens w:val="0"/>
              <w:textAlignment w:val="auto"/>
              <w:rPr>
                <w:rFonts w:ascii="Calibri" w:eastAsia="Times New Roman" w:hAnsi="Calibri" w:cs="Calibri"/>
                <w:color w:val="000000"/>
                <w:kern w:val="0"/>
                <w:sz w:val="20"/>
                <w:szCs w:val="20"/>
                <w:lang w:eastAsia="uk-UA" w:bidi="ar-SA"/>
              </w:rPr>
            </w:pPr>
          </w:p>
        </w:tc>
        <w:tc>
          <w:tcPr>
            <w:tcW w:w="277" w:type="pct"/>
            <w:vMerge/>
            <w:tcBorders>
              <w:top w:val="single" w:sz="6" w:space="0" w:color="000000"/>
              <w:left w:val="single" w:sz="6" w:space="0" w:color="000000"/>
              <w:bottom w:val="single" w:sz="6" w:space="0" w:color="000000"/>
              <w:right w:val="single" w:sz="6" w:space="0" w:color="000000"/>
            </w:tcBorders>
            <w:vAlign w:val="center"/>
            <w:hideMark/>
          </w:tcPr>
          <w:p w14:paraId="410447A9" w14:textId="77777777" w:rsidR="00D62AD0" w:rsidRPr="00AE0CBC" w:rsidRDefault="00D62AD0" w:rsidP="00AE0CBC">
            <w:pPr>
              <w:widowControl/>
              <w:suppressAutoHyphens w:val="0"/>
              <w:textAlignment w:val="auto"/>
              <w:rPr>
                <w:rFonts w:ascii="Calibri" w:eastAsia="Times New Roman" w:hAnsi="Calibri" w:cs="Calibri"/>
                <w:color w:val="000000"/>
                <w:kern w:val="0"/>
                <w:sz w:val="20"/>
                <w:szCs w:val="20"/>
                <w:lang w:eastAsia="uk-UA" w:bidi="ar-SA"/>
              </w:rPr>
            </w:pPr>
          </w:p>
        </w:tc>
        <w:tc>
          <w:tcPr>
            <w:tcW w:w="335" w:type="pct"/>
            <w:vMerge/>
            <w:tcBorders>
              <w:top w:val="single" w:sz="6" w:space="0" w:color="000000"/>
              <w:left w:val="single" w:sz="6" w:space="0" w:color="000000"/>
              <w:bottom w:val="single" w:sz="6" w:space="0" w:color="000000"/>
              <w:right w:val="single" w:sz="6" w:space="0" w:color="000000"/>
            </w:tcBorders>
            <w:vAlign w:val="center"/>
            <w:hideMark/>
          </w:tcPr>
          <w:p w14:paraId="5C3DE99F" w14:textId="77777777" w:rsidR="00D62AD0" w:rsidRPr="00AE0CBC" w:rsidRDefault="00D62AD0" w:rsidP="00AE0CBC">
            <w:pPr>
              <w:widowControl/>
              <w:suppressAutoHyphens w:val="0"/>
              <w:textAlignment w:val="auto"/>
              <w:rPr>
                <w:rFonts w:ascii="Calibri" w:eastAsia="Times New Roman" w:hAnsi="Calibri" w:cs="Calibri"/>
                <w:color w:val="000000"/>
                <w:kern w:val="0"/>
                <w:sz w:val="20"/>
                <w:szCs w:val="20"/>
                <w:lang w:eastAsia="uk-UA" w:bidi="ar-SA"/>
              </w:rPr>
            </w:pPr>
          </w:p>
        </w:tc>
        <w:tc>
          <w:tcPr>
            <w:tcW w:w="407" w:type="pct"/>
            <w:vMerge/>
            <w:tcBorders>
              <w:top w:val="single" w:sz="6" w:space="0" w:color="000000"/>
              <w:left w:val="single" w:sz="6" w:space="0" w:color="000000"/>
              <w:bottom w:val="single" w:sz="6" w:space="0" w:color="000000"/>
              <w:right w:val="single" w:sz="6" w:space="0" w:color="000000"/>
            </w:tcBorders>
            <w:vAlign w:val="center"/>
            <w:hideMark/>
          </w:tcPr>
          <w:p w14:paraId="4E3860B0" w14:textId="77777777" w:rsidR="00D62AD0" w:rsidRPr="00AE0CBC" w:rsidRDefault="00D62AD0" w:rsidP="00AE0CBC">
            <w:pPr>
              <w:widowControl/>
              <w:suppressAutoHyphens w:val="0"/>
              <w:textAlignment w:val="auto"/>
              <w:rPr>
                <w:rFonts w:ascii="Calibri" w:eastAsia="Times New Roman" w:hAnsi="Calibri" w:cs="Calibri"/>
                <w:color w:val="000000"/>
                <w:kern w:val="0"/>
                <w:sz w:val="20"/>
                <w:szCs w:val="20"/>
                <w:lang w:eastAsia="uk-UA" w:bidi="ar-SA"/>
              </w:rPr>
            </w:pPr>
          </w:p>
        </w:tc>
        <w:tc>
          <w:tcPr>
            <w:tcW w:w="283" w:type="pct"/>
            <w:vMerge/>
            <w:tcBorders>
              <w:top w:val="single" w:sz="6" w:space="0" w:color="000000"/>
              <w:left w:val="single" w:sz="6" w:space="0" w:color="000000"/>
              <w:bottom w:val="single" w:sz="6" w:space="0" w:color="000000"/>
              <w:right w:val="single" w:sz="6" w:space="0" w:color="000000"/>
            </w:tcBorders>
            <w:vAlign w:val="center"/>
            <w:hideMark/>
          </w:tcPr>
          <w:p w14:paraId="63E2174D" w14:textId="77777777" w:rsidR="00D62AD0" w:rsidRPr="00AE0CBC" w:rsidRDefault="00D62AD0" w:rsidP="00AE0CBC">
            <w:pPr>
              <w:widowControl/>
              <w:suppressAutoHyphens w:val="0"/>
              <w:textAlignment w:val="auto"/>
              <w:rPr>
                <w:rFonts w:ascii="Calibri" w:eastAsia="Times New Roman" w:hAnsi="Calibri" w:cs="Calibri"/>
                <w:color w:val="000000"/>
                <w:kern w:val="0"/>
                <w:sz w:val="20"/>
                <w:szCs w:val="20"/>
                <w:lang w:eastAsia="uk-UA" w:bidi="ar-SA"/>
              </w:rPr>
            </w:pPr>
          </w:p>
        </w:tc>
        <w:tc>
          <w:tcPr>
            <w:tcW w:w="335" w:type="pct"/>
            <w:vMerge/>
            <w:tcBorders>
              <w:top w:val="single" w:sz="6" w:space="0" w:color="000000"/>
              <w:left w:val="single" w:sz="6" w:space="0" w:color="000000"/>
              <w:bottom w:val="single" w:sz="6" w:space="0" w:color="000000"/>
              <w:right w:val="single" w:sz="6" w:space="0" w:color="000000"/>
            </w:tcBorders>
            <w:vAlign w:val="center"/>
            <w:hideMark/>
          </w:tcPr>
          <w:p w14:paraId="73A4DD3B" w14:textId="77777777" w:rsidR="00D62AD0" w:rsidRPr="00AE0CBC" w:rsidRDefault="00D62AD0" w:rsidP="00AE0CBC">
            <w:pPr>
              <w:widowControl/>
              <w:suppressAutoHyphens w:val="0"/>
              <w:textAlignment w:val="auto"/>
              <w:rPr>
                <w:rFonts w:ascii="Calibri" w:eastAsia="Times New Roman" w:hAnsi="Calibri" w:cs="Calibri"/>
                <w:color w:val="000000"/>
                <w:kern w:val="0"/>
                <w:sz w:val="20"/>
                <w:szCs w:val="20"/>
                <w:lang w:eastAsia="uk-UA" w:bidi="ar-SA"/>
              </w:rPr>
            </w:pPr>
          </w:p>
        </w:tc>
        <w:tc>
          <w:tcPr>
            <w:tcW w:w="451" w:type="pct"/>
            <w:vMerge/>
            <w:tcBorders>
              <w:left w:val="single" w:sz="6" w:space="0" w:color="000000"/>
              <w:bottom w:val="single" w:sz="6" w:space="0" w:color="000000"/>
              <w:right w:val="single" w:sz="6" w:space="0" w:color="000000"/>
            </w:tcBorders>
            <w:vAlign w:val="center"/>
            <w:hideMark/>
          </w:tcPr>
          <w:p w14:paraId="16C80EBB" w14:textId="71ABD4A3" w:rsidR="00D62AD0" w:rsidRPr="00AE0CBC" w:rsidRDefault="00D62AD0" w:rsidP="00AE0CBC">
            <w:pPr>
              <w:widowControl/>
              <w:suppressAutoHyphens w:val="0"/>
              <w:jc w:val="center"/>
              <w:textAlignment w:val="auto"/>
              <w:rPr>
                <w:rFonts w:ascii="Calibri" w:eastAsia="Times New Roman" w:hAnsi="Calibri" w:cs="Calibri"/>
                <w:color w:val="000000"/>
                <w:kern w:val="0"/>
                <w:sz w:val="20"/>
                <w:szCs w:val="20"/>
                <w:lang w:eastAsia="uk-UA" w:bidi="ar-SA"/>
              </w:rPr>
            </w:pPr>
          </w:p>
        </w:tc>
        <w:tc>
          <w:tcPr>
            <w:tcW w:w="239" w:type="pct"/>
            <w:tcBorders>
              <w:left w:val="single" w:sz="6" w:space="0" w:color="000000"/>
            </w:tcBorders>
            <w:noWrap/>
            <w:vAlign w:val="bottom"/>
            <w:hideMark/>
          </w:tcPr>
          <w:p w14:paraId="13E9DDCC" w14:textId="77777777" w:rsidR="00D62AD0" w:rsidRPr="00AE0CBC" w:rsidRDefault="00D62AD0" w:rsidP="00AE0CBC">
            <w:pPr>
              <w:widowControl/>
              <w:suppressAutoHyphens w:val="0"/>
              <w:jc w:val="center"/>
              <w:textAlignment w:val="auto"/>
              <w:rPr>
                <w:rFonts w:ascii="Calibri" w:eastAsia="Times New Roman" w:hAnsi="Calibri" w:cs="Calibri"/>
                <w:color w:val="000000"/>
                <w:kern w:val="0"/>
                <w:sz w:val="20"/>
                <w:szCs w:val="20"/>
                <w:lang w:eastAsia="uk-UA" w:bidi="ar-SA"/>
              </w:rPr>
            </w:pPr>
          </w:p>
        </w:tc>
        <w:tc>
          <w:tcPr>
            <w:tcW w:w="267" w:type="pct"/>
            <w:noWrap/>
            <w:vAlign w:val="bottom"/>
            <w:hideMark/>
          </w:tcPr>
          <w:p w14:paraId="0DEEA7FD" w14:textId="77777777" w:rsidR="00D62AD0" w:rsidRPr="00AE0CBC" w:rsidRDefault="00D62AD0" w:rsidP="00AE0CBC">
            <w:pPr>
              <w:widowControl/>
              <w:suppressAutoHyphens w:val="0"/>
              <w:textAlignment w:val="auto"/>
              <w:rPr>
                <w:rFonts w:eastAsia="Times New Roman" w:cs="Times New Roman"/>
                <w:kern w:val="0"/>
                <w:sz w:val="20"/>
                <w:szCs w:val="20"/>
                <w:lang w:eastAsia="uk-UA" w:bidi="ar-SA"/>
              </w:rPr>
            </w:pPr>
          </w:p>
        </w:tc>
        <w:tc>
          <w:tcPr>
            <w:tcW w:w="283" w:type="pct"/>
            <w:noWrap/>
            <w:vAlign w:val="bottom"/>
            <w:hideMark/>
          </w:tcPr>
          <w:p w14:paraId="17AF5653" w14:textId="77777777" w:rsidR="00D62AD0" w:rsidRPr="00AE0CBC" w:rsidRDefault="00D62AD0" w:rsidP="00AE0CBC">
            <w:pPr>
              <w:widowControl/>
              <w:suppressAutoHyphens w:val="0"/>
              <w:textAlignment w:val="auto"/>
              <w:rPr>
                <w:rFonts w:eastAsia="Times New Roman" w:cs="Times New Roman"/>
                <w:kern w:val="0"/>
                <w:sz w:val="20"/>
                <w:szCs w:val="20"/>
                <w:lang w:eastAsia="uk-UA" w:bidi="ar-SA"/>
              </w:rPr>
            </w:pPr>
          </w:p>
        </w:tc>
        <w:tc>
          <w:tcPr>
            <w:tcW w:w="250" w:type="pct"/>
            <w:noWrap/>
            <w:vAlign w:val="bottom"/>
            <w:hideMark/>
          </w:tcPr>
          <w:p w14:paraId="3C8F7795" w14:textId="77777777" w:rsidR="00D62AD0" w:rsidRPr="00AE0CBC" w:rsidRDefault="00D62AD0" w:rsidP="00AE0CBC">
            <w:pPr>
              <w:widowControl/>
              <w:suppressAutoHyphens w:val="0"/>
              <w:textAlignment w:val="auto"/>
              <w:rPr>
                <w:rFonts w:eastAsia="Times New Roman" w:cs="Times New Roman"/>
                <w:kern w:val="0"/>
                <w:sz w:val="20"/>
                <w:szCs w:val="20"/>
                <w:lang w:eastAsia="uk-UA" w:bidi="ar-SA"/>
              </w:rPr>
            </w:pPr>
          </w:p>
        </w:tc>
        <w:tc>
          <w:tcPr>
            <w:tcW w:w="482" w:type="pct"/>
            <w:noWrap/>
            <w:vAlign w:val="bottom"/>
            <w:hideMark/>
          </w:tcPr>
          <w:p w14:paraId="66EB6944" w14:textId="77777777" w:rsidR="00D62AD0" w:rsidRPr="00AE0CBC" w:rsidRDefault="00D62AD0" w:rsidP="00AE0CBC">
            <w:pPr>
              <w:widowControl/>
              <w:suppressAutoHyphens w:val="0"/>
              <w:textAlignment w:val="auto"/>
              <w:rPr>
                <w:rFonts w:eastAsia="Times New Roman" w:cs="Times New Roman"/>
                <w:kern w:val="0"/>
                <w:sz w:val="20"/>
                <w:szCs w:val="20"/>
                <w:lang w:eastAsia="uk-UA" w:bidi="ar-SA"/>
              </w:rPr>
            </w:pPr>
          </w:p>
        </w:tc>
      </w:tr>
      <w:tr w:rsidR="00AE0CBC" w:rsidRPr="00AE0CBC" w14:paraId="0B44ECCB" w14:textId="77777777" w:rsidTr="00D62AD0">
        <w:trPr>
          <w:trHeight w:val="1245"/>
        </w:trPr>
        <w:tc>
          <w:tcPr>
            <w:tcW w:w="242" w:type="pct"/>
            <w:tcBorders>
              <w:top w:val="single" w:sz="6" w:space="0" w:color="000000"/>
              <w:left w:val="single" w:sz="6" w:space="0" w:color="000000"/>
              <w:bottom w:val="single" w:sz="6" w:space="0" w:color="000000"/>
              <w:right w:val="single" w:sz="6" w:space="0" w:color="000000"/>
            </w:tcBorders>
            <w:vAlign w:val="center"/>
            <w:hideMark/>
          </w:tcPr>
          <w:p w14:paraId="534AB728" w14:textId="493163AD" w:rsidR="00AE0CBC" w:rsidRPr="00AE0CBC" w:rsidRDefault="00D62AD0" w:rsidP="00AE0CBC">
            <w:pPr>
              <w:widowControl/>
              <w:suppressAutoHyphens w:val="0"/>
              <w:textAlignment w:val="auto"/>
              <w:rPr>
                <w:rFonts w:eastAsia="Times New Roman" w:cs="Times New Roman"/>
                <w:kern w:val="0"/>
                <w:sz w:val="20"/>
                <w:szCs w:val="20"/>
                <w:lang w:eastAsia="uk-UA" w:bidi="ar-SA"/>
              </w:rPr>
            </w:pPr>
            <w:r>
              <w:rPr>
                <w:rFonts w:eastAsia="Times New Roman" w:cs="Times New Roman"/>
                <w:kern w:val="0"/>
                <w:sz w:val="20"/>
                <w:szCs w:val="20"/>
                <w:lang w:eastAsia="uk-UA" w:bidi="ar-SA"/>
              </w:rPr>
              <w:t>6578,52</w:t>
            </w:r>
          </w:p>
        </w:tc>
        <w:tc>
          <w:tcPr>
            <w:tcW w:w="630" w:type="pct"/>
            <w:tcBorders>
              <w:top w:val="single" w:sz="6" w:space="0" w:color="000000"/>
              <w:left w:val="single" w:sz="6" w:space="0" w:color="000000"/>
              <w:bottom w:val="single" w:sz="6" w:space="0" w:color="000000"/>
              <w:right w:val="single" w:sz="6" w:space="0" w:color="000000"/>
            </w:tcBorders>
            <w:vAlign w:val="center"/>
            <w:hideMark/>
          </w:tcPr>
          <w:p w14:paraId="74614954"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6578,52</w:t>
            </w:r>
          </w:p>
        </w:tc>
        <w:tc>
          <w:tcPr>
            <w:tcW w:w="519" w:type="pct"/>
            <w:tcBorders>
              <w:top w:val="single" w:sz="6" w:space="0" w:color="000000"/>
              <w:left w:val="single" w:sz="6" w:space="0" w:color="000000"/>
              <w:bottom w:val="single" w:sz="6" w:space="0" w:color="000000"/>
              <w:right w:val="single" w:sz="6" w:space="0" w:color="000000"/>
            </w:tcBorders>
            <w:vAlign w:val="center"/>
            <w:hideMark/>
          </w:tcPr>
          <w:p w14:paraId="53470683"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p>
        </w:tc>
        <w:tc>
          <w:tcPr>
            <w:tcW w:w="277" w:type="pct"/>
            <w:tcBorders>
              <w:top w:val="single" w:sz="6" w:space="0" w:color="000000"/>
              <w:left w:val="single" w:sz="6" w:space="0" w:color="000000"/>
              <w:bottom w:val="single" w:sz="6" w:space="0" w:color="000000"/>
              <w:right w:val="single" w:sz="6" w:space="0" w:color="000000"/>
            </w:tcBorders>
            <w:vAlign w:val="center"/>
            <w:hideMark/>
          </w:tcPr>
          <w:p w14:paraId="66D1B81D"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5799,47</w:t>
            </w: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1691194A"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5799,47</w:t>
            </w:r>
          </w:p>
        </w:tc>
        <w:tc>
          <w:tcPr>
            <w:tcW w:w="407" w:type="pct"/>
            <w:tcBorders>
              <w:top w:val="single" w:sz="6" w:space="0" w:color="000000"/>
              <w:left w:val="single" w:sz="6" w:space="0" w:color="000000"/>
              <w:bottom w:val="single" w:sz="6" w:space="0" w:color="000000"/>
              <w:right w:val="single" w:sz="6" w:space="0" w:color="000000"/>
            </w:tcBorders>
            <w:vAlign w:val="center"/>
            <w:hideMark/>
          </w:tcPr>
          <w:p w14:paraId="5783DCCF"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p>
        </w:tc>
        <w:tc>
          <w:tcPr>
            <w:tcW w:w="283" w:type="pct"/>
            <w:tcBorders>
              <w:top w:val="single" w:sz="6" w:space="0" w:color="000000"/>
              <w:left w:val="single" w:sz="6" w:space="0" w:color="000000"/>
              <w:bottom w:val="single" w:sz="6" w:space="0" w:color="000000"/>
              <w:right w:val="single" w:sz="6" w:space="0" w:color="000000"/>
            </w:tcBorders>
            <w:vAlign w:val="center"/>
            <w:hideMark/>
          </w:tcPr>
          <w:p w14:paraId="78BAE27D"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779,05</w:t>
            </w:r>
          </w:p>
        </w:tc>
        <w:tc>
          <w:tcPr>
            <w:tcW w:w="335" w:type="pct"/>
            <w:tcBorders>
              <w:top w:val="single" w:sz="6" w:space="0" w:color="000000"/>
              <w:left w:val="single" w:sz="6" w:space="0" w:color="000000"/>
              <w:bottom w:val="single" w:sz="6" w:space="0" w:color="000000"/>
              <w:right w:val="single" w:sz="6" w:space="0" w:color="000000"/>
            </w:tcBorders>
            <w:vAlign w:val="center"/>
            <w:hideMark/>
          </w:tcPr>
          <w:p w14:paraId="348FC7D4"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r w:rsidRPr="00AE0CBC">
              <w:rPr>
                <w:rFonts w:eastAsia="Times New Roman" w:cs="Times New Roman"/>
                <w:color w:val="000000"/>
                <w:kern w:val="0"/>
                <w:sz w:val="20"/>
                <w:szCs w:val="20"/>
                <w:lang w:eastAsia="uk-UA" w:bidi="ar-SA"/>
              </w:rPr>
              <w:t>779,05</w:t>
            </w:r>
          </w:p>
        </w:tc>
        <w:tc>
          <w:tcPr>
            <w:tcW w:w="451" w:type="pct"/>
            <w:tcBorders>
              <w:top w:val="single" w:sz="6" w:space="0" w:color="000000"/>
              <w:left w:val="single" w:sz="6" w:space="0" w:color="000000"/>
              <w:bottom w:val="single" w:sz="6" w:space="0" w:color="000000"/>
              <w:right w:val="single" w:sz="6" w:space="0" w:color="000000"/>
            </w:tcBorders>
            <w:vAlign w:val="center"/>
            <w:hideMark/>
          </w:tcPr>
          <w:p w14:paraId="0AF1D195" w14:textId="77777777" w:rsidR="00AE0CBC" w:rsidRPr="00AE0CBC" w:rsidRDefault="00AE0CBC" w:rsidP="00AE0CBC">
            <w:pPr>
              <w:widowControl/>
              <w:suppressAutoHyphens w:val="0"/>
              <w:jc w:val="center"/>
              <w:textAlignment w:val="auto"/>
              <w:rPr>
                <w:rFonts w:ascii="Calibri" w:eastAsia="Times New Roman" w:hAnsi="Calibri" w:cs="Calibri"/>
                <w:color w:val="000000"/>
                <w:kern w:val="0"/>
                <w:sz w:val="20"/>
                <w:szCs w:val="20"/>
                <w:lang w:eastAsia="uk-UA" w:bidi="ar-SA"/>
              </w:rPr>
            </w:pPr>
          </w:p>
        </w:tc>
        <w:tc>
          <w:tcPr>
            <w:tcW w:w="239" w:type="pct"/>
            <w:tcBorders>
              <w:left w:val="single" w:sz="6" w:space="0" w:color="000000"/>
            </w:tcBorders>
            <w:noWrap/>
            <w:vAlign w:val="bottom"/>
            <w:hideMark/>
          </w:tcPr>
          <w:p w14:paraId="7A01F221" w14:textId="77777777" w:rsidR="00AE0CBC" w:rsidRPr="00AE0CBC" w:rsidRDefault="00AE0CBC" w:rsidP="00AE0CBC">
            <w:pPr>
              <w:widowControl/>
              <w:suppressAutoHyphens w:val="0"/>
              <w:jc w:val="center"/>
              <w:textAlignment w:val="auto"/>
              <w:rPr>
                <w:rFonts w:eastAsia="Times New Roman" w:cs="Times New Roman"/>
                <w:kern w:val="0"/>
                <w:sz w:val="20"/>
                <w:szCs w:val="20"/>
                <w:lang w:eastAsia="uk-UA" w:bidi="ar-SA"/>
              </w:rPr>
            </w:pPr>
          </w:p>
        </w:tc>
        <w:tc>
          <w:tcPr>
            <w:tcW w:w="267" w:type="pct"/>
            <w:noWrap/>
            <w:vAlign w:val="bottom"/>
            <w:hideMark/>
          </w:tcPr>
          <w:p w14:paraId="37B2D440"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283" w:type="pct"/>
            <w:noWrap/>
            <w:vAlign w:val="bottom"/>
            <w:hideMark/>
          </w:tcPr>
          <w:p w14:paraId="62856341"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250" w:type="pct"/>
            <w:noWrap/>
            <w:vAlign w:val="bottom"/>
            <w:hideMark/>
          </w:tcPr>
          <w:p w14:paraId="323DA3CF"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c>
          <w:tcPr>
            <w:tcW w:w="482" w:type="pct"/>
            <w:noWrap/>
            <w:vAlign w:val="bottom"/>
            <w:hideMark/>
          </w:tcPr>
          <w:p w14:paraId="01C204F5" w14:textId="77777777" w:rsidR="00AE0CBC" w:rsidRPr="00AE0CBC" w:rsidRDefault="00AE0CBC" w:rsidP="00AE0CBC">
            <w:pPr>
              <w:widowControl/>
              <w:suppressAutoHyphens w:val="0"/>
              <w:textAlignment w:val="auto"/>
              <w:rPr>
                <w:rFonts w:eastAsia="Times New Roman" w:cs="Times New Roman"/>
                <w:kern w:val="0"/>
                <w:sz w:val="20"/>
                <w:szCs w:val="20"/>
                <w:lang w:eastAsia="uk-UA" w:bidi="ar-SA"/>
              </w:rPr>
            </w:pPr>
          </w:p>
        </w:tc>
      </w:tr>
    </w:tbl>
    <w:p w14:paraId="6E3CEDA7" w14:textId="77777777" w:rsidR="00A92272" w:rsidRDefault="00A92272" w:rsidP="00AE0CBC">
      <w:pPr>
        <w:widowControl/>
        <w:tabs>
          <w:tab w:val="left" w:pos="1560"/>
        </w:tabs>
        <w:ind w:right="5225"/>
        <w:jc w:val="both"/>
        <w:rPr>
          <w:rFonts w:eastAsia="Times New Roman" w:cs="Times New Roman"/>
          <w:sz w:val="20"/>
          <w:szCs w:val="20"/>
          <w:lang w:eastAsia="ar-SA" w:bidi="ar-SA"/>
        </w:rPr>
      </w:pPr>
    </w:p>
    <w:p w14:paraId="3276228F" w14:textId="77777777" w:rsidR="00AE0CBC" w:rsidRDefault="00AE0CBC" w:rsidP="00AE0CBC">
      <w:pPr>
        <w:rPr>
          <w:rFonts w:eastAsia="Times New Roman" w:cs="Times New Roman"/>
          <w:sz w:val="20"/>
          <w:szCs w:val="20"/>
          <w:lang w:eastAsia="ar-SA" w:bidi="ar-SA"/>
        </w:rPr>
      </w:pPr>
    </w:p>
    <w:p w14:paraId="79189F16" w14:textId="77777777" w:rsidR="005A1028" w:rsidRPr="00AE0CBC" w:rsidRDefault="005A1028" w:rsidP="00AE0CBC">
      <w:pPr>
        <w:rPr>
          <w:rFonts w:eastAsia="Times New Roman" w:cs="Times New Roman"/>
          <w:sz w:val="20"/>
          <w:szCs w:val="20"/>
          <w:lang w:eastAsia="ar-SA" w:bidi="ar-SA"/>
        </w:rPr>
      </w:pPr>
    </w:p>
    <w:p w14:paraId="409C18B6" w14:textId="77777777" w:rsidR="0058721E" w:rsidRPr="00A92272" w:rsidRDefault="0058721E" w:rsidP="0058721E">
      <w:pPr>
        <w:keepNext/>
        <w:widowControl/>
        <w:jc w:val="center"/>
        <w:rPr>
          <w:rFonts w:eastAsia="Times New Roman" w:cs="Times New Roman"/>
          <w:b/>
          <w:sz w:val="20"/>
          <w:szCs w:val="20"/>
          <w:lang w:eastAsia="ar-SA" w:bidi="ar-SA"/>
        </w:rPr>
      </w:pPr>
      <w:r w:rsidRPr="00A92272">
        <w:rPr>
          <w:rFonts w:eastAsia="Times New Roman" w:cs="Times New Roman"/>
          <w:b/>
          <w:sz w:val="20"/>
          <w:szCs w:val="20"/>
          <w:lang w:eastAsia="ar-SA" w:bidi="ar-SA"/>
        </w:rPr>
        <w:t>Інформація про виконання міської програми</w:t>
      </w:r>
    </w:p>
    <w:p w14:paraId="3F6CD290" w14:textId="77777777" w:rsidR="0058721E" w:rsidRPr="00A92272" w:rsidRDefault="0058721E" w:rsidP="0058721E">
      <w:pPr>
        <w:keepNext/>
        <w:widowControl/>
        <w:jc w:val="center"/>
        <w:rPr>
          <w:rFonts w:eastAsia="Times New Roman" w:cs="Times New Roman"/>
          <w:b/>
          <w:sz w:val="20"/>
          <w:szCs w:val="20"/>
          <w:lang w:eastAsia="ar-SA" w:bidi="ar-SA"/>
        </w:rPr>
      </w:pPr>
      <w:r>
        <w:rPr>
          <w:rFonts w:eastAsia="Times New Roman" w:cs="Times New Roman"/>
          <w:b/>
          <w:sz w:val="20"/>
          <w:szCs w:val="20"/>
          <w:lang w:eastAsia="ar-SA" w:bidi="ar-SA"/>
        </w:rPr>
        <w:t xml:space="preserve"> “Підтримка та розвиток учнівської молоді міста</w:t>
      </w:r>
      <w:r w:rsidRPr="00A92272">
        <w:rPr>
          <w:rFonts w:eastAsia="Times New Roman" w:cs="Times New Roman"/>
          <w:b/>
          <w:sz w:val="20"/>
          <w:szCs w:val="20"/>
          <w:lang w:eastAsia="ar-SA" w:bidi="ar-SA"/>
        </w:rPr>
        <w:t xml:space="preserve"> на 202</w:t>
      </w:r>
      <w:r w:rsidRPr="0058721E">
        <w:rPr>
          <w:rFonts w:eastAsia="Times New Roman" w:cs="Times New Roman"/>
          <w:b/>
          <w:sz w:val="20"/>
          <w:szCs w:val="20"/>
          <w:lang w:val="ru-RU" w:eastAsia="ar-SA" w:bidi="ar-SA"/>
        </w:rPr>
        <w:t>5</w:t>
      </w:r>
      <w:r>
        <w:rPr>
          <w:rFonts w:eastAsia="Times New Roman" w:cs="Times New Roman"/>
          <w:b/>
          <w:sz w:val="20"/>
          <w:szCs w:val="20"/>
          <w:lang w:val="ru-RU" w:eastAsia="ar-SA" w:bidi="ar-SA"/>
        </w:rPr>
        <w:t xml:space="preserve"> -2027 </w:t>
      </w:r>
      <w:r>
        <w:rPr>
          <w:rFonts w:eastAsia="Times New Roman" w:cs="Times New Roman"/>
          <w:b/>
          <w:sz w:val="20"/>
          <w:szCs w:val="20"/>
          <w:lang w:eastAsia="ar-SA" w:bidi="ar-SA"/>
        </w:rPr>
        <w:t>роки</w:t>
      </w:r>
      <w:r w:rsidR="00776BD7">
        <w:rPr>
          <w:rFonts w:eastAsia="Times New Roman" w:cs="Times New Roman"/>
          <w:b/>
          <w:sz w:val="20"/>
          <w:szCs w:val="20"/>
          <w:lang w:eastAsia="ar-SA" w:bidi="ar-SA"/>
        </w:rPr>
        <w:t xml:space="preserve"> «Обдарованість»</w:t>
      </w:r>
      <w:r w:rsidRPr="00A92272">
        <w:rPr>
          <w:rFonts w:eastAsia="Times New Roman" w:cs="Times New Roman"/>
          <w:b/>
          <w:sz w:val="20"/>
          <w:szCs w:val="20"/>
          <w:lang w:eastAsia="ar-SA" w:bidi="ar-SA"/>
        </w:rPr>
        <w:t>”</w:t>
      </w:r>
    </w:p>
    <w:p w14:paraId="4CD6ACFD" w14:textId="77777777" w:rsidR="0058721E" w:rsidRPr="00A92272" w:rsidRDefault="0058721E" w:rsidP="0058721E">
      <w:pPr>
        <w:keepNext/>
        <w:widowControl/>
        <w:jc w:val="center"/>
        <w:rPr>
          <w:rFonts w:eastAsia="Times New Roman" w:cs="Times New Roman"/>
          <w:b/>
          <w:sz w:val="20"/>
          <w:szCs w:val="20"/>
          <w:lang w:eastAsia="ar-SA" w:bidi="ar-SA"/>
        </w:rPr>
      </w:pPr>
      <w:r w:rsidRPr="00A92272">
        <w:rPr>
          <w:rFonts w:eastAsia="Times New Roman" w:cs="Times New Roman"/>
          <w:b/>
          <w:sz w:val="20"/>
          <w:szCs w:val="20"/>
          <w:lang w:eastAsia="ar-SA" w:bidi="ar-SA"/>
        </w:rPr>
        <w:t xml:space="preserve"> за  </w:t>
      </w:r>
      <w:r w:rsidRPr="00A92272">
        <w:rPr>
          <w:rFonts w:eastAsia="Times New Roman" w:cs="Times New Roman"/>
          <w:b/>
          <w:sz w:val="20"/>
          <w:szCs w:val="20"/>
          <w:lang w:val="ru-RU" w:eastAsia="ar-SA" w:bidi="ar-SA"/>
        </w:rPr>
        <w:t>202</w:t>
      </w:r>
      <w:r w:rsidRPr="0058721E">
        <w:rPr>
          <w:rFonts w:eastAsia="Times New Roman" w:cs="Times New Roman"/>
          <w:b/>
          <w:sz w:val="20"/>
          <w:szCs w:val="20"/>
          <w:lang w:val="ru-RU" w:eastAsia="ar-SA" w:bidi="ar-SA"/>
        </w:rPr>
        <w:t>5</w:t>
      </w:r>
      <w:r w:rsidRPr="00A92272">
        <w:rPr>
          <w:rFonts w:eastAsia="Times New Roman" w:cs="Times New Roman"/>
          <w:b/>
          <w:sz w:val="20"/>
          <w:szCs w:val="20"/>
          <w:lang w:val="ru-RU" w:eastAsia="ar-SA" w:bidi="ar-SA"/>
        </w:rPr>
        <w:t xml:space="preserve"> </w:t>
      </w:r>
      <w:r w:rsidRPr="00A92272">
        <w:rPr>
          <w:rFonts w:eastAsia="Times New Roman" w:cs="Times New Roman"/>
          <w:b/>
          <w:sz w:val="20"/>
          <w:szCs w:val="20"/>
          <w:lang w:eastAsia="ar-SA" w:bidi="ar-SA"/>
        </w:rPr>
        <w:t xml:space="preserve"> рік</w:t>
      </w:r>
    </w:p>
    <w:p w14:paraId="62B7351C" w14:textId="77777777" w:rsidR="0058721E" w:rsidRPr="00A92272" w:rsidRDefault="0058721E" w:rsidP="0058721E">
      <w:pPr>
        <w:widowControl/>
        <w:jc w:val="center"/>
        <w:rPr>
          <w:rFonts w:eastAsia="Times New Roman" w:cs="Times New Roman"/>
          <w:b/>
          <w:bCs/>
          <w:sz w:val="20"/>
          <w:szCs w:val="20"/>
          <w:lang w:eastAsia="ar-SA" w:bidi="ar-SA"/>
        </w:rPr>
      </w:pPr>
      <w:r w:rsidRPr="00A92272">
        <w:rPr>
          <w:rFonts w:eastAsia="Times New Roman" w:cs="Times New Roman"/>
          <w:b/>
          <w:bCs/>
          <w:sz w:val="20"/>
          <w:szCs w:val="20"/>
          <w:u w:val="single"/>
          <w:lang w:eastAsia="ar-SA" w:bidi="ar-SA"/>
        </w:rPr>
        <w:t>Рішення міської ради від 17.12.2024р. №1</w:t>
      </w:r>
      <w:r>
        <w:rPr>
          <w:rFonts w:eastAsia="Times New Roman" w:cs="Times New Roman"/>
          <w:b/>
          <w:bCs/>
          <w:sz w:val="20"/>
          <w:szCs w:val="20"/>
          <w:u w:val="single"/>
          <w:lang w:eastAsia="ar-SA" w:bidi="ar-SA"/>
        </w:rPr>
        <w:t>3</w:t>
      </w:r>
    </w:p>
    <w:p w14:paraId="297D4CCA" w14:textId="77777777" w:rsidR="0058721E" w:rsidRPr="00A92272" w:rsidRDefault="0058721E" w:rsidP="0058721E">
      <w:pPr>
        <w:widowControl/>
        <w:rPr>
          <w:rFonts w:eastAsia="Times New Roman" w:cs="Times New Roman"/>
          <w:b/>
          <w:bCs/>
          <w:sz w:val="20"/>
          <w:szCs w:val="20"/>
          <w:lang w:eastAsia="ar-SA" w:bidi="ar-SA"/>
        </w:rPr>
      </w:pPr>
    </w:p>
    <w:p w14:paraId="46F79E26" w14:textId="77777777" w:rsidR="0058721E" w:rsidRPr="00A92272" w:rsidRDefault="0058721E" w:rsidP="0058721E">
      <w:pPr>
        <w:widowControl/>
        <w:jc w:val="center"/>
        <w:rPr>
          <w:rFonts w:eastAsia="Times New Roman" w:cs="Times New Roman"/>
          <w:b/>
          <w:bCs/>
          <w:sz w:val="20"/>
          <w:szCs w:val="20"/>
          <w:lang w:eastAsia="ar-SA" w:bidi="ar-SA"/>
        </w:rPr>
      </w:pPr>
      <w:r w:rsidRPr="00A92272">
        <w:rPr>
          <w:rFonts w:eastAsia="Times New Roman" w:cs="Times New Roman"/>
          <w:b/>
          <w:bCs/>
          <w:sz w:val="20"/>
          <w:szCs w:val="20"/>
          <w:lang w:eastAsia="ar-SA" w:bidi="ar-SA"/>
        </w:rPr>
        <w:t>Напрями діяльності та заходи міської цільової програми</w:t>
      </w:r>
    </w:p>
    <w:p w14:paraId="247AFD8F" w14:textId="77777777" w:rsidR="0058721E" w:rsidRPr="00A92272" w:rsidRDefault="0058721E" w:rsidP="0058721E">
      <w:pPr>
        <w:widowControl/>
        <w:rPr>
          <w:rFonts w:eastAsia="Times New Roman" w:cs="Times New Roman"/>
          <w:sz w:val="20"/>
          <w:szCs w:val="20"/>
          <w:lang w:eastAsia="ar-SA" w:bidi="ar-SA"/>
        </w:rPr>
      </w:pPr>
    </w:p>
    <w:tbl>
      <w:tblPr>
        <w:tblW w:w="14964" w:type="dxa"/>
        <w:tblInd w:w="-70" w:type="dxa"/>
        <w:tblLayout w:type="fixed"/>
        <w:tblCellMar>
          <w:left w:w="10" w:type="dxa"/>
          <w:right w:w="10" w:type="dxa"/>
        </w:tblCellMar>
        <w:tblLook w:val="04A0" w:firstRow="1" w:lastRow="0" w:firstColumn="1" w:lastColumn="0" w:noHBand="0" w:noVBand="1"/>
      </w:tblPr>
      <w:tblGrid>
        <w:gridCol w:w="647"/>
        <w:gridCol w:w="1560"/>
        <w:gridCol w:w="1275"/>
        <w:gridCol w:w="1134"/>
        <w:gridCol w:w="993"/>
        <w:gridCol w:w="992"/>
        <w:gridCol w:w="992"/>
        <w:gridCol w:w="851"/>
        <w:gridCol w:w="992"/>
        <w:gridCol w:w="993"/>
        <w:gridCol w:w="992"/>
        <w:gridCol w:w="1134"/>
        <w:gridCol w:w="1136"/>
        <w:gridCol w:w="1273"/>
      </w:tblGrid>
      <w:tr w:rsidR="0058721E" w:rsidRPr="00A92272" w14:paraId="11107EC5" w14:textId="77777777" w:rsidTr="0091582B">
        <w:trPr>
          <w:cantSplit/>
          <w:trHeight w:val="508"/>
        </w:trPr>
        <w:tc>
          <w:tcPr>
            <w:tcW w:w="647" w:type="dxa"/>
            <w:vMerge w:val="restart"/>
            <w:tcBorders>
              <w:top w:val="single" w:sz="4" w:space="0" w:color="000000"/>
              <w:left w:val="single" w:sz="4" w:space="0" w:color="000000"/>
              <w:bottom w:val="single" w:sz="4" w:space="0" w:color="000000"/>
            </w:tcBorders>
            <w:vAlign w:val="center"/>
          </w:tcPr>
          <w:p w14:paraId="1D5E240E" w14:textId="77777777" w:rsidR="0058721E" w:rsidRPr="00A92272" w:rsidRDefault="0058721E"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w:t>
            </w:r>
          </w:p>
          <w:p w14:paraId="3F99DD0A" w14:textId="77777777" w:rsidR="0058721E" w:rsidRPr="00A92272" w:rsidRDefault="0058721E"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з/п</w:t>
            </w:r>
          </w:p>
          <w:p w14:paraId="0CC1AC11" w14:textId="77777777" w:rsidR="0058721E" w:rsidRPr="00A92272" w:rsidRDefault="0058721E" w:rsidP="0091582B">
            <w:pPr>
              <w:widowControl/>
              <w:jc w:val="center"/>
              <w:rPr>
                <w:rFonts w:eastAsia="Times New Roman" w:cs="Times New Roman"/>
                <w:sz w:val="20"/>
                <w:szCs w:val="20"/>
                <w:lang w:eastAsia="ar-SA" w:bidi="ar-SA"/>
              </w:rPr>
            </w:pPr>
          </w:p>
        </w:tc>
        <w:tc>
          <w:tcPr>
            <w:tcW w:w="1560" w:type="dxa"/>
            <w:vMerge w:val="restart"/>
            <w:tcBorders>
              <w:top w:val="single" w:sz="4" w:space="0" w:color="000000"/>
              <w:left w:val="single" w:sz="4" w:space="0" w:color="000000"/>
              <w:bottom w:val="single" w:sz="4" w:space="0" w:color="000000"/>
            </w:tcBorders>
            <w:vAlign w:val="center"/>
          </w:tcPr>
          <w:p w14:paraId="7CF2BD12" w14:textId="77777777" w:rsidR="0058721E" w:rsidRPr="00A92272" w:rsidRDefault="0058721E"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Захід</w:t>
            </w:r>
          </w:p>
          <w:p w14:paraId="074C64E3" w14:textId="77777777" w:rsidR="0058721E" w:rsidRPr="00A92272" w:rsidRDefault="0058721E" w:rsidP="0091582B">
            <w:pPr>
              <w:widowControl/>
              <w:jc w:val="center"/>
              <w:rPr>
                <w:rFonts w:eastAsia="Times New Roman" w:cs="Times New Roman"/>
                <w:sz w:val="20"/>
                <w:szCs w:val="20"/>
                <w:lang w:eastAsia="ar-SA" w:bidi="ar-SA"/>
              </w:rPr>
            </w:pPr>
          </w:p>
        </w:tc>
        <w:tc>
          <w:tcPr>
            <w:tcW w:w="1275" w:type="dxa"/>
            <w:vMerge w:val="restart"/>
            <w:tcBorders>
              <w:top w:val="single" w:sz="4" w:space="0" w:color="000000"/>
              <w:left w:val="single" w:sz="4" w:space="0" w:color="000000"/>
              <w:bottom w:val="single" w:sz="4" w:space="0" w:color="000000"/>
            </w:tcBorders>
            <w:vAlign w:val="center"/>
          </w:tcPr>
          <w:p w14:paraId="18C709FF" w14:textId="77777777" w:rsidR="0058721E" w:rsidRPr="00A92272" w:rsidRDefault="0058721E"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Відповідальний виконавець та строк виконання заходу</w:t>
            </w:r>
          </w:p>
          <w:p w14:paraId="26D73196" w14:textId="77777777" w:rsidR="0058721E" w:rsidRPr="00A92272" w:rsidRDefault="0058721E" w:rsidP="0091582B">
            <w:pPr>
              <w:widowControl/>
              <w:jc w:val="center"/>
              <w:rPr>
                <w:rFonts w:eastAsia="Times New Roman" w:cs="Times New Roman"/>
                <w:sz w:val="20"/>
                <w:szCs w:val="20"/>
                <w:lang w:val="ru-RU" w:eastAsia="ar-SA" w:bidi="ar-SA"/>
              </w:rPr>
            </w:pPr>
          </w:p>
          <w:p w14:paraId="289618F1" w14:textId="77777777" w:rsidR="0058721E" w:rsidRPr="00A92272" w:rsidRDefault="0058721E" w:rsidP="0091582B">
            <w:pPr>
              <w:widowControl/>
              <w:jc w:val="center"/>
              <w:rPr>
                <w:rFonts w:eastAsia="Times New Roman" w:cs="Times New Roman"/>
                <w:sz w:val="20"/>
                <w:szCs w:val="20"/>
                <w:lang w:eastAsia="ar-SA" w:bidi="ar-SA"/>
              </w:rPr>
            </w:pPr>
          </w:p>
        </w:tc>
        <w:tc>
          <w:tcPr>
            <w:tcW w:w="4962" w:type="dxa"/>
            <w:gridSpan w:val="5"/>
            <w:tcBorders>
              <w:top w:val="single" w:sz="4" w:space="0" w:color="000000"/>
              <w:left w:val="single" w:sz="4" w:space="0" w:color="000000"/>
              <w:bottom w:val="single" w:sz="4" w:space="0" w:color="000000"/>
            </w:tcBorders>
            <w:vAlign w:val="center"/>
          </w:tcPr>
          <w:p w14:paraId="21479A0A" w14:textId="77777777" w:rsidR="0058721E" w:rsidRPr="00A92272" w:rsidRDefault="0058721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Планові обсяги фінансування, тис.гривень</w:t>
            </w:r>
          </w:p>
        </w:tc>
        <w:tc>
          <w:tcPr>
            <w:tcW w:w="5247" w:type="dxa"/>
            <w:gridSpan w:val="5"/>
            <w:tcBorders>
              <w:top w:val="single" w:sz="4" w:space="0" w:color="000000"/>
              <w:left w:val="single" w:sz="4" w:space="0" w:color="000000"/>
              <w:bottom w:val="single" w:sz="4" w:space="0" w:color="000000"/>
            </w:tcBorders>
            <w:vAlign w:val="bottom"/>
          </w:tcPr>
          <w:p w14:paraId="52ED25DB" w14:textId="77777777" w:rsidR="0058721E" w:rsidRPr="00A92272" w:rsidRDefault="0058721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Фактичні обсяги фінансування,  тис.гривень</w:t>
            </w:r>
          </w:p>
        </w:tc>
        <w:tc>
          <w:tcPr>
            <w:tcW w:w="1273" w:type="dxa"/>
            <w:vMerge w:val="restart"/>
            <w:tcBorders>
              <w:top w:val="single" w:sz="4" w:space="0" w:color="000000"/>
              <w:left w:val="single" w:sz="4" w:space="0" w:color="000000"/>
              <w:bottom w:val="single" w:sz="4" w:space="0" w:color="000000"/>
              <w:right w:val="single" w:sz="4" w:space="0" w:color="000000"/>
            </w:tcBorders>
            <w:vAlign w:val="center"/>
          </w:tcPr>
          <w:p w14:paraId="6ED2338C" w14:textId="77777777" w:rsidR="0058721E" w:rsidRPr="00A92272" w:rsidRDefault="0058721E"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Стан виконання завдань (результативні показники виконання програми)</w:t>
            </w:r>
          </w:p>
        </w:tc>
      </w:tr>
      <w:tr w:rsidR="0058721E" w:rsidRPr="00A92272" w14:paraId="71AD175E" w14:textId="77777777" w:rsidTr="0091582B">
        <w:trPr>
          <w:cantSplit/>
          <w:trHeight w:val="246"/>
        </w:trPr>
        <w:tc>
          <w:tcPr>
            <w:tcW w:w="647" w:type="dxa"/>
            <w:vMerge/>
            <w:tcBorders>
              <w:top w:val="single" w:sz="4" w:space="0" w:color="000000"/>
              <w:left w:val="single" w:sz="4" w:space="0" w:color="000000"/>
              <w:bottom w:val="single" w:sz="4" w:space="0" w:color="000000"/>
            </w:tcBorders>
            <w:vAlign w:val="center"/>
          </w:tcPr>
          <w:p w14:paraId="40DBF740" w14:textId="77777777" w:rsidR="0058721E" w:rsidRPr="00A92272" w:rsidRDefault="0058721E" w:rsidP="0091582B">
            <w:pPr>
              <w:snapToGrid w:val="0"/>
              <w:rPr>
                <w:sz w:val="20"/>
                <w:szCs w:val="20"/>
              </w:rPr>
            </w:pPr>
          </w:p>
        </w:tc>
        <w:tc>
          <w:tcPr>
            <w:tcW w:w="1560" w:type="dxa"/>
            <w:vMerge/>
            <w:tcBorders>
              <w:top w:val="single" w:sz="4" w:space="0" w:color="000000"/>
              <w:left w:val="single" w:sz="4" w:space="0" w:color="000000"/>
              <w:bottom w:val="single" w:sz="4" w:space="0" w:color="000000"/>
            </w:tcBorders>
            <w:vAlign w:val="center"/>
          </w:tcPr>
          <w:p w14:paraId="51A9281E" w14:textId="77777777" w:rsidR="0058721E" w:rsidRPr="00A92272" w:rsidRDefault="0058721E" w:rsidP="0091582B">
            <w:pPr>
              <w:snapToGrid w:val="0"/>
              <w:rPr>
                <w:sz w:val="20"/>
                <w:szCs w:val="20"/>
              </w:rPr>
            </w:pPr>
          </w:p>
        </w:tc>
        <w:tc>
          <w:tcPr>
            <w:tcW w:w="1275" w:type="dxa"/>
            <w:vMerge/>
            <w:tcBorders>
              <w:top w:val="single" w:sz="4" w:space="0" w:color="000000"/>
              <w:left w:val="single" w:sz="4" w:space="0" w:color="000000"/>
              <w:bottom w:val="single" w:sz="4" w:space="0" w:color="000000"/>
            </w:tcBorders>
            <w:vAlign w:val="center"/>
          </w:tcPr>
          <w:p w14:paraId="6174E6E1" w14:textId="77777777" w:rsidR="0058721E" w:rsidRPr="00A92272" w:rsidRDefault="0058721E" w:rsidP="0091582B">
            <w:pPr>
              <w:snapToGrid w:val="0"/>
              <w:rPr>
                <w:sz w:val="20"/>
                <w:szCs w:val="20"/>
              </w:rPr>
            </w:pPr>
          </w:p>
        </w:tc>
        <w:tc>
          <w:tcPr>
            <w:tcW w:w="1134" w:type="dxa"/>
            <w:vMerge w:val="restart"/>
            <w:tcBorders>
              <w:left w:val="single" w:sz="4" w:space="0" w:color="000000"/>
              <w:bottom w:val="single" w:sz="4" w:space="0" w:color="000000"/>
            </w:tcBorders>
            <w:vAlign w:val="center"/>
          </w:tcPr>
          <w:p w14:paraId="5CCA39BA" w14:textId="77777777" w:rsidR="0058721E" w:rsidRPr="00A92272" w:rsidRDefault="0058721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3828" w:type="dxa"/>
            <w:gridSpan w:val="4"/>
            <w:tcBorders>
              <w:left w:val="single" w:sz="4" w:space="0" w:color="000000"/>
              <w:bottom w:val="single" w:sz="4" w:space="0" w:color="000000"/>
            </w:tcBorders>
            <w:vAlign w:val="center"/>
          </w:tcPr>
          <w:p w14:paraId="5515754D" w14:textId="77777777" w:rsidR="0058721E" w:rsidRPr="00A92272" w:rsidRDefault="0058721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 тому числі</w:t>
            </w:r>
          </w:p>
        </w:tc>
        <w:tc>
          <w:tcPr>
            <w:tcW w:w="992" w:type="dxa"/>
            <w:vMerge w:val="restart"/>
            <w:tcBorders>
              <w:left w:val="single" w:sz="4" w:space="0" w:color="000000"/>
              <w:bottom w:val="single" w:sz="4" w:space="0" w:color="000000"/>
            </w:tcBorders>
            <w:vAlign w:val="center"/>
          </w:tcPr>
          <w:p w14:paraId="3341F7EB" w14:textId="77777777" w:rsidR="0058721E" w:rsidRPr="00A92272" w:rsidRDefault="0058721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4255" w:type="dxa"/>
            <w:gridSpan w:val="4"/>
            <w:tcBorders>
              <w:left w:val="single" w:sz="4" w:space="0" w:color="000000"/>
              <w:bottom w:val="single" w:sz="4" w:space="0" w:color="000000"/>
            </w:tcBorders>
            <w:vAlign w:val="center"/>
          </w:tcPr>
          <w:p w14:paraId="04D0D043" w14:textId="77777777" w:rsidR="0058721E" w:rsidRPr="00A92272" w:rsidRDefault="0058721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 тому числі</w:t>
            </w:r>
          </w:p>
        </w:tc>
        <w:tc>
          <w:tcPr>
            <w:tcW w:w="1273" w:type="dxa"/>
            <w:vMerge/>
            <w:tcBorders>
              <w:top w:val="single" w:sz="4" w:space="0" w:color="000000"/>
              <w:left w:val="single" w:sz="4" w:space="0" w:color="000000"/>
              <w:bottom w:val="single" w:sz="4" w:space="0" w:color="000000"/>
              <w:right w:val="single" w:sz="4" w:space="0" w:color="000000"/>
            </w:tcBorders>
            <w:vAlign w:val="center"/>
          </w:tcPr>
          <w:p w14:paraId="59D23E4E" w14:textId="77777777" w:rsidR="0058721E" w:rsidRPr="00A92272" w:rsidRDefault="0058721E" w:rsidP="0091582B">
            <w:pPr>
              <w:snapToGrid w:val="0"/>
              <w:rPr>
                <w:sz w:val="20"/>
                <w:szCs w:val="20"/>
              </w:rPr>
            </w:pPr>
          </w:p>
        </w:tc>
      </w:tr>
      <w:tr w:rsidR="0058721E" w:rsidRPr="00A92272" w14:paraId="2C68A7E7" w14:textId="77777777" w:rsidTr="005F011D">
        <w:trPr>
          <w:cantSplit/>
          <w:trHeight w:val="1180"/>
        </w:trPr>
        <w:tc>
          <w:tcPr>
            <w:tcW w:w="647" w:type="dxa"/>
            <w:vMerge/>
            <w:tcBorders>
              <w:top w:val="single" w:sz="4" w:space="0" w:color="000000"/>
              <w:left w:val="single" w:sz="4" w:space="0" w:color="000000"/>
              <w:bottom w:val="single" w:sz="4" w:space="0" w:color="auto"/>
            </w:tcBorders>
            <w:vAlign w:val="center"/>
          </w:tcPr>
          <w:p w14:paraId="1866539B" w14:textId="77777777" w:rsidR="0058721E" w:rsidRPr="00A92272" w:rsidRDefault="0058721E" w:rsidP="0091582B">
            <w:pPr>
              <w:snapToGrid w:val="0"/>
              <w:rPr>
                <w:sz w:val="20"/>
                <w:szCs w:val="20"/>
              </w:rPr>
            </w:pPr>
          </w:p>
        </w:tc>
        <w:tc>
          <w:tcPr>
            <w:tcW w:w="1560" w:type="dxa"/>
            <w:vMerge/>
            <w:tcBorders>
              <w:top w:val="single" w:sz="4" w:space="0" w:color="000000"/>
              <w:left w:val="single" w:sz="4" w:space="0" w:color="000000"/>
              <w:bottom w:val="single" w:sz="4" w:space="0" w:color="auto"/>
            </w:tcBorders>
            <w:vAlign w:val="center"/>
          </w:tcPr>
          <w:p w14:paraId="28A22EDC" w14:textId="77777777" w:rsidR="0058721E" w:rsidRPr="00A92272" w:rsidRDefault="0058721E" w:rsidP="0091582B">
            <w:pPr>
              <w:snapToGrid w:val="0"/>
              <w:rPr>
                <w:sz w:val="20"/>
                <w:szCs w:val="20"/>
              </w:rPr>
            </w:pPr>
          </w:p>
        </w:tc>
        <w:tc>
          <w:tcPr>
            <w:tcW w:w="1275" w:type="dxa"/>
            <w:vMerge/>
            <w:tcBorders>
              <w:top w:val="single" w:sz="4" w:space="0" w:color="000000"/>
              <w:left w:val="single" w:sz="4" w:space="0" w:color="000000"/>
              <w:bottom w:val="single" w:sz="4" w:space="0" w:color="auto"/>
            </w:tcBorders>
            <w:vAlign w:val="center"/>
          </w:tcPr>
          <w:p w14:paraId="70EC87AF" w14:textId="77777777" w:rsidR="0058721E" w:rsidRPr="00A92272" w:rsidRDefault="0058721E" w:rsidP="0091582B">
            <w:pPr>
              <w:snapToGrid w:val="0"/>
              <w:rPr>
                <w:sz w:val="20"/>
                <w:szCs w:val="20"/>
              </w:rPr>
            </w:pPr>
          </w:p>
        </w:tc>
        <w:tc>
          <w:tcPr>
            <w:tcW w:w="1134" w:type="dxa"/>
            <w:vMerge/>
            <w:tcBorders>
              <w:left w:val="single" w:sz="4" w:space="0" w:color="000000"/>
              <w:bottom w:val="single" w:sz="4" w:space="0" w:color="auto"/>
            </w:tcBorders>
            <w:vAlign w:val="center"/>
          </w:tcPr>
          <w:p w14:paraId="3D1E35A4" w14:textId="77777777" w:rsidR="0058721E" w:rsidRPr="00A92272" w:rsidRDefault="0058721E" w:rsidP="0091582B">
            <w:pPr>
              <w:snapToGrid w:val="0"/>
              <w:rPr>
                <w:sz w:val="20"/>
                <w:szCs w:val="20"/>
              </w:rPr>
            </w:pPr>
          </w:p>
        </w:tc>
        <w:tc>
          <w:tcPr>
            <w:tcW w:w="993" w:type="dxa"/>
            <w:tcBorders>
              <w:left w:val="single" w:sz="4" w:space="0" w:color="000000"/>
              <w:bottom w:val="single" w:sz="4" w:space="0" w:color="auto"/>
            </w:tcBorders>
            <w:vAlign w:val="center"/>
          </w:tcPr>
          <w:p w14:paraId="4AFCB22A" w14:textId="77777777" w:rsidR="0058721E" w:rsidRPr="00A92272" w:rsidRDefault="0058721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держ. бюджет</w:t>
            </w:r>
          </w:p>
        </w:tc>
        <w:tc>
          <w:tcPr>
            <w:tcW w:w="992" w:type="dxa"/>
            <w:tcBorders>
              <w:left w:val="single" w:sz="4" w:space="0" w:color="000000"/>
              <w:bottom w:val="single" w:sz="4" w:space="0" w:color="auto"/>
            </w:tcBorders>
            <w:vAlign w:val="center"/>
          </w:tcPr>
          <w:p w14:paraId="5B4BCA13" w14:textId="77777777" w:rsidR="0058721E" w:rsidRPr="00A92272" w:rsidRDefault="0058721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обл. бюджет</w:t>
            </w:r>
          </w:p>
        </w:tc>
        <w:tc>
          <w:tcPr>
            <w:tcW w:w="992" w:type="dxa"/>
            <w:tcBorders>
              <w:left w:val="single" w:sz="4" w:space="0" w:color="000000"/>
              <w:bottom w:val="single" w:sz="4" w:space="0" w:color="auto"/>
            </w:tcBorders>
            <w:vAlign w:val="center"/>
          </w:tcPr>
          <w:p w14:paraId="05942C6C" w14:textId="77777777" w:rsidR="0058721E" w:rsidRPr="00A92272" w:rsidRDefault="0058721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міськ. бюджет</w:t>
            </w:r>
          </w:p>
        </w:tc>
        <w:tc>
          <w:tcPr>
            <w:tcW w:w="851" w:type="dxa"/>
            <w:tcBorders>
              <w:left w:val="single" w:sz="4" w:space="0" w:color="000000"/>
              <w:bottom w:val="single" w:sz="4" w:space="0" w:color="auto"/>
            </w:tcBorders>
            <w:vAlign w:val="center"/>
          </w:tcPr>
          <w:p w14:paraId="2078E5D5" w14:textId="77777777" w:rsidR="0058721E" w:rsidRPr="00A92272" w:rsidRDefault="0058721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кошти з інших  джерел</w:t>
            </w:r>
          </w:p>
        </w:tc>
        <w:tc>
          <w:tcPr>
            <w:tcW w:w="992" w:type="dxa"/>
            <w:vMerge/>
            <w:tcBorders>
              <w:left w:val="single" w:sz="4" w:space="0" w:color="000000"/>
              <w:bottom w:val="single" w:sz="4" w:space="0" w:color="auto"/>
            </w:tcBorders>
            <w:vAlign w:val="center"/>
          </w:tcPr>
          <w:p w14:paraId="5915D180" w14:textId="77777777" w:rsidR="0058721E" w:rsidRPr="00A92272" w:rsidRDefault="0058721E" w:rsidP="0091582B">
            <w:pPr>
              <w:snapToGrid w:val="0"/>
              <w:rPr>
                <w:sz w:val="20"/>
                <w:szCs w:val="20"/>
              </w:rPr>
            </w:pPr>
          </w:p>
        </w:tc>
        <w:tc>
          <w:tcPr>
            <w:tcW w:w="993" w:type="dxa"/>
            <w:tcBorders>
              <w:left w:val="single" w:sz="4" w:space="0" w:color="000000"/>
              <w:bottom w:val="single" w:sz="4" w:space="0" w:color="auto"/>
            </w:tcBorders>
            <w:vAlign w:val="center"/>
          </w:tcPr>
          <w:p w14:paraId="35131363" w14:textId="77777777" w:rsidR="0058721E" w:rsidRPr="00A92272" w:rsidRDefault="0058721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держ. бюджет</w:t>
            </w:r>
          </w:p>
        </w:tc>
        <w:tc>
          <w:tcPr>
            <w:tcW w:w="992" w:type="dxa"/>
            <w:tcBorders>
              <w:left w:val="single" w:sz="4" w:space="0" w:color="000000"/>
              <w:bottom w:val="single" w:sz="4" w:space="0" w:color="auto"/>
            </w:tcBorders>
            <w:vAlign w:val="center"/>
          </w:tcPr>
          <w:p w14:paraId="37DB886B" w14:textId="77777777" w:rsidR="0058721E" w:rsidRPr="00A92272" w:rsidRDefault="0058721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обл. бюджет</w:t>
            </w:r>
          </w:p>
        </w:tc>
        <w:tc>
          <w:tcPr>
            <w:tcW w:w="1134" w:type="dxa"/>
            <w:tcBorders>
              <w:left w:val="single" w:sz="4" w:space="0" w:color="000000"/>
              <w:bottom w:val="single" w:sz="4" w:space="0" w:color="auto"/>
            </w:tcBorders>
            <w:vAlign w:val="center"/>
          </w:tcPr>
          <w:p w14:paraId="7C0D4756" w14:textId="77777777" w:rsidR="0058721E" w:rsidRPr="00A92272" w:rsidRDefault="0058721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міськ. бюджет</w:t>
            </w:r>
          </w:p>
        </w:tc>
        <w:tc>
          <w:tcPr>
            <w:tcW w:w="1136" w:type="dxa"/>
            <w:tcBorders>
              <w:left w:val="single" w:sz="4" w:space="0" w:color="000000"/>
              <w:bottom w:val="single" w:sz="4" w:space="0" w:color="auto"/>
            </w:tcBorders>
            <w:vAlign w:val="center"/>
          </w:tcPr>
          <w:p w14:paraId="24769F9C" w14:textId="77777777" w:rsidR="0058721E" w:rsidRPr="00A92272" w:rsidRDefault="0058721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кошти з інших джерел</w:t>
            </w:r>
          </w:p>
        </w:tc>
        <w:tc>
          <w:tcPr>
            <w:tcW w:w="1273" w:type="dxa"/>
            <w:vMerge/>
            <w:tcBorders>
              <w:top w:val="single" w:sz="4" w:space="0" w:color="000000"/>
              <w:left w:val="single" w:sz="4" w:space="0" w:color="000000"/>
              <w:bottom w:val="single" w:sz="4" w:space="0" w:color="auto"/>
              <w:right w:val="single" w:sz="4" w:space="0" w:color="000000"/>
            </w:tcBorders>
            <w:vAlign w:val="center"/>
          </w:tcPr>
          <w:p w14:paraId="75D5F6C4" w14:textId="77777777" w:rsidR="0058721E" w:rsidRPr="00A92272" w:rsidRDefault="0058721E" w:rsidP="0091582B">
            <w:pPr>
              <w:snapToGrid w:val="0"/>
              <w:rPr>
                <w:sz w:val="20"/>
                <w:szCs w:val="20"/>
              </w:rPr>
            </w:pPr>
          </w:p>
        </w:tc>
      </w:tr>
      <w:tr w:rsidR="0058721E" w:rsidRPr="00A92272" w14:paraId="554C429D" w14:textId="77777777" w:rsidTr="005F011D">
        <w:trPr>
          <w:cantSplit/>
          <w:trHeight w:val="398"/>
        </w:trPr>
        <w:tc>
          <w:tcPr>
            <w:tcW w:w="647" w:type="dxa"/>
            <w:tcBorders>
              <w:top w:val="single" w:sz="4" w:space="0" w:color="auto"/>
              <w:left w:val="single" w:sz="4" w:space="0" w:color="auto"/>
              <w:bottom w:val="single" w:sz="4" w:space="0" w:color="auto"/>
              <w:right w:val="single" w:sz="4" w:space="0" w:color="auto"/>
            </w:tcBorders>
            <w:vAlign w:val="center"/>
          </w:tcPr>
          <w:p w14:paraId="45FE1592" w14:textId="77777777" w:rsidR="0058721E" w:rsidRPr="00A92272" w:rsidRDefault="0058721E" w:rsidP="0091582B">
            <w:pPr>
              <w:widowControl/>
              <w:snapToGrid w:val="0"/>
              <w:jc w:val="center"/>
              <w:rPr>
                <w:rFonts w:eastAsia="Times New Roman" w:cs="Times New Roman"/>
                <w:sz w:val="20"/>
                <w:szCs w:val="20"/>
                <w:lang w:val="ru-RU" w:eastAsia="ar-SA" w:bidi="ar-SA"/>
              </w:rPr>
            </w:pPr>
            <w:r w:rsidRPr="00A92272">
              <w:rPr>
                <w:rFonts w:eastAsia="Times New Roman" w:cs="Times New Roman"/>
                <w:sz w:val="20"/>
                <w:szCs w:val="20"/>
                <w:lang w:val="ru-RU" w:eastAsia="ar-SA" w:bidi="ar-SA"/>
              </w:rPr>
              <w:t>1</w:t>
            </w:r>
          </w:p>
        </w:tc>
        <w:tc>
          <w:tcPr>
            <w:tcW w:w="1560" w:type="dxa"/>
            <w:tcBorders>
              <w:top w:val="single" w:sz="4" w:space="0" w:color="auto"/>
              <w:left w:val="single" w:sz="4" w:space="0" w:color="auto"/>
              <w:bottom w:val="single" w:sz="4" w:space="0" w:color="auto"/>
              <w:right w:val="single" w:sz="4" w:space="0" w:color="auto"/>
            </w:tcBorders>
            <w:vAlign w:val="center"/>
          </w:tcPr>
          <w:p w14:paraId="3F8E54E9" w14:textId="77777777" w:rsidR="0058721E" w:rsidRPr="0058721E" w:rsidRDefault="0058721E" w:rsidP="0058721E">
            <w:pPr>
              <w:jc w:val="center"/>
              <w:rPr>
                <w:color w:val="000000"/>
                <w:sz w:val="20"/>
                <w:szCs w:val="20"/>
              </w:rPr>
            </w:pPr>
            <w:r w:rsidRPr="0058721E">
              <w:rPr>
                <w:color w:val="000000"/>
                <w:sz w:val="20"/>
                <w:szCs w:val="20"/>
              </w:rPr>
              <w:t xml:space="preserve">Здійснювати виплату стипендій Прилуцького міського голови для талановитих і обдарованих дітей міста (20 стипендій *1000 грн.*9 місяців). Здійснювати виплату одноразової винагороди для талановитих і обдарованих дітей міста (60 учнів * 1242,25 грн.). </w:t>
            </w:r>
          </w:p>
          <w:p w14:paraId="525C4470" w14:textId="77777777" w:rsidR="0058721E" w:rsidRPr="00A92272" w:rsidRDefault="0058721E" w:rsidP="0091582B">
            <w:pPr>
              <w:widowControl/>
              <w:snapToGrid w:val="0"/>
              <w:jc w:val="center"/>
              <w:rPr>
                <w:rFonts w:eastAsia="Times New Roman" w:cs="Times New Roman"/>
                <w:sz w:val="20"/>
                <w:szCs w:val="20"/>
                <w:lang w:eastAsia="ar-SA" w:bidi="ar-SA"/>
              </w:rPr>
            </w:pPr>
          </w:p>
        </w:tc>
        <w:tc>
          <w:tcPr>
            <w:tcW w:w="1275" w:type="dxa"/>
            <w:tcBorders>
              <w:top w:val="single" w:sz="4" w:space="0" w:color="auto"/>
              <w:left w:val="single" w:sz="4" w:space="0" w:color="auto"/>
              <w:bottom w:val="single" w:sz="4" w:space="0" w:color="auto"/>
              <w:right w:val="single" w:sz="4" w:space="0" w:color="auto"/>
            </w:tcBorders>
            <w:vAlign w:val="center"/>
          </w:tcPr>
          <w:p w14:paraId="38BA55B4" w14:textId="77777777" w:rsidR="0058721E" w:rsidRPr="00A92272" w:rsidRDefault="0058721E" w:rsidP="0091582B">
            <w:pPr>
              <w:widowControl/>
              <w:snapToGrid w:val="0"/>
              <w:jc w:val="center"/>
              <w:rPr>
                <w:rFonts w:eastAsia="Times New Roman" w:cs="Times New Roman"/>
                <w:sz w:val="20"/>
                <w:szCs w:val="20"/>
                <w:lang w:val="ru-RU" w:eastAsia="ar-SA" w:bidi="ar-SA"/>
              </w:rPr>
            </w:pPr>
            <w:r>
              <w:rPr>
                <w:rFonts w:eastAsia="Times New Roman" w:cs="Times New Roman"/>
                <w:sz w:val="20"/>
                <w:szCs w:val="20"/>
                <w:lang w:val="ru-RU" w:eastAsia="ar-SA" w:bidi="ar-SA"/>
              </w:rPr>
              <w:t>Управління освіти Прилуцької міської ради</w:t>
            </w:r>
          </w:p>
        </w:tc>
        <w:tc>
          <w:tcPr>
            <w:tcW w:w="1134" w:type="dxa"/>
            <w:tcBorders>
              <w:top w:val="single" w:sz="4" w:space="0" w:color="auto"/>
              <w:left w:val="single" w:sz="4" w:space="0" w:color="auto"/>
              <w:bottom w:val="single" w:sz="4" w:space="0" w:color="auto"/>
              <w:right w:val="single" w:sz="4" w:space="0" w:color="auto"/>
            </w:tcBorders>
            <w:vAlign w:val="center"/>
          </w:tcPr>
          <w:p w14:paraId="5F76AC23" w14:textId="77777777" w:rsidR="0058721E" w:rsidRPr="00A92272" w:rsidRDefault="0058721E"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212</w:t>
            </w:r>
            <w:r w:rsidRPr="00A92272">
              <w:rPr>
                <w:rFonts w:eastAsia="Times New Roman" w:cs="Times New Roman"/>
                <w:sz w:val="20"/>
                <w:szCs w:val="20"/>
                <w:lang w:eastAsia="ar-SA" w:bidi="ar-SA"/>
              </w:rPr>
              <w:t>,</w:t>
            </w:r>
            <w:r>
              <w:rPr>
                <w:rFonts w:eastAsia="Times New Roman" w:cs="Times New Roman"/>
                <w:sz w:val="20"/>
                <w:szCs w:val="20"/>
                <w:lang w:eastAsia="ar-SA" w:bidi="ar-SA"/>
              </w:rPr>
              <w:t>92</w:t>
            </w:r>
          </w:p>
        </w:tc>
        <w:tc>
          <w:tcPr>
            <w:tcW w:w="993" w:type="dxa"/>
            <w:tcBorders>
              <w:top w:val="single" w:sz="4" w:space="0" w:color="auto"/>
              <w:left w:val="single" w:sz="4" w:space="0" w:color="auto"/>
              <w:bottom w:val="single" w:sz="4" w:space="0" w:color="auto"/>
              <w:right w:val="single" w:sz="4" w:space="0" w:color="auto"/>
            </w:tcBorders>
            <w:vAlign w:val="center"/>
          </w:tcPr>
          <w:p w14:paraId="66B69B12" w14:textId="77777777" w:rsidR="0058721E" w:rsidRPr="00A92272" w:rsidRDefault="0058721E" w:rsidP="0091582B">
            <w:pPr>
              <w:keepNext/>
              <w:widowControl/>
              <w:snapToGrid w:val="0"/>
              <w:jc w:val="center"/>
              <w:rPr>
                <w:rFonts w:eastAsia="Times New Roman" w:cs="Times New Roman"/>
                <w:sz w:val="20"/>
                <w:szCs w:val="20"/>
                <w:lang w:val="ru-RU"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0667F203" w14:textId="77777777" w:rsidR="0058721E" w:rsidRPr="00A92272" w:rsidRDefault="0058721E" w:rsidP="0091582B">
            <w:pPr>
              <w:keepNext/>
              <w:widowControl/>
              <w:snapToGrid w:val="0"/>
              <w:jc w:val="center"/>
              <w:rPr>
                <w:rFonts w:eastAsia="Times New Roman" w:cs="Times New Roman"/>
                <w:sz w:val="20"/>
                <w:szCs w:val="20"/>
                <w:lang w:val="ru-RU"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5CBC02DA" w14:textId="77777777" w:rsidR="0058721E" w:rsidRPr="00A92272" w:rsidRDefault="00F8357E" w:rsidP="0091582B">
            <w:pPr>
              <w:keepNext/>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212</w:t>
            </w:r>
            <w:r w:rsidR="0058721E" w:rsidRPr="00A92272">
              <w:rPr>
                <w:rFonts w:eastAsia="Times New Roman" w:cs="Times New Roman"/>
                <w:sz w:val="20"/>
                <w:szCs w:val="20"/>
                <w:lang w:eastAsia="ar-SA" w:bidi="ar-SA"/>
              </w:rPr>
              <w:t>,</w:t>
            </w:r>
            <w:r>
              <w:rPr>
                <w:rFonts w:eastAsia="Times New Roman" w:cs="Times New Roman"/>
                <w:sz w:val="20"/>
                <w:szCs w:val="20"/>
                <w:lang w:eastAsia="ar-SA" w:bidi="ar-SA"/>
              </w:rPr>
              <w:t>92</w:t>
            </w:r>
          </w:p>
        </w:tc>
        <w:tc>
          <w:tcPr>
            <w:tcW w:w="851" w:type="dxa"/>
            <w:tcBorders>
              <w:top w:val="single" w:sz="4" w:space="0" w:color="auto"/>
              <w:left w:val="single" w:sz="4" w:space="0" w:color="auto"/>
              <w:bottom w:val="single" w:sz="4" w:space="0" w:color="auto"/>
              <w:right w:val="single" w:sz="4" w:space="0" w:color="auto"/>
            </w:tcBorders>
            <w:vAlign w:val="center"/>
          </w:tcPr>
          <w:p w14:paraId="33C65404" w14:textId="77777777" w:rsidR="0058721E" w:rsidRPr="00A92272" w:rsidRDefault="0058721E" w:rsidP="0091582B">
            <w:pPr>
              <w:keepNext/>
              <w:widowControl/>
              <w:snapToGrid w:val="0"/>
              <w:jc w:val="center"/>
              <w:rPr>
                <w:rFonts w:eastAsia="Times New Roman" w:cs="Times New Roman"/>
                <w:sz w:val="20"/>
                <w:szCs w:val="20"/>
                <w:lang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5A91E9BB" w14:textId="77777777" w:rsidR="0058721E" w:rsidRPr="00A92272" w:rsidRDefault="00F8357E"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181</w:t>
            </w:r>
            <w:r w:rsidR="0058721E" w:rsidRPr="00A92272">
              <w:rPr>
                <w:rFonts w:eastAsia="Times New Roman" w:cs="Times New Roman"/>
                <w:sz w:val="20"/>
                <w:szCs w:val="20"/>
                <w:lang w:eastAsia="ar-SA" w:bidi="ar-SA"/>
              </w:rPr>
              <w:t>,</w:t>
            </w:r>
            <w:r>
              <w:rPr>
                <w:rFonts w:eastAsia="Times New Roman" w:cs="Times New Roman"/>
                <w:sz w:val="20"/>
                <w:szCs w:val="20"/>
                <w:lang w:eastAsia="ar-SA" w:bidi="ar-SA"/>
              </w:rPr>
              <w:t>13</w:t>
            </w:r>
          </w:p>
        </w:tc>
        <w:tc>
          <w:tcPr>
            <w:tcW w:w="993" w:type="dxa"/>
            <w:tcBorders>
              <w:top w:val="single" w:sz="4" w:space="0" w:color="auto"/>
              <w:left w:val="single" w:sz="4" w:space="0" w:color="auto"/>
              <w:bottom w:val="single" w:sz="4" w:space="0" w:color="auto"/>
              <w:right w:val="single" w:sz="4" w:space="0" w:color="auto"/>
            </w:tcBorders>
            <w:vAlign w:val="center"/>
          </w:tcPr>
          <w:p w14:paraId="2AC08154" w14:textId="77777777" w:rsidR="0058721E" w:rsidRPr="00A92272" w:rsidRDefault="0058721E" w:rsidP="0091582B">
            <w:pPr>
              <w:keepNext/>
              <w:widowControl/>
              <w:snapToGrid w:val="0"/>
              <w:jc w:val="center"/>
              <w:rPr>
                <w:rFonts w:eastAsia="Times New Roman" w:cs="Times New Roman"/>
                <w:sz w:val="20"/>
                <w:szCs w:val="20"/>
                <w:lang w:val="ru-RU"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362E378D" w14:textId="77777777" w:rsidR="0058721E" w:rsidRPr="00A92272" w:rsidRDefault="0058721E" w:rsidP="0091582B">
            <w:pPr>
              <w:keepNext/>
              <w:widowControl/>
              <w:snapToGrid w:val="0"/>
              <w:jc w:val="center"/>
              <w:rPr>
                <w:rFonts w:eastAsia="Times New Roman" w:cs="Times New Roman"/>
                <w:sz w:val="20"/>
                <w:szCs w:val="20"/>
                <w:lang w:val="ru-RU" w:eastAsia="ar-SA"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2615F35E" w14:textId="77777777" w:rsidR="0058721E" w:rsidRPr="00A92272" w:rsidRDefault="00F8357E" w:rsidP="0091582B">
            <w:pPr>
              <w:keepNext/>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181</w:t>
            </w:r>
            <w:r w:rsidR="0058721E" w:rsidRPr="00A92272">
              <w:rPr>
                <w:rFonts w:eastAsia="Times New Roman" w:cs="Times New Roman"/>
                <w:sz w:val="20"/>
                <w:szCs w:val="20"/>
                <w:lang w:eastAsia="ar-SA" w:bidi="ar-SA"/>
              </w:rPr>
              <w:t>,</w:t>
            </w:r>
            <w:r>
              <w:rPr>
                <w:rFonts w:eastAsia="Times New Roman" w:cs="Times New Roman"/>
                <w:sz w:val="20"/>
                <w:szCs w:val="20"/>
                <w:lang w:eastAsia="ar-SA" w:bidi="ar-SA"/>
              </w:rPr>
              <w:t>13</w:t>
            </w:r>
          </w:p>
        </w:tc>
        <w:tc>
          <w:tcPr>
            <w:tcW w:w="1136" w:type="dxa"/>
            <w:tcBorders>
              <w:top w:val="single" w:sz="4" w:space="0" w:color="auto"/>
              <w:left w:val="single" w:sz="4" w:space="0" w:color="auto"/>
              <w:bottom w:val="single" w:sz="4" w:space="0" w:color="auto"/>
              <w:right w:val="single" w:sz="4" w:space="0" w:color="auto"/>
            </w:tcBorders>
            <w:vAlign w:val="center"/>
          </w:tcPr>
          <w:p w14:paraId="33261A24" w14:textId="77777777" w:rsidR="0058721E" w:rsidRPr="00A92272" w:rsidRDefault="0058721E" w:rsidP="0091582B">
            <w:pPr>
              <w:keepNext/>
              <w:widowControl/>
              <w:snapToGrid w:val="0"/>
              <w:jc w:val="center"/>
              <w:rPr>
                <w:rFonts w:eastAsia="Times New Roman" w:cs="Times New Roman"/>
                <w:sz w:val="20"/>
                <w:szCs w:val="20"/>
                <w:lang w:eastAsia="ar-SA" w:bidi="ar-SA"/>
              </w:rPr>
            </w:pPr>
          </w:p>
        </w:tc>
        <w:tc>
          <w:tcPr>
            <w:tcW w:w="1273" w:type="dxa"/>
            <w:tcBorders>
              <w:top w:val="single" w:sz="4" w:space="0" w:color="auto"/>
              <w:left w:val="single" w:sz="4" w:space="0" w:color="auto"/>
              <w:bottom w:val="single" w:sz="4" w:space="0" w:color="auto"/>
              <w:right w:val="single" w:sz="4" w:space="0" w:color="auto"/>
            </w:tcBorders>
            <w:vAlign w:val="center"/>
          </w:tcPr>
          <w:p w14:paraId="57C5AB5F" w14:textId="77777777" w:rsidR="0058721E" w:rsidRPr="00A92272" w:rsidRDefault="00F8357E"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val="ru-RU" w:eastAsia="ar-SA" w:bidi="ar-SA"/>
              </w:rPr>
              <w:t>Виплата стипендій міського голови проводиться з розрахунку 60 нагороджених на суму допомоги, яка складає 1242,25 грн із нарахування оподаткування або 1000 грн на одного учня, одноразова винагорода обдарованим учням міста 11 стипендій щомісячно</w:t>
            </w:r>
            <w:r w:rsidR="0058721E" w:rsidRPr="00A92272">
              <w:rPr>
                <w:rFonts w:eastAsia="Times New Roman" w:cs="Times New Roman"/>
                <w:sz w:val="20"/>
                <w:szCs w:val="20"/>
                <w:lang w:eastAsia="ar-SA" w:bidi="ar-SA"/>
              </w:rPr>
              <w:t>.</w:t>
            </w:r>
          </w:p>
        </w:tc>
      </w:tr>
    </w:tbl>
    <w:p w14:paraId="69A45879" w14:textId="77777777" w:rsidR="0058721E" w:rsidRPr="00A92272" w:rsidRDefault="0058721E" w:rsidP="0058721E">
      <w:pPr>
        <w:widowControl/>
        <w:jc w:val="both"/>
        <w:rPr>
          <w:rFonts w:eastAsia="Times New Roman" w:cs="Times New Roman"/>
          <w:sz w:val="20"/>
          <w:szCs w:val="20"/>
          <w:lang w:eastAsia="ar-SA" w:bidi="ar-SA"/>
        </w:rPr>
      </w:pPr>
    </w:p>
    <w:p w14:paraId="60E3192F" w14:textId="77777777" w:rsidR="0058721E" w:rsidRPr="00A92272" w:rsidRDefault="0058721E" w:rsidP="00EF0E2A">
      <w:pPr>
        <w:pStyle w:val="af8"/>
        <w:jc w:val="center"/>
      </w:pPr>
      <w:r w:rsidRPr="00A92272">
        <w:t>Аналіз виконання за видатками в цілому за програмою</w:t>
      </w:r>
    </w:p>
    <w:p w14:paraId="034A0A40" w14:textId="77777777" w:rsidR="0058721E" w:rsidRPr="00A92272" w:rsidRDefault="0058721E" w:rsidP="0058721E">
      <w:pPr>
        <w:widowControl/>
        <w:jc w:val="right"/>
        <w:rPr>
          <w:rFonts w:eastAsia="Times New Roman" w:cs="Times New Roman"/>
          <w:sz w:val="20"/>
          <w:szCs w:val="20"/>
          <w:lang w:eastAsia="ar-SA" w:bidi="ar-SA"/>
        </w:rPr>
      </w:pPr>
      <w:r w:rsidRPr="00A92272">
        <w:rPr>
          <w:rFonts w:eastAsia="Times New Roman" w:cs="Times New Roman"/>
          <w:sz w:val="20"/>
          <w:szCs w:val="20"/>
          <w:lang w:eastAsia="ar-SA" w:bidi="ar-SA"/>
        </w:rPr>
        <w:t xml:space="preserve">                                                                                                                                                                                                    тис. гривень</w:t>
      </w:r>
    </w:p>
    <w:tbl>
      <w:tblPr>
        <w:tblW w:w="0" w:type="auto"/>
        <w:tblInd w:w="-70" w:type="dxa"/>
        <w:tblLayout w:type="fixed"/>
        <w:tblCellMar>
          <w:left w:w="10" w:type="dxa"/>
          <w:right w:w="10" w:type="dxa"/>
        </w:tblCellMar>
        <w:tblLook w:val="04A0" w:firstRow="1" w:lastRow="0" w:firstColumn="1" w:lastColumn="0" w:noHBand="0" w:noVBand="1"/>
      </w:tblPr>
      <w:tblGrid>
        <w:gridCol w:w="1393"/>
        <w:gridCol w:w="1810"/>
        <w:gridCol w:w="1671"/>
        <w:gridCol w:w="1522"/>
        <w:gridCol w:w="1679"/>
        <w:gridCol w:w="1700"/>
        <w:gridCol w:w="1392"/>
        <w:gridCol w:w="1503"/>
        <w:gridCol w:w="2262"/>
      </w:tblGrid>
      <w:tr w:rsidR="0058721E" w:rsidRPr="00A92272" w14:paraId="5DF05B8C" w14:textId="77777777" w:rsidTr="0091582B">
        <w:trPr>
          <w:cantSplit/>
          <w:trHeight w:val="274"/>
        </w:trPr>
        <w:tc>
          <w:tcPr>
            <w:tcW w:w="4874" w:type="dxa"/>
            <w:gridSpan w:val="3"/>
            <w:tcBorders>
              <w:top w:val="single" w:sz="4" w:space="0" w:color="000000"/>
              <w:left w:val="single" w:sz="4" w:space="0" w:color="000000"/>
              <w:bottom w:val="single" w:sz="4" w:space="0" w:color="000000"/>
            </w:tcBorders>
            <w:vAlign w:val="center"/>
          </w:tcPr>
          <w:p w14:paraId="4A77FB7C" w14:textId="77777777" w:rsidR="0058721E" w:rsidRPr="00A92272" w:rsidRDefault="0058721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vAlign w:val="center"/>
          </w:tcPr>
          <w:p w14:paraId="77F7B3C4" w14:textId="77777777" w:rsidR="0058721E" w:rsidRPr="00A92272" w:rsidRDefault="0058721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Проведені видатки</w:t>
            </w:r>
          </w:p>
        </w:tc>
        <w:tc>
          <w:tcPr>
            <w:tcW w:w="5157" w:type="dxa"/>
            <w:gridSpan w:val="3"/>
            <w:tcBorders>
              <w:top w:val="single" w:sz="4" w:space="0" w:color="000000"/>
              <w:left w:val="single" w:sz="4" w:space="0" w:color="000000"/>
              <w:bottom w:val="single" w:sz="4" w:space="0" w:color="000000"/>
              <w:right w:val="single" w:sz="4" w:space="0" w:color="000000"/>
            </w:tcBorders>
            <w:vAlign w:val="center"/>
          </w:tcPr>
          <w:p w14:paraId="74B85060" w14:textId="77777777" w:rsidR="0058721E" w:rsidRPr="00A92272" w:rsidRDefault="0058721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Відхилення</w:t>
            </w:r>
          </w:p>
        </w:tc>
      </w:tr>
      <w:tr w:rsidR="0058721E" w:rsidRPr="00A92272" w14:paraId="1FEBCCA1" w14:textId="77777777" w:rsidTr="0091582B">
        <w:trPr>
          <w:cantSplit/>
          <w:trHeight w:val="274"/>
        </w:trPr>
        <w:tc>
          <w:tcPr>
            <w:tcW w:w="1393" w:type="dxa"/>
            <w:tcBorders>
              <w:top w:val="single" w:sz="4" w:space="0" w:color="000000"/>
              <w:left w:val="single" w:sz="4" w:space="0" w:color="000000"/>
              <w:bottom w:val="single" w:sz="4" w:space="0" w:color="000000"/>
            </w:tcBorders>
            <w:vAlign w:val="center"/>
          </w:tcPr>
          <w:p w14:paraId="68F5009E" w14:textId="77777777" w:rsidR="0058721E" w:rsidRPr="00A92272" w:rsidRDefault="0058721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1810" w:type="dxa"/>
            <w:tcBorders>
              <w:top w:val="single" w:sz="4" w:space="0" w:color="000000"/>
              <w:left w:val="single" w:sz="4" w:space="0" w:color="000000"/>
              <w:bottom w:val="single" w:sz="4" w:space="0" w:color="000000"/>
            </w:tcBorders>
            <w:vAlign w:val="center"/>
          </w:tcPr>
          <w:p w14:paraId="1A25A9C8" w14:textId="77777777" w:rsidR="0058721E" w:rsidRPr="00A92272" w:rsidRDefault="0058721E" w:rsidP="0091582B">
            <w:pPr>
              <w:keepNext/>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загальний фонд</w:t>
            </w:r>
          </w:p>
        </w:tc>
        <w:tc>
          <w:tcPr>
            <w:tcW w:w="1671" w:type="dxa"/>
            <w:tcBorders>
              <w:top w:val="single" w:sz="4" w:space="0" w:color="000000"/>
              <w:left w:val="single" w:sz="4" w:space="0" w:color="000000"/>
              <w:bottom w:val="single" w:sz="4" w:space="0" w:color="000000"/>
            </w:tcBorders>
            <w:vAlign w:val="center"/>
          </w:tcPr>
          <w:p w14:paraId="31EF2537" w14:textId="77777777" w:rsidR="0058721E" w:rsidRPr="00A92272" w:rsidRDefault="0058721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спеціальний фонд</w:t>
            </w:r>
          </w:p>
        </w:tc>
        <w:tc>
          <w:tcPr>
            <w:tcW w:w="1522" w:type="dxa"/>
            <w:tcBorders>
              <w:top w:val="single" w:sz="4" w:space="0" w:color="000000"/>
              <w:left w:val="single" w:sz="4" w:space="0" w:color="000000"/>
              <w:bottom w:val="single" w:sz="4" w:space="0" w:color="000000"/>
            </w:tcBorders>
            <w:vAlign w:val="center"/>
          </w:tcPr>
          <w:p w14:paraId="3E73745D" w14:textId="77777777" w:rsidR="0058721E" w:rsidRPr="00A92272" w:rsidRDefault="0058721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1679" w:type="dxa"/>
            <w:tcBorders>
              <w:top w:val="single" w:sz="4" w:space="0" w:color="000000"/>
              <w:left w:val="single" w:sz="4" w:space="0" w:color="000000"/>
              <w:bottom w:val="single" w:sz="4" w:space="0" w:color="000000"/>
            </w:tcBorders>
            <w:vAlign w:val="center"/>
          </w:tcPr>
          <w:p w14:paraId="6E43F544" w14:textId="77777777" w:rsidR="0058721E" w:rsidRPr="00A92272" w:rsidRDefault="0058721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загальний фонд</w:t>
            </w:r>
          </w:p>
        </w:tc>
        <w:tc>
          <w:tcPr>
            <w:tcW w:w="1700" w:type="dxa"/>
            <w:tcBorders>
              <w:top w:val="single" w:sz="4" w:space="0" w:color="000000"/>
              <w:left w:val="single" w:sz="4" w:space="0" w:color="000000"/>
              <w:bottom w:val="single" w:sz="4" w:space="0" w:color="000000"/>
            </w:tcBorders>
            <w:vAlign w:val="center"/>
          </w:tcPr>
          <w:p w14:paraId="4025179B" w14:textId="77777777" w:rsidR="0058721E" w:rsidRPr="00A92272" w:rsidRDefault="0058721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спеціальний фонд</w:t>
            </w:r>
          </w:p>
        </w:tc>
        <w:tc>
          <w:tcPr>
            <w:tcW w:w="1392" w:type="dxa"/>
            <w:tcBorders>
              <w:top w:val="single" w:sz="4" w:space="0" w:color="000000"/>
              <w:left w:val="single" w:sz="4" w:space="0" w:color="000000"/>
              <w:bottom w:val="single" w:sz="4" w:space="0" w:color="000000"/>
            </w:tcBorders>
            <w:vAlign w:val="center"/>
          </w:tcPr>
          <w:p w14:paraId="6A077058" w14:textId="77777777" w:rsidR="0058721E" w:rsidRPr="00A92272" w:rsidRDefault="0058721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1503" w:type="dxa"/>
            <w:tcBorders>
              <w:top w:val="single" w:sz="4" w:space="0" w:color="000000"/>
              <w:left w:val="single" w:sz="4" w:space="0" w:color="000000"/>
              <w:bottom w:val="single" w:sz="4" w:space="0" w:color="000000"/>
            </w:tcBorders>
            <w:vAlign w:val="center"/>
          </w:tcPr>
          <w:p w14:paraId="3A6DD468" w14:textId="77777777" w:rsidR="0058721E" w:rsidRPr="00A92272" w:rsidRDefault="0058721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загальний фонд</w:t>
            </w:r>
          </w:p>
        </w:tc>
        <w:tc>
          <w:tcPr>
            <w:tcW w:w="2262" w:type="dxa"/>
            <w:tcBorders>
              <w:top w:val="single" w:sz="4" w:space="0" w:color="000000"/>
              <w:left w:val="single" w:sz="4" w:space="0" w:color="000000"/>
              <w:bottom w:val="single" w:sz="4" w:space="0" w:color="000000"/>
              <w:right w:val="single" w:sz="4" w:space="0" w:color="000000"/>
            </w:tcBorders>
            <w:vAlign w:val="center"/>
          </w:tcPr>
          <w:p w14:paraId="227A7DF6" w14:textId="77777777" w:rsidR="0058721E" w:rsidRPr="00A92272" w:rsidRDefault="0058721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спеціальний</w:t>
            </w:r>
          </w:p>
          <w:p w14:paraId="503F1A96" w14:textId="77777777" w:rsidR="0058721E" w:rsidRPr="00A92272" w:rsidRDefault="0058721E"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фонд</w:t>
            </w:r>
          </w:p>
        </w:tc>
      </w:tr>
      <w:tr w:rsidR="0058721E" w:rsidRPr="00A92272" w14:paraId="23EB8738" w14:textId="77777777" w:rsidTr="0091582B">
        <w:trPr>
          <w:cantSplit/>
          <w:trHeight w:val="274"/>
        </w:trPr>
        <w:tc>
          <w:tcPr>
            <w:tcW w:w="1393" w:type="dxa"/>
            <w:tcBorders>
              <w:top w:val="single" w:sz="4" w:space="0" w:color="000000"/>
              <w:left w:val="single" w:sz="4" w:space="0" w:color="000000"/>
              <w:bottom w:val="single" w:sz="4" w:space="0" w:color="000000"/>
            </w:tcBorders>
            <w:vAlign w:val="center"/>
          </w:tcPr>
          <w:p w14:paraId="3415F1B0" w14:textId="2F50A399" w:rsidR="0058721E" w:rsidRPr="00A92272" w:rsidRDefault="00113AC3"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212</w:t>
            </w:r>
            <w:r w:rsidR="0058721E" w:rsidRPr="00A92272">
              <w:rPr>
                <w:rFonts w:eastAsia="Times New Roman" w:cs="Times New Roman"/>
                <w:sz w:val="20"/>
                <w:szCs w:val="20"/>
                <w:lang w:eastAsia="ar-SA" w:bidi="ar-SA"/>
              </w:rPr>
              <w:t>,</w:t>
            </w:r>
            <w:r w:rsidR="00F8357E">
              <w:rPr>
                <w:rFonts w:eastAsia="Times New Roman" w:cs="Times New Roman"/>
                <w:sz w:val="20"/>
                <w:szCs w:val="20"/>
                <w:lang w:eastAsia="ar-SA" w:bidi="ar-SA"/>
              </w:rPr>
              <w:t>92</w:t>
            </w:r>
          </w:p>
        </w:tc>
        <w:tc>
          <w:tcPr>
            <w:tcW w:w="1810" w:type="dxa"/>
            <w:tcBorders>
              <w:top w:val="single" w:sz="4" w:space="0" w:color="000000"/>
              <w:left w:val="single" w:sz="4" w:space="0" w:color="000000"/>
              <w:bottom w:val="single" w:sz="4" w:space="0" w:color="000000"/>
            </w:tcBorders>
            <w:vAlign w:val="center"/>
          </w:tcPr>
          <w:p w14:paraId="48E5C56D" w14:textId="1163357A" w:rsidR="0058721E" w:rsidRPr="00A92272" w:rsidRDefault="00113AC3" w:rsidP="0091582B">
            <w:pPr>
              <w:keepNext/>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212</w:t>
            </w:r>
            <w:r w:rsidR="00F8357E">
              <w:rPr>
                <w:rFonts w:eastAsia="Times New Roman" w:cs="Times New Roman"/>
                <w:sz w:val="20"/>
                <w:szCs w:val="20"/>
                <w:lang w:eastAsia="ar-SA" w:bidi="ar-SA"/>
              </w:rPr>
              <w:t>,92</w:t>
            </w:r>
          </w:p>
        </w:tc>
        <w:tc>
          <w:tcPr>
            <w:tcW w:w="1671" w:type="dxa"/>
            <w:tcBorders>
              <w:top w:val="single" w:sz="4" w:space="0" w:color="000000"/>
              <w:left w:val="single" w:sz="4" w:space="0" w:color="000000"/>
              <w:bottom w:val="single" w:sz="4" w:space="0" w:color="000000"/>
            </w:tcBorders>
            <w:vAlign w:val="center"/>
          </w:tcPr>
          <w:p w14:paraId="31D3D44B" w14:textId="77777777" w:rsidR="0058721E" w:rsidRPr="00A92272" w:rsidRDefault="0058721E" w:rsidP="0091582B">
            <w:pPr>
              <w:widowControl/>
              <w:snapToGrid w:val="0"/>
              <w:jc w:val="center"/>
              <w:rPr>
                <w:rFonts w:eastAsia="Times New Roman" w:cs="Times New Roman"/>
                <w:sz w:val="20"/>
                <w:szCs w:val="20"/>
                <w:lang w:eastAsia="ar-SA" w:bidi="ar-SA"/>
              </w:rPr>
            </w:pPr>
          </w:p>
        </w:tc>
        <w:tc>
          <w:tcPr>
            <w:tcW w:w="1522" w:type="dxa"/>
            <w:tcBorders>
              <w:top w:val="single" w:sz="4" w:space="0" w:color="000000"/>
              <w:left w:val="single" w:sz="4" w:space="0" w:color="000000"/>
              <w:bottom w:val="single" w:sz="4" w:space="0" w:color="000000"/>
            </w:tcBorders>
            <w:vAlign w:val="center"/>
          </w:tcPr>
          <w:p w14:paraId="26841817" w14:textId="77777777" w:rsidR="0058721E" w:rsidRPr="00A92272" w:rsidRDefault="0058721E" w:rsidP="0091582B">
            <w:pPr>
              <w:widowControl/>
              <w:snapToGrid w:val="0"/>
              <w:jc w:val="center"/>
              <w:rPr>
                <w:rFonts w:eastAsia="Times New Roman" w:cs="Times New Roman"/>
                <w:sz w:val="20"/>
                <w:szCs w:val="20"/>
                <w:lang w:eastAsia="ar-SA" w:bidi="ar-SA"/>
              </w:rPr>
            </w:pPr>
          </w:p>
        </w:tc>
        <w:tc>
          <w:tcPr>
            <w:tcW w:w="1679" w:type="dxa"/>
            <w:tcBorders>
              <w:top w:val="single" w:sz="4" w:space="0" w:color="000000"/>
              <w:left w:val="single" w:sz="4" w:space="0" w:color="000000"/>
              <w:bottom w:val="single" w:sz="4" w:space="0" w:color="000000"/>
            </w:tcBorders>
            <w:vAlign w:val="center"/>
          </w:tcPr>
          <w:p w14:paraId="349CF1D7" w14:textId="77777777" w:rsidR="0058721E" w:rsidRPr="00A92272" w:rsidRDefault="00F8357E" w:rsidP="0091582B">
            <w:pPr>
              <w:keepNext/>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181</w:t>
            </w:r>
            <w:r w:rsidR="0058721E" w:rsidRPr="00A92272">
              <w:rPr>
                <w:rFonts w:eastAsia="Times New Roman" w:cs="Times New Roman"/>
                <w:sz w:val="20"/>
                <w:szCs w:val="20"/>
                <w:lang w:eastAsia="ar-SA" w:bidi="ar-SA"/>
              </w:rPr>
              <w:t>,</w:t>
            </w:r>
            <w:r>
              <w:rPr>
                <w:rFonts w:eastAsia="Times New Roman" w:cs="Times New Roman"/>
                <w:sz w:val="20"/>
                <w:szCs w:val="20"/>
                <w:lang w:eastAsia="ar-SA" w:bidi="ar-SA"/>
              </w:rPr>
              <w:t>13</w:t>
            </w:r>
          </w:p>
        </w:tc>
        <w:tc>
          <w:tcPr>
            <w:tcW w:w="1700" w:type="dxa"/>
            <w:tcBorders>
              <w:top w:val="single" w:sz="4" w:space="0" w:color="000000"/>
              <w:left w:val="single" w:sz="4" w:space="0" w:color="000000"/>
              <w:bottom w:val="single" w:sz="4" w:space="0" w:color="000000"/>
            </w:tcBorders>
            <w:vAlign w:val="center"/>
          </w:tcPr>
          <w:p w14:paraId="03F68386" w14:textId="77777777" w:rsidR="0058721E" w:rsidRPr="00A92272" w:rsidRDefault="0058721E" w:rsidP="0091582B">
            <w:pPr>
              <w:widowControl/>
              <w:snapToGrid w:val="0"/>
              <w:jc w:val="center"/>
              <w:rPr>
                <w:rFonts w:eastAsia="Times New Roman" w:cs="Times New Roman"/>
                <w:sz w:val="20"/>
                <w:szCs w:val="20"/>
                <w:lang w:val="ru-RU" w:eastAsia="ar-SA" w:bidi="ar-SA"/>
              </w:rPr>
            </w:pPr>
          </w:p>
        </w:tc>
        <w:tc>
          <w:tcPr>
            <w:tcW w:w="1392" w:type="dxa"/>
            <w:tcBorders>
              <w:top w:val="single" w:sz="4" w:space="0" w:color="000000"/>
              <w:left w:val="single" w:sz="4" w:space="0" w:color="000000"/>
              <w:bottom w:val="single" w:sz="4" w:space="0" w:color="000000"/>
            </w:tcBorders>
            <w:vAlign w:val="center"/>
          </w:tcPr>
          <w:p w14:paraId="23206AEC" w14:textId="77777777" w:rsidR="0058721E" w:rsidRPr="00A92272" w:rsidRDefault="00F8357E"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31,79</w:t>
            </w:r>
          </w:p>
        </w:tc>
        <w:tc>
          <w:tcPr>
            <w:tcW w:w="1503" w:type="dxa"/>
            <w:tcBorders>
              <w:top w:val="single" w:sz="4" w:space="0" w:color="000000"/>
              <w:left w:val="single" w:sz="4" w:space="0" w:color="000000"/>
              <w:bottom w:val="single" w:sz="4" w:space="0" w:color="000000"/>
            </w:tcBorders>
            <w:vAlign w:val="center"/>
          </w:tcPr>
          <w:p w14:paraId="2DB29EE6" w14:textId="77777777" w:rsidR="0058721E" w:rsidRPr="00A92272" w:rsidRDefault="00F8357E"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31,79</w:t>
            </w:r>
          </w:p>
        </w:tc>
        <w:tc>
          <w:tcPr>
            <w:tcW w:w="2262" w:type="dxa"/>
            <w:tcBorders>
              <w:top w:val="single" w:sz="4" w:space="0" w:color="000000"/>
              <w:left w:val="single" w:sz="4" w:space="0" w:color="000000"/>
              <w:bottom w:val="single" w:sz="4" w:space="0" w:color="000000"/>
              <w:right w:val="single" w:sz="4" w:space="0" w:color="000000"/>
            </w:tcBorders>
            <w:vAlign w:val="center"/>
          </w:tcPr>
          <w:p w14:paraId="3886BC1D" w14:textId="77777777" w:rsidR="0058721E" w:rsidRPr="00A92272" w:rsidRDefault="0058721E" w:rsidP="0091582B">
            <w:pPr>
              <w:widowControl/>
              <w:snapToGrid w:val="0"/>
              <w:jc w:val="center"/>
              <w:rPr>
                <w:rFonts w:eastAsia="Times New Roman" w:cs="Times New Roman"/>
                <w:sz w:val="20"/>
                <w:szCs w:val="20"/>
                <w:lang w:eastAsia="ar-SA" w:bidi="ar-SA"/>
              </w:rPr>
            </w:pPr>
          </w:p>
        </w:tc>
      </w:tr>
    </w:tbl>
    <w:p w14:paraId="1DAF2B4A" w14:textId="77777777" w:rsidR="0058721E" w:rsidRDefault="0058721E" w:rsidP="0058721E">
      <w:pPr>
        <w:widowControl/>
        <w:tabs>
          <w:tab w:val="left" w:pos="1560"/>
        </w:tabs>
        <w:jc w:val="both"/>
        <w:rPr>
          <w:rFonts w:eastAsia="Times New Roman" w:cs="Times New Roman"/>
          <w:sz w:val="20"/>
          <w:szCs w:val="20"/>
          <w:lang w:eastAsia="ar-SA" w:bidi="ar-SA"/>
        </w:rPr>
      </w:pPr>
    </w:p>
    <w:p w14:paraId="641C7558" w14:textId="77777777" w:rsidR="00F8357E" w:rsidRDefault="00F8357E" w:rsidP="0058721E">
      <w:pPr>
        <w:widowControl/>
        <w:tabs>
          <w:tab w:val="left" w:pos="1560"/>
        </w:tabs>
        <w:jc w:val="both"/>
        <w:rPr>
          <w:rFonts w:eastAsia="Times New Roman" w:cs="Times New Roman"/>
          <w:sz w:val="20"/>
          <w:szCs w:val="20"/>
          <w:lang w:eastAsia="ar-SA" w:bidi="ar-SA"/>
        </w:rPr>
      </w:pPr>
    </w:p>
    <w:p w14:paraId="32CEAB67" w14:textId="77777777" w:rsidR="00F8357E" w:rsidRPr="00A92272" w:rsidRDefault="00F8357E" w:rsidP="0058721E">
      <w:pPr>
        <w:widowControl/>
        <w:tabs>
          <w:tab w:val="left" w:pos="1560"/>
        </w:tabs>
        <w:jc w:val="both"/>
        <w:rPr>
          <w:rFonts w:eastAsia="Times New Roman" w:cs="Times New Roman"/>
          <w:sz w:val="20"/>
          <w:szCs w:val="20"/>
          <w:lang w:eastAsia="ar-SA" w:bidi="ar-SA"/>
        </w:rPr>
      </w:pPr>
    </w:p>
    <w:p w14:paraId="3D92609D" w14:textId="77777777" w:rsidR="00F8357E" w:rsidRPr="00A92272" w:rsidRDefault="00F8357E" w:rsidP="00F8357E">
      <w:pPr>
        <w:keepNext/>
        <w:widowControl/>
        <w:jc w:val="center"/>
        <w:rPr>
          <w:rFonts w:eastAsia="Times New Roman" w:cs="Times New Roman"/>
          <w:b/>
          <w:sz w:val="20"/>
          <w:szCs w:val="20"/>
          <w:lang w:eastAsia="ar-SA" w:bidi="ar-SA"/>
        </w:rPr>
      </w:pPr>
      <w:r w:rsidRPr="00A92272">
        <w:rPr>
          <w:rFonts w:eastAsia="Times New Roman" w:cs="Times New Roman"/>
          <w:b/>
          <w:sz w:val="20"/>
          <w:szCs w:val="20"/>
          <w:lang w:eastAsia="ar-SA" w:bidi="ar-SA"/>
        </w:rPr>
        <w:lastRenderedPageBreak/>
        <w:t>Інформація про виконання міської програми</w:t>
      </w:r>
    </w:p>
    <w:p w14:paraId="33914AD7" w14:textId="77777777" w:rsidR="00F8357E" w:rsidRDefault="00F8357E" w:rsidP="00F8357E">
      <w:pPr>
        <w:keepNext/>
        <w:widowControl/>
        <w:jc w:val="center"/>
        <w:rPr>
          <w:rFonts w:eastAsia="Times New Roman" w:cs="Times New Roman"/>
          <w:b/>
          <w:sz w:val="20"/>
          <w:szCs w:val="20"/>
          <w:lang w:eastAsia="ar-SA" w:bidi="ar-SA"/>
        </w:rPr>
      </w:pPr>
      <w:r>
        <w:rPr>
          <w:rFonts w:eastAsia="Times New Roman" w:cs="Times New Roman"/>
          <w:b/>
          <w:sz w:val="20"/>
          <w:szCs w:val="20"/>
          <w:lang w:eastAsia="ar-SA" w:bidi="ar-SA"/>
        </w:rPr>
        <w:t xml:space="preserve"> “Забезпечення пільгового перевезення дітей шкільного віку громадським автотранспортом</w:t>
      </w:r>
    </w:p>
    <w:p w14:paraId="67F0F1D8" w14:textId="77777777" w:rsidR="00F8357E" w:rsidRPr="00A92272" w:rsidRDefault="00F8357E" w:rsidP="00F8357E">
      <w:pPr>
        <w:keepNext/>
        <w:widowControl/>
        <w:jc w:val="center"/>
        <w:rPr>
          <w:rFonts w:eastAsia="Times New Roman" w:cs="Times New Roman"/>
          <w:b/>
          <w:sz w:val="20"/>
          <w:szCs w:val="20"/>
          <w:lang w:eastAsia="ar-SA" w:bidi="ar-SA"/>
        </w:rPr>
      </w:pPr>
      <w:r>
        <w:rPr>
          <w:rFonts w:eastAsia="Times New Roman" w:cs="Times New Roman"/>
          <w:b/>
          <w:sz w:val="20"/>
          <w:szCs w:val="20"/>
          <w:lang w:eastAsia="ar-SA" w:bidi="ar-SA"/>
        </w:rPr>
        <w:t xml:space="preserve"> на міських автобусних маршрутах загального користування</w:t>
      </w:r>
      <w:r w:rsidRPr="00A92272">
        <w:rPr>
          <w:rFonts w:eastAsia="Times New Roman" w:cs="Times New Roman"/>
          <w:b/>
          <w:sz w:val="20"/>
          <w:szCs w:val="20"/>
          <w:lang w:eastAsia="ar-SA" w:bidi="ar-SA"/>
        </w:rPr>
        <w:t xml:space="preserve"> на 202</w:t>
      </w:r>
      <w:r>
        <w:rPr>
          <w:rFonts w:eastAsia="Times New Roman" w:cs="Times New Roman"/>
          <w:b/>
          <w:sz w:val="20"/>
          <w:szCs w:val="20"/>
          <w:lang w:val="ru-RU" w:eastAsia="ar-SA" w:bidi="ar-SA"/>
        </w:rPr>
        <w:t>5 рік</w:t>
      </w:r>
      <w:r w:rsidRPr="00A92272">
        <w:rPr>
          <w:rFonts w:eastAsia="Times New Roman" w:cs="Times New Roman"/>
          <w:b/>
          <w:sz w:val="20"/>
          <w:szCs w:val="20"/>
          <w:lang w:eastAsia="ar-SA" w:bidi="ar-SA"/>
        </w:rPr>
        <w:t>”</w:t>
      </w:r>
    </w:p>
    <w:p w14:paraId="217AE036" w14:textId="77777777" w:rsidR="00F8357E" w:rsidRPr="00A92272" w:rsidRDefault="00F8357E" w:rsidP="00F8357E">
      <w:pPr>
        <w:keepNext/>
        <w:widowControl/>
        <w:jc w:val="center"/>
        <w:rPr>
          <w:rFonts w:eastAsia="Times New Roman" w:cs="Times New Roman"/>
          <w:b/>
          <w:sz w:val="20"/>
          <w:szCs w:val="20"/>
          <w:lang w:eastAsia="ar-SA" w:bidi="ar-SA"/>
        </w:rPr>
      </w:pPr>
      <w:r w:rsidRPr="00A92272">
        <w:rPr>
          <w:rFonts w:eastAsia="Times New Roman" w:cs="Times New Roman"/>
          <w:b/>
          <w:sz w:val="20"/>
          <w:szCs w:val="20"/>
          <w:lang w:eastAsia="ar-SA" w:bidi="ar-SA"/>
        </w:rPr>
        <w:t xml:space="preserve"> за  </w:t>
      </w:r>
      <w:r w:rsidRPr="00A92272">
        <w:rPr>
          <w:rFonts w:eastAsia="Times New Roman" w:cs="Times New Roman"/>
          <w:b/>
          <w:sz w:val="20"/>
          <w:szCs w:val="20"/>
          <w:lang w:val="ru-RU" w:eastAsia="ar-SA" w:bidi="ar-SA"/>
        </w:rPr>
        <w:t>202</w:t>
      </w:r>
      <w:r w:rsidRPr="0058721E">
        <w:rPr>
          <w:rFonts w:eastAsia="Times New Roman" w:cs="Times New Roman"/>
          <w:b/>
          <w:sz w:val="20"/>
          <w:szCs w:val="20"/>
          <w:lang w:val="ru-RU" w:eastAsia="ar-SA" w:bidi="ar-SA"/>
        </w:rPr>
        <w:t>5</w:t>
      </w:r>
      <w:r w:rsidRPr="00A92272">
        <w:rPr>
          <w:rFonts w:eastAsia="Times New Roman" w:cs="Times New Roman"/>
          <w:b/>
          <w:sz w:val="20"/>
          <w:szCs w:val="20"/>
          <w:lang w:val="ru-RU" w:eastAsia="ar-SA" w:bidi="ar-SA"/>
        </w:rPr>
        <w:t xml:space="preserve"> </w:t>
      </w:r>
      <w:r w:rsidRPr="00A92272">
        <w:rPr>
          <w:rFonts w:eastAsia="Times New Roman" w:cs="Times New Roman"/>
          <w:b/>
          <w:sz w:val="20"/>
          <w:szCs w:val="20"/>
          <w:lang w:eastAsia="ar-SA" w:bidi="ar-SA"/>
        </w:rPr>
        <w:t xml:space="preserve"> рік</w:t>
      </w:r>
    </w:p>
    <w:p w14:paraId="01F82AF2" w14:textId="77777777" w:rsidR="00F8357E" w:rsidRPr="00A92272" w:rsidRDefault="00F8357E" w:rsidP="00F8357E">
      <w:pPr>
        <w:widowControl/>
        <w:jc w:val="center"/>
        <w:rPr>
          <w:rFonts w:eastAsia="Times New Roman" w:cs="Times New Roman"/>
          <w:b/>
          <w:bCs/>
          <w:sz w:val="20"/>
          <w:szCs w:val="20"/>
          <w:lang w:eastAsia="ar-SA" w:bidi="ar-SA"/>
        </w:rPr>
      </w:pPr>
      <w:r w:rsidRPr="00A92272">
        <w:rPr>
          <w:rFonts w:eastAsia="Times New Roman" w:cs="Times New Roman"/>
          <w:b/>
          <w:bCs/>
          <w:sz w:val="20"/>
          <w:szCs w:val="20"/>
          <w:u w:val="single"/>
          <w:lang w:eastAsia="ar-SA" w:bidi="ar-SA"/>
        </w:rPr>
        <w:t>Рішення міської ради від 17.12.2024р. №1</w:t>
      </w:r>
      <w:r>
        <w:rPr>
          <w:rFonts w:eastAsia="Times New Roman" w:cs="Times New Roman"/>
          <w:b/>
          <w:bCs/>
          <w:sz w:val="20"/>
          <w:szCs w:val="20"/>
          <w:u w:val="single"/>
          <w:lang w:eastAsia="ar-SA" w:bidi="ar-SA"/>
        </w:rPr>
        <w:t>5</w:t>
      </w:r>
    </w:p>
    <w:p w14:paraId="289449A7" w14:textId="77777777" w:rsidR="00F8357E" w:rsidRPr="00A92272" w:rsidRDefault="00F8357E" w:rsidP="00F8357E">
      <w:pPr>
        <w:widowControl/>
        <w:rPr>
          <w:rFonts w:eastAsia="Times New Roman" w:cs="Times New Roman"/>
          <w:b/>
          <w:bCs/>
          <w:sz w:val="20"/>
          <w:szCs w:val="20"/>
          <w:lang w:eastAsia="ar-SA" w:bidi="ar-SA"/>
        </w:rPr>
      </w:pPr>
    </w:p>
    <w:p w14:paraId="5BDA46F0" w14:textId="77777777" w:rsidR="00F8357E" w:rsidRPr="00A92272" w:rsidRDefault="00F8357E" w:rsidP="00F8357E">
      <w:pPr>
        <w:widowControl/>
        <w:jc w:val="center"/>
        <w:rPr>
          <w:rFonts w:eastAsia="Times New Roman" w:cs="Times New Roman"/>
          <w:b/>
          <w:bCs/>
          <w:sz w:val="20"/>
          <w:szCs w:val="20"/>
          <w:lang w:eastAsia="ar-SA" w:bidi="ar-SA"/>
        </w:rPr>
      </w:pPr>
      <w:r w:rsidRPr="00A92272">
        <w:rPr>
          <w:rFonts w:eastAsia="Times New Roman" w:cs="Times New Roman"/>
          <w:b/>
          <w:bCs/>
          <w:sz w:val="20"/>
          <w:szCs w:val="20"/>
          <w:lang w:eastAsia="ar-SA" w:bidi="ar-SA"/>
        </w:rPr>
        <w:t>Напрями діяльності та заходи міської цільової програми</w:t>
      </w:r>
    </w:p>
    <w:p w14:paraId="5FE049AA" w14:textId="77777777" w:rsidR="00F8357E" w:rsidRPr="00A92272" w:rsidRDefault="00F8357E" w:rsidP="00F8357E">
      <w:pPr>
        <w:widowControl/>
        <w:rPr>
          <w:rFonts w:eastAsia="Times New Roman" w:cs="Times New Roman"/>
          <w:sz w:val="20"/>
          <w:szCs w:val="20"/>
          <w:lang w:eastAsia="ar-SA" w:bidi="ar-SA"/>
        </w:rPr>
      </w:pPr>
    </w:p>
    <w:tbl>
      <w:tblPr>
        <w:tblW w:w="14964" w:type="dxa"/>
        <w:tblInd w:w="-70" w:type="dxa"/>
        <w:tblLayout w:type="fixed"/>
        <w:tblCellMar>
          <w:left w:w="10" w:type="dxa"/>
          <w:right w:w="10" w:type="dxa"/>
        </w:tblCellMar>
        <w:tblLook w:val="04A0" w:firstRow="1" w:lastRow="0" w:firstColumn="1" w:lastColumn="0" w:noHBand="0" w:noVBand="1"/>
      </w:tblPr>
      <w:tblGrid>
        <w:gridCol w:w="647"/>
        <w:gridCol w:w="1560"/>
        <w:gridCol w:w="1275"/>
        <w:gridCol w:w="1134"/>
        <w:gridCol w:w="993"/>
        <w:gridCol w:w="992"/>
        <w:gridCol w:w="992"/>
        <w:gridCol w:w="851"/>
        <w:gridCol w:w="992"/>
        <w:gridCol w:w="993"/>
        <w:gridCol w:w="992"/>
        <w:gridCol w:w="1134"/>
        <w:gridCol w:w="1136"/>
        <w:gridCol w:w="1273"/>
      </w:tblGrid>
      <w:tr w:rsidR="00F8357E" w:rsidRPr="00A92272" w14:paraId="70F6FADA" w14:textId="77777777" w:rsidTr="0091582B">
        <w:trPr>
          <w:cantSplit/>
          <w:trHeight w:val="508"/>
        </w:trPr>
        <w:tc>
          <w:tcPr>
            <w:tcW w:w="647" w:type="dxa"/>
            <w:vMerge w:val="restart"/>
            <w:tcBorders>
              <w:top w:val="single" w:sz="4" w:space="0" w:color="000000"/>
              <w:left w:val="single" w:sz="4" w:space="0" w:color="000000"/>
              <w:bottom w:val="single" w:sz="4" w:space="0" w:color="000000"/>
            </w:tcBorders>
            <w:vAlign w:val="center"/>
          </w:tcPr>
          <w:p w14:paraId="3A76EEDA" w14:textId="77777777" w:rsidR="00F8357E" w:rsidRPr="00A92272" w:rsidRDefault="00F8357E"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w:t>
            </w:r>
          </w:p>
          <w:p w14:paraId="7FB5F0D7" w14:textId="77777777" w:rsidR="00F8357E" w:rsidRPr="00A92272" w:rsidRDefault="00F8357E"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з/п</w:t>
            </w:r>
          </w:p>
          <w:p w14:paraId="01E56B89" w14:textId="77777777" w:rsidR="00F8357E" w:rsidRPr="00A92272" w:rsidRDefault="00F8357E" w:rsidP="0091582B">
            <w:pPr>
              <w:widowControl/>
              <w:jc w:val="center"/>
              <w:rPr>
                <w:rFonts w:eastAsia="Times New Roman" w:cs="Times New Roman"/>
                <w:sz w:val="20"/>
                <w:szCs w:val="20"/>
                <w:lang w:eastAsia="ar-SA" w:bidi="ar-SA"/>
              </w:rPr>
            </w:pPr>
          </w:p>
        </w:tc>
        <w:tc>
          <w:tcPr>
            <w:tcW w:w="1560" w:type="dxa"/>
            <w:vMerge w:val="restart"/>
            <w:tcBorders>
              <w:top w:val="single" w:sz="4" w:space="0" w:color="000000"/>
              <w:left w:val="single" w:sz="4" w:space="0" w:color="000000"/>
              <w:bottom w:val="single" w:sz="4" w:space="0" w:color="000000"/>
            </w:tcBorders>
            <w:vAlign w:val="center"/>
          </w:tcPr>
          <w:p w14:paraId="595B0AF5" w14:textId="77777777" w:rsidR="00F8357E" w:rsidRPr="00A92272" w:rsidRDefault="00F8357E"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Захід</w:t>
            </w:r>
          </w:p>
          <w:p w14:paraId="14C04EF2" w14:textId="77777777" w:rsidR="00F8357E" w:rsidRPr="00A92272" w:rsidRDefault="00F8357E" w:rsidP="0091582B">
            <w:pPr>
              <w:widowControl/>
              <w:jc w:val="center"/>
              <w:rPr>
                <w:rFonts w:eastAsia="Times New Roman" w:cs="Times New Roman"/>
                <w:sz w:val="20"/>
                <w:szCs w:val="20"/>
                <w:lang w:eastAsia="ar-SA" w:bidi="ar-SA"/>
              </w:rPr>
            </w:pPr>
          </w:p>
        </w:tc>
        <w:tc>
          <w:tcPr>
            <w:tcW w:w="1275" w:type="dxa"/>
            <w:vMerge w:val="restart"/>
            <w:tcBorders>
              <w:top w:val="single" w:sz="4" w:space="0" w:color="000000"/>
              <w:left w:val="single" w:sz="4" w:space="0" w:color="000000"/>
              <w:bottom w:val="single" w:sz="4" w:space="0" w:color="000000"/>
            </w:tcBorders>
            <w:vAlign w:val="center"/>
          </w:tcPr>
          <w:p w14:paraId="30A160A6" w14:textId="77777777" w:rsidR="00F8357E" w:rsidRPr="00A92272" w:rsidRDefault="00F8357E"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Відповідальний виконавець та строк виконання заходу</w:t>
            </w:r>
          </w:p>
          <w:p w14:paraId="3A0585C4" w14:textId="77777777" w:rsidR="00F8357E" w:rsidRPr="00A92272" w:rsidRDefault="00F8357E" w:rsidP="0091582B">
            <w:pPr>
              <w:widowControl/>
              <w:jc w:val="center"/>
              <w:rPr>
                <w:rFonts w:eastAsia="Times New Roman" w:cs="Times New Roman"/>
                <w:sz w:val="20"/>
                <w:szCs w:val="20"/>
                <w:lang w:val="ru-RU" w:eastAsia="ar-SA" w:bidi="ar-SA"/>
              </w:rPr>
            </w:pPr>
          </w:p>
          <w:p w14:paraId="00E9724B" w14:textId="77777777" w:rsidR="00F8357E" w:rsidRPr="00A92272" w:rsidRDefault="00F8357E" w:rsidP="0091582B">
            <w:pPr>
              <w:widowControl/>
              <w:jc w:val="center"/>
              <w:rPr>
                <w:rFonts w:eastAsia="Times New Roman" w:cs="Times New Roman"/>
                <w:sz w:val="20"/>
                <w:szCs w:val="20"/>
                <w:lang w:eastAsia="ar-SA" w:bidi="ar-SA"/>
              </w:rPr>
            </w:pPr>
          </w:p>
        </w:tc>
        <w:tc>
          <w:tcPr>
            <w:tcW w:w="4962" w:type="dxa"/>
            <w:gridSpan w:val="5"/>
            <w:tcBorders>
              <w:top w:val="single" w:sz="4" w:space="0" w:color="000000"/>
              <w:left w:val="single" w:sz="4" w:space="0" w:color="000000"/>
              <w:bottom w:val="single" w:sz="4" w:space="0" w:color="000000"/>
            </w:tcBorders>
            <w:vAlign w:val="center"/>
          </w:tcPr>
          <w:p w14:paraId="16D262AB" w14:textId="77777777" w:rsidR="00F8357E" w:rsidRPr="00A92272" w:rsidRDefault="00F8357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Планові обсяги фінансування, тис.гривень</w:t>
            </w:r>
          </w:p>
        </w:tc>
        <w:tc>
          <w:tcPr>
            <w:tcW w:w="5247" w:type="dxa"/>
            <w:gridSpan w:val="5"/>
            <w:tcBorders>
              <w:top w:val="single" w:sz="4" w:space="0" w:color="000000"/>
              <w:left w:val="single" w:sz="4" w:space="0" w:color="000000"/>
              <w:bottom w:val="single" w:sz="4" w:space="0" w:color="000000"/>
            </w:tcBorders>
            <w:vAlign w:val="bottom"/>
          </w:tcPr>
          <w:p w14:paraId="201FEF2C" w14:textId="77777777" w:rsidR="00F8357E" w:rsidRPr="00A92272" w:rsidRDefault="00F8357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Фактичні обсяги фінансування,  тис.гривень</w:t>
            </w:r>
          </w:p>
        </w:tc>
        <w:tc>
          <w:tcPr>
            <w:tcW w:w="1273" w:type="dxa"/>
            <w:vMerge w:val="restart"/>
            <w:tcBorders>
              <w:top w:val="single" w:sz="4" w:space="0" w:color="000000"/>
              <w:left w:val="single" w:sz="4" w:space="0" w:color="000000"/>
              <w:bottom w:val="single" w:sz="4" w:space="0" w:color="000000"/>
              <w:right w:val="single" w:sz="4" w:space="0" w:color="000000"/>
            </w:tcBorders>
            <w:vAlign w:val="center"/>
          </w:tcPr>
          <w:p w14:paraId="0427410B" w14:textId="77777777" w:rsidR="00F8357E" w:rsidRPr="00A92272" w:rsidRDefault="00F8357E"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Стан виконання завдань (результативні показники виконання програми)</w:t>
            </w:r>
          </w:p>
        </w:tc>
      </w:tr>
      <w:tr w:rsidR="00F8357E" w:rsidRPr="00A92272" w14:paraId="7E5142F3" w14:textId="77777777" w:rsidTr="0091582B">
        <w:trPr>
          <w:cantSplit/>
          <w:trHeight w:val="246"/>
        </w:trPr>
        <w:tc>
          <w:tcPr>
            <w:tcW w:w="647" w:type="dxa"/>
            <w:vMerge/>
            <w:tcBorders>
              <w:top w:val="single" w:sz="4" w:space="0" w:color="000000"/>
              <w:left w:val="single" w:sz="4" w:space="0" w:color="000000"/>
              <w:bottom w:val="single" w:sz="4" w:space="0" w:color="000000"/>
            </w:tcBorders>
            <w:vAlign w:val="center"/>
          </w:tcPr>
          <w:p w14:paraId="4E027A10" w14:textId="77777777" w:rsidR="00F8357E" w:rsidRPr="00A92272" w:rsidRDefault="00F8357E" w:rsidP="0091582B">
            <w:pPr>
              <w:snapToGrid w:val="0"/>
              <w:rPr>
                <w:sz w:val="20"/>
                <w:szCs w:val="20"/>
              </w:rPr>
            </w:pPr>
          </w:p>
        </w:tc>
        <w:tc>
          <w:tcPr>
            <w:tcW w:w="1560" w:type="dxa"/>
            <w:vMerge/>
            <w:tcBorders>
              <w:top w:val="single" w:sz="4" w:space="0" w:color="000000"/>
              <w:left w:val="single" w:sz="4" w:space="0" w:color="000000"/>
              <w:bottom w:val="single" w:sz="4" w:space="0" w:color="000000"/>
            </w:tcBorders>
            <w:vAlign w:val="center"/>
          </w:tcPr>
          <w:p w14:paraId="50119998" w14:textId="77777777" w:rsidR="00F8357E" w:rsidRPr="00A92272" w:rsidRDefault="00F8357E" w:rsidP="0091582B">
            <w:pPr>
              <w:snapToGrid w:val="0"/>
              <w:rPr>
                <w:sz w:val="20"/>
                <w:szCs w:val="20"/>
              </w:rPr>
            </w:pPr>
          </w:p>
        </w:tc>
        <w:tc>
          <w:tcPr>
            <w:tcW w:w="1275" w:type="dxa"/>
            <w:vMerge/>
            <w:tcBorders>
              <w:top w:val="single" w:sz="4" w:space="0" w:color="000000"/>
              <w:left w:val="single" w:sz="4" w:space="0" w:color="000000"/>
              <w:bottom w:val="single" w:sz="4" w:space="0" w:color="000000"/>
            </w:tcBorders>
            <w:vAlign w:val="center"/>
          </w:tcPr>
          <w:p w14:paraId="4E3E37A1" w14:textId="77777777" w:rsidR="00F8357E" w:rsidRPr="00A92272" w:rsidRDefault="00F8357E" w:rsidP="0091582B">
            <w:pPr>
              <w:snapToGrid w:val="0"/>
              <w:rPr>
                <w:sz w:val="20"/>
                <w:szCs w:val="20"/>
              </w:rPr>
            </w:pPr>
          </w:p>
        </w:tc>
        <w:tc>
          <w:tcPr>
            <w:tcW w:w="1134" w:type="dxa"/>
            <w:vMerge w:val="restart"/>
            <w:tcBorders>
              <w:left w:val="single" w:sz="4" w:space="0" w:color="000000"/>
              <w:bottom w:val="single" w:sz="4" w:space="0" w:color="000000"/>
            </w:tcBorders>
            <w:vAlign w:val="center"/>
          </w:tcPr>
          <w:p w14:paraId="43E90C68" w14:textId="77777777" w:rsidR="00F8357E" w:rsidRPr="00A92272" w:rsidRDefault="00F8357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3828" w:type="dxa"/>
            <w:gridSpan w:val="4"/>
            <w:tcBorders>
              <w:left w:val="single" w:sz="4" w:space="0" w:color="000000"/>
              <w:bottom w:val="single" w:sz="4" w:space="0" w:color="000000"/>
            </w:tcBorders>
            <w:vAlign w:val="center"/>
          </w:tcPr>
          <w:p w14:paraId="5E8DC15B" w14:textId="77777777" w:rsidR="00F8357E" w:rsidRPr="00A92272" w:rsidRDefault="00F8357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 тому числі</w:t>
            </w:r>
          </w:p>
        </w:tc>
        <w:tc>
          <w:tcPr>
            <w:tcW w:w="992" w:type="dxa"/>
            <w:vMerge w:val="restart"/>
            <w:tcBorders>
              <w:left w:val="single" w:sz="4" w:space="0" w:color="000000"/>
              <w:bottom w:val="single" w:sz="4" w:space="0" w:color="000000"/>
            </w:tcBorders>
            <w:vAlign w:val="center"/>
          </w:tcPr>
          <w:p w14:paraId="7F3F9626" w14:textId="77777777" w:rsidR="00F8357E" w:rsidRPr="00A92272" w:rsidRDefault="00F8357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4255" w:type="dxa"/>
            <w:gridSpan w:val="4"/>
            <w:tcBorders>
              <w:left w:val="single" w:sz="4" w:space="0" w:color="000000"/>
              <w:bottom w:val="single" w:sz="4" w:space="0" w:color="000000"/>
            </w:tcBorders>
            <w:vAlign w:val="center"/>
          </w:tcPr>
          <w:p w14:paraId="457024B1" w14:textId="77777777" w:rsidR="00F8357E" w:rsidRPr="00A92272" w:rsidRDefault="00F8357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 тому числі</w:t>
            </w:r>
          </w:p>
        </w:tc>
        <w:tc>
          <w:tcPr>
            <w:tcW w:w="1273" w:type="dxa"/>
            <w:vMerge/>
            <w:tcBorders>
              <w:top w:val="single" w:sz="4" w:space="0" w:color="000000"/>
              <w:left w:val="single" w:sz="4" w:space="0" w:color="000000"/>
              <w:bottom w:val="single" w:sz="4" w:space="0" w:color="000000"/>
              <w:right w:val="single" w:sz="4" w:space="0" w:color="000000"/>
            </w:tcBorders>
            <w:vAlign w:val="center"/>
          </w:tcPr>
          <w:p w14:paraId="7A3C81EC" w14:textId="77777777" w:rsidR="00F8357E" w:rsidRPr="00A92272" w:rsidRDefault="00F8357E" w:rsidP="0091582B">
            <w:pPr>
              <w:snapToGrid w:val="0"/>
              <w:rPr>
                <w:sz w:val="20"/>
                <w:szCs w:val="20"/>
              </w:rPr>
            </w:pPr>
          </w:p>
        </w:tc>
      </w:tr>
      <w:tr w:rsidR="00F8357E" w:rsidRPr="00A92272" w14:paraId="317E9253" w14:textId="77777777" w:rsidTr="005F011D">
        <w:trPr>
          <w:cantSplit/>
          <w:trHeight w:val="1180"/>
        </w:trPr>
        <w:tc>
          <w:tcPr>
            <w:tcW w:w="647" w:type="dxa"/>
            <w:vMerge/>
            <w:tcBorders>
              <w:top w:val="single" w:sz="4" w:space="0" w:color="000000"/>
              <w:left w:val="single" w:sz="4" w:space="0" w:color="000000"/>
              <w:bottom w:val="single" w:sz="4" w:space="0" w:color="auto"/>
            </w:tcBorders>
            <w:vAlign w:val="center"/>
          </w:tcPr>
          <w:p w14:paraId="0E826D2D" w14:textId="77777777" w:rsidR="00F8357E" w:rsidRPr="00A92272" w:rsidRDefault="00F8357E" w:rsidP="0091582B">
            <w:pPr>
              <w:snapToGrid w:val="0"/>
              <w:rPr>
                <w:sz w:val="20"/>
                <w:szCs w:val="20"/>
              </w:rPr>
            </w:pPr>
          </w:p>
        </w:tc>
        <w:tc>
          <w:tcPr>
            <w:tcW w:w="1560" w:type="dxa"/>
            <w:vMerge/>
            <w:tcBorders>
              <w:top w:val="single" w:sz="4" w:space="0" w:color="000000"/>
              <w:left w:val="single" w:sz="4" w:space="0" w:color="000000"/>
              <w:bottom w:val="single" w:sz="4" w:space="0" w:color="auto"/>
            </w:tcBorders>
            <w:vAlign w:val="center"/>
          </w:tcPr>
          <w:p w14:paraId="3CA3056E" w14:textId="77777777" w:rsidR="00F8357E" w:rsidRPr="00A92272" w:rsidRDefault="00F8357E" w:rsidP="0091582B">
            <w:pPr>
              <w:snapToGrid w:val="0"/>
              <w:rPr>
                <w:sz w:val="20"/>
                <w:szCs w:val="20"/>
              </w:rPr>
            </w:pPr>
          </w:p>
        </w:tc>
        <w:tc>
          <w:tcPr>
            <w:tcW w:w="1275" w:type="dxa"/>
            <w:vMerge/>
            <w:tcBorders>
              <w:top w:val="single" w:sz="4" w:space="0" w:color="000000"/>
              <w:left w:val="single" w:sz="4" w:space="0" w:color="000000"/>
              <w:bottom w:val="single" w:sz="4" w:space="0" w:color="auto"/>
            </w:tcBorders>
            <w:vAlign w:val="center"/>
          </w:tcPr>
          <w:p w14:paraId="55141BA2" w14:textId="77777777" w:rsidR="00F8357E" w:rsidRPr="00A92272" w:rsidRDefault="00F8357E" w:rsidP="0091582B">
            <w:pPr>
              <w:snapToGrid w:val="0"/>
              <w:rPr>
                <w:sz w:val="20"/>
                <w:szCs w:val="20"/>
              </w:rPr>
            </w:pPr>
          </w:p>
        </w:tc>
        <w:tc>
          <w:tcPr>
            <w:tcW w:w="1134" w:type="dxa"/>
            <w:vMerge/>
            <w:tcBorders>
              <w:left w:val="single" w:sz="4" w:space="0" w:color="000000"/>
              <w:bottom w:val="single" w:sz="4" w:space="0" w:color="auto"/>
            </w:tcBorders>
            <w:vAlign w:val="center"/>
          </w:tcPr>
          <w:p w14:paraId="7F750B69" w14:textId="77777777" w:rsidR="00F8357E" w:rsidRPr="00A92272" w:rsidRDefault="00F8357E" w:rsidP="0091582B">
            <w:pPr>
              <w:snapToGrid w:val="0"/>
              <w:rPr>
                <w:sz w:val="20"/>
                <w:szCs w:val="20"/>
              </w:rPr>
            </w:pPr>
          </w:p>
        </w:tc>
        <w:tc>
          <w:tcPr>
            <w:tcW w:w="993" w:type="dxa"/>
            <w:tcBorders>
              <w:left w:val="single" w:sz="4" w:space="0" w:color="000000"/>
              <w:bottom w:val="single" w:sz="4" w:space="0" w:color="auto"/>
            </w:tcBorders>
            <w:vAlign w:val="center"/>
          </w:tcPr>
          <w:p w14:paraId="4843BB1F" w14:textId="77777777" w:rsidR="00F8357E" w:rsidRPr="00A92272" w:rsidRDefault="00F8357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держ. бюджет</w:t>
            </w:r>
          </w:p>
        </w:tc>
        <w:tc>
          <w:tcPr>
            <w:tcW w:w="992" w:type="dxa"/>
            <w:tcBorders>
              <w:left w:val="single" w:sz="4" w:space="0" w:color="000000"/>
              <w:bottom w:val="single" w:sz="4" w:space="0" w:color="auto"/>
            </w:tcBorders>
            <w:vAlign w:val="center"/>
          </w:tcPr>
          <w:p w14:paraId="696E7764" w14:textId="77777777" w:rsidR="00F8357E" w:rsidRPr="00A92272" w:rsidRDefault="00F8357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обл. бюджет</w:t>
            </w:r>
          </w:p>
        </w:tc>
        <w:tc>
          <w:tcPr>
            <w:tcW w:w="992" w:type="dxa"/>
            <w:tcBorders>
              <w:left w:val="single" w:sz="4" w:space="0" w:color="000000"/>
              <w:bottom w:val="single" w:sz="4" w:space="0" w:color="auto"/>
            </w:tcBorders>
            <w:vAlign w:val="center"/>
          </w:tcPr>
          <w:p w14:paraId="4DE71D15" w14:textId="77777777" w:rsidR="00F8357E" w:rsidRPr="00A92272" w:rsidRDefault="00F8357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міськ. бюджет</w:t>
            </w:r>
          </w:p>
        </w:tc>
        <w:tc>
          <w:tcPr>
            <w:tcW w:w="851" w:type="dxa"/>
            <w:tcBorders>
              <w:left w:val="single" w:sz="4" w:space="0" w:color="000000"/>
              <w:bottom w:val="single" w:sz="4" w:space="0" w:color="auto"/>
            </w:tcBorders>
            <w:vAlign w:val="center"/>
          </w:tcPr>
          <w:p w14:paraId="36537BBB" w14:textId="77777777" w:rsidR="00F8357E" w:rsidRPr="00A92272" w:rsidRDefault="00F8357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кошти з інших  джерел</w:t>
            </w:r>
          </w:p>
        </w:tc>
        <w:tc>
          <w:tcPr>
            <w:tcW w:w="992" w:type="dxa"/>
            <w:vMerge/>
            <w:tcBorders>
              <w:left w:val="single" w:sz="4" w:space="0" w:color="000000"/>
              <w:bottom w:val="single" w:sz="4" w:space="0" w:color="auto"/>
            </w:tcBorders>
            <w:vAlign w:val="center"/>
          </w:tcPr>
          <w:p w14:paraId="3BBE8B40" w14:textId="77777777" w:rsidR="00F8357E" w:rsidRPr="00A92272" w:rsidRDefault="00F8357E" w:rsidP="0091582B">
            <w:pPr>
              <w:snapToGrid w:val="0"/>
              <w:rPr>
                <w:sz w:val="20"/>
                <w:szCs w:val="20"/>
              </w:rPr>
            </w:pPr>
          </w:p>
        </w:tc>
        <w:tc>
          <w:tcPr>
            <w:tcW w:w="993" w:type="dxa"/>
            <w:tcBorders>
              <w:left w:val="single" w:sz="4" w:space="0" w:color="000000"/>
              <w:bottom w:val="single" w:sz="4" w:space="0" w:color="auto"/>
            </w:tcBorders>
            <w:vAlign w:val="center"/>
          </w:tcPr>
          <w:p w14:paraId="17F0F9AF" w14:textId="77777777" w:rsidR="00F8357E" w:rsidRPr="00A92272" w:rsidRDefault="00F8357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держ. бюджет</w:t>
            </w:r>
          </w:p>
        </w:tc>
        <w:tc>
          <w:tcPr>
            <w:tcW w:w="992" w:type="dxa"/>
            <w:tcBorders>
              <w:left w:val="single" w:sz="4" w:space="0" w:color="000000"/>
              <w:bottom w:val="single" w:sz="4" w:space="0" w:color="auto"/>
            </w:tcBorders>
            <w:vAlign w:val="center"/>
          </w:tcPr>
          <w:p w14:paraId="12A7637A" w14:textId="77777777" w:rsidR="00F8357E" w:rsidRPr="00A92272" w:rsidRDefault="00F8357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обл. бюджет</w:t>
            </w:r>
          </w:p>
        </w:tc>
        <w:tc>
          <w:tcPr>
            <w:tcW w:w="1134" w:type="dxa"/>
            <w:tcBorders>
              <w:left w:val="single" w:sz="4" w:space="0" w:color="000000"/>
              <w:bottom w:val="single" w:sz="4" w:space="0" w:color="auto"/>
            </w:tcBorders>
            <w:vAlign w:val="center"/>
          </w:tcPr>
          <w:p w14:paraId="3A9FFBF0" w14:textId="77777777" w:rsidR="00F8357E" w:rsidRPr="00A92272" w:rsidRDefault="00F8357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міськ. бюджет</w:t>
            </w:r>
          </w:p>
        </w:tc>
        <w:tc>
          <w:tcPr>
            <w:tcW w:w="1136" w:type="dxa"/>
            <w:tcBorders>
              <w:left w:val="single" w:sz="4" w:space="0" w:color="000000"/>
              <w:bottom w:val="single" w:sz="4" w:space="0" w:color="auto"/>
            </w:tcBorders>
            <w:vAlign w:val="center"/>
          </w:tcPr>
          <w:p w14:paraId="2690FE01" w14:textId="77777777" w:rsidR="00F8357E" w:rsidRPr="00A92272" w:rsidRDefault="00F8357E"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кошти з інших джерел</w:t>
            </w:r>
          </w:p>
        </w:tc>
        <w:tc>
          <w:tcPr>
            <w:tcW w:w="1273" w:type="dxa"/>
            <w:vMerge/>
            <w:tcBorders>
              <w:top w:val="single" w:sz="4" w:space="0" w:color="000000"/>
              <w:left w:val="single" w:sz="4" w:space="0" w:color="000000"/>
              <w:bottom w:val="single" w:sz="4" w:space="0" w:color="auto"/>
              <w:right w:val="single" w:sz="4" w:space="0" w:color="000000"/>
            </w:tcBorders>
            <w:vAlign w:val="center"/>
          </w:tcPr>
          <w:p w14:paraId="236D41B5" w14:textId="77777777" w:rsidR="00F8357E" w:rsidRPr="00A92272" w:rsidRDefault="00F8357E" w:rsidP="0091582B">
            <w:pPr>
              <w:snapToGrid w:val="0"/>
              <w:rPr>
                <w:sz w:val="20"/>
                <w:szCs w:val="20"/>
              </w:rPr>
            </w:pPr>
          </w:p>
        </w:tc>
      </w:tr>
      <w:tr w:rsidR="00F8357E" w:rsidRPr="00A92272" w14:paraId="73341EF1" w14:textId="77777777" w:rsidTr="005F011D">
        <w:trPr>
          <w:cantSplit/>
          <w:trHeight w:val="398"/>
        </w:trPr>
        <w:tc>
          <w:tcPr>
            <w:tcW w:w="647" w:type="dxa"/>
            <w:tcBorders>
              <w:top w:val="single" w:sz="4" w:space="0" w:color="auto"/>
              <w:left w:val="single" w:sz="4" w:space="0" w:color="auto"/>
              <w:bottom w:val="single" w:sz="4" w:space="0" w:color="auto"/>
              <w:right w:val="single" w:sz="4" w:space="0" w:color="auto"/>
            </w:tcBorders>
            <w:vAlign w:val="center"/>
          </w:tcPr>
          <w:p w14:paraId="5FC03E43" w14:textId="77777777" w:rsidR="00F8357E" w:rsidRPr="00A92272" w:rsidRDefault="00F8357E" w:rsidP="0091582B">
            <w:pPr>
              <w:widowControl/>
              <w:snapToGrid w:val="0"/>
              <w:jc w:val="center"/>
              <w:rPr>
                <w:rFonts w:eastAsia="Times New Roman" w:cs="Times New Roman"/>
                <w:sz w:val="20"/>
                <w:szCs w:val="20"/>
                <w:lang w:val="ru-RU" w:eastAsia="ar-SA" w:bidi="ar-SA"/>
              </w:rPr>
            </w:pPr>
            <w:r w:rsidRPr="00A92272">
              <w:rPr>
                <w:rFonts w:eastAsia="Times New Roman" w:cs="Times New Roman"/>
                <w:sz w:val="20"/>
                <w:szCs w:val="20"/>
                <w:lang w:val="ru-RU" w:eastAsia="ar-SA" w:bidi="ar-SA"/>
              </w:rPr>
              <w:t>1</w:t>
            </w:r>
          </w:p>
        </w:tc>
        <w:tc>
          <w:tcPr>
            <w:tcW w:w="1560" w:type="dxa"/>
            <w:tcBorders>
              <w:top w:val="single" w:sz="4" w:space="0" w:color="auto"/>
              <w:left w:val="single" w:sz="4" w:space="0" w:color="auto"/>
              <w:bottom w:val="single" w:sz="4" w:space="0" w:color="auto"/>
              <w:right w:val="single" w:sz="4" w:space="0" w:color="auto"/>
            </w:tcBorders>
            <w:vAlign w:val="center"/>
          </w:tcPr>
          <w:p w14:paraId="6D216E73" w14:textId="77777777" w:rsidR="00F8357E" w:rsidRPr="00F8357E" w:rsidRDefault="00F8357E" w:rsidP="00F8357E">
            <w:pPr>
              <w:keepNext/>
              <w:widowControl/>
              <w:jc w:val="center"/>
              <w:rPr>
                <w:rFonts w:eastAsia="Times New Roman" w:cs="Times New Roman"/>
                <w:sz w:val="20"/>
                <w:szCs w:val="20"/>
                <w:lang w:eastAsia="ar-SA" w:bidi="ar-SA"/>
              </w:rPr>
            </w:pPr>
            <w:r>
              <w:rPr>
                <w:color w:val="000000"/>
                <w:sz w:val="20"/>
                <w:szCs w:val="20"/>
              </w:rPr>
              <w:t>Підготовка документів та проведення розрахунків за</w:t>
            </w:r>
            <w:r>
              <w:rPr>
                <w:rFonts w:eastAsia="Times New Roman" w:cs="Times New Roman"/>
                <w:b/>
                <w:sz w:val="20"/>
                <w:szCs w:val="20"/>
                <w:lang w:eastAsia="ar-SA" w:bidi="ar-SA"/>
              </w:rPr>
              <w:t xml:space="preserve"> </w:t>
            </w:r>
            <w:r>
              <w:rPr>
                <w:rFonts w:eastAsia="Times New Roman" w:cs="Times New Roman"/>
                <w:sz w:val="20"/>
                <w:szCs w:val="20"/>
                <w:lang w:eastAsia="ar-SA" w:bidi="ar-SA"/>
              </w:rPr>
              <w:t xml:space="preserve">пільгові </w:t>
            </w:r>
            <w:r w:rsidRPr="00F8357E">
              <w:rPr>
                <w:rFonts w:eastAsia="Times New Roman" w:cs="Times New Roman"/>
                <w:sz w:val="20"/>
                <w:szCs w:val="20"/>
                <w:lang w:eastAsia="ar-SA" w:bidi="ar-SA"/>
              </w:rPr>
              <w:t>перевезення дітей шкільного віку громадським автотранспортом</w:t>
            </w:r>
          </w:p>
          <w:p w14:paraId="36971103" w14:textId="77777777" w:rsidR="00F8357E" w:rsidRPr="00F8357E" w:rsidRDefault="00F8357E" w:rsidP="00F8357E">
            <w:pPr>
              <w:jc w:val="center"/>
              <w:rPr>
                <w:color w:val="000000"/>
                <w:sz w:val="20"/>
                <w:szCs w:val="20"/>
              </w:rPr>
            </w:pPr>
            <w:r w:rsidRPr="00F8357E">
              <w:rPr>
                <w:rFonts w:eastAsia="Times New Roman" w:cs="Times New Roman"/>
                <w:sz w:val="20"/>
                <w:szCs w:val="20"/>
                <w:lang w:eastAsia="ar-SA" w:bidi="ar-SA"/>
              </w:rPr>
              <w:t xml:space="preserve"> на міських автобусних маршрутах загального користування</w:t>
            </w:r>
          </w:p>
          <w:p w14:paraId="5C7474D5" w14:textId="77777777" w:rsidR="00F8357E" w:rsidRPr="00A92272" w:rsidRDefault="00F8357E" w:rsidP="0091582B">
            <w:pPr>
              <w:widowControl/>
              <w:snapToGrid w:val="0"/>
              <w:jc w:val="center"/>
              <w:rPr>
                <w:rFonts w:eastAsia="Times New Roman" w:cs="Times New Roman"/>
                <w:sz w:val="20"/>
                <w:szCs w:val="20"/>
                <w:lang w:eastAsia="ar-SA" w:bidi="ar-SA"/>
              </w:rPr>
            </w:pPr>
          </w:p>
        </w:tc>
        <w:tc>
          <w:tcPr>
            <w:tcW w:w="1275" w:type="dxa"/>
            <w:tcBorders>
              <w:top w:val="single" w:sz="4" w:space="0" w:color="auto"/>
              <w:left w:val="single" w:sz="4" w:space="0" w:color="auto"/>
              <w:bottom w:val="single" w:sz="4" w:space="0" w:color="auto"/>
              <w:right w:val="single" w:sz="4" w:space="0" w:color="auto"/>
            </w:tcBorders>
            <w:vAlign w:val="center"/>
          </w:tcPr>
          <w:p w14:paraId="7AB2F9EC" w14:textId="77777777" w:rsidR="00F8357E" w:rsidRPr="00A92272" w:rsidRDefault="00F8357E" w:rsidP="0091582B">
            <w:pPr>
              <w:widowControl/>
              <w:snapToGrid w:val="0"/>
              <w:jc w:val="center"/>
              <w:rPr>
                <w:rFonts w:eastAsia="Times New Roman" w:cs="Times New Roman"/>
                <w:sz w:val="20"/>
                <w:szCs w:val="20"/>
                <w:lang w:val="ru-RU" w:eastAsia="ar-SA" w:bidi="ar-SA"/>
              </w:rPr>
            </w:pPr>
            <w:r>
              <w:rPr>
                <w:rFonts w:eastAsia="Times New Roman" w:cs="Times New Roman"/>
                <w:sz w:val="20"/>
                <w:szCs w:val="20"/>
                <w:lang w:val="ru-RU" w:eastAsia="ar-SA" w:bidi="ar-SA"/>
              </w:rPr>
              <w:t>Управління освіти Прилуцької міської ради</w:t>
            </w:r>
          </w:p>
        </w:tc>
        <w:tc>
          <w:tcPr>
            <w:tcW w:w="1134" w:type="dxa"/>
            <w:tcBorders>
              <w:top w:val="single" w:sz="4" w:space="0" w:color="auto"/>
              <w:left w:val="single" w:sz="4" w:space="0" w:color="auto"/>
              <w:bottom w:val="single" w:sz="4" w:space="0" w:color="auto"/>
              <w:right w:val="single" w:sz="4" w:space="0" w:color="auto"/>
            </w:tcBorders>
            <w:vAlign w:val="center"/>
          </w:tcPr>
          <w:p w14:paraId="3F2ADE2D" w14:textId="77777777" w:rsidR="00F8357E" w:rsidRPr="00A92272" w:rsidRDefault="00F8357E"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2150</w:t>
            </w:r>
            <w:r w:rsidRPr="00A92272">
              <w:rPr>
                <w:rFonts w:eastAsia="Times New Roman" w:cs="Times New Roman"/>
                <w:sz w:val="20"/>
                <w:szCs w:val="20"/>
                <w:lang w:eastAsia="ar-SA" w:bidi="ar-SA"/>
              </w:rPr>
              <w:t>,</w:t>
            </w:r>
            <w:r>
              <w:rPr>
                <w:rFonts w:eastAsia="Times New Roman" w:cs="Times New Roman"/>
                <w:sz w:val="20"/>
                <w:szCs w:val="20"/>
                <w:lang w:eastAsia="ar-SA" w:bidi="ar-SA"/>
              </w:rPr>
              <w:t>00</w:t>
            </w:r>
          </w:p>
        </w:tc>
        <w:tc>
          <w:tcPr>
            <w:tcW w:w="993" w:type="dxa"/>
            <w:tcBorders>
              <w:top w:val="single" w:sz="4" w:space="0" w:color="auto"/>
              <w:left w:val="single" w:sz="4" w:space="0" w:color="auto"/>
              <w:bottom w:val="single" w:sz="4" w:space="0" w:color="auto"/>
              <w:right w:val="single" w:sz="4" w:space="0" w:color="auto"/>
            </w:tcBorders>
            <w:vAlign w:val="center"/>
          </w:tcPr>
          <w:p w14:paraId="6A9A3F88" w14:textId="77777777" w:rsidR="00F8357E" w:rsidRPr="00A92272" w:rsidRDefault="00F8357E" w:rsidP="0091582B">
            <w:pPr>
              <w:keepNext/>
              <w:widowControl/>
              <w:snapToGrid w:val="0"/>
              <w:jc w:val="center"/>
              <w:rPr>
                <w:rFonts w:eastAsia="Times New Roman" w:cs="Times New Roman"/>
                <w:sz w:val="20"/>
                <w:szCs w:val="20"/>
                <w:lang w:val="ru-RU"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3A8446C8" w14:textId="77777777" w:rsidR="00F8357E" w:rsidRPr="00A92272" w:rsidRDefault="00F8357E" w:rsidP="0091582B">
            <w:pPr>
              <w:keepNext/>
              <w:widowControl/>
              <w:snapToGrid w:val="0"/>
              <w:jc w:val="center"/>
              <w:rPr>
                <w:rFonts w:eastAsia="Times New Roman" w:cs="Times New Roman"/>
                <w:sz w:val="20"/>
                <w:szCs w:val="20"/>
                <w:lang w:val="ru-RU"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7F9C4297" w14:textId="77777777" w:rsidR="00F8357E" w:rsidRPr="00A92272" w:rsidRDefault="00F8357E" w:rsidP="0091582B">
            <w:pPr>
              <w:keepNext/>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2150</w:t>
            </w:r>
            <w:r w:rsidRPr="00A92272">
              <w:rPr>
                <w:rFonts w:eastAsia="Times New Roman" w:cs="Times New Roman"/>
                <w:sz w:val="20"/>
                <w:szCs w:val="20"/>
                <w:lang w:eastAsia="ar-SA" w:bidi="ar-SA"/>
              </w:rPr>
              <w:t>,</w:t>
            </w:r>
            <w:r>
              <w:rPr>
                <w:rFonts w:eastAsia="Times New Roman" w:cs="Times New Roman"/>
                <w:sz w:val="20"/>
                <w:szCs w:val="20"/>
                <w:lang w:eastAsia="ar-SA" w:bidi="ar-SA"/>
              </w:rPr>
              <w:t>00</w:t>
            </w:r>
          </w:p>
        </w:tc>
        <w:tc>
          <w:tcPr>
            <w:tcW w:w="851" w:type="dxa"/>
            <w:tcBorders>
              <w:top w:val="single" w:sz="4" w:space="0" w:color="auto"/>
              <w:left w:val="single" w:sz="4" w:space="0" w:color="auto"/>
              <w:bottom w:val="single" w:sz="4" w:space="0" w:color="auto"/>
              <w:right w:val="single" w:sz="4" w:space="0" w:color="auto"/>
            </w:tcBorders>
            <w:vAlign w:val="center"/>
          </w:tcPr>
          <w:p w14:paraId="28B39630" w14:textId="77777777" w:rsidR="00F8357E" w:rsidRPr="00A92272" w:rsidRDefault="00F8357E" w:rsidP="0091582B">
            <w:pPr>
              <w:keepNext/>
              <w:widowControl/>
              <w:snapToGrid w:val="0"/>
              <w:jc w:val="center"/>
              <w:rPr>
                <w:rFonts w:eastAsia="Times New Roman" w:cs="Times New Roman"/>
                <w:sz w:val="20"/>
                <w:szCs w:val="20"/>
                <w:lang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0C9588AE" w14:textId="77777777" w:rsidR="00F8357E" w:rsidRPr="00A92272" w:rsidRDefault="00F8357E"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1927</w:t>
            </w:r>
            <w:r w:rsidRPr="00A92272">
              <w:rPr>
                <w:rFonts w:eastAsia="Times New Roman" w:cs="Times New Roman"/>
                <w:sz w:val="20"/>
                <w:szCs w:val="20"/>
                <w:lang w:eastAsia="ar-SA" w:bidi="ar-SA"/>
              </w:rPr>
              <w:t>,</w:t>
            </w:r>
            <w:r>
              <w:rPr>
                <w:rFonts w:eastAsia="Times New Roman" w:cs="Times New Roman"/>
                <w:sz w:val="20"/>
                <w:szCs w:val="20"/>
                <w:lang w:eastAsia="ar-SA" w:bidi="ar-SA"/>
              </w:rPr>
              <w:t>57</w:t>
            </w:r>
          </w:p>
        </w:tc>
        <w:tc>
          <w:tcPr>
            <w:tcW w:w="993" w:type="dxa"/>
            <w:tcBorders>
              <w:top w:val="single" w:sz="4" w:space="0" w:color="auto"/>
              <w:left w:val="single" w:sz="4" w:space="0" w:color="auto"/>
              <w:bottom w:val="single" w:sz="4" w:space="0" w:color="auto"/>
              <w:right w:val="single" w:sz="4" w:space="0" w:color="auto"/>
            </w:tcBorders>
            <w:vAlign w:val="center"/>
          </w:tcPr>
          <w:p w14:paraId="5FA93B7F" w14:textId="77777777" w:rsidR="00F8357E" w:rsidRPr="00A92272" w:rsidRDefault="00F8357E" w:rsidP="0091582B">
            <w:pPr>
              <w:keepNext/>
              <w:widowControl/>
              <w:snapToGrid w:val="0"/>
              <w:jc w:val="center"/>
              <w:rPr>
                <w:rFonts w:eastAsia="Times New Roman" w:cs="Times New Roman"/>
                <w:sz w:val="20"/>
                <w:szCs w:val="20"/>
                <w:lang w:val="ru-RU"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7A5C717E" w14:textId="77777777" w:rsidR="00F8357E" w:rsidRPr="00A92272" w:rsidRDefault="00F8357E" w:rsidP="0091582B">
            <w:pPr>
              <w:keepNext/>
              <w:widowControl/>
              <w:snapToGrid w:val="0"/>
              <w:jc w:val="center"/>
              <w:rPr>
                <w:rFonts w:eastAsia="Times New Roman" w:cs="Times New Roman"/>
                <w:sz w:val="20"/>
                <w:szCs w:val="20"/>
                <w:lang w:val="ru-RU" w:eastAsia="ar-SA"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477AE05D" w14:textId="77777777" w:rsidR="00F8357E" w:rsidRPr="00A92272" w:rsidRDefault="00F8357E" w:rsidP="0091582B">
            <w:pPr>
              <w:keepNext/>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1927</w:t>
            </w:r>
            <w:r w:rsidRPr="00A92272">
              <w:rPr>
                <w:rFonts w:eastAsia="Times New Roman" w:cs="Times New Roman"/>
                <w:sz w:val="20"/>
                <w:szCs w:val="20"/>
                <w:lang w:eastAsia="ar-SA" w:bidi="ar-SA"/>
              </w:rPr>
              <w:t>,</w:t>
            </w:r>
            <w:r>
              <w:rPr>
                <w:rFonts w:eastAsia="Times New Roman" w:cs="Times New Roman"/>
                <w:sz w:val="20"/>
                <w:szCs w:val="20"/>
                <w:lang w:eastAsia="ar-SA" w:bidi="ar-SA"/>
              </w:rPr>
              <w:t>57</w:t>
            </w:r>
          </w:p>
        </w:tc>
        <w:tc>
          <w:tcPr>
            <w:tcW w:w="1136" w:type="dxa"/>
            <w:tcBorders>
              <w:top w:val="single" w:sz="4" w:space="0" w:color="auto"/>
              <w:left w:val="single" w:sz="4" w:space="0" w:color="auto"/>
              <w:bottom w:val="single" w:sz="4" w:space="0" w:color="auto"/>
              <w:right w:val="single" w:sz="4" w:space="0" w:color="auto"/>
            </w:tcBorders>
            <w:vAlign w:val="center"/>
          </w:tcPr>
          <w:p w14:paraId="4FFE37B6" w14:textId="77777777" w:rsidR="00F8357E" w:rsidRPr="00A92272" w:rsidRDefault="00F8357E" w:rsidP="0091582B">
            <w:pPr>
              <w:keepNext/>
              <w:widowControl/>
              <w:snapToGrid w:val="0"/>
              <w:jc w:val="center"/>
              <w:rPr>
                <w:rFonts w:eastAsia="Times New Roman" w:cs="Times New Roman"/>
                <w:sz w:val="20"/>
                <w:szCs w:val="20"/>
                <w:lang w:eastAsia="ar-SA" w:bidi="ar-SA"/>
              </w:rPr>
            </w:pPr>
          </w:p>
        </w:tc>
        <w:tc>
          <w:tcPr>
            <w:tcW w:w="1273" w:type="dxa"/>
            <w:tcBorders>
              <w:top w:val="single" w:sz="4" w:space="0" w:color="auto"/>
              <w:left w:val="single" w:sz="4" w:space="0" w:color="auto"/>
              <w:bottom w:val="single" w:sz="4" w:space="0" w:color="auto"/>
              <w:right w:val="single" w:sz="4" w:space="0" w:color="auto"/>
            </w:tcBorders>
            <w:vAlign w:val="center"/>
          </w:tcPr>
          <w:p w14:paraId="66AC187B" w14:textId="77777777" w:rsidR="00F8357E" w:rsidRPr="00A92272" w:rsidRDefault="00F8357E"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val="ru-RU" w:eastAsia="ar-SA" w:bidi="ar-SA"/>
              </w:rPr>
              <w:t>При виконанні бюджетної програми результативні показники</w:t>
            </w:r>
            <w:r w:rsidR="00886833">
              <w:rPr>
                <w:rFonts w:eastAsia="Times New Roman" w:cs="Times New Roman"/>
                <w:sz w:val="20"/>
                <w:szCs w:val="20"/>
                <w:lang w:val="ru-RU" w:eastAsia="ar-SA" w:bidi="ar-SA"/>
              </w:rPr>
              <w:t xml:space="preserve"> було досягнуто згідно використаних кошторисних призначень</w:t>
            </w:r>
            <w:r w:rsidRPr="00A92272">
              <w:rPr>
                <w:rFonts w:eastAsia="Times New Roman" w:cs="Times New Roman"/>
                <w:sz w:val="20"/>
                <w:szCs w:val="20"/>
                <w:lang w:eastAsia="ar-SA" w:bidi="ar-SA"/>
              </w:rPr>
              <w:t>.</w:t>
            </w:r>
            <w:r w:rsidR="00886833">
              <w:rPr>
                <w:rFonts w:eastAsia="Times New Roman" w:cs="Times New Roman"/>
                <w:sz w:val="20"/>
                <w:szCs w:val="20"/>
                <w:lang w:eastAsia="ar-SA" w:bidi="ar-SA"/>
              </w:rPr>
              <w:t xml:space="preserve"> Результативні показники витрат склали 100% від затверджених призначень. 1200 дітей скористалися послугами з перевезення міським автотранспортом до школи та в зворотньому напрямку</w:t>
            </w:r>
          </w:p>
        </w:tc>
      </w:tr>
    </w:tbl>
    <w:p w14:paraId="3193F1D9" w14:textId="77777777" w:rsidR="00F8357E" w:rsidRPr="00A92272" w:rsidRDefault="00F8357E" w:rsidP="00F8357E">
      <w:pPr>
        <w:widowControl/>
        <w:jc w:val="both"/>
        <w:rPr>
          <w:rFonts w:eastAsia="Times New Roman" w:cs="Times New Roman"/>
          <w:sz w:val="20"/>
          <w:szCs w:val="20"/>
          <w:lang w:eastAsia="ar-SA" w:bidi="ar-SA"/>
        </w:rPr>
      </w:pPr>
    </w:p>
    <w:p w14:paraId="13B1D3B2" w14:textId="77777777" w:rsidR="00F8357E" w:rsidRPr="00A92272" w:rsidRDefault="00F8357E" w:rsidP="00EF0E2A">
      <w:pPr>
        <w:pStyle w:val="af8"/>
        <w:jc w:val="center"/>
      </w:pPr>
      <w:r w:rsidRPr="00A92272">
        <w:t>Аналіз виконання за видатками в цілому за програмою</w:t>
      </w:r>
    </w:p>
    <w:p w14:paraId="2813208B" w14:textId="77777777" w:rsidR="00F8357E" w:rsidRPr="00A92272" w:rsidRDefault="00F8357E" w:rsidP="00F8357E">
      <w:pPr>
        <w:widowControl/>
        <w:jc w:val="right"/>
        <w:rPr>
          <w:rFonts w:eastAsia="Times New Roman" w:cs="Times New Roman"/>
          <w:sz w:val="20"/>
          <w:szCs w:val="20"/>
          <w:lang w:eastAsia="ar-SA" w:bidi="ar-SA"/>
        </w:rPr>
      </w:pPr>
      <w:r w:rsidRPr="00A92272">
        <w:rPr>
          <w:rFonts w:eastAsia="Times New Roman" w:cs="Times New Roman"/>
          <w:sz w:val="20"/>
          <w:szCs w:val="20"/>
          <w:lang w:eastAsia="ar-SA" w:bidi="ar-SA"/>
        </w:rPr>
        <w:t xml:space="preserve">                                                                                                                                                                                                    тис. гривень</w:t>
      </w:r>
    </w:p>
    <w:tbl>
      <w:tblPr>
        <w:tblW w:w="0" w:type="auto"/>
        <w:tblInd w:w="-70" w:type="dxa"/>
        <w:tblLayout w:type="fixed"/>
        <w:tblCellMar>
          <w:left w:w="10" w:type="dxa"/>
          <w:right w:w="10" w:type="dxa"/>
        </w:tblCellMar>
        <w:tblLook w:val="04A0" w:firstRow="1" w:lastRow="0" w:firstColumn="1" w:lastColumn="0" w:noHBand="0" w:noVBand="1"/>
      </w:tblPr>
      <w:tblGrid>
        <w:gridCol w:w="1393"/>
        <w:gridCol w:w="1810"/>
        <w:gridCol w:w="1671"/>
        <w:gridCol w:w="1522"/>
        <w:gridCol w:w="1679"/>
        <w:gridCol w:w="1700"/>
        <w:gridCol w:w="1392"/>
        <w:gridCol w:w="1503"/>
        <w:gridCol w:w="2262"/>
      </w:tblGrid>
      <w:tr w:rsidR="00F8357E" w:rsidRPr="00A92272" w14:paraId="1D39DCA5" w14:textId="77777777" w:rsidTr="0091582B">
        <w:trPr>
          <w:cantSplit/>
          <w:trHeight w:val="274"/>
        </w:trPr>
        <w:tc>
          <w:tcPr>
            <w:tcW w:w="4874" w:type="dxa"/>
            <w:gridSpan w:val="3"/>
            <w:tcBorders>
              <w:top w:val="single" w:sz="4" w:space="0" w:color="000000"/>
              <w:left w:val="single" w:sz="4" w:space="0" w:color="000000"/>
              <w:bottom w:val="single" w:sz="4" w:space="0" w:color="000000"/>
            </w:tcBorders>
            <w:vAlign w:val="center"/>
          </w:tcPr>
          <w:p w14:paraId="00D435EA" w14:textId="77777777" w:rsidR="00F8357E" w:rsidRPr="00A92272" w:rsidRDefault="00F8357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vAlign w:val="center"/>
          </w:tcPr>
          <w:p w14:paraId="6824F512" w14:textId="77777777" w:rsidR="00F8357E" w:rsidRPr="00A92272" w:rsidRDefault="00F8357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Проведені видатки</w:t>
            </w:r>
          </w:p>
        </w:tc>
        <w:tc>
          <w:tcPr>
            <w:tcW w:w="5157" w:type="dxa"/>
            <w:gridSpan w:val="3"/>
            <w:tcBorders>
              <w:top w:val="single" w:sz="4" w:space="0" w:color="000000"/>
              <w:left w:val="single" w:sz="4" w:space="0" w:color="000000"/>
              <w:bottom w:val="single" w:sz="4" w:space="0" w:color="000000"/>
              <w:right w:val="single" w:sz="4" w:space="0" w:color="000000"/>
            </w:tcBorders>
            <w:vAlign w:val="center"/>
          </w:tcPr>
          <w:p w14:paraId="6CDAB40A" w14:textId="77777777" w:rsidR="00F8357E" w:rsidRPr="00A92272" w:rsidRDefault="00F8357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Відхилення</w:t>
            </w:r>
          </w:p>
        </w:tc>
      </w:tr>
      <w:tr w:rsidR="00F8357E" w:rsidRPr="00A92272" w14:paraId="23B384C3" w14:textId="77777777" w:rsidTr="0091582B">
        <w:trPr>
          <w:cantSplit/>
          <w:trHeight w:val="274"/>
        </w:trPr>
        <w:tc>
          <w:tcPr>
            <w:tcW w:w="1393" w:type="dxa"/>
            <w:tcBorders>
              <w:top w:val="single" w:sz="4" w:space="0" w:color="000000"/>
              <w:left w:val="single" w:sz="4" w:space="0" w:color="000000"/>
              <w:bottom w:val="single" w:sz="4" w:space="0" w:color="000000"/>
            </w:tcBorders>
            <w:vAlign w:val="center"/>
          </w:tcPr>
          <w:p w14:paraId="4FD266E7" w14:textId="77777777" w:rsidR="00F8357E" w:rsidRPr="00A92272" w:rsidRDefault="00F8357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1810" w:type="dxa"/>
            <w:tcBorders>
              <w:top w:val="single" w:sz="4" w:space="0" w:color="000000"/>
              <w:left w:val="single" w:sz="4" w:space="0" w:color="000000"/>
              <w:bottom w:val="single" w:sz="4" w:space="0" w:color="000000"/>
            </w:tcBorders>
            <w:vAlign w:val="center"/>
          </w:tcPr>
          <w:p w14:paraId="55C29843" w14:textId="77777777" w:rsidR="00F8357E" w:rsidRPr="00A92272" w:rsidRDefault="00F8357E" w:rsidP="0091582B">
            <w:pPr>
              <w:keepNext/>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загальний фонд</w:t>
            </w:r>
          </w:p>
        </w:tc>
        <w:tc>
          <w:tcPr>
            <w:tcW w:w="1671" w:type="dxa"/>
            <w:tcBorders>
              <w:top w:val="single" w:sz="4" w:space="0" w:color="000000"/>
              <w:left w:val="single" w:sz="4" w:space="0" w:color="000000"/>
              <w:bottom w:val="single" w:sz="4" w:space="0" w:color="000000"/>
            </w:tcBorders>
            <w:vAlign w:val="center"/>
          </w:tcPr>
          <w:p w14:paraId="25583535" w14:textId="77777777" w:rsidR="00F8357E" w:rsidRPr="00A92272" w:rsidRDefault="00F8357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спеціальний фонд</w:t>
            </w:r>
          </w:p>
        </w:tc>
        <w:tc>
          <w:tcPr>
            <w:tcW w:w="1522" w:type="dxa"/>
            <w:tcBorders>
              <w:top w:val="single" w:sz="4" w:space="0" w:color="000000"/>
              <w:left w:val="single" w:sz="4" w:space="0" w:color="000000"/>
              <w:bottom w:val="single" w:sz="4" w:space="0" w:color="000000"/>
            </w:tcBorders>
            <w:vAlign w:val="center"/>
          </w:tcPr>
          <w:p w14:paraId="43FDF730" w14:textId="77777777" w:rsidR="00F8357E" w:rsidRPr="00A92272" w:rsidRDefault="00F8357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1679" w:type="dxa"/>
            <w:tcBorders>
              <w:top w:val="single" w:sz="4" w:space="0" w:color="000000"/>
              <w:left w:val="single" w:sz="4" w:space="0" w:color="000000"/>
              <w:bottom w:val="single" w:sz="4" w:space="0" w:color="000000"/>
            </w:tcBorders>
            <w:vAlign w:val="center"/>
          </w:tcPr>
          <w:p w14:paraId="0100CA7A" w14:textId="77777777" w:rsidR="00F8357E" w:rsidRPr="00A92272" w:rsidRDefault="00F8357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загальний фонд</w:t>
            </w:r>
          </w:p>
        </w:tc>
        <w:tc>
          <w:tcPr>
            <w:tcW w:w="1700" w:type="dxa"/>
            <w:tcBorders>
              <w:top w:val="single" w:sz="4" w:space="0" w:color="000000"/>
              <w:left w:val="single" w:sz="4" w:space="0" w:color="000000"/>
              <w:bottom w:val="single" w:sz="4" w:space="0" w:color="000000"/>
            </w:tcBorders>
            <w:vAlign w:val="center"/>
          </w:tcPr>
          <w:p w14:paraId="16645C3A" w14:textId="77777777" w:rsidR="00F8357E" w:rsidRPr="00A92272" w:rsidRDefault="00F8357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спеціальний фонд</w:t>
            </w:r>
          </w:p>
        </w:tc>
        <w:tc>
          <w:tcPr>
            <w:tcW w:w="1392" w:type="dxa"/>
            <w:tcBorders>
              <w:top w:val="single" w:sz="4" w:space="0" w:color="000000"/>
              <w:left w:val="single" w:sz="4" w:space="0" w:color="000000"/>
              <w:bottom w:val="single" w:sz="4" w:space="0" w:color="000000"/>
            </w:tcBorders>
            <w:vAlign w:val="center"/>
          </w:tcPr>
          <w:p w14:paraId="2332CF80" w14:textId="77777777" w:rsidR="00F8357E" w:rsidRPr="00A92272" w:rsidRDefault="00F8357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1503" w:type="dxa"/>
            <w:tcBorders>
              <w:top w:val="single" w:sz="4" w:space="0" w:color="000000"/>
              <w:left w:val="single" w:sz="4" w:space="0" w:color="000000"/>
              <w:bottom w:val="single" w:sz="4" w:space="0" w:color="000000"/>
            </w:tcBorders>
            <w:vAlign w:val="center"/>
          </w:tcPr>
          <w:p w14:paraId="6F4F29D7" w14:textId="77777777" w:rsidR="00F8357E" w:rsidRPr="00A92272" w:rsidRDefault="00F8357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загальний фонд</w:t>
            </w:r>
          </w:p>
        </w:tc>
        <w:tc>
          <w:tcPr>
            <w:tcW w:w="2262" w:type="dxa"/>
            <w:tcBorders>
              <w:top w:val="single" w:sz="4" w:space="0" w:color="000000"/>
              <w:left w:val="single" w:sz="4" w:space="0" w:color="000000"/>
              <w:bottom w:val="single" w:sz="4" w:space="0" w:color="000000"/>
              <w:right w:val="single" w:sz="4" w:space="0" w:color="000000"/>
            </w:tcBorders>
            <w:vAlign w:val="center"/>
          </w:tcPr>
          <w:p w14:paraId="4B051879" w14:textId="77777777" w:rsidR="00F8357E" w:rsidRPr="00A92272" w:rsidRDefault="00F8357E"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спеціальний</w:t>
            </w:r>
          </w:p>
          <w:p w14:paraId="1D88C9D4" w14:textId="77777777" w:rsidR="00F8357E" w:rsidRPr="00A92272" w:rsidRDefault="00F8357E"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фонд</w:t>
            </w:r>
          </w:p>
        </w:tc>
      </w:tr>
      <w:tr w:rsidR="00F8357E" w:rsidRPr="00A92272" w14:paraId="573DB797" w14:textId="77777777" w:rsidTr="0091582B">
        <w:trPr>
          <w:cantSplit/>
          <w:trHeight w:val="274"/>
        </w:trPr>
        <w:tc>
          <w:tcPr>
            <w:tcW w:w="1393" w:type="dxa"/>
            <w:tcBorders>
              <w:top w:val="single" w:sz="4" w:space="0" w:color="000000"/>
              <w:left w:val="single" w:sz="4" w:space="0" w:color="000000"/>
              <w:bottom w:val="single" w:sz="4" w:space="0" w:color="000000"/>
            </w:tcBorders>
            <w:vAlign w:val="center"/>
          </w:tcPr>
          <w:p w14:paraId="38F8EFE7" w14:textId="77777777" w:rsidR="00F8357E" w:rsidRPr="00A92272" w:rsidRDefault="00886833"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2150</w:t>
            </w:r>
            <w:r w:rsidR="00F8357E" w:rsidRPr="00A92272">
              <w:rPr>
                <w:rFonts w:eastAsia="Times New Roman" w:cs="Times New Roman"/>
                <w:sz w:val="20"/>
                <w:szCs w:val="20"/>
                <w:lang w:eastAsia="ar-SA" w:bidi="ar-SA"/>
              </w:rPr>
              <w:t>,</w:t>
            </w:r>
            <w:r>
              <w:rPr>
                <w:rFonts w:eastAsia="Times New Roman" w:cs="Times New Roman"/>
                <w:sz w:val="20"/>
                <w:szCs w:val="20"/>
                <w:lang w:eastAsia="ar-SA" w:bidi="ar-SA"/>
              </w:rPr>
              <w:t>00</w:t>
            </w:r>
          </w:p>
        </w:tc>
        <w:tc>
          <w:tcPr>
            <w:tcW w:w="1810" w:type="dxa"/>
            <w:tcBorders>
              <w:top w:val="single" w:sz="4" w:space="0" w:color="000000"/>
              <w:left w:val="single" w:sz="4" w:space="0" w:color="000000"/>
              <w:bottom w:val="single" w:sz="4" w:space="0" w:color="000000"/>
            </w:tcBorders>
            <w:vAlign w:val="center"/>
          </w:tcPr>
          <w:p w14:paraId="41183A33" w14:textId="77777777" w:rsidR="00F8357E" w:rsidRPr="00A92272" w:rsidRDefault="00886833" w:rsidP="0091582B">
            <w:pPr>
              <w:keepNext/>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2150</w:t>
            </w:r>
            <w:r w:rsidR="00F8357E">
              <w:rPr>
                <w:rFonts w:eastAsia="Times New Roman" w:cs="Times New Roman"/>
                <w:sz w:val="20"/>
                <w:szCs w:val="20"/>
                <w:lang w:eastAsia="ar-SA" w:bidi="ar-SA"/>
              </w:rPr>
              <w:t>,</w:t>
            </w:r>
            <w:r>
              <w:rPr>
                <w:rFonts w:eastAsia="Times New Roman" w:cs="Times New Roman"/>
                <w:sz w:val="20"/>
                <w:szCs w:val="20"/>
                <w:lang w:eastAsia="ar-SA" w:bidi="ar-SA"/>
              </w:rPr>
              <w:t>00</w:t>
            </w:r>
          </w:p>
        </w:tc>
        <w:tc>
          <w:tcPr>
            <w:tcW w:w="1671" w:type="dxa"/>
            <w:tcBorders>
              <w:top w:val="single" w:sz="4" w:space="0" w:color="000000"/>
              <w:left w:val="single" w:sz="4" w:space="0" w:color="000000"/>
              <w:bottom w:val="single" w:sz="4" w:space="0" w:color="000000"/>
            </w:tcBorders>
            <w:vAlign w:val="center"/>
          </w:tcPr>
          <w:p w14:paraId="597D82BA" w14:textId="77777777" w:rsidR="00F8357E" w:rsidRPr="00A92272" w:rsidRDefault="00F8357E" w:rsidP="0091582B">
            <w:pPr>
              <w:widowControl/>
              <w:snapToGrid w:val="0"/>
              <w:jc w:val="center"/>
              <w:rPr>
                <w:rFonts w:eastAsia="Times New Roman" w:cs="Times New Roman"/>
                <w:sz w:val="20"/>
                <w:szCs w:val="20"/>
                <w:lang w:eastAsia="ar-SA" w:bidi="ar-SA"/>
              </w:rPr>
            </w:pPr>
          </w:p>
        </w:tc>
        <w:tc>
          <w:tcPr>
            <w:tcW w:w="1522" w:type="dxa"/>
            <w:tcBorders>
              <w:top w:val="single" w:sz="4" w:space="0" w:color="000000"/>
              <w:left w:val="single" w:sz="4" w:space="0" w:color="000000"/>
              <w:bottom w:val="single" w:sz="4" w:space="0" w:color="000000"/>
            </w:tcBorders>
            <w:vAlign w:val="center"/>
          </w:tcPr>
          <w:p w14:paraId="3F0D0F5C" w14:textId="77777777" w:rsidR="00F8357E" w:rsidRPr="00A92272" w:rsidRDefault="00886833"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1927,57</w:t>
            </w:r>
          </w:p>
        </w:tc>
        <w:tc>
          <w:tcPr>
            <w:tcW w:w="1679" w:type="dxa"/>
            <w:tcBorders>
              <w:top w:val="single" w:sz="4" w:space="0" w:color="000000"/>
              <w:left w:val="single" w:sz="4" w:space="0" w:color="000000"/>
              <w:bottom w:val="single" w:sz="4" w:space="0" w:color="000000"/>
            </w:tcBorders>
            <w:vAlign w:val="center"/>
          </w:tcPr>
          <w:p w14:paraId="73130493" w14:textId="77777777" w:rsidR="00F8357E" w:rsidRPr="00A92272" w:rsidRDefault="00886833" w:rsidP="0091582B">
            <w:pPr>
              <w:keepNext/>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1927,57</w:t>
            </w:r>
          </w:p>
        </w:tc>
        <w:tc>
          <w:tcPr>
            <w:tcW w:w="1700" w:type="dxa"/>
            <w:tcBorders>
              <w:top w:val="single" w:sz="4" w:space="0" w:color="000000"/>
              <w:left w:val="single" w:sz="4" w:space="0" w:color="000000"/>
              <w:bottom w:val="single" w:sz="4" w:space="0" w:color="000000"/>
            </w:tcBorders>
            <w:vAlign w:val="center"/>
          </w:tcPr>
          <w:p w14:paraId="3BA37888" w14:textId="77777777" w:rsidR="00F8357E" w:rsidRPr="00A92272" w:rsidRDefault="00F8357E" w:rsidP="0091582B">
            <w:pPr>
              <w:widowControl/>
              <w:snapToGrid w:val="0"/>
              <w:jc w:val="center"/>
              <w:rPr>
                <w:rFonts w:eastAsia="Times New Roman" w:cs="Times New Roman"/>
                <w:sz w:val="20"/>
                <w:szCs w:val="20"/>
                <w:lang w:val="ru-RU" w:eastAsia="ar-SA" w:bidi="ar-SA"/>
              </w:rPr>
            </w:pPr>
          </w:p>
        </w:tc>
        <w:tc>
          <w:tcPr>
            <w:tcW w:w="1392" w:type="dxa"/>
            <w:tcBorders>
              <w:top w:val="single" w:sz="4" w:space="0" w:color="000000"/>
              <w:left w:val="single" w:sz="4" w:space="0" w:color="000000"/>
              <w:bottom w:val="single" w:sz="4" w:space="0" w:color="000000"/>
            </w:tcBorders>
            <w:vAlign w:val="center"/>
          </w:tcPr>
          <w:p w14:paraId="0953E070" w14:textId="77777777" w:rsidR="00F8357E" w:rsidRPr="00A92272" w:rsidRDefault="00886833"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222</w:t>
            </w:r>
            <w:r w:rsidR="00F8357E">
              <w:rPr>
                <w:rFonts w:eastAsia="Times New Roman" w:cs="Times New Roman"/>
                <w:sz w:val="20"/>
                <w:szCs w:val="20"/>
                <w:lang w:eastAsia="ar-SA" w:bidi="ar-SA"/>
              </w:rPr>
              <w:t>,</w:t>
            </w:r>
            <w:r>
              <w:rPr>
                <w:rFonts w:eastAsia="Times New Roman" w:cs="Times New Roman"/>
                <w:sz w:val="20"/>
                <w:szCs w:val="20"/>
                <w:lang w:eastAsia="ar-SA" w:bidi="ar-SA"/>
              </w:rPr>
              <w:t>43</w:t>
            </w:r>
          </w:p>
        </w:tc>
        <w:tc>
          <w:tcPr>
            <w:tcW w:w="1503" w:type="dxa"/>
            <w:tcBorders>
              <w:top w:val="single" w:sz="4" w:space="0" w:color="000000"/>
              <w:left w:val="single" w:sz="4" w:space="0" w:color="000000"/>
              <w:bottom w:val="single" w:sz="4" w:space="0" w:color="000000"/>
            </w:tcBorders>
            <w:vAlign w:val="center"/>
          </w:tcPr>
          <w:p w14:paraId="71D5D2CB" w14:textId="77777777" w:rsidR="00F8357E" w:rsidRPr="00A92272" w:rsidRDefault="00886833"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222</w:t>
            </w:r>
            <w:r w:rsidR="00F8357E">
              <w:rPr>
                <w:rFonts w:eastAsia="Times New Roman" w:cs="Times New Roman"/>
                <w:sz w:val="20"/>
                <w:szCs w:val="20"/>
                <w:lang w:eastAsia="ar-SA" w:bidi="ar-SA"/>
              </w:rPr>
              <w:t>,</w:t>
            </w:r>
            <w:r>
              <w:rPr>
                <w:rFonts w:eastAsia="Times New Roman" w:cs="Times New Roman"/>
                <w:sz w:val="20"/>
                <w:szCs w:val="20"/>
                <w:lang w:eastAsia="ar-SA" w:bidi="ar-SA"/>
              </w:rPr>
              <w:t>43</w:t>
            </w:r>
          </w:p>
        </w:tc>
        <w:tc>
          <w:tcPr>
            <w:tcW w:w="2262" w:type="dxa"/>
            <w:tcBorders>
              <w:top w:val="single" w:sz="4" w:space="0" w:color="000000"/>
              <w:left w:val="single" w:sz="4" w:space="0" w:color="000000"/>
              <w:bottom w:val="single" w:sz="4" w:space="0" w:color="000000"/>
              <w:right w:val="single" w:sz="4" w:space="0" w:color="000000"/>
            </w:tcBorders>
            <w:vAlign w:val="center"/>
          </w:tcPr>
          <w:p w14:paraId="3304B919" w14:textId="77777777" w:rsidR="00F8357E" w:rsidRPr="00A92272" w:rsidRDefault="00F8357E" w:rsidP="0091582B">
            <w:pPr>
              <w:widowControl/>
              <w:snapToGrid w:val="0"/>
              <w:jc w:val="center"/>
              <w:rPr>
                <w:rFonts w:eastAsia="Times New Roman" w:cs="Times New Roman"/>
                <w:sz w:val="20"/>
                <w:szCs w:val="20"/>
                <w:lang w:eastAsia="ar-SA" w:bidi="ar-SA"/>
              </w:rPr>
            </w:pPr>
          </w:p>
        </w:tc>
      </w:tr>
    </w:tbl>
    <w:p w14:paraId="75B90EF1" w14:textId="77777777" w:rsidR="00F8357E" w:rsidRPr="00A92272" w:rsidRDefault="00F8357E" w:rsidP="00F8357E">
      <w:pPr>
        <w:widowControl/>
        <w:tabs>
          <w:tab w:val="left" w:pos="1560"/>
        </w:tabs>
        <w:jc w:val="both"/>
        <w:rPr>
          <w:rFonts w:eastAsia="Times New Roman" w:cs="Times New Roman"/>
          <w:sz w:val="20"/>
          <w:szCs w:val="20"/>
          <w:lang w:eastAsia="ar-SA" w:bidi="ar-SA"/>
        </w:rPr>
      </w:pPr>
    </w:p>
    <w:p w14:paraId="577F33C1" w14:textId="77777777" w:rsidR="00F8357E" w:rsidRDefault="00F8357E" w:rsidP="00F8357E">
      <w:pPr>
        <w:rPr>
          <w:rFonts w:eastAsia="Times New Roman" w:cs="Times New Roman"/>
          <w:sz w:val="20"/>
          <w:szCs w:val="20"/>
          <w:lang w:eastAsia="ar-SA" w:bidi="ar-SA"/>
        </w:rPr>
      </w:pPr>
    </w:p>
    <w:p w14:paraId="45F144DC" w14:textId="77777777" w:rsidR="00886833" w:rsidRPr="00A92272" w:rsidRDefault="00886833" w:rsidP="00886833">
      <w:pPr>
        <w:keepNext/>
        <w:widowControl/>
        <w:jc w:val="center"/>
        <w:rPr>
          <w:rFonts w:eastAsia="Times New Roman" w:cs="Times New Roman"/>
          <w:b/>
          <w:sz w:val="20"/>
          <w:szCs w:val="20"/>
          <w:lang w:eastAsia="ar-SA" w:bidi="ar-SA"/>
        </w:rPr>
      </w:pPr>
      <w:r w:rsidRPr="00A92272">
        <w:rPr>
          <w:rFonts w:eastAsia="Times New Roman" w:cs="Times New Roman"/>
          <w:b/>
          <w:sz w:val="20"/>
          <w:szCs w:val="20"/>
          <w:lang w:eastAsia="ar-SA" w:bidi="ar-SA"/>
        </w:rPr>
        <w:t>Інформація про виконання міської програми</w:t>
      </w:r>
    </w:p>
    <w:p w14:paraId="53EB8C47" w14:textId="77777777" w:rsidR="00886833" w:rsidRPr="00A92272" w:rsidRDefault="00886833" w:rsidP="00886833">
      <w:pPr>
        <w:keepNext/>
        <w:widowControl/>
        <w:jc w:val="center"/>
        <w:rPr>
          <w:rFonts w:eastAsia="Times New Roman" w:cs="Times New Roman"/>
          <w:b/>
          <w:sz w:val="20"/>
          <w:szCs w:val="20"/>
          <w:lang w:eastAsia="ar-SA" w:bidi="ar-SA"/>
        </w:rPr>
      </w:pPr>
      <w:r w:rsidRPr="00A92272">
        <w:rPr>
          <w:rFonts w:eastAsia="Times New Roman" w:cs="Times New Roman"/>
          <w:b/>
          <w:sz w:val="20"/>
          <w:szCs w:val="20"/>
          <w:lang w:eastAsia="ar-SA" w:bidi="ar-SA"/>
        </w:rPr>
        <w:t xml:space="preserve"> “</w:t>
      </w:r>
      <w:r w:rsidRPr="00886833">
        <w:t xml:space="preserve"> </w:t>
      </w:r>
      <w:r w:rsidRPr="00886833">
        <w:rPr>
          <w:rFonts w:eastAsia="Times New Roman" w:cs="Times New Roman"/>
          <w:b/>
          <w:sz w:val="20"/>
          <w:szCs w:val="20"/>
          <w:lang w:eastAsia="ar-SA" w:bidi="ar-SA"/>
        </w:rPr>
        <w:t>Крок за кроком до здоров"я Прилуцької загальноосвітньої школи  І-ІІІ ступенів №14 на 2022-2026 роки</w:t>
      </w:r>
      <w:r w:rsidRPr="00A92272">
        <w:rPr>
          <w:rFonts w:eastAsia="Times New Roman" w:cs="Times New Roman"/>
          <w:b/>
          <w:sz w:val="20"/>
          <w:szCs w:val="20"/>
          <w:lang w:eastAsia="ar-SA" w:bidi="ar-SA"/>
        </w:rPr>
        <w:t>”</w:t>
      </w:r>
    </w:p>
    <w:p w14:paraId="0E717044" w14:textId="77777777" w:rsidR="00886833" w:rsidRPr="00A92272" w:rsidRDefault="00886833" w:rsidP="00886833">
      <w:pPr>
        <w:keepNext/>
        <w:widowControl/>
        <w:jc w:val="center"/>
        <w:rPr>
          <w:rFonts w:eastAsia="Times New Roman" w:cs="Times New Roman"/>
          <w:b/>
          <w:sz w:val="20"/>
          <w:szCs w:val="20"/>
          <w:lang w:eastAsia="ar-SA" w:bidi="ar-SA"/>
        </w:rPr>
      </w:pPr>
      <w:r w:rsidRPr="00A92272">
        <w:rPr>
          <w:rFonts w:eastAsia="Times New Roman" w:cs="Times New Roman"/>
          <w:b/>
          <w:sz w:val="20"/>
          <w:szCs w:val="20"/>
          <w:lang w:eastAsia="ar-SA" w:bidi="ar-SA"/>
        </w:rPr>
        <w:t xml:space="preserve"> за  </w:t>
      </w:r>
      <w:r w:rsidRPr="00297E8A">
        <w:rPr>
          <w:rFonts w:eastAsia="Times New Roman" w:cs="Times New Roman"/>
          <w:b/>
          <w:sz w:val="20"/>
          <w:szCs w:val="20"/>
          <w:lang w:eastAsia="ar-SA" w:bidi="ar-SA"/>
        </w:rPr>
        <w:t xml:space="preserve">2025 </w:t>
      </w:r>
      <w:r w:rsidRPr="00A92272">
        <w:rPr>
          <w:rFonts w:eastAsia="Times New Roman" w:cs="Times New Roman"/>
          <w:b/>
          <w:sz w:val="20"/>
          <w:szCs w:val="20"/>
          <w:lang w:eastAsia="ar-SA" w:bidi="ar-SA"/>
        </w:rPr>
        <w:t xml:space="preserve"> рік</w:t>
      </w:r>
    </w:p>
    <w:p w14:paraId="30EC8678" w14:textId="77777777" w:rsidR="00886833" w:rsidRDefault="00886833" w:rsidP="00886833">
      <w:pPr>
        <w:widowControl/>
        <w:jc w:val="center"/>
        <w:rPr>
          <w:rFonts w:eastAsia="Times New Roman" w:cs="Times New Roman"/>
          <w:b/>
          <w:bCs/>
          <w:sz w:val="20"/>
          <w:szCs w:val="20"/>
          <w:u w:val="single"/>
          <w:lang w:eastAsia="ar-SA" w:bidi="ar-SA"/>
        </w:rPr>
      </w:pPr>
      <w:r w:rsidRPr="00886833">
        <w:rPr>
          <w:rFonts w:eastAsia="Times New Roman" w:cs="Times New Roman"/>
          <w:b/>
          <w:bCs/>
          <w:sz w:val="20"/>
          <w:szCs w:val="20"/>
          <w:u w:val="single"/>
          <w:lang w:eastAsia="ar-SA" w:bidi="ar-SA"/>
        </w:rPr>
        <w:t>Рішення  № 16 від 06.03.2022 р. Прилуцької міської ради 16 (позачергової)сесії 8 скликання</w:t>
      </w:r>
    </w:p>
    <w:p w14:paraId="7CEF720C" w14:textId="77777777" w:rsidR="00886833" w:rsidRPr="00A92272" w:rsidRDefault="00886833" w:rsidP="00886833">
      <w:pPr>
        <w:widowControl/>
        <w:jc w:val="center"/>
        <w:rPr>
          <w:rFonts w:eastAsia="Times New Roman" w:cs="Times New Roman"/>
          <w:b/>
          <w:bCs/>
          <w:sz w:val="20"/>
          <w:szCs w:val="20"/>
          <w:lang w:eastAsia="ar-SA" w:bidi="ar-SA"/>
        </w:rPr>
      </w:pPr>
    </w:p>
    <w:p w14:paraId="08F72901" w14:textId="77777777" w:rsidR="00886833" w:rsidRPr="00A92272" w:rsidRDefault="00886833" w:rsidP="00886833">
      <w:pPr>
        <w:widowControl/>
        <w:jc w:val="center"/>
        <w:rPr>
          <w:rFonts w:eastAsia="Times New Roman" w:cs="Times New Roman"/>
          <w:b/>
          <w:bCs/>
          <w:sz w:val="20"/>
          <w:szCs w:val="20"/>
          <w:lang w:eastAsia="ar-SA" w:bidi="ar-SA"/>
        </w:rPr>
      </w:pPr>
      <w:r w:rsidRPr="00A92272">
        <w:rPr>
          <w:rFonts w:eastAsia="Times New Roman" w:cs="Times New Roman"/>
          <w:b/>
          <w:bCs/>
          <w:sz w:val="20"/>
          <w:szCs w:val="20"/>
          <w:lang w:eastAsia="ar-SA" w:bidi="ar-SA"/>
        </w:rPr>
        <w:t>Напрями діяльності та заходи міської цільової програми</w:t>
      </w:r>
    </w:p>
    <w:p w14:paraId="0CECBB8C" w14:textId="77777777" w:rsidR="00886833" w:rsidRPr="00A92272" w:rsidRDefault="00886833" w:rsidP="00886833">
      <w:pPr>
        <w:widowControl/>
        <w:rPr>
          <w:rFonts w:eastAsia="Times New Roman" w:cs="Times New Roman"/>
          <w:sz w:val="20"/>
          <w:szCs w:val="20"/>
          <w:lang w:eastAsia="ar-SA" w:bidi="ar-SA"/>
        </w:rPr>
      </w:pPr>
    </w:p>
    <w:tbl>
      <w:tblPr>
        <w:tblW w:w="14964" w:type="dxa"/>
        <w:tblInd w:w="-70" w:type="dxa"/>
        <w:tblLayout w:type="fixed"/>
        <w:tblCellMar>
          <w:left w:w="10" w:type="dxa"/>
          <w:right w:w="10" w:type="dxa"/>
        </w:tblCellMar>
        <w:tblLook w:val="04A0" w:firstRow="1" w:lastRow="0" w:firstColumn="1" w:lastColumn="0" w:noHBand="0" w:noVBand="1"/>
      </w:tblPr>
      <w:tblGrid>
        <w:gridCol w:w="647"/>
        <w:gridCol w:w="1403"/>
        <w:gridCol w:w="1432"/>
        <w:gridCol w:w="978"/>
        <w:gridCol w:w="992"/>
        <w:gridCol w:w="850"/>
        <w:gridCol w:w="993"/>
        <w:gridCol w:w="850"/>
        <w:gridCol w:w="851"/>
        <w:gridCol w:w="992"/>
        <w:gridCol w:w="992"/>
        <w:gridCol w:w="992"/>
        <w:gridCol w:w="1276"/>
        <w:gridCol w:w="1716"/>
      </w:tblGrid>
      <w:tr w:rsidR="00886833" w:rsidRPr="00A92272" w14:paraId="496AAAFA" w14:textId="77777777" w:rsidTr="005A1028">
        <w:trPr>
          <w:cantSplit/>
          <w:trHeight w:val="508"/>
        </w:trPr>
        <w:tc>
          <w:tcPr>
            <w:tcW w:w="647" w:type="dxa"/>
            <w:vMerge w:val="restart"/>
            <w:tcBorders>
              <w:top w:val="single" w:sz="4" w:space="0" w:color="000000"/>
              <w:left w:val="single" w:sz="4" w:space="0" w:color="000000"/>
              <w:bottom w:val="single" w:sz="4" w:space="0" w:color="000000"/>
            </w:tcBorders>
            <w:vAlign w:val="center"/>
          </w:tcPr>
          <w:p w14:paraId="70E39577" w14:textId="77777777" w:rsidR="00886833" w:rsidRPr="00A92272" w:rsidRDefault="00886833"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w:t>
            </w:r>
          </w:p>
          <w:p w14:paraId="65E9EB7E" w14:textId="77777777" w:rsidR="00886833" w:rsidRPr="00A92272" w:rsidRDefault="00886833"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з/п</w:t>
            </w:r>
          </w:p>
          <w:p w14:paraId="59FC24F4" w14:textId="77777777" w:rsidR="00886833" w:rsidRPr="00A92272" w:rsidRDefault="00886833" w:rsidP="0091582B">
            <w:pPr>
              <w:widowControl/>
              <w:jc w:val="center"/>
              <w:rPr>
                <w:rFonts w:eastAsia="Times New Roman" w:cs="Times New Roman"/>
                <w:sz w:val="20"/>
                <w:szCs w:val="20"/>
                <w:lang w:eastAsia="ar-SA" w:bidi="ar-SA"/>
              </w:rPr>
            </w:pPr>
          </w:p>
        </w:tc>
        <w:tc>
          <w:tcPr>
            <w:tcW w:w="1403" w:type="dxa"/>
            <w:vMerge w:val="restart"/>
            <w:tcBorders>
              <w:top w:val="single" w:sz="4" w:space="0" w:color="000000"/>
              <w:left w:val="single" w:sz="4" w:space="0" w:color="000000"/>
              <w:bottom w:val="single" w:sz="4" w:space="0" w:color="000000"/>
            </w:tcBorders>
            <w:vAlign w:val="center"/>
          </w:tcPr>
          <w:p w14:paraId="392278DC" w14:textId="77777777" w:rsidR="00886833" w:rsidRPr="00A92272" w:rsidRDefault="00886833"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Захід</w:t>
            </w:r>
          </w:p>
          <w:p w14:paraId="7A83700D" w14:textId="77777777" w:rsidR="00886833" w:rsidRPr="00A92272" w:rsidRDefault="00886833" w:rsidP="0091582B">
            <w:pPr>
              <w:widowControl/>
              <w:jc w:val="center"/>
              <w:rPr>
                <w:rFonts w:eastAsia="Times New Roman" w:cs="Times New Roman"/>
                <w:sz w:val="20"/>
                <w:szCs w:val="20"/>
                <w:lang w:eastAsia="ar-SA" w:bidi="ar-SA"/>
              </w:rPr>
            </w:pPr>
          </w:p>
        </w:tc>
        <w:tc>
          <w:tcPr>
            <w:tcW w:w="1432" w:type="dxa"/>
            <w:vMerge w:val="restart"/>
            <w:tcBorders>
              <w:top w:val="single" w:sz="4" w:space="0" w:color="000000"/>
              <w:left w:val="single" w:sz="4" w:space="0" w:color="000000"/>
              <w:bottom w:val="single" w:sz="4" w:space="0" w:color="000000"/>
            </w:tcBorders>
            <w:vAlign w:val="center"/>
          </w:tcPr>
          <w:p w14:paraId="1F6EA4A7" w14:textId="77777777" w:rsidR="00886833" w:rsidRPr="00A92272" w:rsidRDefault="00886833"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Відповідальний виконавець та строк виконання заходу</w:t>
            </w:r>
          </w:p>
          <w:p w14:paraId="72AF4CF1" w14:textId="77777777" w:rsidR="00886833" w:rsidRPr="00A92272" w:rsidRDefault="00886833" w:rsidP="0091582B">
            <w:pPr>
              <w:widowControl/>
              <w:jc w:val="center"/>
              <w:rPr>
                <w:rFonts w:eastAsia="Times New Roman" w:cs="Times New Roman"/>
                <w:sz w:val="20"/>
                <w:szCs w:val="20"/>
                <w:lang w:val="ru-RU" w:eastAsia="ar-SA" w:bidi="ar-SA"/>
              </w:rPr>
            </w:pPr>
          </w:p>
          <w:p w14:paraId="4A27B52F" w14:textId="77777777" w:rsidR="00886833" w:rsidRPr="00A92272" w:rsidRDefault="00886833" w:rsidP="0091582B">
            <w:pPr>
              <w:widowControl/>
              <w:jc w:val="center"/>
              <w:rPr>
                <w:rFonts w:eastAsia="Times New Roman" w:cs="Times New Roman"/>
                <w:sz w:val="20"/>
                <w:szCs w:val="20"/>
                <w:lang w:eastAsia="ar-SA" w:bidi="ar-SA"/>
              </w:rPr>
            </w:pPr>
          </w:p>
        </w:tc>
        <w:tc>
          <w:tcPr>
            <w:tcW w:w="4663" w:type="dxa"/>
            <w:gridSpan w:val="5"/>
            <w:tcBorders>
              <w:top w:val="single" w:sz="4" w:space="0" w:color="000000"/>
              <w:left w:val="single" w:sz="4" w:space="0" w:color="000000"/>
              <w:bottom w:val="single" w:sz="4" w:space="0" w:color="000000"/>
            </w:tcBorders>
            <w:vAlign w:val="center"/>
          </w:tcPr>
          <w:p w14:paraId="705E9AD2" w14:textId="77777777" w:rsidR="00886833" w:rsidRPr="00A92272" w:rsidRDefault="00886833"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Планові обсяги фінансування, тис.гривень</w:t>
            </w:r>
          </w:p>
        </w:tc>
        <w:tc>
          <w:tcPr>
            <w:tcW w:w="5103" w:type="dxa"/>
            <w:gridSpan w:val="5"/>
            <w:tcBorders>
              <w:top w:val="single" w:sz="4" w:space="0" w:color="000000"/>
              <w:left w:val="single" w:sz="4" w:space="0" w:color="000000"/>
              <w:bottom w:val="single" w:sz="4" w:space="0" w:color="000000"/>
            </w:tcBorders>
            <w:vAlign w:val="bottom"/>
          </w:tcPr>
          <w:p w14:paraId="786666D1" w14:textId="77777777" w:rsidR="00886833" w:rsidRPr="00A92272" w:rsidRDefault="00886833"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Фактичні обсяги фінансування,  тис.гривень</w:t>
            </w:r>
          </w:p>
        </w:tc>
        <w:tc>
          <w:tcPr>
            <w:tcW w:w="1716" w:type="dxa"/>
            <w:vMerge w:val="restart"/>
            <w:tcBorders>
              <w:top w:val="single" w:sz="4" w:space="0" w:color="000000"/>
              <w:left w:val="single" w:sz="4" w:space="0" w:color="000000"/>
              <w:bottom w:val="single" w:sz="4" w:space="0" w:color="000000"/>
              <w:right w:val="single" w:sz="4" w:space="0" w:color="000000"/>
            </w:tcBorders>
            <w:vAlign w:val="center"/>
          </w:tcPr>
          <w:p w14:paraId="0B835BF0" w14:textId="77777777" w:rsidR="00886833" w:rsidRPr="00A92272" w:rsidRDefault="00886833"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Стан виконання завдань (результативні показники виконання програми)</w:t>
            </w:r>
          </w:p>
        </w:tc>
      </w:tr>
      <w:tr w:rsidR="00886833" w:rsidRPr="00A92272" w14:paraId="04FD5F82" w14:textId="77777777" w:rsidTr="005A1028">
        <w:trPr>
          <w:cantSplit/>
          <w:trHeight w:val="246"/>
        </w:trPr>
        <w:tc>
          <w:tcPr>
            <w:tcW w:w="647" w:type="dxa"/>
            <w:vMerge/>
            <w:tcBorders>
              <w:top w:val="single" w:sz="4" w:space="0" w:color="000000"/>
              <w:left w:val="single" w:sz="4" w:space="0" w:color="000000"/>
              <w:bottom w:val="single" w:sz="4" w:space="0" w:color="000000"/>
            </w:tcBorders>
            <w:vAlign w:val="center"/>
          </w:tcPr>
          <w:p w14:paraId="1C2E19C8" w14:textId="77777777" w:rsidR="00886833" w:rsidRPr="00A92272" w:rsidRDefault="00886833" w:rsidP="0091582B">
            <w:pPr>
              <w:snapToGrid w:val="0"/>
              <w:rPr>
                <w:sz w:val="20"/>
                <w:szCs w:val="20"/>
              </w:rPr>
            </w:pPr>
          </w:p>
        </w:tc>
        <w:tc>
          <w:tcPr>
            <w:tcW w:w="1403" w:type="dxa"/>
            <w:vMerge/>
            <w:tcBorders>
              <w:top w:val="single" w:sz="4" w:space="0" w:color="000000"/>
              <w:left w:val="single" w:sz="4" w:space="0" w:color="000000"/>
              <w:bottom w:val="single" w:sz="4" w:space="0" w:color="000000"/>
            </w:tcBorders>
            <w:vAlign w:val="center"/>
          </w:tcPr>
          <w:p w14:paraId="2F9FC2C8" w14:textId="77777777" w:rsidR="00886833" w:rsidRPr="00A92272" w:rsidRDefault="00886833" w:rsidP="0091582B">
            <w:pPr>
              <w:snapToGrid w:val="0"/>
              <w:rPr>
                <w:sz w:val="20"/>
                <w:szCs w:val="20"/>
              </w:rPr>
            </w:pPr>
          </w:p>
        </w:tc>
        <w:tc>
          <w:tcPr>
            <w:tcW w:w="1432" w:type="dxa"/>
            <w:vMerge/>
            <w:tcBorders>
              <w:top w:val="single" w:sz="4" w:space="0" w:color="000000"/>
              <w:left w:val="single" w:sz="4" w:space="0" w:color="000000"/>
              <w:bottom w:val="single" w:sz="4" w:space="0" w:color="000000"/>
            </w:tcBorders>
            <w:vAlign w:val="center"/>
          </w:tcPr>
          <w:p w14:paraId="1F00442E" w14:textId="77777777" w:rsidR="00886833" w:rsidRPr="00A92272" w:rsidRDefault="00886833" w:rsidP="0091582B">
            <w:pPr>
              <w:snapToGrid w:val="0"/>
              <w:rPr>
                <w:sz w:val="20"/>
                <w:szCs w:val="20"/>
              </w:rPr>
            </w:pPr>
          </w:p>
        </w:tc>
        <w:tc>
          <w:tcPr>
            <w:tcW w:w="978" w:type="dxa"/>
            <w:vMerge w:val="restart"/>
            <w:tcBorders>
              <w:left w:val="single" w:sz="4" w:space="0" w:color="000000"/>
              <w:bottom w:val="single" w:sz="4" w:space="0" w:color="000000"/>
            </w:tcBorders>
            <w:vAlign w:val="center"/>
          </w:tcPr>
          <w:p w14:paraId="68446429" w14:textId="77777777" w:rsidR="00886833" w:rsidRPr="00A92272" w:rsidRDefault="00886833"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3685" w:type="dxa"/>
            <w:gridSpan w:val="4"/>
            <w:tcBorders>
              <w:left w:val="single" w:sz="4" w:space="0" w:color="000000"/>
              <w:bottom w:val="single" w:sz="4" w:space="0" w:color="000000"/>
            </w:tcBorders>
            <w:vAlign w:val="center"/>
          </w:tcPr>
          <w:p w14:paraId="22C375BA" w14:textId="77777777" w:rsidR="00886833" w:rsidRPr="00A92272" w:rsidRDefault="00886833"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 тому числі</w:t>
            </w:r>
          </w:p>
        </w:tc>
        <w:tc>
          <w:tcPr>
            <w:tcW w:w="851" w:type="dxa"/>
            <w:vMerge w:val="restart"/>
            <w:tcBorders>
              <w:left w:val="single" w:sz="4" w:space="0" w:color="000000"/>
              <w:bottom w:val="single" w:sz="4" w:space="0" w:color="000000"/>
            </w:tcBorders>
            <w:vAlign w:val="center"/>
          </w:tcPr>
          <w:p w14:paraId="3F882B93" w14:textId="77777777" w:rsidR="00886833" w:rsidRPr="00A92272" w:rsidRDefault="00886833"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4252" w:type="dxa"/>
            <w:gridSpan w:val="4"/>
            <w:tcBorders>
              <w:left w:val="single" w:sz="4" w:space="0" w:color="000000"/>
              <w:bottom w:val="single" w:sz="4" w:space="0" w:color="000000"/>
            </w:tcBorders>
            <w:vAlign w:val="center"/>
          </w:tcPr>
          <w:p w14:paraId="65FC796C" w14:textId="77777777" w:rsidR="00886833" w:rsidRPr="00A92272" w:rsidRDefault="00886833"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у тому числі</w:t>
            </w:r>
          </w:p>
        </w:tc>
        <w:tc>
          <w:tcPr>
            <w:tcW w:w="1716" w:type="dxa"/>
            <w:vMerge/>
            <w:tcBorders>
              <w:top w:val="single" w:sz="4" w:space="0" w:color="000000"/>
              <w:left w:val="single" w:sz="4" w:space="0" w:color="000000"/>
              <w:bottom w:val="single" w:sz="4" w:space="0" w:color="000000"/>
              <w:right w:val="single" w:sz="4" w:space="0" w:color="000000"/>
            </w:tcBorders>
            <w:vAlign w:val="center"/>
          </w:tcPr>
          <w:p w14:paraId="21CB07F7" w14:textId="77777777" w:rsidR="00886833" w:rsidRPr="00A92272" w:rsidRDefault="00886833" w:rsidP="0091582B">
            <w:pPr>
              <w:snapToGrid w:val="0"/>
              <w:rPr>
                <w:sz w:val="20"/>
                <w:szCs w:val="20"/>
              </w:rPr>
            </w:pPr>
          </w:p>
        </w:tc>
      </w:tr>
      <w:tr w:rsidR="00886833" w:rsidRPr="00A92272" w14:paraId="1A563163" w14:textId="77777777" w:rsidTr="005A1028">
        <w:trPr>
          <w:cantSplit/>
          <w:trHeight w:val="1180"/>
        </w:trPr>
        <w:tc>
          <w:tcPr>
            <w:tcW w:w="647" w:type="dxa"/>
            <w:vMerge/>
            <w:tcBorders>
              <w:top w:val="single" w:sz="4" w:space="0" w:color="000000"/>
              <w:left w:val="single" w:sz="4" w:space="0" w:color="000000"/>
              <w:bottom w:val="single" w:sz="4" w:space="0" w:color="auto"/>
            </w:tcBorders>
            <w:vAlign w:val="center"/>
          </w:tcPr>
          <w:p w14:paraId="0745AA5D" w14:textId="77777777" w:rsidR="00886833" w:rsidRPr="00A92272" w:rsidRDefault="00886833" w:rsidP="0091582B">
            <w:pPr>
              <w:snapToGrid w:val="0"/>
              <w:rPr>
                <w:sz w:val="20"/>
                <w:szCs w:val="20"/>
              </w:rPr>
            </w:pPr>
          </w:p>
        </w:tc>
        <w:tc>
          <w:tcPr>
            <w:tcW w:w="1403" w:type="dxa"/>
            <w:vMerge/>
            <w:tcBorders>
              <w:top w:val="single" w:sz="4" w:space="0" w:color="000000"/>
              <w:left w:val="single" w:sz="4" w:space="0" w:color="000000"/>
              <w:bottom w:val="single" w:sz="4" w:space="0" w:color="auto"/>
            </w:tcBorders>
            <w:vAlign w:val="center"/>
          </w:tcPr>
          <w:p w14:paraId="16A564BD" w14:textId="77777777" w:rsidR="00886833" w:rsidRPr="00A92272" w:rsidRDefault="00886833" w:rsidP="0091582B">
            <w:pPr>
              <w:snapToGrid w:val="0"/>
              <w:rPr>
                <w:sz w:val="20"/>
                <w:szCs w:val="20"/>
              </w:rPr>
            </w:pPr>
          </w:p>
        </w:tc>
        <w:tc>
          <w:tcPr>
            <w:tcW w:w="1432" w:type="dxa"/>
            <w:vMerge/>
            <w:tcBorders>
              <w:top w:val="single" w:sz="4" w:space="0" w:color="000000"/>
              <w:left w:val="single" w:sz="4" w:space="0" w:color="000000"/>
              <w:bottom w:val="single" w:sz="4" w:space="0" w:color="auto"/>
            </w:tcBorders>
            <w:vAlign w:val="center"/>
          </w:tcPr>
          <w:p w14:paraId="62166DEA" w14:textId="77777777" w:rsidR="00886833" w:rsidRPr="00A92272" w:rsidRDefault="00886833" w:rsidP="0091582B">
            <w:pPr>
              <w:snapToGrid w:val="0"/>
              <w:rPr>
                <w:sz w:val="20"/>
                <w:szCs w:val="20"/>
              </w:rPr>
            </w:pPr>
          </w:p>
        </w:tc>
        <w:tc>
          <w:tcPr>
            <w:tcW w:w="978" w:type="dxa"/>
            <w:vMerge/>
            <w:tcBorders>
              <w:left w:val="single" w:sz="4" w:space="0" w:color="000000"/>
              <w:bottom w:val="single" w:sz="4" w:space="0" w:color="auto"/>
            </w:tcBorders>
            <w:vAlign w:val="center"/>
          </w:tcPr>
          <w:p w14:paraId="1183A03F" w14:textId="77777777" w:rsidR="00886833" w:rsidRPr="00A92272" w:rsidRDefault="00886833" w:rsidP="0091582B">
            <w:pPr>
              <w:snapToGrid w:val="0"/>
              <w:rPr>
                <w:sz w:val="20"/>
                <w:szCs w:val="20"/>
              </w:rPr>
            </w:pPr>
          </w:p>
        </w:tc>
        <w:tc>
          <w:tcPr>
            <w:tcW w:w="992" w:type="dxa"/>
            <w:tcBorders>
              <w:left w:val="single" w:sz="4" w:space="0" w:color="000000"/>
              <w:bottom w:val="single" w:sz="4" w:space="0" w:color="auto"/>
            </w:tcBorders>
            <w:vAlign w:val="center"/>
          </w:tcPr>
          <w:p w14:paraId="01A75C7E" w14:textId="77777777" w:rsidR="00886833" w:rsidRPr="00A92272" w:rsidRDefault="00886833"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держ. бюджет</w:t>
            </w:r>
          </w:p>
        </w:tc>
        <w:tc>
          <w:tcPr>
            <w:tcW w:w="850" w:type="dxa"/>
            <w:tcBorders>
              <w:left w:val="single" w:sz="4" w:space="0" w:color="000000"/>
              <w:bottom w:val="single" w:sz="4" w:space="0" w:color="auto"/>
            </w:tcBorders>
            <w:vAlign w:val="center"/>
          </w:tcPr>
          <w:p w14:paraId="0C940BD1" w14:textId="77777777" w:rsidR="00886833" w:rsidRPr="00A92272" w:rsidRDefault="00886833"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обл. бюджет</w:t>
            </w:r>
          </w:p>
        </w:tc>
        <w:tc>
          <w:tcPr>
            <w:tcW w:w="993" w:type="dxa"/>
            <w:tcBorders>
              <w:left w:val="single" w:sz="4" w:space="0" w:color="000000"/>
              <w:bottom w:val="single" w:sz="4" w:space="0" w:color="auto"/>
            </w:tcBorders>
            <w:vAlign w:val="center"/>
          </w:tcPr>
          <w:p w14:paraId="269613B1" w14:textId="77777777" w:rsidR="00886833" w:rsidRPr="00A92272" w:rsidRDefault="00886833"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міськ. бюджет</w:t>
            </w:r>
          </w:p>
        </w:tc>
        <w:tc>
          <w:tcPr>
            <w:tcW w:w="850" w:type="dxa"/>
            <w:tcBorders>
              <w:left w:val="single" w:sz="4" w:space="0" w:color="000000"/>
              <w:bottom w:val="single" w:sz="4" w:space="0" w:color="auto"/>
            </w:tcBorders>
            <w:vAlign w:val="center"/>
          </w:tcPr>
          <w:p w14:paraId="667E2635" w14:textId="77777777" w:rsidR="00886833" w:rsidRPr="00A92272" w:rsidRDefault="00886833"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кошти з інших  джерел</w:t>
            </w:r>
          </w:p>
        </w:tc>
        <w:tc>
          <w:tcPr>
            <w:tcW w:w="851" w:type="dxa"/>
            <w:vMerge/>
            <w:tcBorders>
              <w:left w:val="single" w:sz="4" w:space="0" w:color="000000"/>
              <w:bottom w:val="single" w:sz="4" w:space="0" w:color="auto"/>
            </w:tcBorders>
            <w:vAlign w:val="center"/>
          </w:tcPr>
          <w:p w14:paraId="108CAA98" w14:textId="77777777" w:rsidR="00886833" w:rsidRPr="00A92272" w:rsidRDefault="00886833" w:rsidP="0091582B">
            <w:pPr>
              <w:snapToGrid w:val="0"/>
              <w:rPr>
                <w:sz w:val="20"/>
                <w:szCs w:val="20"/>
              </w:rPr>
            </w:pPr>
          </w:p>
        </w:tc>
        <w:tc>
          <w:tcPr>
            <w:tcW w:w="992" w:type="dxa"/>
            <w:tcBorders>
              <w:left w:val="single" w:sz="4" w:space="0" w:color="000000"/>
              <w:bottom w:val="single" w:sz="4" w:space="0" w:color="auto"/>
            </w:tcBorders>
            <w:vAlign w:val="center"/>
          </w:tcPr>
          <w:p w14:paraId="7F79313A" w14:textId="77777777" w:rsidR="00886833" w:rsidRPr="00A92272" w:rsidRDefault="00886833"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держ. бюджет</w:t>
            </w:r>
          </w:p>
        </w:tc>
        <w:tc>
          <w:tcPr>
            <w:tcW w:w="992" w:type="dxa"/>
            <w:tcBorders>
              <w:left w:val="single" w:sz="4" w:space="0" w:color="000000"/>
              <w:bottom w:val="single" w:sz="4" w:space="0" w:color="auto"/>
            </w:tcBorders>
            <w:vAlign w:val="center"/>
          </w:tcPr>
          <w:p w14:paraId="67627E1F" w14:textId="77777777" w:rsidR="00886833" w:rsidRPr="00A92272" w:rsidRDefault="00886833"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обл. бюджет</w:t>
            </w:r>
          </w:p>
        </w:tc>
        <w:tc>
          <w:tcPr>
            <w:tcW w:w="992" w:type="dxa"/>
            <w:tcBorders>
              <w:left w:val="single" w:sz="4" w:space="0" w:color="000000"/>
              <w:bottom w:val="single" w:sz="4" w:space="0" w:color="auto"/>
            </w:tcBorders>
            <w:vAlign w:val="center"/>
          </w:tcPr>
          <w:p w14:paraId="488D556F" w14:textId="77777777" w:rsidR="00886833" w:rsidRPr="00A92272" w:rsidRDefault="00886833"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міськ. бюджет</w:t>
            </w:r>
          </w:p>
        </w:tc>
        <w:tc>
          <w:tcPr>
            <w:tcW w:w="1276" w:type="dxa"/>
            <w:tcBorders>
              <w:left w:val="single" w:sz="4" w:space="0" w:color="000000"/>
              <w:bottom w:val="single" w:sz="4" w:space="0" w:color="auto"/>
            </w:tcBorders>
            <w:vAlign w:val="center"/>
          </w:tcPr>
          <w:p w14:paraId="71136BEC" w14:textId="77777777" w:rsidR="00886833" w:rsidRPr="00A92272" w:rsidRDefault="00886833" w:rsidP="0091582B">
            <w:pPr>
              <w:keepNext/>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кошти з інших джерел</w:t>
            </w:r>
          </w:p>
        </w:tc>
        <w:tc>
          <w:tcPr>
            <w:tcW w:w="1716" w:type="dxa"/>
            <w:vMerge/>
            <w:tcBorders>
              <w:top w:val="single" w:sz="4" w:space="0" w:color="000000"/>
              <w:left w:val="single" w:sz="4" w:space="0" w:color="000000"/>
              <w:bottom w:val="single" w:sz="4" w:space="0" w:color="auto"/>
              <w:right w:val="single" w:sz="4" w:space="0" w:color="000000"/>
            </w:tcBorders>
            <w:vAlign w:val="center"/>
          </w:tcPr>
          <w:p w14:paraId="11202C75" w14:textId="77777777" w:rsidR="00886833" w:rsidRPr="00A92272" w:rsidRDefault="00886833" w:rsidP="0091582B">
            <w:pPr>
              <w:snapToGrid w:val="0"/>
              <w:rPr>
                <w:sz w:val="20"/>
                <w:szCs w:val="20"/>
              </w:rPr>
            </w:pPr>
          </w:p>
        </w:tc>
      </w:tr>
      <w:tr w:rsidR="00886833" w:rsidRPr="00A92272" w14:paraId="0D51C956" w14:textId="77777777" w:rsidTr="005A1028">
        <w:trPr>
          <w:cantSplit/>
          <w:trHeight w:val="398"/>
        </w:trPr>
        <w:tc>
          <w:tcPr>
            <w:tcW w:w="647" w:type="dxa"/>
            <w:tcBorders>
              <w:top w:val="single" w:sz="4" w:space="0" w:color="auto"/>
              <w:left w:val="single" w:sz="4" w:space="0" w:color="auto"/>
              <w:bottom w:val="single" w:sz="4" w:space="0" w:color="auto"/>
              <w:right w:val="single" w:sz="4" w:space="0" w:color="auto"/>
            </w:tcBorders>
            <w:vAlign w:val="center"/>
          </w:tcPr>
          <w:p w14:paraId="77B1753C" w14:textId="77777777" w:rsidR="00886833" w:rsidRPr="00A92272" w:rsidRDefault="00886833" w:rsidP="0091582B">
            <w:pPr>
              <w:widowControl/>
              <w:snapToGrid w:val="0"/>
              <w:jc w:val="center"/>
              <w:rPr>
                <w:rFonts w:eastAsia="Times New Roman" w:cs="Times New Roman"/>
                <w:sz w:val="20"/>
                <w:szCs w:val="20"/>
                <w:lang w:val="ru-RU" w:eastAsia="ar-SA" w:bidi="ar-SA"/>
              </w:rPr>
            </w:pPr>
            <w:r w:rsidRPr="00A92272">
              <w:rPr>
                <w:rFonts w:eastAsia="Times New Roman" w:cs="Times New Roman"/>
                <w:sz w:val="20"/>
                <w:szCs w:val="20"/>
                <w:lang w:val="ru-RU" w:eastAsia="ar-SA" w:bidi="ar-SA"/>
              </w:rPr>
              <w:t>1</w:t>
            </w:r>
          </w:p>
        </w:tc>
        <w:tc>
          <w:tcPr>
            <w:tcW w:w="1403" w:type="dxa"/>
            <w:tcBorders>
              <w:top w:val="single" w:sz="4" w:space="0" w:color="auto"/>
              <w:left w:val="single" w:sz="4" w:space="0" w:color="auto"/>
              <w:bottom w:val="single" w:sz="4" w:space="0" w:color="auto"/>
              <w:right w:val="single" w:sz="4" w:space="0" w:color="auto"/>
            </w:tcBorders>
            <w:vAlign w:val="center"/>
          </w:tcPr>
          <w:p w14:paraId="6DEB6991" w14:textId="77777777" w:rsidR="00886833" w:rsidRPr="00A92272" w:rsidRDefault="00886833" w:rsidP="0091582B">
            <w:pPr>
              <w:widowControl/>
              <w:snapToGrid w:val="0"/>
              <w:jc w:val="center"/>
              <w:rPr>
                <w:rFonts w:eastAsia="Times New Roman" w:cs="Times New Roman"/>
                <w:sz w:val="20"/>
                <w:szCs w:val="20"/>
                <w:lang w:eastAsia="ar-SA" w:bidi="ar-SA"/>
              </w:rPr>
            </w:pPr>
            <w:r w:rsidRPr="00886833">
              <w:rPr>
                <w:sz w:val="20"/>
                <w:szCs w:val="20"/>
              </w:rPr>
              <w:t>Додаткова ставка медичної сестри та педагога організатора за Програмою (заробітна плата та нарахування на заробітну плату)</w:t>
            </w:r>
          </w:p>
        </w:tc>
        <w:tc>
          <w:tcPr>
            <w:tcW w:w="1432" w:type="dxa"/>
            <w:tcBorders>
              <w:top w:val="single" w:sz="4" w:space="0" w:color="auto"/>
              <w:left w:val="single" w:sz="4" w:space="0" w:color="auto"/>
              <w:bottom w:val="single" w:sz="4" w:space="0" w:color="auto"/>
              <w:right w:val="single" w:sz="4" w:space="0" w:color="auto"/>
            </w:tcBorders>
            <w:vAlign w:val="center"/>
          </w:tcPr>
          <w:p w14:paraId="7B3DD9BB" w14:textId="77777777" w:rsidR="00886833" w:rsidRPr="00A92272" w:rsidRDefault="00886833" w:rsidP="0091582B">
            <w:pPr>
              <w:widowControl/>
              <w:snapToGrid w:val="0"/>
              <w:jc w:val="center"/>
              <w:rPr>
                <w:rFonts w:eastAsia="Times New Roman" w:cs="Times New Roman"/>
                <w:sz w:val="20"/>
                <w:szCs w:val="20"/>
                <w:lang w:val="ru-RU" w:eastAsia="ar-SA" w:bidi="ar-SA"/>
              </w:rPr>
            </w:pPr>
            <w:proofErr w:type="gramStart"/>
            <w:r w:rsidRPr="00886833">
              <w:rPr>
                <w:rFonts w:eastAsia="Times New Roman" w:cs="Times New Roman"/>
                <w:sz w:val="20"/>
                <w:szCs w:val="20"/>
                <w:lang w:val="ru-RU" w:eastAsia="ar-SA" w:bidi="ar-SA"/>
              </w:rPr>
              <w:t>Прилуцька  гімназія</w:t>
            </w:r>
            <w:proofErr w:type="gramEnd"/>
            <w:r w:rsidRPr="00886833">
              <w:rPr>
                <w:rFonts w:eastAsia="Times New Roman" w:cs="Times New Roman"/>
                <w:sz w:val="20"/>
                <w:szCs w:val="20"/>
                <w:lang w:val="ru-RU" w:eastAsia="ar-SA" w:bidi="ar-SA"/>
              </w:rPr>
              <w:t xml:space="preserve">   № 14</w:t>
            </w:r>
          </w:p>
        </w:tc>
        <w:tc>
          <w:tcPr>
            <w:tcW w:w="978" w:type="dxa"/>
            <w:tcBorders>
              <w:top w:val="single" w:sz="4" w:space="0" w:color="auto"/>
              <w:left w:val="single" w:sz="4" w:space="0" w:color="auto"/>
              <w:bottom w:val="single" w:sz="4" w:space="0" w:color="auto"/>
              <w:right w:val="single" w:sz="4" w:space="0" w:color="auto"/>
            </w:tcBorders>
            <w:vAlign w:val="center"/>
          </w:tcPr>
          <w:p w14:paraId="0ED6D718" w14:textId="77777777" w:rsidR="00886833" w:rsidRPr="00A92272" w:rsidRDefault="00886833"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val="en-US" w:eastAsia="ar-SA" w:bidi="ar-SA"/>
              </w:rPr>
              <w:t>3</w:t>
            </w:r>
            <w:r>
              <w:rPr>
                <w:rFonts w:eastAsia="Times New Roman" w:cs="Times New Roman"/>
                <w:sz w:val="20"/>
                <w:szCs w:val="20"/>
                <w:lang w:eastAsia="ar-SA" w:bidi="ar-SA"/>
              </w:rPr>
              <w:t>81</w:t>
            </w:r>
            <w:r w:rsidRPr="00A92272">
              <w:rPr>
                <w:rFonts w:eastAsia="Times New Roman" w:cs="Times New Roman"/>
                <w:sz w:val="20"/>
                <w:szCs w:val="20"/>
                <w:lang w:eastAsia="ar-SA" w:bidi="ar-SA"/>
              </w:rPr>
              <w:t>,</w:t>
            </w:r>
            <w:r>
              <w:rPr>
                <w:rFonts w:eastAsia="Times New Roman" w:cs="Times New Roman"/>
                <w:sz w:val="20"/>
                <w:szCs w:val="20"/>
                <w:lang w:eastAsia="ar-SA" w:bidi="ar-SA"/>
              </w:rPr>
              <w:t>9</w:t>
            </w:r>
          </w:p>
        </w:tc>
        <w:tc>
          <w:tcPr>
            <w:tcW w:w="992" w:type="dxa"/>
            <w:tcBorders>
              <w:top w:val="single" w:sz="4" w:space="0" w:color="auto"/>
              <w:left w:val="single" w:sz="4" w:space="0" w:color="auto"/>
              <w:bottom w:val="single" w:sz="4" w:space="0" w:color="auto"/>
              <w:right w:val="single" w:sz="4" w:space="0" w:color="auto"/>
            </w:tcBorders>
            <w:vAlign w:val="center"/>
          </w:tcPr>
          <w:p w14:paraId="63066672" w14:textId="77777777" w:rsidR="00886833" w:rsidRPr="00A92272" w:rsidRDefault="00886833" w:rsidP="0091582B">
            <w:pPr>
              <w:keepNext/>
              <w:widowControl/>
              <w:snapToGrid w:val="0"/>
              <w:jc w:val="center"/>
              <w:rPr>
                <w:rFonts w:eastAsia="Times New Roman" w:cs="Times New Roman"/>
                <w:sz w:val="20"/>
                <w:szCs w:val="20"/>
                <w:lang w:val="ru-RU" w:eastAsia="ar-SA" w:bidi="ar-SA"/>
              </w:rPr>
            </w:pPr>
          </w:p>
        </w:tc>
        <w:tc>
          <w:tcPr>
            <w:tcW w:w="850" w:type="dxa"/>
            <w:tcBorders>
              <w:top w:val="single" w:sz="4" w:space="0" w:color="auto"/>
              <w:left w:val="single" w:sz="4" w:space="0" w:color="auto"/>
              <w:bottom w:val="single" w:sz="4" w:space="0" w:color="auto"/>
              <w:right w:val="single" w:sz="4" w:space="0" w:color="auto"/>
            </w:tcBorders>
            <w:vAlign w:val="center"/>
          </w:tcPr>
          <w:p w14:paraId="0794FC22" w14:textId="77777777" w:rsidR="00886833" w:rsidRPr="00A92272" w:rsidRDefault="00886833" w:rsidP="0091582B">
            <w:pPr>
              <w:keepNext/>
              <w:widowControl/>
              <w:snapToGrid w:val="0"/>
              <w:jc w:val="center"/>
              <w:rPr>
                <w:rFonts w:eastAsia="Times New Roman" w:cs="Times New Roman"/>
                <w:sz w:val="20"/>
                <w:szCs w:val="20"/>
                <w:lang w:val="ru-RU" w:eastAsia="ar-SA" w:bidi="ar-SA"/>
              </w:rPr>
            </w:pPr>
          </w:p>
        </w:tc>
        <w:tc>
          <w:tcPr>
            <w:tcW w:w="993" w:type="dxa"/>
            <w:tcBorders>
              <w:top w:val="single" w:sz="4" w:space="0" w:color="auto"/>
              <w:left w:val="single" w:sz="4" w:space="0" w:color="auto"/>
              <w:bottom w:val="single" w:sz="4" w:space="0" w:color="auto"/>
              <w:right w:val="single" w:sz="4" w:space="0" w:color="auto"/>
            </w:tcBorders>
            <w:vAlign w:val="center"/>
          </w:tcPr>
          <w:p w14:paraId="79995A39" w14:textId="77777777" w:rsidR="00886833" w:rsidRPr="00A92272" w:rsidRDefault="00886833" w:rsidP="0091582B">
            <w:pPr>
              <w:keepNext/>
              <w:widowControl/>
              <w:snapToGrid w:val="0"/>
              <w:jc w:val="center"/>
              <w:rPr>
                <w:rFonts w:eastAsia="Times New Roman" w:cs="Times New Roman"/>
                <w:sz w:val="20"/>
                <w:szCs w:val="20"/>
                <w:lang w:eastAsia="ar-SA" w:bidi="ar-SA"/>
              </w:rPr>
            </w:pPr>
            <w:r w:rsidRPr="00A92272">
              <w:rPr>
                <w:rFonts w:eastAsia="Times New Roman" w:cs="Times New Roman"/>
                <w:sz w:val="20"/>
                <w:szCs w:val="20"/>
                <w:lang w:val="en-US" w:eastAsia="ar-SA" w:bidi="ar-SA"/>
              </w:rPr>
              <w:t>3</w:t>
            </w:r>
            <w:r>
              <w:rPr>
                <w:rFonts w:eastAsia="Times New Roman" w:cs="Times New Roman"/>
                <w:sz w:val="20"/>
                <w:szCs w:val="20"/>
                <w:lang w:eastAsia="ar-SA" w:bidi="ar-SA"/>
              </w:rPr>
              <w:t>81</w:t>
            </w:r>
            <w:r w:rsidRPr="00A92272">
              <w:rPr>
                <w:rFonts w:eastAsia="Times New Roman" w:cs="Times New Roman"/>
                <w:sz w:val="20"/>
                <w:szCs w:val="20"/>
                <w:lang w:eastAsia="ar-SA" w:bidi="ar-SA"/>
              </w:rPr>
              <w:t>,</w:t>
            </w:r>
            <w:r>
              <w:rPr>
                <w:rFonts w:eastAsia="Times New Roman" w:cs="Times New Roman"/>
                <w:sz w:val="20"/>
                <w:szCs w:val="20"/>
                <w:lang w:eastAsia="ar-SA" w:bidi="ar-SA"/>
              </w:rPr>
              <w:t>9</w:t>
            </w:r>
          </w:p>
        </w:tc>
        <w:tc>
          <w:tcPr>
            <w:tcW w:w="850" w:type="dxa"/>
            <w:tcBorders>
              <w:top w:val="single" w:sz="4" w:space="0" w:color="auto"/>
              <w:left w:val="single" w:sz="4" w:space="0" w:color="auto"/>
              <w:bottom w:val="single" w:sz="4" w:space="0" w:color="auto"/>
              <w:right w:val="single" w:sz="4" w:space="0" w:color="auto"/>
            </w:tcBorders>
            <w:vAlign w:val="center"/>
          </w:tcPr>
          <w:p w14:paraId="0B272D8D" w14:textId="77777777" w:rsidR="00886833" w:rsidRPr="00A92272" w:rsidRDefault="00886833" w:rsidP="0091582B">
            <w:pPr>
              <w:keepNext/>
              <w:widowControl/>
              <w:snapToGrid w:val="0"/>
              <w:jc w:val="center"/>
              <w:rPr>
                <w:rFonts w:eastAsia="Times New Roman" w:cs="Times New Roman"/>
                <w:sz w:val="20"/>
                <w:szCs w:val="20"/>
                <w:lang w:eastAsia="ar-SA"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790B42FA" w14:textId="77777777" w:rsidR="00886833" w:rsidRPr="00A92272" w:rsidRDefault="00886833"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val="en-US" w:eastAsia="ar-SA" w:bidi="ar-SA"/>
              </w:rPr>
              <w:t>3</w:t>
            </w:r>
            <w:r>
              <w:rPr>
                <w:rFonts w:eastAsia="Times New Roman" w:cs="Times New Roman"/>
                <w:sz w:val="20"/>
                <w:szCs w:val="20"/>
                <w:lang w:eastAsia="ar-SA" w:bidi="ar-SA"/>
              </w:rPr>
              <w:t>13</w:t>
            </w:r>
            <w:r w:rsidRPr="00A92272">
              <w:rPr>
                <w:rFonts w:eastAsia="Times New Roman" w:cs="Times New Roman"/>
                <w:sz w:val="20"/>
                <w:szCs w:val="20"/>
                <w:lang w:eastAsia="ar-SA" w:bidi="ar-SA"/>
              </w:rPr>
              <w:t>,</w:t>
            </w:r>
            <w:r>
              <w:rPr>
                <w:rFonts w:eastAsia="Times New Roman" w:cs="Times New Roman"/>
                <w:sz w:val="20"/>
                <w:szCs w:val="20"/>
                <w:lang w:eastAsia="ar-SA" w:bidi="ar-SA"/>
              </w:rPr>
              <w:t>93</w:t>
            </w:r>
          </w:p>
        </w:tc>
        <w:tc>
          <w:tcPr>
            <w:tcW w:w="992" w:type="dxa"/>
            <w:tcBorders>
              <w:top w:val="single" w:sz="4" w:space="0" w:color="auto"/>
              <w:left w:val="single" w:sz="4" w:space="0" w:color="auto"/>
              <w:bottom w:val="single" w:sz="4" w:space="0" w:color="auto"/>
              <w:right w:val="single" w:sz="4" w:space="0" w:color="auto"/>
            </w:tcBorders>
            <w:vAlign w:val="center"/>
          </w:tcPr>
          <w:p w14:paraId="401558F9" w14:textId="77777777" w:rsidR="00886833" w:rsidRPr="00A92272" w:rsidRDefault="00886833" w:rsidP="0091582B">
            <w:pPr>
              <w:keepNext/>
              <w:widowControl/>
              <w:snapToGrid w:val="0"/>
              <w:jc w:val="center"/>
              <w:rPr>
                <w:rFonts w:eastAsia="Times New Roman" w:cs="Times New Roman"/>
                <w:sz w:val="20"/>
                <w:szCs w:val="20"/>
                <w:lang w:val="ru-RU"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0E030E85" w14:textId="77777777" w:rsidR="00886833" w:rsidRPr="00A92272" w:rsidRDefault="00886833" w:rsidP="0091582B">
            <w:pPr>
              <w:keepNext/>
              <w:widowControl/>
              <w:snapToGrid w:val="0"/>
              <w:jc w:val="center"/>
              <w:rPr>
                <w:rFonts w:eastAsia="Times New Roman" w:cs="Times New Roman"/>
                <w:sz w:val="20"/>
                <w:szCs w:val="20"/>
                <w:lang w:val="ru-RU"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2650B16D" w14:textId="77777777" w:rsidR="00886833" w:rsidRPr="00A92272" w:rsidRDefault="00886833" w:rsidP="0091582B">
            <w:pPr>
              <w:keepNext/>
              <w:widowControl/>
              <w:snapToGrid w:val="0"/>
              <w:jc w:val="center"/>
              <w:rPr>
                <w:rFonts w:eastAsia="Times New Roman" w:cs="Times New Roman"/>
                <w:sz w:val="20"/>
                <w:szCs w:val="20"/>
                <w:lang w:eastAsia="ar-SA" w:bidi="ar-SA"/>
              </w:rPr>
            </w:pPr>
            <w:r w:rsidRPr="00A92272">
              <w:rPr>
                <w:rFonts w:eastAsia="Times New Roman" w:cs="Times New Roman"/>
                <w:sz w:val="20"/>
                <w:szCs w:val="20"/>
                <w:lang w:val="en-US" w:eastAsia="ar-SA" w:bidi="ar-SA"/>
              </w:rPr>
              <w:t>3</w:t>
            </w:r>
            <w:r>
              <w:rPr>
                <w:rFonts w:eastAsia="Times New Roman" w:cs="Times New Roman"/>
                <w:sz w:val="20"/>
                <w:szCs w:val="20"/>
                <w:lang w:eastAsia="ar-SA" w:bidi="ar-SA"/>
              </w:rPr>
              <w:t>13</w:t>
            </w:r>
            <w:r w:rsidRPr="00A92272">
              <w:rPr>
                <w:rFonts w:eastAsia="Times New Roman" w:cs="Times New Roman"/>
                <w:sz w:val="20"/>
                <w:szCs w:val="20"/>
                <w:lang w:eastAsia="ar-SA" w:bidi="ar-SA"/>
              </w:rPr>
              <w:t>,</w:t>
            </w:r>
            <w:r>
              <w:rPr>
                <w:rFonts w:eastAsia="Times New Roman" w:cs="Times New Roman"/>
                <w:sz w:val="20"/>
                <w:szCs w:val="20"/>
                <w:lang w:eastAsia="ar-SA" w:bidi="ar-SA"/>
              </w:rPr>
              <w:t>93</w:t>
            </w:r>
          </w:p>
        </w:tc>
        <w:tc>
          <w:tcPr>
            <w:tcW w:w="1276" w:type="dxa"/>
            <w:tcBorders>
              <w:top w:val="single" w:sz="4" w:space="0" w:color="auto"/>
              <w:left w:val="single" w:sz="4" w:space="0" w:color="auto"/>
              <w:bottom w:val="single" w:sz="4" w:space="0" w:color="auto"/>
              <w:right w:val="single" w:sz="4" w:space="0" w:color="auto"/>
            </w:tcBorders>
            <w:vAlign w:val="center"/>
          </w:tcPr>
          <w:p w14:paraId="00B3636A" w14:textId="77777777" w:rsidR="00886833" w:rsidRPr="00A92272" w:rsidRDefault="00886833" w:rsidP="0091582B">
            <w:pPr>
              <w:keepNext/>
              <w:widowControl/>
              <w:snapToGrid w:val="0"/>
              <w:jc w:val="center"/>
              <w:rPr>
                <w:rFonts w:eastAsia="Times New Roman" w:cs="Times New Roman"/>
                <w:sz w:val="20"/>
                <w:szCs w:val="20"/>
                <w:lang w:eastAsia="ar-SA" w:bidi="ar-SA"/>
              </w:rPr>
            </w:pPr>
          </w:p>
        </w:tc>
        <w:tc>
          <w:tcPr>
            <w:tcW w:w="1716" w:type="dxa"/>
            <w:tcBorders>
              <w:top w:val="single" w:sz="4" w:space="0" w:color="auto"/>
              <w:left w:val="single" w:sz="4" w:space="0" w:color="auto"/>
              <w:bottom w:val="single" w:sz="4" w:space="0" w:color="auto"/>
              <w:right w:val="single" w:sz="4" w:space="0" w:color="auto"/>
            </w:tcBorders>
            <w:vAlign w:val="center"/>
          </w:tcPr>
          <w:p w14:paraId="7CF9918D" w14:textId="77777777" w:rsidR="00886833" w:rsidRPr="00886833" w:rsidRDefault="00886833" w:rsidP="0091582B">
            <w:pPr>
              <w:widowControl/>
              <w:snapToGrid w:val="0"/>
              <w:jc w:val="center"/>
              <w:rPr>
                <w:rFonts w:eastAsia="Times New Roman" w:cs="Times New Roman"/>
                <w:sz w:val="20"/>
                <w:szCs w:val="20"/>
                <w:lang w:eastAsia="ar-SA" w:bidi="ar-SA"/>
              </w:rPr>
            </w:pPr>
            <w:r w:rsidRPr="00886833">
              <w:rPr>
                <w:rFonts w:eastAsia="Times New Roman" w:cs="Times New Roman"/>
                <w:sz w:val="20"/>
                <w:szCs w:val="20"/>
                <w:lang w:eastAsia="ar-SA" w:bidi="ar-SA"/>
              </w:rPr>
              <w:t>Завдання бюджетної програми у 2025 році виконано в належному рівні  з метою фізичного вдосконалення та зміцнення здоровя дітей шляхом розвязання педагогічних, медичних та соціальних завдань. надали послуги залучення дітей до  спорту і мотивація до здорового способу життя 354 учнів</w:t>
            </w:r>
          </w:p>
        </w:tc>
      </w:tr>
    </w:tbl>
    <w:p w14:paraId="15A591AE" w14:textId="77777777" w:rsidR="00886833" w:rsidRPr="00A92272" w:rsidRDefault="00886833" w:rsidP="00886833">
      <w:pPr>
        <w:widowControl/>
        <w:jc w:val="both"/>
        <w:rPr>
          <w:rFonts w:eastAsia="Times New Roman" w:cs="Times New Roman"/>
          <w:sz w:val="20"/>
          <w:szCs w:val="20"/>
          <w:lang w:eastAsia="ar-SA" w:bidi="ar-SA"/>
        </w:rPr>
      </w:pPr>
    </w:p>
    <w:p w14:paraId="0BD284D9" w14:textId="77777777" w:rsidR="00886833" w:rsidRPr="00A92272" w:rsidRDefault="00886833" w:rsidP="00EF0E2A">
      <w:pPr>
        <w:pStyle w:val="af8"/>
        <w:jc w:val="center"/>
      </w:pPr>
      <w:r w:rsidRPr="00A92272">
        <w:lastRenderedPageBreak/>
        <w:t>Аналіз виконання за видатками в цілому за програмою</w:t>
      </w:r>
    </w:p>
    <w:p w14:paraId="263F3AFF" w14:textId="77777777" w:rsidR="00886833" w:rsidRPr="00A92272" w:rsidRDefault="00886833" w:rsidP="00886833">
      <w:pPr>
        <w:widowControl/>
        <w:jc w:val="right"/>
        <w:rPr>
          <w:rFonts w:eastAsia="Times New Roman" w:cs="Times New Roman"/>
          <w:sz w:val="20"/>
          <w:szCs w:val="20"/>
          <w:lang w:eastAsia="ar-SA" w:bidi="ar-SA"/>
        </w:rPr>
      </w:pPr>
      <w:r w:rsidRPr="00A92272">
        <w:rPr>
          <w:rFonts w:eastAsia="Times New Roman" w:cs="Times New Roman"/>
          <w:sz w:val="20"/>
          <w:szCs w:val="20"/>
          <w:lang w:eastAsia="ar-SA" w:bidi="ar-SA"/>
        </w:rPr>
        <w:t xml:space="preserve">                                                                                                                                                                                                    тис. гривень</w:t>
      </w:r>
    </w:p>
    <w:tbl>
      <w:tblPr>
        <w:tblW w:w="0" w:type="auto"/>
        <w:tblInd w:w="-70" w:type="dxa"/>
        <w:tblLayout w:type="fixed"/>
        <w:tblCellMar>
          <w:left w:w="10" w:type="dxa"/>
          <w:right w:w="10" w:type="dxa"/>
        </w:tblCellMar>
        <w:tblLook w:val="04A0" w:firstRow="1" w:lastRow="0" w:firstColumn="1" w:lastColumn="0" w:noHBand="0" w:noVBand="1"/>
      </w:tblPr>
      <w:tblGrid>
        <w:gridCol w:w="1393"/>
        <w:gridCol w:w="1810"/>
        <w:gridCol w:w="1671"/>
        <w:gridCol w:w="1522"/>
        <w:gridCol w:w="1679"/>
        <w:gridCol w:w="1700"/>
        <w:gridCol w:w="1392"/>
        <w:gridCol w:w="1503"/>
        <w:gridCol w:w="2262"/>
      </w:tblGrid>
      <w:tr w:rsidR="00886833" w:rsidRPr="00A92272" w14:paraId="71402884" w14:textId="77777777" w:rsidTr="0091582B">
        <w:trPr>
          <w:cantSplit/>
          <w:trHeight w:val="274"/>
        </w:trPr>
        <w:tc>
          <w:tcPr>
            <w:tcW w:w="4874" w:type="dxa"/>
            <w:gridSpan w:val="3"/>
            <w:tcBorders>
              <w:top w:val="single" w:sz="4" w:space="0" w:color="000000"/>
              <w:left w:val="single" w:sz="4" w:space="0" w:color="000000"/>
              <w:bottom w:val="single" w:sz="4" w:space="0" w:color="000000"/>
            </w:tcBorders>
            <w:vAlign w:val="center"/>
          </w:tcPr>
          <w:p w14:paraId="62C70B05" w14:textId="77777777" w:rsidR="00886833" w:rsidRPr="00A92272" w:rsidRDefault="00886833"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vAlign w:val="center"/>
          </w:tcPr>
          <w:p w14:paraId="08FEBC7A" w14:textId="77777777" w:rsidR="00886833" w:rsidRPr="00A92272" w:rsidRDefault="00886833"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Проведені видатки</w:t>
            </w:r>
          </w:p>
        </w:tc>
        <w:tc>
          <w:tcPr>
            <w:tcW w:w="5157" w:type="dxa"/>
            <w:gridSpan w:val="3"/>
            <w:tcBorders>
              <w:top w:val="single" w:sz="4" w:space="0" w:color="000000"/>
              <w:left w:val="single" w:sz="4" w:space="0" w:color="000000"/>
              <w:bottom w:val="single" w:sz="4" w:space="0" w:color="000000"/>
              <w:right w:val="single" w:sz="4" w:space="0" w:color="000000"/>
            </w:tcBorders>
            <w:vAlign w:val="center"/>
          </w:tcPr>
          <w:p w14:paraId="2F9138E3" w14:textId="77777777" w:rsidR="00886833" w:rsidRPr="00A92272" w:rsidRDefault="00886833"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Відхилення</w:t>
            </w:r>
          </w:p>
        </w:tc>
      </w:tr>
      <w:tr w:rsidR="00886833" w:rsidRPr="00A92272" w14:paraId="1338170C" w14:textId="77777777" w:rsidTr="0091582B">
        <w:trPr>
          <w:cantSplit/>
          <w:trHeight w:val="274"/>
        </w:trPr>
        <w:tc>
          <w:tcPr>
            <w:tcW w:w="1393" w:type="dxa"/>
            <w:tcBorders>
              <w:top w:val="single" w:sz="4" w:space="0" w:color="000000"/>
              <w:left w:val="single" w:sz="4" w:space="0" w:color="000000"/>
              <w:bottom w:val="single" w:sz="4" w:space="0" w:color="000000"/>
            </w:tcBorders>
            <w:vAlign w:val="center"/>
          </w:tcPr>
          <w:p w14:paraId="455F37CE" w14:textId="77777777" w:rsidR="00886833" w:rsidRPr="00A92272" w:rsidRDefault="00886833"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1810" w:type="dxa"/>
            <w:tcBorders>
              <w:top w:val="single" w:sz="4" w:space="0" w:color="000000"/>
              <w:left w:val="single" w:sz="4" w:space="0" w:color="000000"/>
              <w:bottom w:val="single" w:sz="4" w:space="0" w:color="000000"/>
            </w:tcBorders>
            <w:vAlign w:val="center"/>
          </w:tcPr>
          <w:p w14:paraId="70ECAA62" w14:textId="77777777" w:rsidR="00886833" w:rsidRPr="00A92272" w:rsidRDefault="00886833" w:rsidP="0091582B">
            <w:pPr>
              <w:keepNext/>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загальний фонд</w:t>
            </w:r>
          </w:p>
        </w:tc>
        <w:tc>
          <w:tcPr>
            <w:tcW w:w="1671" w:type="dxa"/>
            <w:tcBorders>
              <w:top w:val="single" w:sz="4" w:space="0" w:color="000000"/>
              <w:left w:val="single" w:sz="4" w:space="0" w:color="000000"/>
              <w:bottom w:val="single" w:sz="4" w:space="0" w:color="000000"/>
            </w:tcBorders>
            <w:vAlign w:val="center"/>
          </w:tcPr>
          <w:p w14:paraId="4251558E" w14:textId="77777777" w:rsidR="00886833" w:rsidRPr="00A92272" w:rsidRDefault="00886833"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спеціальний фонд</w:t>
            </w:r>
          </w:p>
        </w:tc>
        <w:tc>
          <w:tcPr>
            <w:tcW w:w="1522" w:type="dxa"/>
            <w:tcBorders>
              <w:top w:val="single" w:sz="4" w:space="0" w:color="000000"/>
              <w:left w:val="single" w:sz="4" w:space="0" w:color="000000"/>
              <w:bottom w:val="single" w:sz="4" w:space="0" w:color="000000"/>
            </w:tcBorders>
            <w:vAlign w:val="center"/>
          </w:tcPr>
          <w:p w14:paraId="454C0E6A" w14:textId="77777777" w:rsidR="00886833" w:rsidRPr="00A92272" w:rsidRDefault="00886833"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1679" w:type="dxa"/>
            <w:tcBorders>
              <w:top w:val="single" w:sz="4" w:space="0" w:color="000000"/>
              <w:left w:val="single" w:sz="4" w:space="0" w:color="000000"/>
              <w:bottom w:val="single" w:sz="4" w:space="0" w:color="000000"/>
            </w:tcBorders>
            <w:vAlign w:val="center"/>
          </w:tcPr>
          <w:p w14:paraId="11D1CC95" w14:textId="77777777" w:rsidR="00886833" w:rsidRPr="00A92272" w:rsidRDefault="00886833"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загальний фонд</w:t>
            </w:r>
          </w:p>
        </w:tc>
        <w:tc>
          <w:tcPr>
            <w:tcW w:w="1700" w:type="dxa"/>
            <w:tcBorders>
              <w:top w:val="single" w:sz="4" w:space="0" w:color="000000"/>
              <w:left w:val="single" w:sz="4" w:space="0" w:color="000000"/>
              <w:bottom w:val="single" w:sz="4" w:space="0" w:color="000000"/>
            </w:tcBorders>
            <w:vAlign w:val="center"/>
          </w:tcPr>
          <w:p w14:paraId="38A21BF6" w14:textId="77777777" w:rsidR="00886833" w:rsidRPr="00A92272" w:rsidRDefault="00886833"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спеціальний фонд</w:t>
            </w:r>
          </w:p>
        </w:tc>
        <w:tc>
          <w:tcPr>
            <w:tcW w:w="1392" w:type="dxa"/>
            <w:tcBorders>
              <w:top w:val="single" w:sz="4" w:space="0" w:color="000000"/>
              <w:left w:val="single" w:sz="4" w:space="0" w:color="000000"/>
              <w:bottom w:val="single" w:sz="4" w:space="0" w:color="000000"/>
            </w:tcBorders>
            <w:vAlign w:val="center"/>
          </w:tcPr>
          <w:p w14:paraId="3E17902C" w14:textId="77777777" w:rsidR="00886833" w:rsidRPr="00A92272" w:rsidRDefault="00886833"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усього</w:t>
            </w:r>
          </w:p>
        </w:tc>
        <w:tc>
          <w:tcPr>
            <w:tcW w:w="1503" w:type="dxa"/>
            <w:tcBorders>
              <w:top w:val="single" w:sz="4" w:space="0" w:color="000000"/>
              <w:left w:val="single" w:sz="4" w:space="0" w:color="000000"/>
              <w:bottom w:val="single" w:sz="4" w:space="0" w:color="000000"/>
            </w:tcBorders>
            <w:vAlign w:val="center"/>
          </w:tcPr>
          <w:p w14:paraId="2902BFBA" w14:textId="77777777" w:rsidR="00886833" w:rsidRPr="00A92272" w:rsidRDefault="00886833"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загальний фонд</w:t>
            </w:r>
          </w:p>
        </w:tc>
        <w:tc>
          <w:tcPr>
            <w:tcW w:w="2262" w:type="dxa"/>
            <w:tcBorders>
              <w:top w:val="single" w:sz="4" w:space="0" w:color="000000"/>
              <w:left w:val="single" w:sz="4" w:space="0" w:color="000000"/>
              <w:bottom w:val="single" w:sz="4" w:space="0" w:color="000000"/>
              <w:right w:val="single" w:sz="4" w:space="0" w:color="000000"/>
            </w:tcBorders>
            <w:vAlign w:val="center"/>
          </w:tcPr>
          <w:p w14:paraId="698210F1" w14:textId="77777777" w:rsidR="00886833" w:rsidRPr="00A92272" w:rsidRDefault="00886833"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eastAsia="ar-SA" w:bidi="ar-SA"/>
              </w:rPr>
              <w:t>спеціальний</w:t>
            </w:r>
          </w:p>
          <w:p w14:paraId="3DD0ED9B" w14:textId="77777777" w:rsidR="00886833" w:rsidRPr="00A92272" w:rsidRDefault="00886833" w:rsidP="0091582B">
            <w:pPr>
              <w:widowControl/>
              <w:jc w:val="center"/>
              <w:rPr>
                <w:rFonts w:eastAsia="Times New Roman" w:cs="Times New Roman"/>
                <w:sz w:val="20"/>
                <w:szCs w:val="20"/>
                <w:lang w:eastAsia="ar-SA" w:bidi="ar-SA"/>
              </w:rPr>
            </w:pPr>
            <w:r w:rsidRPr="00A92272">
              <w:rPr>
                <w:rFonts w:eastAsia="Times New Roman" w:cs="Times New Roman"/>
                <w:sz w:val="20"/>
                <w:szCs w:val="20"/>
                <w:lang w:eastAsia="ar-SA" w:bidi="ar-SA"/>
              </w:rPr>
              <w:t>фонд</w:t>
            </w:r>
          </w:p>
        </w:tc>
      </w:tr>
      <w:tr w:rsidR="00886833" w:rsidRPr="00A92272" w14:paraId="5DED509C" w14:textId="77777777" w:rsidTr="0091582B">
        <w:trPr>
          <w:cantSplit/>
          <w:trHeight w:val="274"/>
        </w:trPr>
        <w:tc>
          <w:tcPr>
            <w:tcW w:w="1393" w:type="dxa"/>
            <w:tcBorders>
              <w:top w:val="single" w:sz="4" w:space="0" w:color="000000"/>
              <w:left w:val="single" w:sz="4" w:space="0" w:color="000000"/>
              <w:bottom w:val="single" w:sz="4" w:space="0" w:color="000000"/>
            </w:tcBorders>
            <w:vAlign w:val="center"/>
          </w:tcPr>
          <w:p w14:paraId="69D8E2A0" w14:textId="77777777" w:rsidR="00886833" w:rsidRPr="00A92272" w:rsidRDefault="00886833" w:rsidP="0091582B">
            <w:pPr>
              <w:widowControl/>
              <w:snapToGrid w:val="0"/>
              <w:jc w:val="center"/>
              <w:rPr>
                <w:rFonts w:eastAsia="Times New Roman" w:cs="Times New Roman"/>
                <w:sz w:val="20"/>
                <w:szCs w:val="20"/>
                <w:lang w:eastAsia="ar-SA" w:bidi="ar-SA"/>
              </w:rPr>
            </w:pPr>
            <w:r w:rsidRPr="00A92272">
              <w:rPr>
                <w:rFonts w:eastAsia="Times New Roman" w:cs="Times New Roman"/>
                <w:sz w:val="20"/>
                <w:szCs w:val="20"/>
                <w:lang w:val="en-US" w:eastAsia="ar-SA" w:bidi="ar-SA"/>
              </w:rPr>
              <w:t>3</w:t>
            </w:r>
            <w:r>
              <w:rPr>
                <w:rFonts w:eastAsia="Times New Roman" w:cs="Times New Roman"/>
                <w:sz w:val="20"/>
                <w:szCs w:val="20"/>
                <w:lang w:eastAsia="ar-SA" w:bidi="ar-SA"/>
              </w:rPr>
              <w:t>81</w:t>
            </w:r>
            <w:r w:rsidRPr="00A92272">
              <w:rPr>
                <w:rFonts w:eastAsia="Times New Roman" w:cs="Times New Roman"/>
                <w:sz w:val="20"/>
                <w:szCs w:val="20"/>
                <w:lang w:eastAsia="ar-SA" w:bidi="ar-SA"/>
              </w:rPr>
              <w:t>,</w:t>
            </w:r>
            <w:r>
              <w:rPr>
                <w:rFonts w:eastAsia="Times New Roman" w:cs="Times New Roman"/>
                <w:sz w:val="20"/>
                <w:szCs w:val="20"/>
                <w:lang w:eastAsia="ar-SA" w:bidi="ar-SA"/>
              </w:rPr>
              <w:t>9</w:t>
            </w:r>
          </w:p>
        </w:tc>
        <w:tc>
          <w:tcPr>
            <w:tcW w:w="1810" w:type="dxa"/>
            <w:tcBorders>
              <w:top w:val="single" w:sz="4" w:space="0" w:color="000000"/>
              <w:left w:val="single" w:sz="4" w:space="0" w:color="000000"/>
              <w:bottom w:val="single" w:sz="4" w:space="0" w:color="000000"/>
            </w:tcBorders>
            <w:vAlign w:val="center"/>
          </w:tcPr>
          <w:p w14:paraId="407B07F7" w14:textId="77777777" w:rsidR="00886833" w:rsidRPr="00A92272" w:rsidRDefault="00886833" w:rsidP="0091582B">
            <w:pPr>
              <w:keepNext/>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381</w:t>
            </w:r>
            <w:r w:rsidRPr="00A92272">
              <w:rPr>
                <w:rFonts w:eastAsia="Times New Roman" w:cs="Times New Roman"/>
                <w:sz w:val="20"/>
                <w:szCs w:val="20"/>
                <w:lang w:eastAsia="ar-SA" w:bidi="ar-SA"/>
              </w:rPr>
              <w:t>,</w:t>
            </w:r>
            <w:r>
              <w:rPr>
                <w:rFonts w:eastAsia="Times New Roman" w:cs="Times New Roman"/>
                <w:sz w:val="20"/>
                <w:szCs w:val="20"/>
                <w:lang w:eastAsia="ar-SA" w:bidi="ar-SA"/>
              </w:rPr>
              <w:t>9</w:t>
            </w:r>
          </w:p>
        </w:tc>
        <w:tc>
          <w:tcPr>
            <w:tcW w:w="1671" w:type="dxa"/>
            <w:tcBorders>
              <w:top w:val="single" w:sz="4" w:space="0" w:color="000000"/>
              <w:left w:val="single" w:sz="4" w:space="0" w:color="000000"/>
              <w:bottom w:val="single" w:sz="4" w:space="0" w:color="000000"/>
            </w:tcBorders>
            <w:vAlign w:val="center"/>
          </w:tcPr>
          <w:p w14:paraId="4AED6187" w14:textId="77777777" w:rsidR="00886833" w:rsidRPr="00A92272" w:rsidRDefault="00886833" w:rsidP="0091582B">
            <w:pPr>
              <w:widowControl/>
              <w:snapToGrid w:val="0"/>
              <w:jc w:val="center"/>
              <w:rPr>
                <w:rFonts w:eastAsia="Times New Roman" w:cs="Times New Roman"/>
                <w:sz w:val="20"/>
                <w:szCs w:val="20"/>
                <w:lang w:eastAsia="ar-SA" w:bidi="ar-SA"/>
              </w:rPr>
            </w:pPr>
          </w:p>
        </w:tc>
        <w:tc>
          <w:tcPr>
            <w:tcW w:w="1522" w:type="dxa"/>
            <w:tcBorders>
              <w:top w:val="single" w:sz="4" w:space="0" w:color="000000"/>
              <w:left w:val="single" w:sz="4" w:space="0" w:color="000000"/>
              <w:bottom w:val="single" w:sz="4" w:space="0" w:color="000000"/>
            </w:tcBorders>
            <w:vAlign w:val="center"/>
          </w:tcPr>
          <w:p w14:paraId="0FC346DF" w14:textId="77777777" w:rsidR="00886833" w:rsidRPr="00A92272" w:rsidRDefault="00886833"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313</w:t>
            </w:r>
            <w:r w:rsidRPr="00A92272">
              <w:rPr>
                <w:rFonts w:eastAsia="Times New Roman" w:cs="Times New Roman"/>
                <w:sz w:val="20"/>
                <w:szCs w:val="20"/>
                <w:lang w:eastAsia="ar-SA" w:bidi="ar-SA"/>
              </w:rPr>
              <w:t>,</w:t>
            </w:r>
            <w:r>
              <w:rPr>
                <w:rFonts w:eastAsia="Times New Roman" w:cs="Times New Roman"/>
                <w:sz w:val="20"/>
                <w:szCs w:val="20"/>
                <w:lang w:eastAsia="ar-SA" w:bidi="ar-SA"/>
              </w:rPr>
              <w:t>93</w:t>
            </w:r>
          </w:p>
        </w:tc>
        <w:tc>
          <w:tcPr>
            <w:tcW w:w="1679" w:type="dxa"/>
            <w:tcBorders>
              <w:top w:val="single" w:sz="4" w:space="0" w:color="000000"/>
              <w:left w:val="single" w:sz="4" w:space="0" w:color="000000"/>
              <w:bottom w:val="single" w:sz="4" w:space="0" w:color="000000"/>
            </w:tcBorders>
            <w:vAlign w:val="center"/>
          </w:tcPr>
          <w:p w14:paraId="51828FC9" w14:textId="77777777" w:rsidR="00886833" w:rsidRPr="00A92272" w:rsidRDefault="00886833" w:rsidP="0091582B">
            <w:pPr>
              <w:keepNext/>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313,93</w:t>
            </w:r>
          </w:p>
        </w:tc>
        <w:tc>
          <w:tcPr>
            <w:tcW w:w="1700" w:type="dxa"/>
            <w:tcBorders>
              <w:top w:val="single" w:sz="4" w:space="0" w:color="000000"/>
              <w:left w:val="single" w:sz="4" w:space="0" w:color="000000"/>
              <w:bottom w:val="single" w:sz="4" w:space="0" w:color="000000"/>
            </w:tcBorders>
            <w:vAlign w:val="center"/>
          </w:tcPr>
          <w:p w14:paraId="18D2E365" w14:textId="77777777" w:rsidR="00886833" w:rsidRPr="00A92272" w:rsidRDefault="00886833" w:rsidP="0091582B">
            <w:pPr>
              <w:widowControl/>
              <w:snapToGrid w:val="0"/>
              <w:jc w:val="center"/>
              <w:rPr>
                <w:rFonts w:eastAsia="Times New Roman" w:cs="Times New Roman"/>
                <w:sz w:val="20"/>
                <w:szCs w:val="20"/>
                <w:lang w:val="ru-RU" w:eastAsia="ar-SA" w:bidi="ar-SA"/>
              </w:rPr>
            </w:pPr>
          </w:p>
        </w:tc>
        <w:tc>
          <w:tcPr>
            <w:tcW w:w="1392" w:type="dxa"/>
            <w:tcBorders>
              <w:top w:val="single" w:sz="4" w:space="0" w:color="000000"/>
              <w:left w:val="single" w:sz="4" w:space="0" w:color="000000"/>
              <w:bottom w:val="single" w:sz="4" w:space="0" w:color="000000"/>
            </w:tcBorders>
            <w:vAlign w:val="center"/>
          </w:tcPr>
          <w:p w14:paraId="6D6A5735" w14:textId="77777777" w:rsidR="00886833" w:rsidRPr="00A92272" w:rsidRDefault="00886833"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67,97</w:t>
            </w:r>
          </w:p>
        </w:tc>
        <w:tc>
          <w:tcPr>
            <w:tcW w:w="1503" w:type="dxa"/>
            <w:tcBorders>
              <w:top w:val="single" w:sz="4" w:space="0" w:color="000000"/>
              <w:left w:val="single" w:sz="4" w:space="0" w:color="000000"/>
              <w:bottom w:val="single" w:sz="4" w:space="0" w:color="000000"/>
            </w:tcBorders>
            <w:vAlign w:val="center"/>
          </w:tcPr>
          <w:p w14:paraId="23A06AF7" w14:textId="77777777" w:rsidR="00886833" w:rsidRPr="00A92272" w:rsidRDefault="00886833" w:rsidP="0091582B">
            <w:pPr>
              <w:widowControl/>
              <w:snapToGrid w:val="0"/>
              <w:jc w:val="center"/>
              <w:rPr>
                <w:rFonts w:eastAsia="Times New Roman" w:cs="Times New Roman"/>
                <w:sz w:val="20"/>
                <w:szCs w:val="20"/>
                <w:lang w:eastAsia="ar-SA" w:bidi="ar-SA"/>
              </w:rPr>
            </w:pPr>
            <w:r>
              <w:rPr>
                <w:rFonts w:eastAsia="Times New Roman" w:cs="Times New Roman"/>
                <w:sz w:val="20"/>
                <w:szCs w:val="20"/>
                <w:lang w:eastAsia="ar-SA" w:bidi="ar-SA"/>
              </w:rPr>
              <w:t>67,97</w:t>
            </w:r>
          </w:p>
        </w:tc>
        <w:tc>
          <w:tcPr>
            <w:tcW w:w="2262" w:type="dxa"/>
            <w:tcBorders>
              <w:top w:val="single" w:sz="4" w:space="0" w:color="000000"/>
              <w:left w:val="single" w:sz="4" w:space="0" w:color="000000"/>
              <w:bottom w:val="single" w:sz="4" w:space="0" w:color="000000"/>
              <w:right w:val="single" w:sz="4" w:space="0" w:color="000000"/>
            </w:tcBorders>
            <w:vAlign w:val="center"/>
          </w:tcPr>
          <w:p w14:paraId="5C344FFC" w14:textId="77777777" w:rsidR="00886833" w:rsidRPr="00A92272" w:rsidRDefault="00886833" w:rsidP="0091582B">
            <w:pPr>
              <w:widowControl/>
              <w:snapToGrid w:val="0"/>
              <w:jc w:val="center"/>
              <w:rPr>
                <w:rFonts w:eastAsia="Times New Roman" w:cs="Times New Roman"/>
                <w:sz w:val="20"/>
                <w:szCs w:val="20"/>
                <w:lang w:eastAsia="ar-SA" w:bidi="ar-SA"/>
              </w:rPr>
            </w:pPr>
          </w:p>
        </w:tc>
      </w:tr>
    </w:tbl>
    <w:p w14:paraId="743A573F" w14:textId="77777777" w:rsidR="00886833" w:rsidRPr="00A92272" w:rsidRDefault="00886833" w:rsidP="00886833">
      <w:pPr>
        <w:widowControl/>
        <w:tabs>
          <w:tab w:val="left" w:pos="1560"/>
        </w:tabs>
        <w:jc w:val="both"/>
        <w:rPr>
          <w:rFonts w:eastAsia="Times New Roman" w:cs="Times New Roman"/>
          <w:sz w:val="20"/>
          <w:szCs w:val="20"/>
          <w:lang w:eastAsia="ar-SA" w:bidi="ar-SA"/>
        </w:rPr>
      </w:pPr>
    </w:p>
    <w:p w14:paraId="7D31FF46" w14:textId="77777777" w:rsidR="00AE0CBC" w:rsidRDefault="00AE0CBC" w:rsidP="00AE0CBC">
      <w:pPr>
        <w:rPr>
          <w:rFonts w:eastAsia="Times New Roman" w:cs="Times New Roman"/>
          <w:sz w:val="20"/>
          <w:szCs w:val="20"/>
          <w:lang w:eastAsia="ar-SA" w:bidi="ar-SA"/>
        </w:rPr>
      </w:pPr>
    </w:p>
    <w:p w14:paraId="021B1625" w14:textId="77777777" w:rsidR="004002D0" w:rsidRPr="004002D0" w:rsidRDefault="004002D0" w:rsidP="004002D0">
      <w:pPr>
        <w:pStyle w:val="111"/>
        <w:jc w:val="center"/>
        <w:rPr>
          <w:sz w:val="20"/>
          <w:szCs w:val="20"/>
        </w:rPr>
      </w:pPr>
      <w:r w:rsidRPr="004002D0">
        <w:rPr>
          <w:rFonts w:ascii="Times New Roman" w:hAnsi="Times New Roman" w:cs="Times New Roman"/>
          <w:bCs w:val="0"/>
          <w:sz w:val="20"/>
          <w:szCs w:val="20"/>
        </w:rPr>
        <w:t>Інформація про виконання програми за  2025 рік</w:t>
      </w:r>
    </w:p>
    <w:tbl>
      <w:tblPr>
        <w:tblW w:w="15244" w:type="dxa"/>
        <w:tblInd w:w="-50" w:type="dxa"/>
        <w:tblLayout w:type="fixed"/>
        <w:tblCellMar>
          <w:left w:w="10" w:type="dxa"/>
          <w:right w:w="10" w:type="dxa"/>
        </w:tblCellMar>
        <w:tblLook w:val="0000" w:firstRow="0" w:lastRow="0" w:firstColumn="0" w:lastColumn="0" w:noHBand="0" w:noVBand="0"/>
      </w:tblPr>
      <w:tblGrid>
        <w:gridCol w:w="739"/>
        <w:gridCol w:w="1306"/>
        <w:gridCol w:w="40"/>
        <w:gridCol w:w="9055"/>
        <w:gridCol w:w="4104"/>
      </w:tblGrid>
      <w:tr w:rsidR="004002D0" w:rsidRPr="004002D0" w14:paraId="39B15FE2" w14:textId="77777777" w:rsidTr="0091582B">
        <w:trPr>
          <w:gridAfter w:val="1"/>
          <w:wAfter w:w="4104" w:type="dxa"/>
          <w:cantSplit/>
          <w:trHeight w:val="293"/>
        </w:trPr>
        <w:tc>
          <w:tcPr>
            <w:tcW w:w="739" w:type="dxa"/>
          </w:tcPr>
          <w:p w14:paraId="642D4AB4" w14:textId="77777777" w:rsidR="004002D0" w:rsidRPr="004002D0" w:rsidRDefault="004002D0" w:rsidP="004002D0">
            <w:pPr>
              <w:pStyle w:val="Standard"/>
              <w:snapToGrid w:val="0"/>
              <w:jc w:val="center"/>
              <w:rPr>
                <w:sz w:val="20"/>
                <w:szCs w:val="20"/>
              </w:rPr>
            </w:pPr>
          </w:p>
        </w:tc>
        <w:tc>
          <w:tcPr>
            <w:tcW w:w="1306" w:type="dxa"/>
          </w:tcPr>
          <w:p w14:paraId="3897BD40" w14:textId="77777777" w:rsidR="004002D0" w:rsidRPr="004002D0" w:rsidRDefault="004002D0" w:rsidP="004002D0">
            <w:pPr>
              <w:pStyle w:val="Standard"/>
              <w:snapToGrid w:val="0"/>
              <w:jc w:val="center"/>
              <w:rPr>
                <w:sz w:val="20"/>
                <w:szCs w:val="20"/>
                <w:u w:val="single"/>
              </w:rPr>
            </w:pPr>
          </w:p>
        </w:tc>
        <w:tc>
          <w:tcPr>
            <w:tcW w:w="40" w:type="dxa"/>
          </w:tcPr>
          <w:p w14:paraId="30441346" w14:textId="77777777" w:rsidR="004002D0" w:rsidRPr="004002D0" w:rsidRDefault="004002D0" w:rsidP="004002D0">
            <w:pPr>
              <w:pStyle w:val="Standard"/>
              <w:snapToGrid w:val="0"/>
              <w:jc w:val="center"/>
              <w:rPr>
                <w:sz w:val="20"/>
                <w:szCs w:val="20"/>
              </w:rPr>
            </w:pPr>
          </w:p>
        </w:tc>
        <w:tc>
          <w:tcPr>
            <w:tcW w:w="9055" w:type="dxa"/>
          </w:tcPr>
          <w:p w14:paraId="3EA421CC" w14:textId="77777777" w:rsidR="004002D0" w:rsidRPr="00D21908" w:rsidRDefault="00A41876" w:rsidP="004002D0">
            <w:pPr>
              <w:pStyle w:val="Standard"/>
              <w:snapToGrid w:val="0"/>
              <w:jc w:val="center"/>
              <w:rPr>
                <w:b/>
                <w:sz w:val="20"/>
                <w:szCs w:val="20"/>
              </w:rPr>
            </w:pPr>
            <w:r w:rsidRPr="00D21908">
              <w:rPr>
                <w:b/>
                <w:sz w:val="20"/>
                <w:szCs w:val="20"/>
              </w:rPr>
              <w:t xml:space="preserve">                         </w:t>
            </w:r>
            <w:r w:rsidR="004002D0" w:rsidRPr="00D21908">
              <w:rPr>
                <w:b/>
                <w:sz w:val="20"/>
                <w:szCs w:val="20"/>
              </w:rPr>
              <w:t>Виконавчий комітет Прилуцької міської ради</w:t>
            </w:r>
          </w:p>
        </w:tc>
      </w:tr>
      <w:tr w:rsidR="004002D0" w:rsidRPr="004002D0" w14:paraId="5F80F24A" w14:textId="77777777" w:rsidTr="0091582B">
        <w:trPr>
          <w:gridAfter w:val="1"/>
          <w:wAfter w:w="4104" w:type="dxa"/>
          <w:cantSplit/>
          <w:trHeight w:val="195"/>
        </w:trPr>
        <w:tc>
          <w:tcPr>
            <w:tcW w:w="739" w:type="dxa"/>
          </w:tcPr>
          <w:p w14:paraId="64B83398" w14:textId="77777777" w:rsidR="004002D0" w:rsidRPr="004002D0" w:rsidRDefault="004002D0" w:rsidP="004002D0">
            <w:pPr>
              <w:pStyle w:val="Standard"/>
              <w:snapToGrid w:val="0"/>
              <w:jc w:val="center"/>
              <w:rPr>
                <w:sz w:val="20"/>
                <w:szCs w:val="20"/>
              </w:rPr>
            </w:pPr>
          </w:p>
        </w:tc>
        <w:tc>
          <w:tcPr>
            <w:tcW w:w="1306" w:type="dxa"/>
          </w:tcPr>
          <w:p w14:paraId="09A04DE6" w14:textId="77777777" w:rsidR="004002D0" w:rsidRPr="004002D0" w:rsidRDefault="004002D0" w:rsidP="004002D0">
            <w:pPr>
              <w:pStyle w:val="Standard"/>
              <w:snapToGrid w:val="0"/>
              <w:jc w:val="center"/>
              <w:rPr>
                <w:sz w:val="20"/>
                <w:szCs w:val="20"/>
              </w:rPr>
            </w:pPr>
          </w:p>
        </w:tc>
        <w:tc>
          <w:tcPr>
            <w:tcW w:w="40" w:type="dxa"/>
          </w:tcPr>
          <w:p w14:paraId="65D937CF" w14:textId="77777777" w:rsidR="004002D0" w:rsidRPr="004002D0" w:rsidRDefault="004002D0" w:rsidP="004002D0">
            <w:pPr>
              <w:pStyle w:val="Standard"/>
              <w:snapToGrid w:val="0"/>
              <w:jc w:val="center"/>
              <w:rPr>
                <w:sz w:val="20"/>
                <w:szCs w:val="20"/>
              </w:rPr>
            </w:pPr>
          </w:p>
        </w:tc>
        <w:tc>
          <w:tcPr>
            <w:tcW w:w="9055" w:type="dxa"/>
          </w:tcPr>
          <w:p w14:paraId="593EF66F" w14:textId="77777777" w:rsidR="004002D0" w:rsidRPr="00D21908" w:rsidRDefault="00A41876" w:rsidP="004002D0">
            <w:pPr>
              <w:pStyle w:val="Standard"/>
              <w:snapToGrid w:val="0"/>
              <w:jc w:val="center"/>
              <w:rPr>
                <w:sz w:val="20"/>
                <w:szCs w:val="20"/>
              </w:rPr>
            </w:pPr>
            <w:r w:rsidRPr="00D21908">
              <w:rPr>
                <w:rStyle w:val="spelle"/>
                <w:sz w:val="20"/>
                <w:szCs w:val="20"/>
              </w:rPr>
              <w:t xml:space="preserve">             </w:t>
            </w:r>
            <w:r w:rsidR="004002D0" w:rsidRPr="00D21908">
              <w:rPr>
                <w:rStyle w:val="spelle"/>
                <w:sz w:val="20"/>
                <w:szCs w:val="20"/>
              </w:rPr>
              <w:t>найменування</w:t>
            </w:r>
            <w:r w:rsidR="004002D0" w:rsidRPr="00D21908">
              <w:rPr>
                <w:sz w:val="20"/>
                <w:szCs w:val="20"/>
              </w:rPr>
              <w:t xml:space="preserve"> головного </w:t>
            </w:r>
            <w:r w:rsidR="004002D0" w:rsidRPr="00D21908">
              <w:rPr>
                <w:rStyle w:val="spelle"/>
                <w:sz w:val="20"/>
                <w:szCs w:val="20"/>
              </w:rPr>
              <w:t>розпорядника</w:t>
            </w:r>
            <w:r w:rsidR="004002D0" w:rsidRPr="00D21908">
              <w:rPr>
                <w:sz w:val="20"/>
                <w:szCs w:val="20"/>
              </w:rPr>
              <w:t xml:space="preserve"> </w:t>
            </w:r>
            <w:r w:rsidR="004002D0" w:rsidRPr="00D21908">
              <w:rPr>
                <w:rStyle w:val="spelle"/>
                <w:sz w:val="20"/>
                <w:szCs w:val="20"/>
              </w:rPr>
              <w:t>коштів</w:t>
            </w:r>
            <w:r w:rsidR="004002D0" w:rsidRPr="00D21908">
              <w:rPr>
                <w:sz w:val="20"/>
                <w:szCs w:val="20"/>
              </w:rPr>
              <w:t xml:space="preserve"> </w:t>
            </w:r>
            <w:r w:rsidR="004002D0" w:rsidRPr="00D21908">
              <w:rPr>
                <w:rStyle w:val="spelle"/>
                <w:sz w:val="20"/>
                <w:szCs w:val="20"/>
              </w:rPr>
              <w:t>програми</w:t>
            </w:r>
          </w:p>
        </w:tc>
      </w:tr>
      <w:tr w:rsidR="004002D0" w:rsidRPr="004002D0" w14:paraId="594F57A7" w14:textId="77777777" w:rsidTr="0091582B">
        <w:trPr>
          <w:gridAfter w:val="1"/>
          <w:wAfter w:w="4104" w:type="dxa"/>
          <w:cantSplit/>
          <w:trHeight w:val="293"/>
        </w:trPr>
        <w:tc>
          <w:tcPr>
            <w:tcW w:w="739" w:type="dxa"/>
          </w:tcPr>
          <w:p w14:paraId="70DBE549" w14:textId="77777777" w:rsidR="004002D0" w:rsidRPr="004002D0" w:rsidRDefault="004002D0" w:rsidP="004002D0">
            <w:pPr>
              <w:pStyle w:val="Standard"/>
              <w:snapToGrid w:val="0"/>
              <w:jc w:val="center"/>
              <w:rPr>
                <w:sz w:val="20"/>
                <w:szCs w:val="20"/>
              </w:rPr>
            </w:pPr>
          </w:p>
        </w:tc>
        <w:tc>
          <w:tcPr>
            <w:tcW w:w="1306" w:type="dxa"/>
          </w:tcPr>
          <w:p w14:paraId="3EF80AA5" w14:textId="77777777" w:rsidR="004002D0" w:rsidRPr="004002D0" w:rsidRDefault="004002D0" w:rsidP="004002D0">
            <w:pPr>
              <w:pStyle w:val="Standard"/>
              <w:snapToGrid w:val="0"/>
              <w:jc w:val="center"/>
              <w:rPr>
                <w:sz w:val="20"/>
                <w:szCs w:val="20"/>
              </w:rPr>
            </w:pPr>
          </w:p>
        </w:tc>
        <w:tc>
          <w:tcPr>
            <w:tcW w:w="40" w:type="dxa"/>
          </w:tcPr>
          <w:p w14:paraId="4CBD2FC9" w14:textId="77777777" w:rsidR="004002D0" w:rsidRPr="004002D0" w:rsidRDefault="004002D0" w:rsidP="004002D0">
            <w:pPr>
              <w:pStyle w:val="Standard"/>
              <w:snapToGrid w:val="0"/>
              <w:jc w:val="center"/>
              <w:rPr>
                <w:sz w:val="20"/>
                <w:szCs w:val="20"/>
              </w:rPr>
            </w:pPr>
          </w:p>
        </w:tc>
        <w:tc>
          <w:tcPr>
            <w:tcW w:w="9055" w:type="dxa"/>
          </w:tcPr>
          <w:p w14:paraId="10DF15AD" w14:textId="77777777" w:rsidR="004002D0" w:rsidRPr="00D21908" w:rsidRDefault="00A41876" w:rsidP="004002D0">
            <w:pPr>
              <w:pStyle w:val="Standard"/>
              <w:snapToGrid w:val="0"/>
              <w:jc w:val="center"/>
              <w:rPr>
                <w:b/>
                <w:sz w:val="20"/>
                <w:szCs w:val="20"/>
              </w:rPr>
            </w:pPr>
            <w:r w:rsidRPr="00D21908">
              <w:rPr>
                <w:b/>
                <w:sz w:val="20"/>
                <w:szCs w:val="20"/>
              </w:rPr>
              <w:t xml:space="preserve">                            </w:t>
            </w:r>
            <w:r w:rsidR="004002D0" w:rsidRPr="00D21908">
              <w:rPr>
                <w:b/>
                <w:sz w:val="20"/>
                <w:szCs w:val="20"/>
              </w:rPr>
              <w:t>Комунальне підприємство телекомпанія «Прилуки» Прилуцької міської ради</w:t>
            </w:r>
          </w:p>
        </w:tc>
      </w:tr>
      <w:tr w:rsidR="004002D0" w:rsidRPr="004002D0" w14:paraId="002844F8" w14:textId="77777777" w:rsidTr="0091582B">
        <w:trPr>
          <w:gridAfter w:val="1"/>
          <w:wAfter w:w="4104" w:type="dxa"/>
          <w:cantSplit/>
          <w:trHeight w:val="293"/>
        </w:trPr>
        <w:tc>
          <w:tcPr>
            <w:tcW w:w="739" w:type="dxa"/>
          </w:tcPr>
          <w:p w14:paraId="53E27849" w14:textId="77777777" w:rsidR="004002D0" w:rsidRPr="004002D0" w:rsidRDefault="004002D0" w:rsidP="004002D0">
            <w:pPr>
              <w:pStyle w:val="Standard"/>
              <w:snapToGrid w:val="0"/>
              <w:jc w:val="center"/>
              <w:rPr>
                <w:sz w:val="20"/>
                <w:szCs w:val="20"/>
              </w:rPr>
            </w:pPr>
          </w:p>
        </w:tc>
        <w:tc>
          <w:tcPr>
            <w:tcW w:w="1306" w:type="dxa"/>
          </w:tcPr>
          <w:p w14:paraId="322D6176" w14:textId="77777777" w:rsidR="004002D0" w:rsidRPr="004002D0" w:rsidRDefault="004002D0" w:rsidP="004002D0">
            <w:pPr>
              <w:pStyle w:val="Standard"/>
              <w:snapToGrid w:val="0"/>
              <w:jc w:val="center"/>
              <w:rPr>
                <w:sz w:val="20"/>
                <w:szCs w:val="20"/>
              </w:rPr>
            </w:pPr>
          </w:p>
        </w:tc>
        <w:tc>
          <w:tcPr>
            <w:tcW w:w="40" w:type="dxa"/>
          </w:tcPr>
          <w:p w14:paraId="1200B6A6" w14:textId="77777777" w:rsidR="004002D0" w:rsidRPr="004002D0" w:rsidRDefault="004002D0" w:rsidP="004002D0">
            <w:pPr>
              <w:pStyle w:val="Standard"/>
              <w:snapToGrid w:val="0"/>
              <w:jc w:val="center"/>
              <w:rPr>
                <w:sz w:val="20"/>
                <w:szCs w:val="20"/>
              </w:rPr>
            </w:pPr>
          </w:p>
        </w:tc>
        <w:tc>
          <w:tcPr>
            <w:tcW w:w="9055" w:type="dxa"/>
          </w:tcPr>
          <w:p w14:paraId="406BBC6C" w14:textId="77777777" w:rsidR="004002D0" w:rsidRPr="00D21908" w:rsidRDefault="004002D0" w:rsidP="004002D0">
            <w:pPr>
              <w:pStyle w:val="Standard"/>
              <w:snapToGrid w:val="0"/>
              <w:jc w:val="center"/>
              <w:rPr>
                <w:sz w:val="20"/>
                <w:szCs w:val="20"/>
              </w:rPr>
            </w:pPr>
            <w:r w:rsidRPr="00D21908">
              <w:rPr>
                <w:rStyle w:val="spelle"/>
                <w:sz w:val="20"/>
                <w:szCs w:val="20"/>
              </w:rPr>
              <w:t>найменування відповідальних виконавців програми</w:t>
            </w:r>
          </w:p>
        </w:tc>
      </w:tr>
      <w:tr w:rsidR="004002D0" w:rsidRPr="004002D0" w14:paraId="55C3A18C" w14:textId="77777777" w:rsidTr="0091582B">
        <w:trPr>
          <w:cantSplit/>
          <w:trHeight w:val="293"/>
        </w:trPr>
        <w:tc>
          <w:tcPr>
            <w:tcW w:w="739" w:type="dxa"/>
          </w:tcPr>
          <w:p w14:paraId="23EA8762" w14:textId="77777777" w:rsidR="004002D0" w:rsidRPr="004002D0" w:rsidRDefault="004002D0" w:rsidP="004002D0">
            <w:pPr>
              <w:pStyle w:val="Standard"/>
              <w:snapToGrid w:val="0"/>
              <w:jc w:val="center"/>
              <w:rPr>
                <w:sz w:val="20"/>
                <w:szCs w:val="20"/>
              </w:rPr>
            </w:pPr>
          </w:p>
        </w:tc>
        <w:tc>
          <w:tcPr>
            <w:tcW w:w="1306" w:type="dxa"/>
          </w:tcPr>
          <w:p w14:paraId="7758714C" w14:textId="77777777" w:rsidR="004002D0" w:rsidRPr="004002D0" w:rsidRDefault="004002D0" w:rsidP="004002D0">
            <w:pPr>
              <w:pStyle w:val="Standard"/>
              <w:snapToGrid w:val="0"/>
              <w:jc w:val="center"/>
              <w:rPr>
                <w:sz w:val="20"/>
                <w:szCs w:val="20"/>
                <w:u w:val="single"/>
              </w:rPr>
            </w:pPr>
          </w:p>
        </w:tc>
        <w:tc>
          <w:tcPr>
            <w:tcW w:w="40" w:type="dxa"/>
          </w:tcPr>
          <w:p w14:paraId="16FF6FC4" w14:textId="77777777" w:rsidR="004002D0" w:rsidRPr="004002D0" w:rsidRDefault="004002D0" w:rsidP="004002D0">
            <w:pPr>
              <w:pStyle w:val="Standard"/>
              <w:snapToGrid w:val="0"/>
              <w:jc w:val="center"/>
              <w:rPr>
                <w:sz w:val="20"/>
                <w:szCs w:val="20"/>
              </w:rPr>
            </w:pPr>
          </w:p>
        </w:tc>
        <w:tc>
          <w:tcPr>
            <w:tcW w:w="13159" w:type="dxa"/>
            <w:gridSpan w:val="2"/>
          </w:tcPr>
          <w:p w14:paraId="606F6F1E" w14:textId="77777777" w:rsidR="004002D0" w:rsidRPr="00D21908" w:rsidRDefault="00A41876" w:rsidP="00A41876">
            <w:pPr>
              <w:tabs>
                <w:tab w:val="center" w:pos="131"/>
              </w:tabs>
              <w:ind w:left="-715" w:right="-432"/>
              <w:rPr>
                <w:b/>
                <w:sz w:val="20"/>
                <w:szCs w:val="20"/>
              </w:rPr>
            </w:pPr>
            <w:r w:rsidRPr="00D21908">
              <w:rPr>
                <w:b/>
                <w:sz w:val="20"/>
                <w:szCs w:val="20"/>
              </w:rPr>
              <w:t xml:space="preserve">                </w:t>
            </w:r>
            <w:r w:rsidR="004002D0" w:rsidRPr="00D21908">
              <w:rPr>
                <w:b/>
                <w:sz w:val="20"/>
                <w:szCs w:val="20"/>
              </w:rPr>
              <w:t>М</w:t>
            </w:r>
            <w:r w:rsidR="004002D0" w:rsidRPr="00D21908">
              <w:rPr>
                <w:rStyle w:val="140"/>
                <w:b/>
                <w:sz w:val="20"/>
                <w:szCs w:val="20"/>
              </w:rPr>
              <w:t xml:space="preserve">іська цільова програма </w:t>
            </w:r>
            <w:r w:rsidR="004002D0" w:rsidRPr="00D21908">
              <w:rPr>
                <w:b/>
                <w:sz w:val="20"/>
                <w:szCs w:val="20"/>
              </w:rPr>
              <w:t>«Інформаційне забезпечення населення телевізійним та інформаційним продуктом КОМУНАЛЬНОГО</w:t>
            </w:r>
          </w:p>
          <w:p w14:paraId="2E06C597" w14:textId="77777777" w:rsidR="004002D0" w:rsidRPr="00D21908" w:rsidRDefault="00A41876" w:rsidP="00A41876">
            <w:pPr>
              <w:tabs>
                <w:tab w:val="center" w:pos="131"/>
              </w:tabs>
              <w:ind w:left="-715" w:right="-432"/>
              <w:rPr>
                <w:b/>
                <w:sz w:val="20"/>
                <w:szCs w:val="20"/>
              </w:rPr>
            </w:pPr>
            <w:r w:rsidRPr="00D21908">
              <w:rPr>
                <w:b/>
                <w:sz w:val="20"/>
                <w:szCs w:val="20"/>
              </w:rPr>
              <w:t xml:space="preserve">                                    </w:t>
            </w:r>
            <w:r w:rsidR="004002D0" w:rsidRPr="00D21908">
              <w:rPr>
                <w:b/>
                <w:sz w:val="20"/>
                <w:szCs w:val="20"/>
              </w:rPr>
              <w:t>ПІДПРИЄМСТВА ТЕЛЕКОМПАНІЇ «ПРИЛУКИ» ПРИЛУЦЬКОЇ МІСЬКОЇ РАДИ  на 2025 рік»</w:t>
            </w:r>
          </w:p>
          <w:p w14:paraId="54D6F6B7" w14:textId="77777777" w:rsidR="004002D0" w:rsidRPr="00D21908" w:rsidRDefault="00A41876" w:rsidP="00A41876">
            <w:pPr>
              <w:tabs>
                <w:tab w:val="center" w:pos="131"/>
              </w:tabs>
              <w:ind w:left="-715" w:right="-432"/>
              <w:rPr>
                <w:sz w:val="20"/>
                <w:szCs w:val="20"/>
                <w:highlight w:val="yellow"/>
              </w:rPr>
            </w:pPr>
            <w:r w:rsidRPr="00D21908">
              <w:rPr>
                <w:rFonts w:cs="Times New Roman"/>
                <w:b/>
                <w:sz w:val="20"/>
                <w:szCs w:val="20"/>
              </w:rPr>
              <w:t xml:space="preserve">                                                                     </w:t>
            </w:r>
            <w:r w:rsidR="004002D0" w:rsidRPr="00D21908">
              <w:rPr>
                <w:rFonts w:cs="Times New Roman"/>
                <w:b/>
                <w:sz w:val="20"/>
                <w:szCs w:val="20"/>
              </w:rPr>
              <w:t>Рішення міської ради  від 17 грудня  2024 року  № 29</w:t>
            </w:r>
          </w:p>
        </w:tc>
      </w:tr>
      <w:tr w:rsidR="004002D0" w:rsidRPr="004002D0" w14:paraId="7B1BA161" w14:textId="77777777" w:rsidTr="0091582B">
        <w:trPr>
          <w:gridAfter w:val="1"/>
          <w:wAfter w:w="4104" w:type="dxa"/>
          <w:cantSplit/>
          <w:trHeight w:val="293"/>
        </w:trPr>
        <w:tc>
          <w:tcPr>
            <w:tcW w:w="739" w:type="dxa"/>
          </w:tcPr>
          <w:p w14:paraId="4D19543F" w14:textId="77777777" w:rsidR="004002D0" w:rsidRPr="004002D0" w:rsidRDefault="004002D0" w:rsidP="0091582B">
            <w:pPr>
              <w:pStyle w:val="Standard"/>
              <w:snapToGrid w:val="0"/>
              <w:rPr>
                <w:sz w:val="20"/>
                <w:szCs w:val="20"/>
              </w:rPr>
            </w:pPr>
          </w:p>
        </w:tc>
        <w:tc>
          <w:tcPr>
            <w:tcW w:w="1306" w:type="dxa"/>
          </w:tcPr>
          <w:p w14:paraId="5FC1CD4D" w14:textId="77777777" w:rsidR="004002D0" w:rsidRPr="004002D0" w:rsidRDefault="004002D0" w:rsidP="0091582B">
            <w:pPr>
              <w:pStyle w:val="Standard"/>
              <w:snapToGrid w:val="0"/>
              <w:jc w:val="center"/>
              <w:rPr>
                <w:sz w:val="20"/>
                <w:szCs w:val="20"/>
              </w:rPr>
            </w:pPr>
          </w:p>
        </w:tc>
        <w:tc>
          <w:tcPr>
            <w:tcW w:w="40" w:type="dxa"/>
          </w:tcPr>
          <w:p w14:paraId="28EDE9B3" w14:textId="77777777" w:rsidR="004002D0" w:rsidRPr="004002D0" w:rsidRDefault="004002D0" w:rsidP="0091582B">
            <w:pPr>
              <w:pStyle w:val="Standard"/>
              <w:snapToGrid w:val="0"/>
              <w:jc w:val="right"/>
              <w:rPr>
                <w:sz w:val="20"/>
                <w:szCs w:val="20"/>
              </w:rPr>
            </w:pPr>
          </w:p>
        </w:tc>
        <w:tc>
          <w:tcPr>
            <w:tcW w:w="9055" w:type="dxa"/>
          </w:tcPr>
          <w:p w14:paraId="4A2B52FD" w14:textId="77777777" w:rsidR="004002D0" w:rsidRPr="00D21908" w:rsidRDefault="004002D0" w:rsidP="0091582B">
            <w:pPr>
              <w:pStyle w:val="Standard"/>
              <w:snapToGrid w:val="0"/>
              <w:jc w:val="center"/>
              <w:rPr>
                <w:sz w:val="20"/>
                <w:szCs w:val="20"/>
              </w:rPr>
            </w:pPr>
          </w:p>
        </w:tc>
      </w:tr>
    </w:tbl>
    <w:p w14:paraId="6E0AEE89" w14:textId="77777777" w:rsidR="004002D0" w:rsidRPr="004002D0" w:rsidRDefault="004002D0" w:rsidP="00EF0E2A">
      <w:pPr>
        <w:pStyle w:val="Standard"/>
        <w:jc w:val="center"/>
        <w:rPr>
          <w:sz w:val="20"/>
          <w:szCs w:val="20"/>
        </w:rPr>
      </w:pPr>
      <w:r w:rsidRPr="004002D0">
        <w:rPr>
          <w:sz w:val="20"/>
          <w:szCs w:val="20"/>
        </w:rPr>
        <w:t>Напрями діяльності та заходи міської цільової програми</w:t>
      </w:r>
    </w:p>
    <w:p w14:paraId="346DF7FB" w14:textId="77777777" w:rsidR="004002D0" w:rsidRPr="004002D0" w:rsidRDefault="004002D0" w:rsidP="004002D0">
      <w:pPr>
        <w:pStyle w:val="Standard"/>
        <w:rPr>
          <w:sz w:val="20"/>
          <w:szCs w:val="20"/>
        </w:rPr>
      </w:pPr>
    </w:p>
    <w:tbl>
      <w:tblPr>
        <w:tblW w:w="15282" w:type="dxa"/>
        <w:tblInd w:w="-132" w:type="dxa"/>
        <w:tblLayout w:type="fixed"/>
        <w:tblCellMar>
          <w:left w:w="10" w:type="dxa"/>
          <w:right w:w="10" w:type="dxa"/>
        </w:tblCellMar>
        <w:tblLook w:val="0000" w:firstRow="0" w:lastRow="0" w:firstColumn="0" w:lastColumn="0" w:noHBand="0" w:noVBand="0"/>
      </w:tblPr>
      <w:tblGrid>
        <w:gridCol w:w="530"/>
        <w:gridCol w:w="1569"/>
        <w:gridCol w:w="863"/>
        <w:gridCol w:w="55"/>
        <w:gridCol w:w="525"/>
        <w:gridCol w:w="939"/>
        <w:gridCol w:w="373"/>
        <w:gridCol w:w="557"/>
        <w:gridCol w:w="493"/>
        <w:gridCol w:w="172"/>
        <w:gridCol w:w="616"/>
        <w:gridCol w:w="202"/>
        <w:gridCol w:w="716"/>
        <w:gridCol w:w="258"/>
        <w:gridCol w:w="663"/>
        <w:gridCol w:w="302"/>
        <w:gridCol w:w="617"/>
        <w:gridCol w:w="346"/>
        <w:gridCol w:w="572"/>
        <w:gridCol w:w="402"/>
        <w:gridCol w:w="516"/>
        <w:gridCol w:w="458"/>
        <w:gridCol w:w="592"/>
        <w:gridCol w:w="382"/>
        <w:gridCol w:w="540"/>
        <w:gridCol w:w="619"/>
        <w:gridCol w:w="1396"/>
        <w:gridCol w:w="9"/>
      </w:tblGrid>
      <w:tr w:rsidR="004002D0" w:rsidRPr="004002D0" w14:paraId="2303049C" w14:textId="77777777" w:rsidTr="003F47A0">
        <w:trPr>
          <w:cantSplit/>
          <w:trHeight w:val="563"/>
        </w:trPr>
        <w:tc>
          <w:tcPr>
            <w:tcW w:w="530" w:type="dxa"/>
            <w:vMerge w:val="restart"/>
            <w:tcBorders>
              <w:top w:val="single" w:sz="4" w:space="0" w:color="000000"/>
              <w:left w:val="single" w:sz="4" w:space="0" w:color="000000"/>
              <w:bottom w:val="single" w:sz="4" w:space="0" w:color="000000"/>
            </w:tcBorders>
            <w:vAlign w:val="center"/>
          </w:tcPr>
          <w:p w14:paraId="79CF158C" w14:textId="77777777" w:rsidR="004002D0" w:rsidRPr="004002D0" w:rsidRDefault="004002D0" w:rsidP="0091582B">
            <w:pPr>
              <w:pStyle w:val="Standard"/>
              <w:jc w:val="center"/>
              <w:rPr>
                <w:sz w:val="20"/>
                <w:szCs w:val="20"/>
              </w:rPr>
            </w:pPr>
            <w:r w:rsidRPr="004002D0">
              <w:rPr>
                <w:sz w:val="20"/>
                <w:szCs w:val="20"/>
              </w:rPr>
              <w:t>№</w:t>
            </w:r>
          </w:p>
          <w:p w14:paraId="187A9300" w14:textId="77777777" w:rsidR="004002D0" w:rsidRPr="004002D0" w:rsidRDefault="004002D0" w:rsidP="0091582B">
            <w:pPr>
              <w:pStyle w:val="Standard"/>
              <w:jc w:val="center"/>
              <w:rPr>
                <w:sz w:val="20"/>
                <w:szCs w:val="20"/>
              </w:rPr>
            </w:pPr>
            <w:r w:rsidRPr="004002D0">
              <w:rPr>
                <w:sz w:val="20"/>
                <w:szCs w:val="20"/>
              </w:rPr>
              <w:t>з/п</w:t>
            </w:r>
          </w:p>
          <w:p w14:paraId="31661349" w14:textId="77777777" w:rsidR="004002D0" w:rsidRPr="004002D0" w:rsidRDefault="004002D0" w:rsidP="0091582B">
            <w:pPr>
              <w:pStyle w:val="Standard"/>
              <w:jc w:val="center"/>
              <w:rPr>
                <w:sz w:val="20"/>
                <w:szCs w:val="20"/>
              </w:rPr>
            </w:pPr>
          </w:p>
        </w:tc>
        <w:tc>
          <w:tcPr>
            <w:tcW w:w="1569" w:type="dxa"/>
            <w:vMerge w:val="restart"/>
            <w:tcBorders>
              <w:top w:val="single" w:sz="4" w:space="0" w:color="000000"/>
              <w:left w:val="single" w:sz="4" w:space="0" w:color="000000"/>
              <w:bottom w:val="single" w:sz="4" w:space="0" w:color="000000"/>
            </w:tcBorders>
            <w:vAlign w:val="center"/>
          </w:tcPr>
          <w:p w14:paraId="33FE9869" w14:textId="77777777" w:rsidR="004002D0" w:rsidRPr="004002D0" w:rsidRDefault="004002D0" w:rsidP="0091582B">
            <w:pPr>
              <w:pStyle w:val="Standard"/>
              <w:jc w:val="center"/>
              <w:rPr>
                <w:sz w:val="20"/>
                <w:szCs w:val="20"/>
              </w:rPr>
            </w:pPr>
            <w:r w:rsidRPr="004002D0">
              <w:rPr>
                <w:sz w:val="20"/>
                <w:szCs w:val="20"/>
              </w:rPr>
              <w:t>Захід</w:t>
            </w:r>
          </w:p>
          <w:p w14:paraId="4929B329" w14:textId="77777777" w:rsidR="004002D0" w:rsidRPr="004002D0" w:rsidRDefault="004002D0" w:rsidP="0091582B">
            <w:pPr>
              <w:pStyle w:val="Standard"/>
              <w:jc w:val="center"/>
              <w:rPr>
                <w:sz w:val="20"/>
                <w:szCs w:val="20"/>
              </w:rPr>
            </w:pPr>
          </w:p>
        </w:tc>
        <w:tc>
          <w:tcPr>
            <w:tcW w:w="1443" w:type="dxa"/>
            <w:gridSpan w:val="3"/>
            <w:vMerge w:val="restart"/>
            <w:tcBorders>
              <w:top w:val="single" w:sz="4" w:space="0" w:color="000000"/>
              <w:left w:val="single" w:sz="4" w:space="0" w:color="000000"/>
              <w:bottom w:val="single" w:sz="4" w:space="0" w:color="000000"/>
            </w:tcBorders>
            <w:vAlign w:val="center"/>
          </w:tcPr>
          <w:p w14:paraId="5FCAFC84" w14:textId="77777777" w:rsidR="004002D0" w:rsidRPr="004002D0" w:rsidRDefault="004002D0" w:rsidP="0091582B">
            <w:pPr>
              <w:pStyle w:val="Standard"/>
              <w:rPr>
                <w:sz w:val="20"/>
                <w:szCs w:val="20"/>
              </w:rPr>
            </w:pPr>
            <w:r w:rsidRPr="004002D0">
              <w:rPr>
                <w:sz w:val="20"/>
                <w:szCs w:val="20"/>
              </w:rPr>
              <w:t>Відповідальний виконавець та строк виконання заходу</w:t>
            </w:r>
          </w:p>
          <w:p w14:paraId="09463EE1" w14:textId="77777777" w:rsidR="004002D0" w:rsidRPr="004002D0" w:rsidRDefault="004002D0" w:rsidP="0091582B">
            <w:pPr>
              <w:pStyle w:val="Textbody"/>
              <w:jc w:val="center"/>
              <w:rPr>
                <w:sz w:val="20"/>
                <w:szCs w:val="20"/>
              </w:rPr>
            </w:pPr>
          </w:p>
          <w:p w14:paraId="66E6F8EE" w14:textId="77777777" w:rsidR="004002D0" w:rsidRPr="004002D0" w:rsidRDefault="004002D0" w:rsidP="0091582B">
            <w:pPr>
              <w:pStyle w:val="Standard"/>
              <w:jc w:val="center"/>
              <w:rPr>
                <w:sz w:val="20"/>
                <w:szCs w:val="20"/>
              </w:rPr>
            </w:pPr>
          </w:p>
        </w:tc>
        <w:tc>
          <w:tcPr>
            <w:tcW w:w="4989" w:type="dxa"/>
            <w:gridSpan w:val="10"/>
            <w:tcBorders>
              <w:top w:val="single" w:sz="4" w:space="0" w:color="000000"/>
              <w:left w:val="single" w:sz="4" w:space="0" w:color="000000"/>
              <w:bottom w:val="single" w:sz="4" w:space="0" w:color="000000"/>
            </w:tcBorders>
            <w:vAlign w:val="center"/>
          </w:tcPr>
          <w:p w14:paraId="45E8AF55" w14:textId="77777777" w:rsidR="004002D0" w:rsidRPr="004002D0" w:rsidRDefault="004002D0" w:rsidP="0091582B">
            <w:pPr>
              <w:pStyle w:val="2110"/>
              <w:jc w:val="center"/>
              <w:rPr>
                <w:sz w:val="20"/>
                <w:szCs w:val="20"/>
              </w:rPr>
            </w:pPr>
            <w:r w:rsidRPr="004002D0">
              <w:rPr>
                <w:sz w:val="20"/>
                <w:szCs w:val="20"/>
              </w:rPr>
              <w:t>Планові обсяги фінансування, тис.гривень</w:t>
            </w:r>
          </w:p>
        </w:tc>
        <w:tc>
          <w:tcPr>
            <w:tcW w:w="4727" w:type="dxa"/>
            <w:gridSpan w:val="10"/>
            <w:tcBorders>
              <w:top w:val="single" w:sz="4" w:space="0" w:color="000000"/>
              <w:left w:val="single" w:sz="4" w:space="0" w:color="000000"/>
              <w:bottom w:val="single" w:sz="4" w:space="0" w:color="000000"/>
            </w:tcBorders>
            <w:vAlign w:val="bottom"/>
          </w:tcPr>
          <w:p w14:paraId="0A9B26CD" w14:textId="77777777" w:rsidR="004002D0" w:rsidRPr="004002D0" w:rsidRDefault="004002D0" w:rsidP="0091582B">
            <w:pPr>
              <w:pStyle w:val="2110"/>
              <w:jc w:val="center"/>
              <w:rPr>
                <w:sz w:val="20"/>
                <w:szCs w:val="20"/>
              </w:rPr>
            </w:pPr>
            <w:r w:rsidRPr="004002D0">
              <w:rPr>
                <w:sz w:val="20"/>
                <w:szCs w:val="20"/>
              </w:rPr>
              <w:t>Фактичні обсяги фінансування, тис.гривень</w:t>
            </w:r>
          </w:p>
        </w:tc>
        <w:tc>
          <w:tcPr>
            <w:tcW w:w="2024"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D2C2E8E" w14:textId="77777777" w:rsidR="004002D0" w:rsidRPr="004002D0" w:rsidRDefault="004002D0" w:rsidP="0091582B">
            <w:pPr>
              <w:pStyle w:val="Standard"/>
              <w:jc w:val="center"/>
              <w:rPr>
                <w:sz w:val="20"/>
                <w:szCs w:val="20"/>
              </w:rPr>
            </w:pPr>
            <w:r w:rsidRPr="004002D0">
              <w:rPr>
                <w:sz w:val="20"/>
                <w:szCs w:val="20"/>
              </w:rPr>
              <w:t>Стан виконання завдань (результативні показники виконання програми)</w:t>
            </w:r>
          </w:p>
        </w:tc>
      </w:tr>
      <w:tr w:rsidR="004002D0" w:rsidRPr="004002D0" w14:paraId="364DAB2B" w14:textId="77777777" w:rsidTr="003F47A0">
        <w:trPr>
          <w:cantSplit/>
          <w:trHeight w:val="273"/>
        </w:trPr>
        <w:tc>
          <w:tcPr>
            <w:tcW w:w="530" w:type="dxa"/>
            <w:vMerge/>
            <w:tcBorders>
              <w:top w:val="single" w:sz="4" w:space="0" w:color="000000"/>
              <w:left w:val="single" w:sz="4" w:space="0" w:color="000000"/>
              <w:bottom w:val="single" w:sz="4" w:space="0" w:color="000000"/>
            </w:tcBorders>
            <w:vAlign w:val="center"/>
          </w:tcPr>
          <w:p w14:paraId="45D49470" w14:textId="77777777" w:rsidR="004002D0" w:rsidRPr="004002D0" w:rsidRDefault="004002D0" w:rsidP="0091582B">
            <w:pPr>
              <w:snapToGrid w:val="0"/>
              <w:rPr>
                <w:sz w:val="20"/>
                <w:szCs w:val="20"/>
              </w:rPr>
            </w:pPr>
          </w:p>
        </w:tc>
        <w:tc>
          <w:tcPr>
            <w:tcW w:w="1569" w:type="dxa"/>
            <w:vMerge/>
            <w:tcBorders>
              <w:top w:val="single" w:sz="4" w:space="0" w:color="000000"/>
              <w:left w:val="single" w:sz="4" w:space="0" w:color="000000"/>
              <w:bottom w:val="single" w:sz="4" w:space="0" w:color="000000"/>
            </w:tcBorders>
            <w:vAlign w:val="center"/>
          </w:tcPr>
          <w:p w14:paraId="074F5645" w14:textId="77777777" w:rsidR="004002D0" w:rsidRPr="004002D0" w:rsidRDefault="004002D0" w:rsidP="0091582B">
            <w:pPr>
              <w:snapToGrid w:val="0"/>
              <w:rPr>
                <w:sz w:val="20"/>
                <w:szCs w:val="20"/>
              </w:rPr>
            </w:pPr>
          </w:p>
        </w:tc>
        <w:tc>
          <w:tcPr>
            <w:tcW w:w="1443" w:type="dxa"/>
            <w:gridSpan w:val="3"/>
            <w:vMerge/>
            <w:tcBorders>
              <w:top w:val="single" w:sz="4" w:space="0" w:color="000000"/>
              <w:left w:val="single" w:sz="4" w:space="0" w:color="000000"/>
              <w:bottom w:val="single" w:sz="4" w:space="0" w:color="000000"/>
            </w:tcBorders>
            <w:vAlign w:val="center"/>
          </w:tcPr>
          <w:p w14:paraId="09AD56C8" w14:textId="77777777" w:rsidR="004002D0" w:rsidRPr="004002D0" w:rsidRDefault="004002D0" w:rsidP="0091582B">
            <w:pPr>
              <w:snapToGrid w:val="0"/>
              <w:rPr>
                <w:sz w:val="20"/>
                <w:szCs w:val="20"/>
              </w:rPr>
            </w:pPr>
          </w:p>
        </w:tc>
        <w:tc>
          <w:tcPr>
            <w:tcW w:w="1312" w:type="dxa"/>
            <w:gridSpan w:val="2"/>
            <w:vMerge w:val="restart"/>
            <w:tcBorders>
              <w:left w:val="single" w:sz="4" w:space="0" w:color="000000"/>
              <w:bottom w:val="single" w:sz="4" w:space="0" w:color="000000"/>
            </w:tcBorders>
            <w:vAlign w:val="center"/>
          </w:tcPr>
          <w:p w14:paraId="59E6F598" w14:textId="77777777" w:rsidR="004002D0" w:rsidRPr="004002D0" w:rsidRDefault="004002D0" w:rsidP="0091582B">
            <w:pPr>
              <w:pStyle w:val="2110"/>
              <w:jc w:val="center"/>
              <w:rPr>
                <w:sz w:val="20"/>
                <w:szCs w:val="20"/>
              </w:rPr>
            </w:pPr>
            <w:r w:rsidRPr="004002D0">
              <w:rPr>
                <w:sz w:val="20"/>
                <w:szCs w:val="20"/>
              </w:rPr>
              <w:t>Усього</w:t>
            </w:r>
          </w:p>
        </w:tc>
        <w:tc>
          <w:tcPr>
            <w:tcW w:w="3677" w:type="dxa"/>
            <w:gridSpan w:val="8"/>
            <w:tcBorders>
              <w:left w:val="single" w:sz="4" w:space="0" w:color="000000"/>
              <w:bottom w:val="single" w:sz="4" w:space="0" w:color="000000"/>
            </w:tcBorders>
            <w:vAlign w:val="center"/>
          </w:tcPr>
          <w:p w14:paraId="0C68B83D" w14:textId="77777777" w:rsidR="004002D0" w:rsidRPr="004002D0" w:rsidRDefault="004002D0" w:rsidP="0091582B">
            <w:pPr>
              <w:pStyle w:val="2110"/>
              <w:jc w:val="center"/>
              <w:rPr>
                <w:sz w:val="20"/>
                <w:szCs w:val="20"/>
              </w:rPr>
            </w:pPr>
            <w:r w:rsidRPr="004002D0">
              <w:rPr>
                <w:sz w:val="20"/>
                <w:szCs w:val="20"/>
              </w:rPr>
              <w:t>у тому числі</w:t>
            </w:r>
          </w:p>
        </w:tc>
        <w:tc>
          <w:tcPr>
            <w:tcW w:w="919" w:type="dxa"/>
            <w:gridSpan w:val="2"/>
            <w:vMerge w:val="restart"/>
            <w:tcBorders>
              <w:left w:val="single" w:sz="4" w:space="0" w:color="000000"/>
              <w:bottom w:val="single" w:sz="4" w:space="0" w:color="000000"/>
            </w:tcBorders>
            <w:vAlign w:val="center"/>
          </w:tcPr>
          <w:p w14:paraId="2870C4D8" w14:textId="77777777" w:rsidR="004002D0" w:rsidRPr="004002D0" w:rsidRDefault="004002D0" w:rsidP="0091582B">
            <w:pPr>
              <w:pStyle w:val="2110"/>
              <w:jc w:val="center"/>
              <w:rPr>
                <w:sz w:val="20"/>
                <w:szCs w:val="20"/>
              </w:rPr>
            </w:pPr>
            <w:r w:rsidRPr="004002D0">
              <w:rPr>
                <w:sz w:val="20"/>
                <w:szCs w:val="20"/>
              </w:rPr>
              <w:t>Усього</w:t>
            </w:r>
          </w:p>
        </w:tc>
        <w:tc>
          <w:tcPr>
            <w:tcW w:w="3808" w:type="dxa"/>
            <w:gridSpan w:val="8"/>
            <w:tcBorders>
              <w:left w:val="single" w:sz="4" w:space="0" w:color="000000"/>
              <w:bottom w:val="single" w:sz="4" w:space="0" w:color="000000"/>
            </w:tcBorders>
            <w:vAlign w:val="center"/>
          </w:tcPr>
          <w:p w14:paraId="093C4D4B" w14:textId="77777777" w:rsidR="004002D0" w:rsidRPr="004002D0" w:rsidRDefault="004002D0" w:rsidP="0091582B">
            <w:pPr>
              <w:pStyle w:val="2110"/>
              <w:jc w:val="center"/>
              <w:rPr>
                <w:sz w:val="20"/>
                <w:szCs w:val="20"/>
              </w:rPr>
            </w:pPr>
            <w:r w:rsidRPr="004002D0">
              <w:rPr>
                <w:sz w:val="20"/>
                <w:szCs w:val="20"/>
              </w:rPr>
              <w:t>у тому числі</w:t>
            </w:r>
          </w:p>
        </w:tc>
        <w:tc>
          <w:tcPr>
            <w:tcW w:w="2024" w:type="dxa"/>
            <w:gridSpan w:val="3"/>
            <w:vMerge/>
            <w:tcBorders>
              <w:top w:val="single" w:sz="4" w:space="0" w:color="000000"/>
              <w:left w:val="single" w:sz="4" w:space="0" w:color="000000"/>
              <w:bottom w:val="single" w:sz="4" w:space="0" w:color="000000"/>
              <w:right w:val="single" w:sz="4" w:space="0" w:color="000000"/>
            </w:tcBorders>
            <w:vAlign w:val="center"/>
          </w:tcPr>
          <w:p w14:paraId="696DD9E9" w14:textId="77777777" w:rsidR="004002D0" w:rsidRPr="004002D0" w:rsidRDefault="004002D0" w:rsidP="0091582B">
            <w:pPr>
              <w:snapToGrid w:val="0"/>
              <w:rPr>
                <w:sz w:val="20"/>
                <w:szCs w:val="20"/>
              </w:rPr>
            </w:pPr>
          </w:p>
        </w:tc>
      </w:tr>
      <w:tr w:rsidR="004002D0" w:rsidRPr="004002D0" w14:paraId="1C1DB61E" w14:textId="77777777" w:rsidTr="003F47A0">
        <w:trPr>
          <w:gridAfter w:val="1"/>
          <w:wAfter w:w="9" w:type="dxa"/>
          <w:cantSplit/>
          <w:trHeight w:val="1131"/>
        </w:trPr>
        <w:tc>
          <w:tcPr>
            <w:tcW w:w="530" w:type="dxa"/>
            <w:vMerge/>
            <w:tcBorders>
              <w:top w:val="single" w:sz="4" w:space="0" w:color="000000"/>
              <w:left w:val="single" w:sz="4" w:space="0" w:color="000000"/>
              <w:bottom w:val="single" w:sz="4" w:space="0" w:color="000000"/>
            </w:tcBorders>
            <w:vAlign w:val="center"/>
          </w:tcPr>
          <w:p w14:paraId="5CAC5D32" w14:textId="77777777" w:rsidR="004002D0" w:rsidRPr="004002D0" w:rsidRDefault="004002D0" w:rsidP="0091582B">
            <w:pPr>
              <w:snapToGrid w:val="0"/>
              <w:rPr>
                <w:sz w:val="20"/>
                <w:szCs w:val="20"/>
              </w:rPr>
            </w:pPr>
          </w:p>
        </w:tc>
        <w:tc>
          <w:tcPr>
            <w:tcW w:w="1569" w:type="dxa"/>
            <w:vMerge/>
            <w:tcBorders>
              <w:top w:val="single" w:sz="4" w:space="0" w:color="000000"/>
              <w:left w:val="single" w:sz="4" w:space="0" w:color="000000"/>
              <w:bottom w:val="single" w:sz="4" w:space="0" w:color="000000"/>
            </w:tcBorders>
            <w:vAlign w:val="center"/>
          </w:tcPr>
          <w:p w14:paraId="5B80396E" w14:textId="77777777" w:rsidR="004002D0" w:rsidRPr="004002D0" w:rsidRDefault="004002D0" w:rsidP="0091582B">
            <w:pPr>
              <w:snapToGrid w:val="0"/>
              <w:rPr>
                <w:sz w:val="20"/>
                <w:szCs w:val="20"/>
              </w:rPr>
            </w:pPr>
          </w:p>
        </w:tc>
        <w:tc>
          <w:tcPr>
            <w:tcW w:w="1443" w:type="dxa"/>
            <w:gridSpan w:val="3"/>
            <w:vMerge/>
            <w:tcBorders>
              <w:top w:val="single" w:sz="4" w:space="0" w:color="000000"/>
              <w:left w:val="single" w:sz="4" w:space="0" w:color="000000"/>
              <w:bottom w:val="single" w:sz="4" w:space="0" w:color="000000"/>
            </w:tcBorders>
            <w:vAlign w:val="center"/>
          </w:tcPr>
          <w:p w14:paraId="61280AE0" w14:textId="77777777" w:rsidR="004002D0" w:rsidRPr="004002D0" w:rsidRDefault="004002D0" w:rsidP="0091582B">
            <w:pPr>
              <w:snapToGrid w:val="0"/>
              <w:rPr>
                <w:sz w:val="20"/>
                <w:szCs w:val="20"/>
              </w:rPr>
            </w:pPr>
          </w:p>
        </w:tc>
        <w:tc>
          <w:tcPr>
            <w:tcW w:w="1312" w:type="dxa"/>
            <w:gridSpan w:val="2"/>
            <w:vMerge/>
            <w:tcBorders>
              <w:left w:val="single" w:sz="4" w:space="0" w:color="000000"/>
              <w:bottom w:val="single" w:sz="4" w:space="0" w:color="000000"/>
            </w:tcBorders>
            <w:vAlign w:val="center"/>
          </w:tcPr>
          <w:p w14:paraId="58360C04" w14:textId="77777777" w:rsidR="004002D0" w:rsidRPr="004002D0" w:rsidRDefault="004002D0" w:rsidP="0091582B">
            <w:pPr>
              <w:snapToGrid w:val="0"/>
              <w:rPr>
                <w:sz w:val="20"/>
                <w:szCs w:val="20"/>
              </w:rPr>
            </w:pPr>
          </w:p>
        </w:tc>
        <w:tc>
          <w:tcPr>
            <w:tcW w:w="1050" w:type="dxa"/>
            <w:gridSpan w:val="2"/>
            <w:tcBorders>
              <w:left w:val="single" w:sz="4" w:space="0" w:color="000000"/>
              <w:bottom w:val="single" w:sz="4" w:space="0" w:color="000000"/>
            </w:tcBorders>
            <w:vAlign w:val="center"/>
          </w:tcPr>
          <w:p w14:paraId="2C77CAB9" w14:textId="77777777" w:rsidR="004002D0" w:rsidRPr="004002D0" w:rsidRDefault="004002D0" w:rsidP="0091582B">
            <w:pPr>
              <w:pStyle w:val="2110"/>
              <w:jc w:val="center"/>
              <w:rPr>
                <w:sz w:val="20"/>
                <w:szCs w:val="20"/>
              </w:rPr>
            </w:pPr>
            <w:r w:rsidRPr="004002D0">
              <w:rPr>
                <w:sz w:val="20"/>
                <w:szCs w:val="20"/>
              </w:rPr>
              <w:t>держ. бюджет</w:t>
            </w:r>
          </w:p>
        </w:tc>
        <w:tc>
          <w:tcPr>
            <w:tcW w:w="788" w:type="dxa"/>
            <w:gridSpan w:val="2"/>
            <w:tcBorders>
              <w:left w:val="single" w:sz="4" w:space="0" w:color="000000"/>
              <w:bottom w:val="single" w:sz="4" w:space="0" w:color="000000"/>
            </w:tcBorders>
            <w:vAlign w:val="center"/>
          </w:tcPr>
          <w:p w14:paraId="0AA8E9CF" w14:textId="77777777" w:rsidR="004002D0" w:rsidRPr="004002D0" w:rsidRDefault="004002D0" w:rsidP="0091582B">
            <w:pPr>
              <w:pStyle w:val="2110"/>
              <w:jc w:val="center"/>
              <w:rPr>
                <w:sz w:val="20"/>
                <w:szCs w:val="20"/>
              </w:rPr>
            </w:pPr>
            <w:r w:rsidRPr="004002D0">
              <w:rPr>
                <w:sz w:val="20"/>
                <w:szCs w:val="20"/>
              </w:rPr>
              <w:t>обл. бюджет</w:t>
            </w:r>
          </w:p>
        </w:tc>
        <w:tc>
          <w:tcPr>
            <w:tcW w:w="918" w:type="dxa"/>
            <w:gridSpan w:val="2"/>
            <w:tcBorders>
              <w:left w:val="single" w:sz="4" w:space="0" w:color="000000"/>
              <w:bottom w:val="single" w:sz="4" w:space="0" w:color="000000"/>
            </w:tcBorders>
            <w:vAlign w:val="center"/>
          </w:tcPr>
          <w:p w14:paraId="0D1E726F" w14:textId="77777777" w:rsidR="004002D0" w:rsidRPr="004002D0" w:rsidRDefault="004002D0" w:rsidP="0091582B">
            <w:pPr>
              <w:pStyle w:val="2110"/>
              <w:jc w:val="center"/>
              <w:rPr>
                <w:sz w:val="20"/>
                <w:szCs w:val="20"/>
              </w:rPr>
            </w:pPr>
            <w:r w:rsidRPr="004002D0">
              <w:rPr>
                <w:sz w:val="20"/>
                <w:szCs w:val="20"/>
              </w:rPr>
              <w:t>міськ. бюджет</w:t>
            </w:r>
          </w:p>
        </w:tc>
        <w:tc>
          <w:tcPr>
            <w:tcW w:w="921" w:type="dxa"/>
            <w:gridSpan w:val="2"/>
            <w:tcBorders>
              <w:left w:val="single" w:sz="4" w:space="0" w:color="000000"/>
              <w:bottom w:val="single" w:sz="4" w:space="0" w:color="000000"/>
            </w:tcBorders>
            <w:vAlign w:val="center"/>
          </w:tcPr>
          <w:p w14:paraId="6418C3B2" w14:textId="77777777" w:rsidR="004002D0" w:rsidRPr="004002D0" w:rsidRDefault="004002D0" w:rsidP="0091582B">
            <w:pPr>
              <w:pStyle w:val="2110"/>
              <w:jc w:val="center"/>
              <w:rPr>
                <w:sz w:val="20"/>
                <w:szCs w:val="20"/>
              </w:rPr>
            </w:pPr>
            <w:r w:rsidRPr="004002D0">
              <w:rPr>
                <w:sz w:val="20"/>
                <w:szCs w:val="20"/>
              </w:rPr>
              <w:t>кошти з інших  джерел</w:t>
            </w:r>
          </w:p>
        </w:tc>
        <w:tc>
          <w:tcPr>
            <w:tcW w:w="919" w:type="dxa"/>
            <w:gridSpan w:val="2"/>
            <w:vMerge/>
            <w:tcBorders>
              <w:left w:val="single" w:sz="4" w:space="0" w:color="000000"/>
              <w:bottom w:val="single" w:sz="4" w:space="0" w:color="000000"/>
            </w:tcBorders>
            <w:vAlign w:val="center"/>
          </w:tcPr>
          <w:p w14:paraId="2518666C" w14:textId="77777777" w:rsidR="004002D0" w:rsidRPr="004002D0" w:rsidRDefault="004002D0" w:rsidP="0091582B">
            <w:pPr>
              <w:snapToGrid w:val="0"/>
              <w:rPr>
                <w:sz w:val="20"/>
                <w:szCs w:val="20"/>
              </w:rPr>
            </w:pPr>
          </w:p>
        </w:tc>
        <w:tc>
          <w:tcPr>
            <w:tcW w:w="918" w:type="dxa"/>
            <w:gridSpan w:val="2"/>
            <w:tcBorders>
              <w:left w:val="single" w:sz="4" w:space="0" w:color="000000"/>
              <w:bottom w:val="single" w:sz="4" w:space="0" w:color="000000"/>
            </w:tcBorders>
            <w:vAlign w:val="center"/>
          </w:tcPr>
          <w:p w14:paraId="341E0025" w14:textId="77777777" w:rsidR="004002D0" w:rsidRPr="004002D0" w:rsidRDefault="004002D0" w:rsidP="0091582B">
            <w:pPr>
              <w:pStyle w:val="2110"/>
              <w:jc w:val="center"/>
              <w:rPr>
                <w:sz w:val="20"/>
                <w:szCs w:val="20"/>
              </w:rPr>
            </w:pPr>
            <w:r w:rsidRPr="004002D0">
              <w:rPr>
                <w:sz w:val="20"/>
                <w:szCs w:val="20"/>
              </w:rPr>
              <w:t>держ. бюджет</w:t>
            </w:r>
          </w:p>
        </w:tc>
        <w:tc>
          <w:tcPr>
            <w:tcW w:w="918" w:type="dxa"/>
            <w:gridSpan w:val="2"/>
            <w:tcBorders>
              <w:left w:val="single" w:sz="4" w:space="0" w:color="000000"/>
              <w:bottom w:val="single" w:sz="4" w:space="0" w:color="000000"/>
            </w:tcBorders>
            <w:vAlign w:val="center"/>
          </w:tcPr>
          <w:p w14:paraId="7DF86D25" w14:textId="77777777" w:rsidR="004002D0" w:rsidRPr="004002D0" w:rsidRDefault="004002D0" w:rsidP="0091582B">
            <w:pPr>
              <w:pStyle w:val="2110"/>
              <w:jc w:val="center"/>
              <w:rPr>
                <w:sz w:val="20"/>
                <w:szCs w:val="20"/>
              </w:rPr>
            </w:pPr>
            <w:r w:rsidRPr="004002D0">
              <w:rPr>
                <w:sz w:val="20"/>
                <w:szCs w:val="20"/>
              </w:rPr>
              <w:t>обл. бюджет</w:t>
            </w:r>
          </w:p>
        </w:tc>
        <w:tc>
          <w:tcPr>
            <w:tcW w:w="1050" w:type="dxa"/>
            <w:gridSpan w:val="2"/>
            <w:tcBorders>
              <w:left w:val="single" w:sz="4" w:space="0" w:color="000000"/>
              <w:bottom w:val="single" w:sz="4" w:space="0" w:color="000000"/>
            </w:tcBorders>
            <w:vAlign w:val="center"/>
          </w:tcPr>
          <w:p w14:paraId="3E801F40" w14:textId="77777777" w:rsidR="004002D0" w:rsidRPr="004002D0" w:rsidRDefault="004002D0" w:rsidP="0091582B">
            <w:pPr>
              <w:pStyle w:val="2110"/>
              <w:jc w:val="center"/>
              <w:rPr>
                <w:sz w:val="20"/>
                <w:szCs w:val="20"/>
              </w:rPr>
            </w:pPr>
            <w:r w:rsidRPr="004002D0">
              <w:rPr>
                <w:sz w:val="20"/>
                <w:szCs w:val="20"/>
              </w:rPr>
              <w:t>міськ. бюджет</w:t>
            </w:r>
          </w:p>
        </w:tc>
        <w:tc>
          <w:tcPr>
            <w:tcW w:w="922" w:type="dxa"/>
            <w:gridSpan w:val="2"/>
            <w:tcBorders>
              <w:left w:val="single" w:sz="4" w:space="0" w:color="000000"/>
              <w:bottom w:val="single" w:sz="4" w:space="0" w:color="000000"/>
            </w:tcBorders>
            <w:vAlign w:val="center"/>
          </w:tcPr>
          <w:p w14:paraId="543BA900" w14:textId="77777777" w:rsidR="004002D0" w:rsidRPr="004002D0" w:rsidRDefault="004002D0" w:rsidP="0091582B">
            <w:pPr>
              <w:pStyle w:val="2110"/>
              <w:jc w:val="center"/>
              <w:rPr>
                <w:sz w:val="20"/>
                <w:szCs w:val="20"/>
              </w:rPr>
            </w:pPr>
            <w:r w:rsidRPr="004002D0">
              <w:rPr>
                <w:sz w:val="20"/>
                <w:szCs w:val="20"/>
              </w:rPr>
              <w:t>кошти з інших джерел</w:t>
            </w:r>
          </w:p>
        </w:tc>
        <w:tc>
          <w:tcPr>
            <w:tcW w:w="2015" w:type="dxa"/>
            <w:gridSpan w:val="2"/>
            <w:tcBorders>
              <w:top w:val="single" w:sz="4" w:space="0" w:color="000000"/>
              <w:left w:val="single" w:sz="4" w:space="0" w:color="000000"/>
              <w:bottom w:val="single" w:sz="4" w:space="0" w:color="000000"/>
              <w:right w:val="single" w:sz="4" w:space="0" w:color="000000"/>
            </w:tcBorders>
            <w:vAlign w:val="center"/>
          </w:tcPr>
          <w:p w14:paraId="0FCF3B2C" w14:textId="77777777" w:rsidR="004002D0" w:rsidRPr="004002D0" w:rsidRDefault="004002D0" w:rsidP="0091582B">
            <w:pPr>
              <w:snapToGrid w:val="0"/>
              <w:rPr>
                <w:sz w:val="20"/>
                <w:szCs w:val="20"/>
              </w:rPr>
            </w:pPr>
          </w:p>
        </w:tc>
      </w:tr>
      <w:tr w:rsidR="004002D0" w:rsidRPr="004002D0" w14:paraId="4BEB13DD" w14:textId="77777777" w:rsidTr="00EF0E2A">
        <w:trPr>
          <w:cantSplit/>
          <w:trHeight w:val="1131"/>
        </w:trPr>
        <w:tc>
          <w:tcPr>
            <w:tcW w:w="15282" w:type="dxa"/>
            <w:gridSpan w:val="28"/>
            <w:tcBorders>
              <w:top w:val="single" w:sz="4" w:space="0" w:color="000000"/>
              <w:left w:val="single" w:sz="4" w:space="0" w:color="000000"/>
              <w:bottom w:val="single" w:sz="4" w:space="0" w:color="000000"/>
              <w:right w:val="single" w:sz="4" w:space="0" w:color="000000"/>
            </w:tcBorders>
            <w:vAlign w:val="center"/>
          </w:tcPr>
          <w:p w14:paraId="3AE05A0A" w14:textId="77777777" w:rsidR="004002D0" w:rsidRPr="005A1028" w:rsidRDefault="004002D0" w:rsidP="0091582B">
            <w:pPr>
              <w:pStyle w:val="afa"/>
              <w:snapToGrid w:val="0"/>
              <w:ind w:left="1080"/>
              <w:rPr>
                <w:rFonts w:ascii="Times New Roman" w:hAnsi="Times New Roman" w:cs="Times New Roman"/>
                <w:sz w:val="20"/>
                <w:szCs w:val="20"/>
              </w:rPr>
            </w:pPr>
            <w:r w:rsidRPr="005A1028">
              <w:rPr>
                <w:rFonts w:ascii="Times New Roman" w:hAnsi="Times New Roman" w:cs="Times New Roman"/>
                <w:sz w:val="20"/>
                <w:szCs w:val="20"/>
              </w:rPr>
              <w:t xml:space="preserve">                                                                       </w:t>
            </w:r>
            <w:r w:rsidRPr="005A1028">
              <w:rPr>
                <w:rFonts w:ascii="Times New Roman" w:hAnsi="Times New Roman" w:cs="Times New Roman"/>
                <w:sz w:val="20"/>
                <w:szCs w:val="20"/>
                <w:lang w:val="en-US"/>
              </w:rPr>
              <w:t>I</w:t>
            </w:r>
            <w:r w:rsidRPr="005A1028">
              <w:rPr>
                <w:rFonts w:ascii="Times New Roman" w:hAnsi="Times New Roman" w:cs="Times New Roman"/>
                <w:sz w:val="20"/>
                <w:szCs w:val="20"/>
              </w:rPr>
              <w:t>.  Розвиток та зміцнення матеріально-технічної бази підприємства</w:t>
            </w:r>
          </w:p>
        </w:tc>
      </w:tr>
      <w:tr w:rsidR="004002D0" w:rsidRPr="004002D0" w14:paraId="11500974" w14:textId="77777777" w:rsidTr="003F47A0">
        <w:trPr>
          <w:gridAfter w:val="1"/>
          <w:wAfter w:w="9" w:type="dxa"/>
          <w:cantSplit/>
          <w:trHeight w:val="1131"/>
        </w:trPr>
        <w:tc>
          <w:tcPr>
            <w:tcW w:w="530" w:type="dxa"/>
            <w:tcBorders>
              <w:top w:val="single" w:sz="4" w:space="0" w:color="000000"/>
              <w:left w:val="single" w:sz="4" w:space="0" w:color="000000"/>
              <w:bottom w:val="single" w:sz="4" w:space="0" w:color="000000"/>
            </w:tcBorders>
            <w:vAlign w:val="center"/>
          </w:tcPr>
          <w:p w14:paraId="1465E426" w14:textId="77777777" w:rsidR="004002D0" w:rsidRPr="004002D0" w:rsidRDefault="004002D0" w:rsidP="0091582B">
            <w:pPr>
              <w:snapToGrid w:val="0"/>
              <w:rPr>
                <w:sz w:val="20"/>
                <w:szCs w:val="20"/>
              </w:rPr>
            </w:pPr>
            <w:r w:rsidRPr="004002D0">
              <w:rPr>
                <w:sz w:val="20"/>
                <w:szCs w:val="20"/>
              </w:rPr>
              <w:lastRenderedPageBreak/>
              <w:t>1</w:t>
            </w:r>
          </w:p>
        </w:tc>
        <w:tc>
          <w:tcPr>
            <w:tcW w:w="2432" w:type="dxa"/>
            <w:gridSpan w:val="2"/>
            <w:tcBorders>
              <w:top w:val="single" w:sz="4" w:space="0" w:color="000000"/>
              <w:left w:val="single" w:sz="4" w:space="0" w:color="000000"/>
              <w:bottom w:val="single" w:sz="4" w:space="0" w:color="000000"/>
            </w:tcBorders>
            <w:vAlign w:val="center"/>
          </w:tcPr>
          <w:p w14:paraId="23EE37A2" w14:textId="77777777" w:rsidR="004002D0" w:rsidRPr="004002D0" w:rsidRDefault="004002D0" w:rsidP="0091582B">
            <w:pPr>
              <w:snapToGrid w:val="0"/>
              <w:rPr>
                <w:sz w:val="20"/>
                <w:szCs w:val="20"/>
              </w:rPr>
            </w:pPr>
            <w:r w:rsidRPr="004002D0">
              <w:rPr>
                <w:sz w:val="20"/>
                <w:szCs w:val="20"/>
              </w:rPr>
              <w:t>Виготовлення проектно-кошторисної документації об’єкту «Капітальний ремонт даху приміщення КОМУНАЛЬНОГО ПІДПРИЄМСТВА ТЕЛЕКОМПАНІЇ»</w:t>
            </w:r>
          </w:p>
          <w:p w14:paraId="04D913AD" w14:textId="77777777" w:rsidR="004002D0" w:rsidRPr="004002D0" w:rsidRDefault="004002D0" w:rsidP="0091582B">
            <w:pPr>
              <w:snapToGrid w:val="0"/>
              <w:rPr>
                <w:sz w:val="20"/>
                <w:szCs w:val="20"/>
              </w:rPr>
            </w:pPr>
            <w:r w:rsidRPr="004002D0">
              <w:rPr>
                <w:sz w:val="20"/>
                <w:szCs w:val="20"/>
              </w:rPr>
              <w:t>ПРИЛУКИ» ПРИЛУЦЬКОЇ МІСЬКОЇ РАДИ за адресою вул. Київська, буд.192 в м. Прилуки Чернігівської області» з поданням та проходженням експертизи</w:t>
            </w:r>
          </w:p>
        </w:tc>
        <w:tc>
          <w:tcPr>
            <w:tcW w:w="1519" w:type="dxa"/>
            <w:gridSpan w:val="3"/>
            <w:tcBorders>
              <w:top w:val="single" w:sz="4" w:space="0" w:color="000000"/>
              <w:left w:val="single" w:sz="4" w:space="0" w:color="000000"/>
              <w:bottom w:val="single" w:sz="4" w:space="0" w:color="000000"/>
            </w:tcBorders>
            <w:vAlign w:val="center"/>
          </w:tcPr>
          <w:p w14:paraId="16D494D0" w14:textId="77777777" w:rsidR="004002D0" w:rsidRPr="004002D0" w:rsidRDefault="004002D0" w:rsidP="0091582B">
            <w:pPr>
              <w:snapToGrid w:val="0"/>
              <w:rPr>
                <w:sz w:val="20"/>
                <w:szCs w:val="20"/>
              </w:rPr>
            </w:pPr>
            <w:r w:rsidRPr="004002D0">
              <w:rPr>
                <w:sz w:val="20"/>
                <w:szCs w:val="20"/>
              </w:rPr>
              <w:t>Комунальне підприємство телекомпанія «Прилуки» Прилуцької міської ради</w:t>
            </w:r>
          </w:p>
        </w:tc>
        <w:tc>
          <w:tcPr>
            <w:tcW w:w="930" w:type="dxa"/>
            <w:gridSpan w:val="2"/>
            <w:tcBorders>
              <w:top w:val="single" w:sz="4" w:space="0" w:color="auto"/>
              <w:left w:val="single" w:sz="4" w:space="0" w:color="000000"/>
              <w:bottom w:val="single" w:sz="4" w:space="0" w:color="000000"/>
            </w:tcBorders>
            <w:vAlign w:val="center"/>
          </w:tcPr>
          <w:p w14:paraId="745DB58B" w14:textId="77777777" w:rsidR="004002D0" w:rsidRPr="004002D0" w:rsidRDefault="004002D0" w:rsidP="0091582B">
            <w:pPr>
              <w:snapToGrid w:val="0"/>
              <w:rPr>
                <w:sz w:val="20"/>
                <w:szCs w:val="20"/>
              </w:rPr>
            </w:pPr>
            <w:r w:rsidRPr="004002D0">
              <w:rPr>
                <w:sz w:val="20"/>
                <w:szCs w:val="20"/>
              </w:rPr>
              <w:t>120,00</w:t>
            </w:r>
          </w:p>
        </w:tc>
        <w:tc>
          <w:tcPr>
            <w:tcW w:w="665" w:type="dxa"/>
            <w:gridSpan w:val="2"/>
            <w:tcBorders>
              <w:top w:val="single" w:sz="4" w:space="0" w:color="auto"/>
              <w:left w:val="single" w:sz="4" w:space="0" w:color="000000"/>
              <w:bottom w:val="single" w:sz="4" w:space="0" w:color="000000"/>
            </w:tcBorders>
            <w:vAlign w:val="center"/>
          </w:tcPr>
          <w:p w14:paraId="4A0A885C" w14:textId="77777777" w:rsidR="004002D0" w:rsidRPr="004002D0" w:rsidRDefault="004002D0" w:rsidP="0091582B">
            <w:pPr>
              <w:pStyle w:val="2110"/>
              <w:jc w:val="center"/>
              <w:rPr>
                <w:sz w:val="20"/>
                <w:szCs w:val="20"/>
              </w:rPr>
            </w:pPr>
          </w:p>
        </w:tc>
        <w:tc>
          <w:tcPr>
            <w:tcW w:w="818" w:type="dxa"/>
            <w:gridSpan w:val="2"/>
            <w:tcBorders>
              <w:top w:val="single" w:sz="4" w:space="0" w:color="auto"/>
              <w:left w:val="single" w:sz="4" w:space="0" w:color="000000"/>
              <w:bottom w:val="single" w:sz="4" w:space="0" w:color="000000"/>
            </w:tcBorders>
            <w:vAlign w:val="center"/>
          </w:tcPr>
          <w:p w14:paraId="111E1CCC" w14:textId="77777777" w:rsidR="004002D0" w:rsidRPr="004002D0" w:rsidRDefault="004002D0" w:rsidP="0091582B">
            <w:pPr>
              <w:pStyle w:val="2110"/>
              <w:jc w:val="center"/>
              <w:rPr>
                <w:sz w:val="20"/>
                <w:szCs w:val="20"/>
              </w:rPr>
            </w:pPr>
          </w:p>
        </w:tc>
        <w:tc>
          <w:tcPr>
            <w:tcW w:w="974" w:type="dxa"/>
            <w:gridSpan w:val="2"/>
            <w:tcBorders>
              <w:top w:val="single" w:sz="4" w:space="0" w:color="auto"/>
              <w:left w:val="single" w:sz="4" w:space="0" w:color="000000"/>
              <w:bottom w:val="single" w:sz="4" w:space="0" w:color="000000"/>
            </w:tcBorders>
            <w:vAlign w:val="center"/>
          </w:tcPr>
          <w:p w14:paraId="4B437CC0" w14:textId="77777777" w:rsidR="004002D0" w:rsidRPr="004002D0" w:rsidRDefault="004002D0" w:rsidP="0091582B">
            <w:pPr>
              <w:pStyle w:val="2110"/>
              <w:jc w:val="center"/>
              <w:rPr>
                <w:sz w:val="20"/>
                <w:szCs w:val="20"/>
              </w:rPr>
            </w:pPr>
            <w:r w:rsidRPr="004002D0">
              <w:rPr>
                <w:sz w:val="20"/>
                <w:szCs w:val="20"/>
              </w:rPr>
              <w:t>120,00</w:t>
            </w:r>
          </w:p>
        </w:tc>
        <w:tc>
          <w:tcPr>
            <w:tcW w:w="965" w:type="dxa"/>
            <w:gridSpan w:val="2"/>
            <w:tcBorders>
              <w:top w:val="single" w:sz="4" w:space="0" w:color="auto"/>
              <w:left w:val="single" w:sz="4" w:space="0" w:color="000000"/>
              <w:bottom w:val="single" w:sz="4" w:space="0" w:color="000000"/>
            </w:tcBorders>
            <w:vAlign w:val="center"/>
          </w:tcPr>
          <w:p w14:paraId="7715A5E4" w14:textId="77777777" w:rsidR="004002D0" w:rsidRPr="004002D0" w:rsidRDefault="004002D0" w:rsidP="0091582B">
            <w:pPr>
              <w:pStyle w:val="2110"/>
              <w:jc w:val="center"/>
              <w:rPr>
                <w:sz w:val="20"/>
                <w:szCs w:val="20"/>
              </w:rPr>
            </w:pPr>
          </w:p>
        </w:tc>
        <w:tc>
          <w:tcPr>
            <w:tcW w:w="963" w:type="dxa"/>
            <w:gridSpan w:val="2"/>
            <w:tcBorders>
              <w:top w:val="single" w:sz="4" w:space="0" w:color="auto"/>
              <w:left w:val="single" w:sz="4" w:space="0" w:color="000000"/>
              <w:bottom w:val="single" w:sz="4" w:space="0" w:color="000000"/>
            </w:tcBorders>
            <w:vAlign w:val="center"/>
          </w:tcPr>
          <w:p w14:paraId="148A1B5C" w14:textId="77777777" w:rsidR="004002D0" w:rsidRPr="004002D0" w:rsidRDefault="004002D0" w:rsidP="0091582B">
            <w:pPr>
              <w:snapToGrid w:val="0"/>
              <w:rPr>
                <w:sz w:val="20"/>
                <w:szCs w:val="20"/>
              </w:rPr>
            </w:pPr>
            <w:r w:rsidRPr="004002D0">
              <w:rPr>
                <w:sz w:val="20"/>
                <w:szCs w:val="20"/>
              </w:rPr>
              <w:t>120,00</w:t>
            </w:r>
          </w:p>
        </w:tc>
        <w:tc>
          <w:tcPr>
            <w:tcW w:w="974" w:type="dxa"/>
            <w:gridSpan w:val="2"/>
            <w:tcBorders>
              <w:top w:val="single" w:sz="4" w:space="0" w:color="auto"/>
              <w:left w:val="single" w:sz="4" w:space="0" w:color="000000"/>
              <w:bottom w:val="single" w:sz="4" w:space="0" w:color="000000"/>
            </w:tcBorders>
            <w:vAlign w:val="center"/>
          </w:tcPr>
          <w:p w14:paraId="114851E5" w14:textId="77777777" w:rsidR="004002D0" w:rsidRPr="004002D0" w:rsidRDefault="004002D0" w:rsidP="0091582B">
            <w:pPr>
              <w:pStyle w:val="2110"/>
              <w:jc w:val="center"/>
              <w:rPr>
                <w:sz w:val="20"/>
                <w:szCs w:val="20"/>
              </w:rPr>
            </w:pPr>
          </w:p>
        </w:tc>
        <w:tc>
          <w:tcPr>
            <w:tcW w:w="974" w:type="dxa"/>
            <w:gridSpan w:val="2"/>
            <w:tcBorders>
              <w:top w:val="single" w:sz="4" w:space="0" w:color="auto"/>
              <w:left w:val="single" w:sz="4" w:space="0" w:color="000000"/>
              <w:bottom w:val="single" w:sz="4" w:space="0" w:color="000000"/>
            </w:tcBorders>
            <w:vAlign w:val="center"/>
          </w:tcPr>
          <w:p w14:paraId="1E7A7DE2" w14:textId="77777777" w:rsidR="004002D0" w:rsidRPr="004002D0" w:rsidRDefault="004002D0" w:rsidP="0091582B">
            <w:pPr>
              <w:pStyle w:val="2110"/>
              <w:jc w:val="center"/>
              <w:rPr>
                <w:sz w:val="20"/>
                <w:szCs w:val="20"/>
              </w:rPr>
            </w:pPr>
          </w:p>
        </w:tc>
        <w:tc>
          <w:tcPr>
            <w:tcW w:w="974" w:type="dxa"/>
            <w:gridSpan w:val="2"/>
            <w:tcBorders>
              <w:top w:val="single" w:sz="4" w:space="0" w:color="auto"/>
              <w:left w:val="single" w:sz="4" w:space="0" w:color="000000"/>
              <w:bottom w:val="single" w:sz="4" w:space="0" w:color="000000"/>
            </w:tcBorders>
            <w:vAlign w:val="center"/>
          </w:tcPr>
          <w:p w14:paraId="5C3C09B6" w14:textId="77777777" w:rsidR="004002D0" w:rsidRPr="004002D0" w:rsidRDefault="004002D0" w:rsidP="0091582B">
            <w:pPr>
              <w:pStyle w:val="2110"/>
              <w:jc w:val="center"/>
              <w:rPr>
                <w:sz w:val="20"/>
                <w:szCs w:val="20"/>
              </w:rPr>
            </w:pPr>
            <w:r w:rsidRPr="004002D0">
              <w:rPr>
                <w:sz w:val="20"/>
                <w:szCs w:val="20"/>
              </w:rPr>
              <w:t>120,0</w:t>
            </w:r>
          </w:p>
        </w:tc>
        <w:tc>
          <w:tcPr>
            <w:tcW w:w="1159" w:type="dxa"/>
            <w:gridSpan w:val="2"/>
            <w:tcBorders>
              <w:top w:val="single" w:sz="4" w:space="0" w:color="auto"/>
              <w:left w:val="single" w:sz="4" w:space="0" w:color="000000"/>
              <w:bottom w:val="single" w:sz="4" w:space="0" w:color="000000"/>
            </w:tcBorders>
            <w:vAlign w:val="center"/>
          </w:tcPr>
          <w:p w14:paraId="064D7751" w14:textId="77777777" w:rsidR="004002D0" w:rsidRPr="004002D0" w:rsidRDefault="004002D0" w:rsidP="0091582B">
            <w:pPr>
              <w:pStyle w:val="2110"/>
              <w:jc w:val="center"/>
              <w:rPr>
                <w:sz w:val="20"/>
                <w:szCs w:val="20"/>
              </w:rPr>
            </w:pPr>
          </w:p>
        </w:tc>
        <w:tc>
          <w:tcPr>
            <w:tcW w:w="1396" w:type="dxa"/>
            <w:tcBorders>
              <w:top w:val="single" w:sz="4" w:space="0" w:color="000000"/>
              <w:left w:val="single" w:sz="4" w:space="0" w:color="000000"/>
              <w:bottom w:val="single" w:sz="4" w:space="0" w:color="000000"/>
              <w:right w:val="single" w:sz="4" w:space="0" w:color="000000"/>
            </w:tcBorders>
            <w:vAlign w:val="center"/>
          </w:tcPr>
          <w:p w14:paraId="64E71CFD" w14:textId="77777777" w:rsidR="004002D0" w:rsidRPr="004002D0" w:rsidRDefault="004002D0" w:rsidP="0091582B">
            <w:pPr>
              <w:snapToGrid w:val="0"/>
              <w:rPr>
                <w:sz w:val="20"/>
                <w:szCs w:val="20"/>
              </w:rPr>
            </w:pPr>
            <w:r w:rsidRPr="004002D0">
              <w:rPr>
                <w:sz w:val="20"/>
                <w:szCs w:val="20"/>
              </w:rPr>
              <w:t>100%</w:t>
            </w:r>
          </w:p>
        </w:tc>
      </w:tr>
      <w:tr w:rsidR="004002D0" w:rsidRPr="004002D0" w14:paraId="52306B1F" w14:textId="77777777" w:rsidTr="003F47A0">
        <w:trPr>
          <w:cantSplit/>
          <w:trHeight w:val="389"/>
        </w:trPr>
        <w:tc>
          <w:tcPr>
            <w:tcW w:w="15282" w:type="dxa"/>
            <w:gridSpan w:val="28"/>
            <w:tcBorders>
              <w:top w:val="single" w:sz="4" w:space="0" w:color="000000"/>
              <w:left w:val="single" w:sz="4" w:space="0" w:color="000000"/>
              <w:bottom w:val="single" w:sz="4" w:space="0" w:color="000000"/>
              <w:right w:val="single" w:sz="4" w:space="0" w:color="000000"/>
            </w:tcBorders>
            <w:vAlign w:val="center"/>
          </w:tcPr>
          <w:p w14:paraId="46875E10" w14:textId="77777777" w:rsidR="004002D0" w:rsidRPr="004002D0" w:rsidRDefault="004002D0" w:rsidP="0091582B">
            <w:pPr>
              <w:snapToGrid w:val="0"/>
              <w:jc w:val="center"/>
              <w:rPr>
                <w:sz w:val="20"/>
                <w:szCs w:val="20"/>
              </w:rPr>
            </w:pPr>
            <w:r w:rsidRPr="004002D0">
              <w:rPr>
                <w:sz w:val="20"/>
                <w:szCs w:val="20"/>
                <w:lang w:val="en-US"/>
              </w:rPr>
              <w:t>II</w:t>
            </w:r>
            <w:r w:rsidRPr="004002D0">
              <w:rPr>
                <w:sz w:val="20"/>
                <w:szCs w:val="20"/>
              </w:rPr>
              <w:t>. Фінансове забезпечення діяльності підприємства</w:t>
            </w:r>
          </w:p>
        </w:tc>
      </w:tr>
      <w:tr w:rsidR="004002D0" w:rsidRPr="004002D0" w14:paraId="611160D9" w14:textId="77777777" w:rsidTr="003F47A0">
        <w:trPr>
          <w:gridAfter w:val="1"/>
          <w:wAfter w:w="9" w:type="dxa"/>
          <w:cantSplit/>
          <w:trHeight w:val="441"/>
        </w:trPr>
        <w:tc>
          <w:tcPr>
            <w:tcW w:w="530" w:type="dxa"/>
            <w:tcBorders>
              <w:left w:val="single" w:sz="4" w:space="0" w:color="000000"/>
              <w:bottom w:val="single" w:sz="4" w:space="0" w:color="000000"/>
            </w:tcBorders>
            <w:vAlign w:val="center"/>
          </w:tcPr>
          <w:p w14:paraId="268A5FE7" w14:textId="77777777" w:rsidR="004002D0" w:rsidRPr="004002D0" w:rsidRDefault="004002D0" w:rsidP="0091582B">
            <w:pPr>
              <w:pStyle w:val="Standard"/>
              <w:snapToGrid w:val="0"/>
              <w:jc w:val="center"/>
              <w:rPr>
                <w:sz w:val="20"/>
                <w:szCs w:val="20"/>
              </w:rPr>
            </w:pPr>
            <w:r w:rsidRPr="004002D0">
              <w:rPr>
                <w:sz w:val="20"/>
                <w:szCs w:val="20"/>
              </w:rPr>
              <w:t>1.</w:t>
            </w:r>
          </w:p>
        </w:tc>
        <w:tc>
          <w:tcPr>
            <w:tcW w:w="2487" w:type="dxa"/>
            <w:gridSpan w:val="3"/>
            <w:tcBorders>
              <w:left w:val="single" w:sz="4" w:space="0" w:color="000000"/>
              <w:bottom w:val="single" w:sz="4" w:space="0" w:color="000000"/>
            </w:tcBorders>
            <w:vAlign w:val="center"/>
          </w:tcPr>
          <w:p w14:paraId="258DDA04" w14:textId="77777777" w:rsidR="004002D0" w:rsidRPr="004002D0" w:rsidRDefault="004002D0" w:rsidP="0091582B">
            <w:pPr>
              <w:pStyle w:val="Standard"/>
              <w:snapToGrid w:val="0"/>
              <w:ind w:right="-200"/>
              <w:rPr>
                <w:sz w:val="20"/>
                <w:szCs w:val="20"/>
              </w:rPr>
            </w:pPr>
            <w:r w:rsidRPr="004002D0">
              <w:rPr>
                <w:sz w:val="20"/>
                <w:szCs w:val="20"/>
              </w:rPr>
              <w:t xml:space="preserve"> Витрати на заробітну плату працівникам підприємства.</w:t>
            </w:r>
          </w:p>
        </w:tc>
        <w:tc>
          <w:tcPr>
            <w:tcW w:w="1464" w:type="dxa"/>
            <w:gridSpan w:val="2"/>
            <w:tcBorders>
              <w:left w:val="single" w:sz="4" w:space="0" w:color="000000"/>
              <w:bottom w:val="single" w:sz="4" w:space="0" w:color="000000"/>
            </w:tcBorders>
          </w:tcPr>
          <w:p w14:paraId="4DF18EAA" w14:textId="77777777" w:rsidR="004002D0" w:rsidRPr="004002D0" w:rsidRDefault="004002D0" w:rsidP="0091582B">
            <w:pPr>
              <w:pStyle w:val="Standard"/>
              <w:snapToGrid w:val="0"/>
              <w:rPr>
                <w:sz w:val="20"/>
                <w:szCs w:val="20"/>
              </w:rPr>
            </w:pPr>
            <w:r w:rsidRPr="004002D0">
              <w:rPr>
                <w:sz w:val="20"/>
                <w:szCs w:val="20"/>
              </w:rPr>
              <w:t>Комунальне підприємство телекомпанія «Прилуки» Прилуцької міської ради</w:t>
            </w:r>
          </w:p>
        </w:tc>
        <w:tc>
          <w:tcPr>
            <w:tcW w:w="930" w:type="dxa"/>
            <w:gridSpan w:val="2"/>
            <w:tcBorders>
              <w:left w:val="single" w:sz="4" w:space="0" w:color="000000"/>
              <w:bottom w:val="single" w:sz="4" w:space="0" w:color="000000"/>
            </w:tcBorders>
            <w:vAlign w:val="center"/>
          </w:tcPr>
          <w:p w14:paraId="46FAE6F9" w14:textId="77777777" w:rsidR="004002D0" w:rsidRPr="004002D0" w:rsidRDefault="004002D0" w:rsidP="0091582B">
            <w:pPr>
              <w:pStyle w:val="Standard"/>
              <w:snapToGrid w:val="0"/>
              <w:jc w:val="center"/>
              <w:rPr>
                <w:sz w:val="20"/>
                <w:szCs w:val="20"/>
              </w:rPr>
            </w:pPr>
            <w:r w:rsidRPr="004002D0">
              <w:rPr>
                <w:sz w:val="20"/>
                <w:szCs w:val="20"/>
              </w:rPr>
              <w:t>2100,00</w:t>
            </w:r>
          </w:p>
        </w:tc>
        <w:tc>
          <w:tcPr>
            <w:tcW w:w="665" w:type="dxa"/>
            <w:gridSpan w:val="2"/>
            <w:tcBorders>
              <w:left w:val="single" w:sz="4" w:space="0" w:color="000000"/>
              <w:bottom w:val="single" w:sz="4" w:space="0" w:color="000000"/>
            </w:tcBorders>
            <w:vAlign w:val="center"/>
          </w:tcPr>
          <w:p w14:paraId="227BC8C8" w14:textId="77777777" w:rsidR="004002D0" w:rsidRPr="004002D0" w:rsidRDefault="004002D0" w:rsidP="0091582B">
            <w:pPr>
              <w:pStyle w:val="2110"/>
              <w:snapToGrid w:val="0"/>
              <w:jc w:val="center"/>
              <w:rPr>
                <w:sz w:val="20"/>
                <w:szCs w:val="20"/>
              </w:rPr>
            </w:pPr>
          </w:p>
        </w:tc>
        <w:tc>
          <w:tcPr>
            <w:tcW w:w="818" w:type="dxa"/>
            <w:gridSpan w:val="2"/>
            <w:tcBorders>
              <w:left w:val="single" w:sz="4" w:space="0" w:color="000000"/>
              <w:bottom w:val="single" w:sz="4" w:space="0" w:color="000000"/>
            </w:tcBorders>
            <w:vAlign w:val="center"/>
          </w:tcPr>
          <w:p w14:paraId="01D270D5" w14:textId="77777777" w:rsidR="004002D0" w:rsidRPr="004002D0" w:rsidRDefault="004002D0" w:rsidP="0091582B">
            <w:pPr>
              <w:pStyle w:val="2110"/>
              <w:snapToGrid w:val="0"/>
              <w:jc w:val="center"/>
              <w:rPr>
                <w:sz w:val="20"/>
                <w:szCs w:val="20"/>
              </w:rPr>
            </w:pPr>
          </w:p>
        </w:tc>
        <w:tc>
          <w:tcPr>
            <w:tcW w:w="974" w:type="dxa"/>
            <w:gridSpan w:val="2"/>
            <w:tcBorders>
              <w:left w:val="single" w:sz="4" w:space="0" w:color="000000"/>
              <w:bottom w:val="single" w:sz="4" w:space="0" w:color="000000"/>
            </w:tcBorders>
            <w:vAlign w:val="center"/>
          </w:tcPr>
          <w:p w14:paraId="013F5C7F" w14:textId="77777777" w:rsidR="004002D0" w:rsidRPr="004002D0" w:rsidRDefault="004002D0" w:rsidP="0091582B">
            <w:pPr>
              <w:pStyle w:val="2110"/>
              <w:snapToGrid w:val="0"/>
              <w:jc w:val="center"/>
              <w:rPr>
                <w:sz w:val="20"/>
                <w:szCs w:val="20"/>
              </w:rPr>
            </w:pPr>
            <w:r w:rsidRPr="004002D0">
              <w:rPr>
                <w:sz w:val="20"/>
                <w:szCs w:val="20"/>
              </w:rPr>
              <w:t>2100,00</w:t>
            </w:r>
          </w:p>
        </w:tc>
        <w:tc>
          <w:tcPr>
            <w:tcW w:w="965" w:type="dxa"/>
            <w:gridSpan w:val="2"/>
            <w:tcBorders>
              <w:left w:val="single" w:sz="4" w:space="0" w:color="000000"/>
              <w:bottom w:val="single" w:sz="4" w:space="0" w:color="000000"/>
            </w:tcBorders>
            <w:vAlign w:val="center"/>
          </w:tcPr>
          <w:p w14:paraId="76CC21B1" w14:textId="77777777" w:rsidR="004002D0" w:rsidRPr="004002D0" w:rsidRDefault="004002D0" w:rsidP="0091582B">
            <w:pPr>
              <w:pStyle w:val="2110"/>
              <w:snapToGrid w:val="0"/>
              <w:jc w:val="center"/>
              <w:rPr>
                <w:sz w:val="20"/>
                <w:szCs w:val="20"/>
              </w:rPr>
            </w:pPr>
          </w:p>
        </w:tc>
        <w:tc>
          <w:tcPr>
            <w:tcW w:w="963" w:type="dxa"/>
            <w:gridSpan w:val="2"/>
            <w:tcBorders>
              <w:left w:val="single" w:sz="4" w:space="0" w:color="000000"/>
              <w:bottom w:val="single" w:sz="4" w:space="0" w:color="000000"/>
            </w:tcBorders>
            <w:vAlign w:val="center"/>
          </w:tcPr>
          <w:p w14:paraId="103584ED" w14:textId="77777777" w:rsidR="004002D0" w:rsidRPr="004002D0" w:rsidRDefault="004002D0" w:rsidP="0091582B">
            <w:pPr>
              <w:pStyle w:val="Standard"/>
              <w:snapToGrid w:val="0"/>
              <w:jc w:val="center"/>
              <w:rPr>
                <w:sz w:val="20"/>
                <w:szCs w:val="20"/>
              </w:rPr>
            </w:pPr>
            <w:r w:rsidRPr="004002D0">
              <w:rPr>
                <w:sz w:val="20"/>
                <w:szCs w:val="20"/>
              </w:rPr>
              <w:t>2100,00</w:t>
            </w:r>
          </w:p>
        </w:tc>
        <w:tc>
          <w:tcPr>
            <w:tcW w:w="974" w:type="dxa"/>
            <w:gridSpan w:val="2"/>
            <w:tcBorders>
              <w:left w:val="single" w:sz="4" w:space="0" w:color="000000"/>
              <w:bottom w:val="single" w:sz="4" w:space="0" w:color="000000"/>
            </w:tcBorders>
            <w:vAlign w:val="center"/>
          </w:tcPr>
          <w:p w14:paraId="703921AE" w14:textId="77777777" w:rsidR="004002D0" w:rsidRPr="004002D0" w:rsidRDefault="004002D0" w:rsidP="0091582B">
            <w:pPr>
              <w:pStyle w:val="2110"/>
              <w:snapToGrid w:val="0"/>
              <w:jc w:val="center"/>
              <w:rPr>
                <w:sz w:val="20"/>
                <w:szCs w:val="20"/>
              </w:rPr>
            </w:pPr>
          </w:p>
        </w:tc>
        <w:tc>
          <w:tcPr>
            <w:tcW w:w="974" w:type="dxa"/>
            <w:gridSpan w:val="2"/>
            <w:tcBorders>
              <w:left w:val="single" w:sz="4" w:space="0" w:color="000000"/>
              <w:bottom w:val="single" w:sz="4" w:space="0" w:color="000000"/>
            </w:tcBorders>
            <w:vAlign w:val="center"/>
          </w:tcPr>
          <w:p w14:paraId="5ACE0925" w14:textId="77777777" w:rsidR="004002D0" w:rsidRPr="004002D0" w:rsidRDefault="004002D0" w:rsidP="0091582B">
            <w:pPr>
              <w:pStyle w:val="2110"/>
              <w:snapToGrid w:val="0"/>
              <w:jc w:val="center"/>
              <w:rPr>
                <w:sz w:val="20"/>
                <w:szCs w:val="20"/>
              </w:rPr>
            </w:pPr>
          </w:p>
        </w:tc>
        <w:tc>
          <w:tcPr>
            <w:tcW w:w="974" w:type="dxa"/>
            <w:gridSpan w:val="2"/>
            <w:tcBorders>
              <w:left w:val="single" w:sz="4" w:space="0" w:color="000000"/>
              <w:bottom w:val="single" w:sz="4" w:space="0" w:color="000000"/>
            </w:tcBorders>
            <w:vAlign w:val="center"/>
          </w:tcPr>
          <w:p w14:paraId="2D41B0E0" w14:textId="77777777" w:rsidR="004002D0" w:rsidRPr="004002D0" w:rsidRDefault="004002D0" w:rsidP="0091582B">
            <w:pPr>
              <w:pStyle w:val="2110"/>
              <w:snapToGrid w:val="0"/>
              <w:jc w:val="center"/>
              <w:rPr>
                <w:sz w:val="20"/>
                <w:szCs w:val="20"/>
              </w:rPr>
            </w:pPr>
            <w:r w:rsidRPr="004002D0">
              <w:rPr>
                <w:sz w:val="20"/>
                <w:szCs w:val="20"/>
              </w:rPr>
              <w:t>2100,00</w:t>
            </w:r>
          </w:p>
        </w:tc>
        <w:tc>
          <w:tcPr>
            <w:tcW w:w="1159" w:type="dxa"/>
            <w:gridSpan w:val="2"/>
            <w:tcBorders>
              <w:left w:val="single" w:sz="4" w:space="0" w:color="000000"/>
              <w:bottom w:val="single" w:sz="4" w:space="0" w:color="000000"/>
            </w:tcBorders>
            <w:vAlign w:val="center"/>
          </w:tcPr>
          <w:p w14:paraId="4C2B5272" w14:textId="77777777" w:rsidR="004002D0" w:rsidRPr="004002D0" w:rsidRDefault="004002D0" w:rsidP="0091582B">
            <w:pPr>
              <w:pStyle w:val="2110"/>
              <w:snapToGrid w:val="0"/>
              <w:jc w:val="center"/>
              <w:rPr>
                <w:sz w:val="20"/>
                <w:szCs w:val="20"/>
              </w:rPr>
            </w:pPr>
          </w:p>
        </w:tc>
        <w:tc>
          <w:tcPr>
            <w:tcW w:w="1396" w:type="dxa"/>
            <w:tcBorders>
              <w:left w:val="single" w:sz="4" w:space="0" w:color="000000"/>
              <w:bottom w:val="single" w:sz="4" w:space="0" w:color="000000"/>
              <w:right w:val="single" w:sz="4" w:space="0" w:color="000000"/>
            </w:tcBorders>
            <w:vAlign w:val="center"/>
          </w:tcPr>
          <w:p w14:paraId="3506CDC9" w14:textId="77777777" w:rsidR="004002D0" w:rsidRPr="004002D0" w:rsidRDefault="004002D0" w:rsidP="0091582B">
            <w:pPr>
              <w:pStyle w:val="Standard"/>
              <w:snapToGrid w:val="0"/>
              <w:jc w:val="center"/>
              <w:rPr>
                <w:sz w:val="20"/>
                <w:szCs w:val="20"/>
              </w:rPr>
            </w:pPr>
            <w:r w:rsidRPr="004002D0">
              <w:rPr>
                <w:sz w:val="20"/>
                <w:szCs w:val="20"/>
              </w:rPr>
              <w:t>100%</w:t>
            </w:r>
          </w:p>
        </w:tc>
      </w:tr>
      <w:tr w:rsidR="004002D0" w:rsidRPr="004002D0" w14:paraId="7F4157DD" w14:textId="77777777" w:rsidTr="003F47A0">
        <w:trPr>
          <w:gridAfter w:val="1"/>
          <w:wAfter w:w="9" w:type="dxa"/>
          <w:cantSplit/>
          <w:trHeight w:val="441"/>
        </w:trPr>
        <w:tc>
          <w:tcPr>
            <w:tcW w:w="530" w:type="dxa"/>
            <w:tcBorders>
              <w:left w:val="single" w:sz="4" w:space="0" w:color="000000"/>
              <w:bottom w:val="single" w:sz="4" w:space="0" w:color="000000"/>
            </w:tcBorders>
            <w:vAlign w:val="center"/>
          </w:tcPr>
          <w:p w14:paraId="72BD53F3" w14:textId="77777777" w:rsidR="004002D0" w:rsidRPr="004002D0" w:rsidRDefault="004002D0" w:rsidP="0091582B">
            <w:pPr>
              <w:pStyle w:val="Standard"/>
              <w:snapToGrid w:val="0"/>
              <w:jc w:val="center"/>
              <w:rPr>
                <w:sz w:val="20"/>
                <w:szCs w:val="20"/>
              </w:rPr>
            </w:pPr>
            <w:r w:rsidRPr="004002D0">
              <w:rPr>
                <w:sz w:val="20"/>
                <w:szCs w:val="20"/>
              </w:rPr>
              <w:t>2.</w:t>
            </w:r>
          </w:p>
        </w:tc>
        <w:tc>
          <w:tcPr>
            <w:tcW w:w="2487" w:type="dxa"/>
            <w:gridSpan w:val="3"/>
            <w:tcBorders>
              <w:left w:val="single" w:sz="4" w:space="0" w:color="000000"/>
              <w:bottom w:val="single" w:sz="4" w:space="0" w:color="000000"/>
            </w:tcBorders>
            <w:vAlign w:val="center"/>
          </w:tcPr>
          <w:p w14:paraId="644A796D" w14:textId="77777777" w:rsidR="004002D0" w:rsidRPr="004002D0" w:rsidRDefault="004002D0" w:rsidP="0091582B">
            <w:pPr>
              <w:pStyle w:val="Standard"/>
              <w:snapToGrid w:val="0"/>
              <w:ind w:right="-200"/>
              <w:rPr>
                <w:sz w:val="20"/>
                <w:szCs w:val="20"/>
              </w:rPr>
            </w:pPr>
            <w:r w:rsidRPr="004002D0">
              <w:rPr>
                <w:sz w:val="20"/>
                <w:szCs w:val="20"/>
              </w:rPr>
              <w:t>Витрати на комунальні послуги та енергоносії, пальне</w:t>
            </w:r>
          </w:p>
        </w:tc>
        <w:tc>
          <w:tcPr>
            <w:tcW w:w="1464" w:type="dxa"/>
            <w:gridSpan w:val="2"/>
            <w:tcBorders>
              <w:left w:val="single" w:sz="4" w:space="0" w:color="000000"/>
              <w:bottom w:val="single" w:sz="4" w:space="0" w:color="000000"/>
            </w:tcBorders>
          </w:tcPr>
          <w:p w14:paraId="18213706" w14:textId="77777777" w:rsidR="004002D0" w:rsidRPr="004002D0" w:rsidRDefault="004002D0" w:rsidP="0091582B">
            <w:pPr>
              <w:pStyle w:val="Standard"/>
              <w:snapToGrid w:val="0"/>
              <w:rPr>
                <w:sz w:val="20"/>
                <w:szCs w:val="20"/>
              </w:rPr>
            </w:pPr>
            <w:r w:rsidRPr="004002D0">
              <w:rPr>
                <w:sz w:val="20"/>
                <w:szCs w:val="20"/>
              </w:rPr>
              <w:t>Комунальне підприємство телекомпанія «Прилуки» Прилуцької міської ради</w:t>
            </w:r>
          </w:p>
        </w:tc>
        <w:tc>
          <w:tcPr>
            <w:tcW w:w="930" w:type="dxa"/>
            <w:gridSpan w:val="2"/>
            <w:tcBorders>
              <w:left w:val="single" w:sz="4" w:space="0" w:color="000000"/>
              <w:bottom w:val="single" w:sz="4" w:space="0" w:color="000000"/>
            </w:tcBorders>
            <w:vAlign w:val="center"/>
          </w:tcPr>
          <w:p w14:paraId="4D488E49" w14:textId="77777777" w:rsidR="004002D0" w:rsidRPr="004002D0" w:rsidRDefault="004002D0" w:rsidP="0091582B">
            <w:pPr>
              <w:pStyle w:val="Standard"/>
              <w:snapToGrid w:val="0"/>
              <w:jc w:val="center"/>
              <w:rPr>
                <w:sz w:val="20"/>
                <w:szCs w:val="20"/>
              </w:rPr>
            </w:pPr>
            <w:r w:rsidRPr="004002D0">
              <w:rPr>
                <w:sz w:val="20"/>
                <w:szCs w:val="20"/>
              </w:rPr>
              <w:t>200,00</w:t>
            </w:r>
          </w:p>
        </w:tc>
        <w:tc>
          <w:tcPr>
            <w:tcW w:w="665" w:type="dxa"/>
            <w:gridSpan w:val="2"/>
            <w:tcBorders>
              <w:left w:val="single" w:sz="4" w:space="0" w:color="000000"/>
              <w:bottom w:val="single" w:sz="4" w:space="0" w:color="000000"/>
            </w:tcBorders>
            <w:vAlign w:val="center"/>
          </w:tcPr>
          <w:p w14:paraId="73876DB1" w14:textId="77777777" w:rsidR="004002D0" w:rsidRPr="004002D0" w:rsidRDefault="004002D0" w:rsidP="0091582B">
            <w:pPr>
              <w:pStyle w:val="2110"/>
              <w:snapToGrid w:val="0"/>
              <w:jc w:val="center"/>
              <w:rPr>
                <w:sz w:val="20"/>
                <w:szCs w:val="20"/>
              </w:rPr>
            </w:pPr>
          </w:p>
        </w:tc>
        <w:tc>
          <w:tcPr>
            <w:tcW w:w="818" w:type="dxa"/>
            <w:gridSpan w:val="2"/>
            <w:tcBorders>
              <w:left w:val="single" w:sz="4" w:space="0" w:color="000000"/>
              <w:bottom w:val="single" w:sz="4" w:space="0" w:color="000000"/>
            </w:tcBorders>
            <w:vAlign w:val="center"/>
          </w:tcPr>
          <w:p w14:paraId="2D882413" w14:textId="77777777" w:rsidR="004002D0" w:rsidRPr="004002D0" w:rsidRDefault="004002D0" w:rsidP="0091582B">
            <w:pPr>
              <w:pStyle w:val="2110"/>
              <w:snapToGrid w:val="0"/>
              <w:jc w:val="center"/>
              <w:rPr>
                <w:sz w:val="20"/>
                <w:szCs w:val="20"/>
              </w:rPr>
            </w:pPr>
          </w:p>
        </w:tc>
        <w:tc>
          <w:tcPr>
            <w:tcW w:w="974" w:type="dxa"/>
            <w:gridSpan w:val="2"/>
            <w:tcBorders>
              <w:left w:val="single" w:sz="4" w:space="0" w:color="000000"/>
              <w:bottom w:val="single" w:sz="4" w:space="0" w:color="000000"/>
            </w:tcBorders>
            <w:vAlign w:val="center"/>
          </w:tcPr>
          <w:p w14:paraId="5ADCC1A5" w14:textId="77777777" w:rsidR="004002D0" w:rsidRPr="004002D0" w:rsidRDefault="004002D0" w:rsidP="0091582B">
            <w:pPr>
              <w:pStyle w:val="2110"/>
              <w:snapToGrid w:val="0"/>
              <w:jc w:val="center"/>
              <w:rPr>
                <w:sz w:val="20"/>
                <w:szCs w:val="20"/>
              </w:rPr>
            </w:pPr>
            <w:r w:rsidRPr="004002D0">
              <w:rPr>
                <w:sz w:val="20"/>
                <w:szCs w:val="20"/>
              </w:rPr>
              <w:t>200,00</w:t>
            </w:r>
          </w:p>
        </w:tc>
        <w:tc>
          <w:tcPr>
            <w:tcW w:w="965" w:type="dxa"/>
            <w:gridSpan w:val="2"/>
            <w:tcBorders>
              <w:left w:val="single" w:sz="4" w:space="0" w:color="000000"/>
              <w:bottom w:val="single" w:sz="4" w:space="0" w:color="000000"/>
            </w:tcBorders>
            <w:vAlign w:val="center"/>
          </w:tcPr>
          <w:p w14:paraId="61FDC17D" w14:textId="77777777" w:rsidR="004002D0" w:rsidRPr="004002D0" w:rsidRDefault="004002D0" w:rsidP="0091582B">
            <w:pPr>
              <w:pStyle w:val="2110"/>
              <w:snapToGrid w:val="0"/>
              <w:jc w:val="center"/>
              <w:rPr>
                <w:sz w:val="20"/>
                <w:szCs w:val="20"/>
              </w:rPr>
            </w:pPr>
          </w:p>
        </w:tc>
        <w:tc>
          <w:tcPr>
            <w:tcW w:w="963" w:type="dxa"/>
            <w:gridSpan w:val="2"/>
            <w:tcBorders>
              <w:left w:val="single" w:sz="4" w:space="0" w:color="000000"/>
              <w:bottom w:val="single" w:sz="4" w:space="0" w:color="000000"/>
            </w:tcBorders>
            <w:vAlign w:val="center"/>
          </w:tcPr>
          <w:p w14:paraId="5EF4BD7D" w14:textId="77777777" w:rsidR="004002D0" w:rsidRPr="004002D0" w:rsidRDefault="004002D0" w:rsidP="0091582B">
            <w:pPr>
              <w:pStyle w:val="Standard"/>
              <w:snapToGrid w:val="0"/>
              <w:jc w:val="center"/>
              <w:rPr>
                <w:sz w:val="20"/>
                <w:szCs w:val="20"/>
              </w:rPr>
            </w:pPr>
            <w:r w:rsidRPr="004002D0">
              <w:rPr>
                <w:sz w:val="20"/>
                <w:szCs w:val="20"/>
              </w:rPr>
              <w:t>198,2</w:t>
            </w:r>
          </w:p>
        </w:tc>
        <w:tc>
          <w:tcPr>
            <w:tcW w:w="974" w:type="dxa"/>
            <w:gridSpan w:val="2"/>
            <w:tcBorders>
              <w:left w:val="single" w:sz="4" w:space="0" w:color="000000"/>
              <w:bottom w:val="single" w:sz="4" w:space="0" w:color="000000"/>
            </w:tcBorders>
            <w:vAlign w:val="center"/>
          </w:tcPr>
          <w:p w14:paraId="6E163F85" w14:textId="77777777" w:rsidR="004002D0" w:rsidRPr="004002D0" w:rsidRDefault="004002D0" w:rsidP="0091582B">
            <w:pPr>
              <w:pStyle w:val="2110"/>
              <w:snapToGrid w:val="0"/>
              <w:jc w:val="center"/>
              <w:rPr>
                <w:sz w:val="20"/>
                <w:szCs w:val="20"/>
              </w:rPr>
            </w:pPr>
          </w:p>
        </w:tc>
        <w:tc>
          <w:tcPr>
            <w:tcW w:w="974" w:type="dxa"/>
            <w:gridSpan w:val="2"/>
            <w:tcBorders>
              <w:left w:val="single" w:sz="4" w:space="0" w:color="000000"/>
              <w:bottom w:val="single" w:sz="4" w:space="0" w:color="000000"/>
            </w:tcBorders>
            <w:vAlign w:val="center"/>
          </w:tcPr>
          <w:p w14:paraId="668FCCB9" w14:textId="77777777" w:rsidR="004002D0" w:rsidRPr="004002D0" w:rsidRDefault="004002D0" w:rsidP="0091582B">
            <w:pPr>
              <w:pStyle w:val="2110"/>
              <w:snapToGrid w:val="0"/>
              <w:jc w:val="center"/>
              <w:rPr>
                <w:sz w:val="20"/>
                <w:szCs w:val="20"/>
              </w:rPr>
            </w:pPr>
          </w:p>
        </w:tc>
        <w:tc>
          <w:tcPr>
            <w:tcW w:w="974" w:type="dxa"/>
            <w:gridSpan w:val="2"/>
            <w:tcBorders>
              <w:left w:val="single" w:sz="4" w:space="0" w:color="000000"/>
              <w:bottom w:val="single" w:sz="4" w:space="0" w:color="000000"/>
            </w:tcBorders>
            <w:vAlign w:val="center"/>
          </w:tcPr>
          <w:p w14:paraId="35ADB557" w14:textId="77777777" w:rsidR="004002D0" w:rsidRPr="004002D0" w:rsidRDefault="004002D0" w:rsidP="0091582B">
            <w:pPr>
              <w:pStyle w:val="2110"/>
              <w:snapToGrid w:val="0"/>
              <w:jc w:val="center"/>
              <w:rPr>
                <w:sz w:val="20"/>
                <w:szCs w:val="20"/>
              </w:rPr>
            </w:pPr>
            <w:r w:rsidRPr="004002D0">
              <w:rPr>
                <w:sz w:val="20"/>
                <w:szCs w:val="20"/>
              </w:rPr>
              <w:t>198,2</w:t>
            </w:r>
          </w:p>
        </w:tc>
        <w:tc>
          <w:tcPr>
            <w:tcW w:w="1159" w:type="dxa"/>
            <w:gridSpan w:val="2"/>
            <w:tcBorders>
              <w:left w:val="single" w:sz="4" w:space="0" w:color="000000"/>
              <w:bottom w:val="single" w:sz="4" w:space="0" w:color="000000"/>
            </w:tcBorders>
            <w:vAlign w:val="center"/>
          </w:tcPr>
          <w:p w14:paraId="6412A62A" w14:textId="77777777" w:rsidR="004002D0" w:rsidRPr="004002D0" w:rsidRDefault="004002D0" w:rsidP="0091582B">
            <w:pPr>
              <w:pStyle w:val="2110"/>
              <w:snapToGrid w:val="0"/>
              <w:jc w:val="center"/>
              <w:rPr>
                <w:sz w:val="20"/>
                <w:szCs w:val="20"/>
              </w:rPr>
            </w:pPr>
          </w:p>
        </w:tc>
        <w:tc>
          <w:tcPr>
            <w:tcW w:w="1396" w:type="dxa"/>
            <w:tcBorders>
              <w:left w:val="single" w:sz="4" w:space="0" w:color="000000"/>
              <w:bottom w:val="single" w:sz="4" w:space="0" w:color="000000"/>
              <w:right w:val="single" w:sz="4" w:space="0" w:color="000000"/>
            </w:tcBorders>
            <w:vAlign w:val="center"/>
          </w:tcPr>
          <w:p w14:paraId="3A7D981D" w14:textId="77777777" w:rsidR="004002D0" w:rsidRPr="004002D0" w:rsidRDefault="004002D0" w:rsidP="0091582B">
            <w:pPr>
              <w:pStyle w:val="Standard"/>
              <w:snapToGrid w:val="0"/>
              <w:jc w:val="center"/>
              <w:rPr>
                <w:sz w:val="20"/>
                <w:szCs w:val="20"/>
              </w:rPr>
            </w:pPr>
            <w:r w:rsidRPr="004002D0">
              <w:rPr>
                <w:sz w:val="20"/>
                <w:szCs w:val="20"/>
              </w:rPr>
              <w:t>99%( зменшено фінансування в зв’язку із економією  витрат на енергоносії)</w:t>
            </w:r>
          </w:p>
        </w:tc>
      </w:tr>
      <w:tr w:rsidR="004002D0" w:rsidRPr="004002D0" w14:paraId="70D1D9AA" w14:textId="77777777" w:rsidTr="003F47A0">
        <w:trPr>
          <w:gridAfter w:val="1"/>
          <w:wAfter w:w="9" w:type="dxa"/>
          <w:cantSplit/>
          <w:trHeight w:val="441"/>
        </w:trPr>
        <w:tc>
          <w:tcPr>
            <w:tcW w:w="530" w:type="dxa"/>
            <w:tcBorders>
              <w:left w:val="single" w:sz="4" w:space="0" w:color="000000"/>
              <w:bottom w:val="single" w:sz="4" w:space="0" w:color="000000"/>
            </w:tcBorders>
            <w:vAlign w:val="center"/>
          </w:tcPr>
          <w:p w14:paraId="08D4B67E" w14:textId="77777777" w:rsidR="004002D0" w:rsidRPr="004002D0" w:rsidRDefault="004002D0" w:rsidP="0091582B">
            <w:pPr>
              <w:pStyle w:val="Standard"/>
              <w:snapToGrid w:val="0"/>
              <w:jc w:val="center"/>
              <w:rPr>
                <w:sz w:val="20"/>
                <w:szCs w:val="20"/>
              </w:rPr>
            </w:pPr>
            <w:r w:rsidRPr="004002D0">
              <w:rPr>
                <w:sz w:val="20"/>
                <w:szCs w:val="20"/>
              </w:rPr>
              <w:t>3.</w:t>
            </w:r>
          </w:p>
        </w:tc>
        <w:tc>
          <w:tcPr>
            <w:tcW w:w="2487" w:type="dxa"/>
            <w:gridSpan w:val="3"/>
            <w:tcBorders>
              <w:left w:val="single" w:sz="4" w:space="0" w:color="000000"/>
              <w:bottom w:val="single" w:sz="4" w:space="0" w:color="000000"/>
            </w:tcBorders>
            <w:vAlign w:val="center"/>
          </w:tcPr>
          <w:p w14:paraId="6369C754" w14:textId="77777777" w:rsidR="004002D0" w:rsidRPr="004002D0" w:rsidRDefault="004002D0" w:rsidP="0091582B">
            <w:pPr>
              <w:pStyle w:val="Standard"/>
              <w:snapToGrid w:val="0"/>
              <w:ind w:right="-200"/>
              <w:rPr>
                <w:sz w:val="20"/>
                <w:szCs w:val="20"/>
              </w:rPr>
            </w:pPr>
            <w:r w:rsidRPr="004002D0">
              <w:rPr>
                <w:sz w:val="20"/>
                <w:szCs w:val="20"/>
              </w:rPr>
              <w:t>Витрати на телекомунікаційні послуги, технічне обслуговування оптичних волокон,  інтернет ,послуги з програмної підтримки вебсайту   та  онлайнсервісів, строкове платне користування об’єктом оренди(оптичний передавач та оптичний приймач)</w:t>
            </w:r>
          </w:p>
        </w:tc>
        <w:tc>
          <w:tcPr>
            <w:tcW w:w="1464" w:type="dxa"/>
            <w:gridSpan w:val="2"/>
            <w:tcBorders>
              <w:left w:val="single" w:sz="4" w:space="0" w:color="000000"/>
              <w:bottom w:val="single" w:sz="4" w:space="0" w:color="000000"/>
            </w:tcBorders>
          </w:tcPr>
          <w:p w14:paraId="6C10CD43" w14:textId="77777777" w:rsidR="004002D0" w:rsidRPr="004002D0" w:rsidRDefault="004002D0" w:rsidP="0091582B">
            <w:pPr>
              <w:pStyle w:val="Standard"/>
              <w:snapToGrid w:val="0"/>
              <w:rPr>
                <w:sz w:val="20"/>
                <w:szCs w:val="20"/>
              </w:rPr>
            </w:pPr>
            <w:r w:rsidRPr="004002D0">
              <w:rPr>
                <w:sz w:val="20"/>
                <w:szCs w:val="20"/>
              </w:rPr>
              <w:t>Комунальне підприємство телекомпанія «Прилуки» Прилуцької міської ради</w:t>
            </w:r>
          </w:p>
        </w:tc>
        <w:tc>
          <w:tcPr>
            <w:tcW w:w="930" w:type="dxa"/>
            <w:gridSpan w:val="2"/>
            <w:tcBorders>
              <w:left w:val="single" w:sz="4" w:space="0" w:color="000000"/>
              <w:bottom w:val="single" w:sz="4" w:space="0" w:color="000000"/>
            </w:tcBorders>
            <w:vAlign w:val="center"/>
          </w:tcPr>
          <w:p w14:paraId="5B9F64D2" w14:textId="77777777" w:rsidR="004002D0" w:rsidRPr="004002D0" w:rsidRDefault="004002D0" w:rsidP="0091582B">
            <w:pPr>
              <w:pStyle w:val="Standard"/>
              <w:snapToGrid w:val="0"/>
              <w:jc w:val="center"/>
              <w:rPr>
                <w:sz w:val="20"/>
                <w:szCs w:val="20"/>
              </w:rPr>
            </w:pPr>
            <w:r w:rsidRPr="004002D0">
              <w:rPr>
                <w:sz w:val="20"/>
                <w:szCs w:val="20"/>
              </w:rPr>
              <w:t>350,00</w:t>
            </w:r>
          </w:p>
        </w:tc>
        <w:tc>
          <w:tcPr>
            <w:tcW w:w="665" w:type="dxa"/>
            <w:gridSpan w:val="2"/>
            <w:tcBorders>
              <w:left w:val="single" w:sz="4" w:space="0" w:color="000000"/>
              <w:bottom w:val="single" w:sz="4" w:space="0" w:color="000000"/>
            </w:tcBorders>
            <w:vAlign w:val="center"/>
          </w:tcPr>
          <w:p w14:paraId="0CEBB245" w14:textId="77777777" w:rsidR="004002D0" w:rsidRPr="004002D0" w:rsidRDefault="004002D0" w:rsidP="0091582B">
            <w:pPr>
              <w:pStyle w:val="2110"/>
              <w:snapToGrid w:val="0"/>
              <w:jc w:val="center"/>
              <w:rPr>
                <w:sz w:val="20"/>
                <w:szCs w:val="20"/>
              </w:rPr>
            </w:pPr>
          </w:p>
        </w:tc>
        <w:tc>
          <w:tcPr>
            <w:tcW w:w="818" w:type="dxa"/>
            <w:gridSpan w:val="2"/>
            <w:tcBorders>
              <w:left w:val="single" w:sz="4" w:space="0" w:color="000000"/>
              <w:bottom w:val="single" w:sz="4" w:space="0" w:color="000000"/>
            </w:tcBorders>
            <w:vAlign w:val="center"/>
          </w:tcPr>
          <w:p w14:paraId="4922BCB6" w14:textId="77777777" w:rsidR="004002D0" w:rsidRPr="004002D0" w:rsidRDefault="004002D0" w:rsidP="0091582B">
            <w:pPr>
              <w:pStyle w:val="2110"/>
              <w:snapToGrid w:val="0"/>
              <w:jc w:val="center"/>
              <w:rPr>
                <w:sz w:val="20"/>
                <w:szCs w:val="20"/>
              </w:rPr>
            </w:pPr>
          </w:p>
        </w:tc>
        <w:tc>
          <w:tcPr>
            <w:tcW w:w="974" w:type="dxa"/>
            <w:gridSpan w:val="2"/>
            <w:tcBorders>
              <w:left w:val="single" w:sz="4" w:space="0" w:color="000000"/>
              <w:bottom w:val="single" w:sz="4" w:space="0" w:color="000000"/>
            </w:tcBorders>
            <w:vAlign w:val="center"/>
          </w:tcPr>
          <w:p w14:paraId="54AE5C12" w14:textId="77777777" w:rsidR="004002D0" w:rsidRPr="004002D0" w:rsidRDefault="004002D0" w:rsidP="0091582B">
            <w:pPr>
              <w:pStyle w:val="2110"/>
              <w:snapToGrid w:val="0"/>
              <w:jc w:val="center"/>
              <w:rPr>
                <w:sz w:val="20"/>
                <w:szCs w:val="20"/>
              </w:rPr>
            </w:pPr>
            <w:r w:rsidRPr="004002D0">
              <w:rPr>
                <w:sz w:val="20"/>
                <w:szCs w:val="20"/>
              </w:rPr>
              <w:t>350,00</w:t>
            </w:r>
          </w:p>
          <w:p w14:paraId="400F0318" w14:textId="77777777" w:rsidR="004002D0" w:rsidRPr="004002D0" w:rsidRDefault="004002D0" w:rsidP="0091582B">
            <w:pPr>
              <w:pStyle w:val="Standard"/>
              <w:rPr>
                <w:sz w:val="20"/>
                <w:szCs w:val="20"/>
              </w:rPr>
            </w:pPr>
          </w:p>
        </w:tc>
        <w:tc>
          <w:tcPr>
            <w:tcW w:w="965" w:type="dxa"/>
            <w:gridSpan w:val="2"/>
            <w:tcBorders>
              <w:left w:val="single" w:sz="4" w:space="0" w:color="000000"/>
              <w:bottom w:val="single" w:sz="4" w:space="0" w:color="000000"/>
            </w:tcBorders>
            <w:vAlign w:val="center"/>
          </w:tcPr>
          <w:p w14:paraId="1AF6806B" w14:textId="77777777" w:rsidR="004002D0" w:rsidRPr="004002D0" w:rsidRDefault="004002D0" w:rsidP="0091582B">
            <w:pPr>
              <w:pStyle w:val="2110"/>
              <w:snapToGrid w:val="0"/>
              <w:jc w:val="center"/>
              <w:rPr>
                <w:sz w:val="20"/>
                <w:szCs w:val="20"/>
              </w:rPr>
            </w:pPr>
          </w:p>
        </w:tc>
        <w:tc>
          <w:tcPr>
            <w:tcW w:w="963" w:type="dxa"/>
            <w:gridSpan w:val="2"/>
            <w:tcBorders>
              <w:left w:val="single" w:sz="4" w:space="0" w:color="000000"/>
              <w:bottom w:val="single" w:sz="4" w:space="0" w:color="000000"/>
            </w:tcBorders>
            <w:vAlign w:val="center"/>
          </w:tcPr>
          <w:p w14:paraId="7DA95465" w14:textId="77777777" w:rsidR="004002D0" w:rsidRPr="004002D0" w:rsidRDefault="004002D0" w:rsidP="0091582B">
            <w:pPr>
              <w:pStyle w:val="Standard"/>
              <w:snapToGrid w:val="0"/>
              <w:jc w:val="center"/>
              <w:rPr>
                <w:sz w:val="20"/>
                <w:szCs w:val="20"/>
              </w:rPr>
            </w:pPr>
            <w:r w:rsidRPr="004002D0">
              <w:rPr>
                <w:sz w:val="20"/>
                <w:szCs w:val="20"/>
              </w:rPr>
              <w:t>333,8</w:t>
            </w:r>
          </w:p>
        </w:tc>
        <w:tc>
          <w:tcPr>
            <w:tcW w:w="974" w:type="dxa"/>
            <w:gridSpan w:val="2"/>
            <w:tcBorders>
              <w:left w:val="single" w:sz="4" w:space="0" w:color="000000"/>
              <w:bottom w:val="single" w:sz="4" w:space="0" w:color="000000"/>
            </w:tcBorders>
            <w:vAlign w:val="center"/>
          </w:tcPr>
          <w:p w14:paraId="6417AA7D" w14:textId="77777777" w:rsidR="004002D0" w:rsidRPr="004002D0" w:rsidRDefault="004002D0" w:rsidP="0091582B">
            <w:pPr>
              <w:pStyle w:val="2110"/>
              <w:snapToGrid w:val="0"/>
              <w:jc w:val="center"/>
              <w:rPr>
                <w:sz w:val="20"/>
                <w:szCs w:val="20"/>
              </w:rPr>
            </w:pPr>
          </w:p>
        </w:tc>
        <w:tc>
          <w:tcPr>
            <w:tcW w:w="974" w:type="dxa"/>
            <w:gridSpan w:val="2"/>
            <w:tcBorders>
              <w:left w:val="single" w:sz="4" w:space="0" w:color="000000"/>
              <w:bottom w:val="single" w:sz="4" w:space="0" w:color="000000"/>
            </w:tcBorders>
            <w:vAlign w:val="center"/>
          </w:tcPr>
          <w:p w14:paraId="7AF46ABA" w14:textId="77777777" w:rsidR="004002D0" w:rsidRPr="004002D0" w:rsidRDefault="004002D0" w:rsidP="0091582B">
            <w:pPr>
              <w:pStyle w:val="2110"/>
              <w:snapToGrid w:val="0"/>
              <w:jc w:val="center"/>
              <w:rPr>
                <w:sz w:val="20"/>
                <w:szCs w:val="20"/>
              </w:rPr>
            </w:pPr>
          </w:p>
        </w:tc>
        <w:tc>
          <w:tcPr>
            <w:tcW w:w="974" w:type="dxa"/>
            <w:gridSpan w:val="2"/>
            <w:tcBorders>
              <w:left w:val="single" w:sz="4" w:space="0" w:color="000000"/>
              <w:bottom w:val="single" w:sz="4" w:space="0" w:color="000000"/>
            </w:tcBorders>
            <w:vAlign w:val="center"/>
          </w:tcPr>
          <w:p w14:paraId="0DAF624D" w14:textId="77777777" w:rsidR="004002D0" w:rsidRPr="004002D0" w:rsidRDefault="004002D0" w:rsidP="0091582B">
            <w:pPr>
              <w:pStyle w:val="2110"/>
              <w:snapToGrid w:val="0"/>
              <w:jc w:val="center"/>
              <w:rPr>
                <w:sz w:val="20"/>
                <w:szCs w:val="20"/>
              </w:rPr>
            </w:pPr>
            <w:r w:rsidRPr="004002D0">
              <w:rPr>
                <w:sz w:val="20"/>
                <w:szCs w:val="20"/>
              </w:rPr>
              <w:t>333,8</w:t>
            </w:r>
          </w:p>
        </w:tc>
        <w:tc>
          <w:tcPr>
            <w:tcW w:w="1159" w:type="dxa"/>
            <w:gridSpan w:val="2"/>
            <w:tcBorders>
              <w:left w:val="single" w:sz="4" w:space="0" w:color="000000"/>
              <w:bottom w:val="single" w:sz="4" w:space="0" w:color="000000"/>
            </w:tcBorders>
            <w:vAlign w:val="center"/>
          </w:tcPr>
          <w:p w14:paraId="1C5AD9D9" w14:textId="77777777" w:rsidR="004002D0" w:rsidRPr="004002D0" w:rsidRDefault="004002D0" w:rsidP="0091582B">
            <w:pPr>
              <w:pStyle w:val="2110"/>
              <w:snapToGrid w:val="0"/>
              <w:jc w:val="center"/>
              <w:rPr>
                <w:sz w:val="20"/>
                <w:szCs w:val="20"/>
              </w:rPr>
            </w:pPr>
          </w:p>
        </w:tc>
        <w:tc>
          <w:tcPr>
            <w:tcW w:w="1396" w:type="dxa"/>
            <w:tcBorders>
              <w:left w:val="single" w:sz="4" w:space="0" w:color="000000"/>
              <w:bottom w:val="single" w:sz="4" w:space="0" w:color="000000"/>
              <w:right w:val="single" w:sz="4" w:space="0" w:color="000000"/>
            </w:tcBorders>
            <w:vAlign w:val="center"/>
          </w:tcPr>
          <w:p w14:paraId="6464244F" w14:textId="77777777" w:rsidR="004002D0" w:rsidRPr="004002D0" w:rsidRDefault="004002D0" w:rsidP="0091582B">
            <w:pPr>
              <w:pStyle w:val="Standard"/>
              <w:snapToGrid w:val="0"/>
              <w:jc w:val="center"/>
              <w:rPr>
                <w:sz w:val="20"/>
                <w:szCs w:val="20"/>
              </w:rPr>
            </w:pPr>
            <w:r w:rsidRPr="004002D0">
              <w:rPr>
                <w:sz w:val="20"/>
                <w:szCs w:val="20"/>
              </w:rPr>
              <w:t xml:space="preserve">95% (зменшено фінансування в зв’язку із наданою  знижкою постачальником  телекомунікаційних послуг ) </w:t>
            </w:r>
          </w:p>
        </w:tc>
      </w:tr>
      <w:tr w:rsidR="004002D0" w:rsidRPr="004002D0" w14:paraId="083217BB" w14:textId="77777777" w:rsidTr="00EF0E2A">
        <w:tblPrEx>
          <w:tblCellMar>
            <w:top w:w="57" w:type="dxa"/>
            <w:left w:w="57" w:type="dxa"/>
            <w:bottom w:w="57" w:type="dxa"/>
            <w:right w:w="57" w:type="dxa"/>
          </w:tblCellMar>
        </w:tblPrEx>
        <w:trPr>
          <w:cantSplit/>
          <w:trHeight w:val="1652"/>
        </w:trPr>
        <w:tc>
          <w:tcPr>
            <w:tcW w:w="15282" w:type="dxa"/>
            <w:gridSpan w:val="28"/>
            <w:tcBorders>
              <w:top w:val="single" w:sz="4" w:space="0" w:color="000000"/>
            </w:tcBorders>
          </w:tcPr>
          <w:p w14:paraId="3D984F56" w14:textId="77777777" w:rsidR="004002D0" w:rsidRPr="004002D0" w:rsidRDefault="004002D0" w:rsidP="0091582B">
            <w:pPr>
              <w:pStyle w:val="211"/>
              <w:spacing w:after="0" w:line="240" w:lineRule="auto"/>
              <w:ind w:left="0"/>
              <w:jc w:val="both"/>
              <w:rPr>
                <w:sz w:val="20"/>
                <w:szCs w:val="20"/>
              </w:rPr>
            </w:pPr>
            <w:r w:rsidRPr="004002D0">
              <w:rPr>
                <w:sz w:val="20"/>
                <w:szCs w:val="20"/>
              </w:rPr>
              <w:t xml:space="preserve">                                                                                                                           Етапи виконання:</w:t>
            </w:r>
            <w:r w:rsidR="00A41876">
              <w:rPr>
                <w:sz w:val="20"/>
                <w:szCs w:val="20"/>
              </w:rPr>
              <w:t>2025 рік</w:t>
            </w:r>
          </w:p>
          <w:p w14:paraId="17286465" w14:textId="77777777" w:rsidR="004002D0" w:rsidRPr="004002D0" w:rsidRDefault="004002D0" w:rsidP="0091582B">
            <w:pPr>
              <w:pStyle w:val="211"/>
              <w:tabs>
                <w:tab w:val="left" w:pos="11930"/>
              </w:tabs>
              <w:spacing w:after="0" w:line="240" w:lineRule="auto"/>
              <w:ind w:left="0"/>
              <w:jc w:val="both"/>
              <w:rPr>
                <w:sz w:val="20"/>
                <w:szCs w:val="20"/>
              </w:rPr>
            </w:pPr>
            <w:r w:rsidRPr="004002D0">
              <w:rPr>
                <w:sz w:val="20"/>
                <w:szCs w:val="20"/>
              </w:rPr>
              <w:t>5. Аналіз виконання за видатками в цілому за програмою:                                                                                                                             тис. гривень</w:t>
            </w:r>
          </w:p>
          <w:tbl>
            <w:tblPr>
              <w:tblW w:w="0" w:type="auto"/>
              <w:tblLayout w:type="fixed"/>
              <w:tblCellMar>
                <w:left w:w="10" w:type="dxa"/>
                <w:right w:w="10" w:type="dxa"/>
              </w:tblCellMar>
              <w:tblLook w:val="0000" w:firstRow="0" w:lastRow="0" w:firstColumn="0" w:lastColumn="0" w:noHBand="0" w:noVBand="0"/>
            </w:tblPr>
            <w:tblGrid>
              <w:gridCol w:w="1649"/>
              <w:gridCol w:w="1342"/>
              <w:gridCol w:w="1562"/>
              <w:gridCol w:w="1421"/>
              <w:gridCol w:w="1568"/>
              <w:gridCol w:w="1589"/>
              <w:gridCol w:w="1300"/>
              <w:gridCol w:w="1403"/>
              <w:gridCol w:w="2114"/>
            </w:tblGrid>
            <w:tr w:rsidR="004002D0" w:rsidRPr="004002D0" w14:paraId="488D0547" w14:textId="77777777" w:rsidTr="00EF0E2A">
              <w:trPr>
                <w:cantSplit/>
                <w:trHeight w:val="288"/>
              </w:trPr>
              <w:tc>
                <w:tcPr>
                  <w:tcW w:w="4553" w:type="dxa"/>
                  <w:gridSpan w:val="3"/>
                  <w:tcBorders>
                    <w:top w:val="single" w:sz="4" w:space="0" w:color="000000"/>
                    <w:left w:val="single" w:sz="4" w:space="0" w:color="000000"/>
                    <w:bottom w:val="single" w:sz="4" w:space="0" w:color="000000"/>
                  </w:tcBorders>
                  <w:vAlign w:val="center"/>
                </w:tcPr>
                <w:p w14:paraId="03A03B7B" w14:textId="77777777" w:rsidR="004002D0" w:rsidRPr="004002D0" w:rsidRDefault="004002D0" w:rsidP="0091582B">
                  <w:pPr>
                    <w:pStyle w:val="Standard"/>
                    <w:snapToGrid w:val="0"/>
                    <w:jc w:val="center"/>
                    <w:rPr>
                      <w:rStyle w:val="spelle"/>
                      <w:sz w:val="20"/>
                      <w:szCs w:val="20"/>
                    </w:rPr>
                  </w:pPr>
                  <w:r w:rsidRPr="004002D0">
                    <w:rPr>
                      <w:sz w:val="20"/>
                      <w:szCs w:val="20"/>
                    </w:rPr>
                    <w:t>Бюджетні асигнування з урахуванням змін</w:t>
                  </w:r>
                </w:p>
              </w:tc>
              <w:tc>
                <w:tcPr>
                  <w:tcW w:w="4578" w:type="dxa"/>
                  <w:gridSpan w:val="3"/>
                  <w:tcBorders>
                    <w:top w:val="single" w:sz="4" w:space="0" w:color="000000"/>
                    <w:left w:val="single" w:sz="4" w:space="0" w:color="000000"/>
                    <w:bottom w:val="single" w:sz="4" w:space="0" w:color="000000"/>
                  </w:tcBorders>
                  <w:vAlign w:val="center"/>
                </w:tcPr>
                <w:p w14:paraId="3516876B" w14:textId="77777777" w:rsidR="004002D0" w:rsidRPr="004002D0" w:rsidRDefault="004002D0" w:rsidP="0091582B">
                  <w:pPr>
                    <w:pStyle w:val="Standard"/>
                    <w:snapToGrid w:val="0"/>
                    <w:jc w:val="center"/>
                    <w:rPr>
                      <w:rStyle w:val="spelle"/>
                      <w:sz w:val="20"/>
                      <w:szCs w:val="20"/>
                    </w:rPr>
                  </w:pPr>
                  <w:r w:rsidRPr="004002D0">
                    <w:rPr>
                      <w:rStyle w:val="spelle"/>
                      <w:sz w:val="20"/>
                      <w:szCs w:val="20"/>
                    </w:rPr>
                    <w:t>Проведені</w:t>
                  </w:r>
                  <w:r w:rsidRPr="004002D0">
                    <w:rPr>
                      <w:sz w:val="20"/>
                      <w:szCs w:val="20"/>
                    </w:rPr>
                    <w:t xml:space="preserve"> </w:t>
                  </w:r>
                  <w:r w:rsidRPr="004002D0">
                    <w:rPr>
                      <w:rStyle w:val="spelle"/>
                      <w:sz w:val="20"/>
                      <w:szCs w:val="20"/>
                    </w:rPr>
                    <w:t>видатки</w:t>
                  </w:r>
                </w:p>
              </w:tc>
              <w:tc>
                <w:tcPr>
                  <w:tcW w:w="4817" w:type="dxa"/>
                  <w:gridSpan w:val="3"/>
                  <w:tcBorders>
                    <w:top w:val="single" w:sz="4" w:space="0" w:color="000000"/>
                    <w:left w:val="single" w:sz="4" w:space="0" w:color="000000"/>
                    <w:bottom w:val="single" w:sz="4" w:space="0" w:color="000000"/>
                    <w:right w:val="single" w:sz="4" w:space="0" w:color="000000"/>
                  </w:tcBorders>
                  <w:vAlign w:val="center"/>
                </w:tcPr>
                <w:p w14:paraId="3C55F461" w14:textId="77777777" w:rsidR="004002D0" w:rsidRPr="004002D0" w:rsidRDefault="004002D0" w:rsidP="0091582B">
                  <w:pPr>
                    <w:pStyle w:val="Standard"/>
                    <w:snapToGrid w:val="0"/>
                    <w:jc w:val="center"/>
                    <w:rPr>
                      <w:sz w:val="20"/>
                      <w:szCs w:val="20"/>
                    </w:rPr>
                  </w:pPr>
                  <w:r w:rsidRPr="004002D0">
                    <w:rPr>
                      <w:rStyle w:val="spelle"/>
                      <w:sz w:val="20"/>
                      <w:szCs w:val="20"/>
                    </w:rPr>
                    <w:t>Відхилення</w:t>
                  </w:r>
                </w:p>
              </w:tc>
            </w:tr>
            <w:tr w:rsidR="004002D0" w:rsidRPr="004002D0" w14:paraId="521475A0" w14:textId="77777777" w:rsidTr="00EF0E2A">
              <w:trPr>
                <w:cantSplit/>
                <w:trHeight w:val="288"/>
              </w:trPr>
              <w:tc>
                <w:tcPr>
                  <w:tcW w:w="1649" w:type="dxa"/>
                  <w:tcBorders>
                    <w:top w:val="single" w:sz="4" w:space="0" w:color="000000"/>
                    <w:left w:val="single" w:sz="4" w:space="0" w:color="000000"/>
                    <w:bottom w:val="single" w:sz="4" w:space="0" w:color="000000"/>
                  </w:tcBorders>
                  <w:vAlign w:val="center"/>
                </w:tcPr>
                <w:p w14:paraId="65105F0A" w14:textId="77777777" w:rsidR="004002D0" w:rsidRPr="004002D0" w:rsidRDefault="004002D0" w:rsidP="0091582B">
                  <w:pPr>
                    <w:pStyle w:val="Standard"/>
                    <w:snapToGrid w:val="0"/>
                    <w:jc w:val="center"/>
                    <w:rPr>
                      <w:sz w:val="20"/>
                      <w:szCs w:val="20"/>
                    </w:rPr>
                  </w:pPr>
                  <w:r w:rsidRPr="004002D0">
                    <w:rPr>
                      <w:rStyle w:val="spelle"/>
                      <w:sz w:val="20"/>
                      <w:szCs w:val="20"/>
                    </w:rPr>
                    <w:t>усього</w:t>
                  </w:r>
                </w:p>
              </w:tc>
              <w:tc>
                <w:tcPr>
                  <w:tcW w:w="1342" w:type="dxa"/>
                  <w:tcBorders>
                    <w:top w:val="single" w:sz="4" w:space="0" w:color="000000"/>
                    <w:left w:val="single" w:sz="4" w:space="0" w:color="000000"/>
                    <w:bottom w:val="single" w:sz="4" w:space="0" w:color="000000"/>
                  </w:tcBorders>
                  <w:vAlign w:val="center"/>
                </w:tcPr>
                <w:p w14:paraId="401AF234" w14:textId="77777777" w:rsidR="004002D0" w:rsidRPr="004002D0" w:rsidRDefault="004002D0" w:rsidP="0091582B">
                  <w:pPr>
                    <w:pStyle w:val="2110"/>
                    <w:snapToGrid w:val="0"/>
                    <w:jc w:val="center"/>
                    <w:rPr>
                      <w:rStyle w:val="grame"/>
                      <w:sz w:val="20"/>
                      <w:szCs w:val="20"/>
                    </w:rPr>
                  </w:pPr>
                  <w:r w:rsidRPr="004002D0">
                    <w:rPr>
                      <w:sz w:val="20"/>
                      <w:szCs w:val="20"/>
                    </w:rPr>
                    <w:t>загальний фонд</w:t>
                  </w:r>
                </w:p>
              </w:tc>
              <w:tc>
                <w:tcPr>
                  <w:tcW w:w="1560" w:type="dxa"/>
                  <w:tcBorders>
                    <w:top w:val="single" w:sz="4" w:space="0" w:color="000000"/>
                    <w:left w:val="single" w:sz="4" w:space="0" w:color="000000"/>
                    <w:bottom w:val="single" w:sz="4" w:space="0" w:color="000000"/>
                  </w:tcBorders>
                  <w:vAlign w:val="center"/>
                </w:tcPr>
                <w:p w14:paraId="64CA7A1F" w14:textId="77777777" w:rsidR="004002D0" w:rsidRPr="004002D0" w:rsidRDefault="004002D0" w:rsidP="0091582B">
                  <w:pPr>
                    <w:pStyle w:val="Standard"/>
                    <w:snapToGrid w:val="0"/>
                    <w:jc w:val="center"/>
                    <w:rPr>
                      <w:rStyle w:val="spelle"/>
                      <w:sz w:val="20"/>
                      <w:szCs w:val="20"/>
                    </w:rPr>
                  </w:pPr>
                  <w:r w:rsidRPr="004002D0">
                    <w:rPr>
                      <w:rStyle w:val="grame"/>
                      <w:sz w:val="20"/>
                      <w:szCs w:val="20"/>
                    </w:rPr>
                    <w:t>спец</w:t>
                  </w:r>
                  <w:r w:rsidRPr="004002D0">
                    <w:rPr>
                      <w:rStyle w:val="spelle"/>
                      <w:sz w:val="20"/>
                      <w:szCs w:val="20"/>
                    </w:rPr>
                    <w:t>іальний</w:t>
                  </w:r>
                  <w:r w:rsidRPr="004002D0">
                    <w:rPr>
                      <w:sz w:val="20"/>
                      <w:szCs w:val="20"/>
                    </w:rPr>
                    <w:t xml:space="preserve"> фонд</w:t>
                  </w:r>
                </w:p>
              </w:tc>
              <w:tc>
                <w:tcPr>
                  <w:tcW w:w="1421" w:type="dxa"/>
                  <w:tcBorders>
                    <w:top w:val="single" w:sz="4" w:space="0" w:color="000000"/>
                    <w:left w:val="single" w:sz="4" w:space="0" w:color="000000"/>
                    <w:bottom w:val="single" w:sz="4" w:space="0" w:color="000000"/>
                  </w:tcBorders>
                  <w:vAlign w:val="center"/>
                </w:tcPr>
                <w:p w14:paraId="46BBF12C" w14:textId="77777777" w:rsidR="004002D0" w:rsidRPr="004002D0" w:rsidRDefault="004002D0" w:rsidP="0091582B">
                  <w:pPr>
                    <w:pStyle w:val="Standard"/>
                    <w:snapToGrid w:val="0"/>
                    <w:jc w:val="center"/>
                    <w:rPr>
                      <w:rStyle w:val="spelle"/>
                      <w:sz w:val="20"/>
                      <w:szCs w:val="20"/>
                    </w:rPr>
                  </w:pPr>
                  <w:r w:rsidRPr="004002D0">
                    <w:rPr>
                      <w:rStyle w:val="spelle"/>
                      <w:sz w:val="20"/>
                      <w:szCs w:val="20"/>
                    </w:rPr>
                    <w:t>усього</w:t>
                  </w:r>
                </w:p>
              </w:tc>
              <w:tc>
                <w:tcPr>
                  <w:tcW w:w="1568" w:type="dxa"/>
                  <w:tcBorders>
                    <w:top w:val="single" w:sz="4" w:space="0" w:color="000000"/>
                    <w:left w:val="single" w:sz="4" w:space="0" w:color="000000"/>
                    <w:bottom w:val="single" w:sz="4" w:space="0" w:color="000000"/>
                  </w:tcBorders>
                  <w:vAlign w:val="center"/>
                </w:tcPr>
                <w:p w14:paraId="331FECC4" w14:textId="77777777" w:rsidR="004002D0" w:rsidRPr="004002D0" w:rsidRDefault="004002D0" w:rsidP="0091582B">
                  <w:pPr>
                    <w:pStyle w:val="Standard"/>
                    <w:snapToGrid w:val="0"/>
                    <w:jc w:val="center"/>
                    <w:rPr>
                      <w:rStyle w:val="grame"/>
                      <w:sz w:val="20"/>
                      <w:szCs w:val="20"/>
                    </w:rPr>
                  </w:pPr>
                  <w:r w:rsidRPr="004002D0">
                    <w:rPr>
                      <w:rStyle w:val="spelle"/>
                      <w:sz w:val="20"/>
                      <w:szCs w:val="20"/>
                    </w:rPr>
                    <w:t>загальний</w:t>
                  </w:r>
                  <w:r w:rsidRPr="004002D0">
                    <w:rPr>
                      <w:sz w:val="20"/>
                      <w:szCs w:val="20"/>
                    </w:rPr>
                    <w:t xml:space="preserve"> фонд</w:t>
                  </w:r>
                </w:p>
              </w:tc>
              <w:tc>
                <w:tcPr>
                  <w:tcW w:w="1587" w:type="dxa"/>
                  <w:tcBorders>
                    <w:top w:val="single" w:sz="4" w:space="0" w:color="000000"/>
                    <w:left w:val="single" w:sz="4" w:space="0" w:color="000000"/>
                    <w:bottom w:val="single" w:sz="4" w:space="0" w:color="000000"/>
                  </w:tcBorders>
                  <w:vAlign w:val="center"/>
                </w:tcPr>
                <w:p w14:paraId="6ACAF57D" w14:textId="77777777" w:rsidR="004002D0" w:rsidRPr="004002D0" w:rsidRDefault="004002D0" w:rsidP="0091582B">
                  <w:pPr>
                    <w:pStyle w:val="Standard"/>
                    <w:snapToGrid w:val="0"/>
                    <w:jc w:val="center"/>
                    <w:rPr>
                      <w:rStyle w:val="spelle"/>
                      <w:sz w:val="20"/>
                      <w:szCs w:val="20"/>
                    </w:rPr>
                  </w:pPr>
                  <w:r w:rsidRPr="004002D0">
                    <w:rPr>
                      <w:rStyle w:val="grame"/>
                      <w:sz w:val="20"/>
                      <w:szCs w:val="20"/>
                    </w:rPr>
                    <w:t>спец</w:t>
                  </w:r>
                  <w:r w:rsidRPr="004002D0">
                    <w:rPr>
                      <w:rStyle w:val="spelle"/>
                      <w:sz w:val="20"/>
                      <w:szCs w:val="20"/>
                    </w:rPr>
                    <w:t>іальний</w:t>
                  </w:r>
                  <w:r w:rsidRPr="004002D0">
                    <w:rPr>
                      <w:sz w:val="20"/>
                      <w:szCs w:val="20"/>
                    </w:rPr>
                    <w:t xml:space="preserve"> фонд</w:t>
                  </w:r>
                </w:p>
              </w:tc>
              <w:tc>
                <w:tcPr>
                  <w:tcW w:w="1300" w:type="dxa"/>
                  <w:tcBorders>
                    <w:top w:val="single" w:sz="4" w:space="0" w:color="000000"/>
                    <w:left w:val="single" w:sz="4" w:space="0" w:color="000000"/>
                    <w:bottom w:val="single" w:sz="4" w:space="0" w:color="000000"/>
                  </w:tcBorders>
                  <w:vAlign w:val="center"/>
                </w:tcPr>
                <w:p w14:paraId="0738B7E5" w14:textId="77777777" w:rsidR="004002D0" w:rsidRPr="004002D0" w:rsidRDefault="004002D0" w:rsidP="0091582B">
                  <w:pPr>
                    <w:pStyle w:val="Standard"/>
                    <w:snapToGrid w:val="0"/>
                    <w:jc w:val="center"/>
                    <w:rPr>
                      <w:rStyle w:val="spelle"/>
                      <w:sz w:val="20"/>
                      <w:szCs w:val="20"/>
                    </w:rPr>
                  </w:pPr>
                  <w:r w:rsidRPr="004002D0">
                    <w:rPr>
                      <w:rStyle w:val="spelle"/>
                      <w:sz w:val="20"/>
                      <w:szCs w:val="20"/>
                    </w:rPr>
                    <w:t>усього</w:t>
                  </w:r>
                </w:p>
              </w:tc>
              <w:tc>
                <w:tcPr>
                  <w:tcW w:w="1403" w:type="dxa"/>
                  <w:tcBorders>
                    <w:top w:val="single" w:sz="4" w:space="0" w:color="000000"/>
                    <w:left w:val="single" w:sz="4" w:space="0" w:color="000000"/>
                    <w:bottom w:val="single" w:sz="4" w:space="0" w:color="000000"/>
                  </w:tcBorders>
                  <w:vAlign w:val="center"/>
                </w:tcPr>
                <w:p w14:paraId="25F38CDB" w14:textId="77777777" w:rsidR="004002D0" w:rsidRPr="004002D0" w:rsidRDefault="004002D0" w:rsidP="0091582B">
                  <w:pPr>
                    <w:pStyle w:val="Standard"/>
                    <w:snapToGrid w:val="0"/>
                    <w:jc w:val="center"/>
                    <w:rPr>
                      <w:rStyle w:val="grame"/>
                      <w:sz w:val="20"/>
                      <w:szCs w:val="20"/>
                    </w:rPr>
                  </w:pPr>
                  <w:r w:rsidRPr="004002D0">
                    <w:rPr>
                      <w:rStyle w:val="spelle"/>
                      <w:sz w:val="20"/>
                      <w:szCs w:val="20"/>
                    </w:rPr>
                    <w:t>загальний</w:t>
                  </w:r>
                  <w:r w:rsidRPr="004002D0">
                    <w:rPr>
                      <w:sz w:val="20"/>
                      <w:szCs w:val="20"/>
                    </w:rPr>
                    <w:t xml:space="preserve"> фонд</w:t>
                  </w:r>
                </w:p>
              </w:tc>
              <w:tc>
                <w:tcPr>
                  <w:tcW w:w="2113" w:type="dxa"/>
                  <w:tcBorders>
                    <w:top w:val="single" w:sz="4" w:space="0" w:color="000000"/>
                    <w:left w:val="single" w:sz="4" w:space="0" w:color="000000"/>
                    <w:bottom w:val="single" w:sz="4" w:space="0" w:color="000000"/>
                    <w:right w:val="single" w:sz="4" w:space="0" w:color="000000"/>
                  </w:tcBorders>
                  <w:vAlign w:val="center"/>
                </w:tcPr>
                <w:p w14:paraId="0B6F7E09" w14:textId="77777777" w:rsidR="004002D0" w:rsidRPr="004002D0" w:rsidRDefault="004002D0" w:rsidP="0091582B">
                  <w:pPr>
                    <w:pStyle w:val="Standard"/>
                    <w:snapToGrid w:val="0"/>
                    <w:jc w:val="center"/>
                    <w:rPr>
                      <w:sz w:val="20"/>
                      <w:szCs w:val="20"/>
                    </w:rPr>
                  </w:pPr>
                  <w:r w:rsidRPr="004002D0">
                    <w:rPr>
                      <w:rStyle w:val="grame"/>
                      <w:sz w:val="20"/>
                      <w:szCs w:val="20"/>
                    </w:rPr>
                    <w:t>спец</w:t>
                  </w:r>
                  <w:r w:rsidRPr="004002D0">
                    <w:rPr>
                      <w:rStyle w:val="spelle"/>
                      <w:sz w:val="20"/>
                      <w:szCs w:val="20"/>
                    </w:rPr>
                    <w:t>іальний</w:t>
                  </w:r>
                </w:p>
                <w:p w14:paraId="4F42D5E4" w14:textId="77777777" w:rsidR="004002D0" w:rsidRPr="004002D0" w:rsidRDefault="004002D0" w:rsidP="0091582B">
                  <w:pPr>
                    <w:pStyle w:val="Standard"/>
                    <w:jc w:val="center"/>
                    <w:rPr>
                      <w:sz w:val="20"/>
                      <w:szCs w:val="20"/>
                    </w:rPr>
                  </w:pPr>
                  <w:r w:rsidRPr="004002D0">
                    <w:rPr>
                      <w:sz w:val="20"/>
                      <w:szCs w:val="20"/>
                    </w:rPr>
                    <w:t>фонд</w:t>
                  </w:r>
                </w:p>
              </w:tc>
            </w:tr>
            <w:tr w:rsidR="004002D0" w:rsidRPr="004002D0" w14:paraId="4CA22441" w14:textId="77777777" w:rsidTr="00EF0E2A">
              <w:trPr>
                <w:cantSplit/>
                <w:trHeight w:val="288"/>
              </w:trPr>
              <w:tc>
                <w:tcPr>
                  <w:tcW w:w="1649" w:type="dxa"/>
                  <w:tcBorders>
                    <w:top w:val="single" w:sz="4" w:space="0" w:color="000000"/>
                    <w:left w:val="single" w:sz="4" w:space="0" w:color="000000"/>
                    <w:bottom w:val="single" w:sz="4" w:space="0" w:color="000000"/>
                  </w:tcBorders>
                  <w:vAlign w:val="center"/>
                </w:tcPr>
                <w:p w14:paraId="75F1673E" w14:textId="77777777" w:rsidR="004002D0" w:rsidRPr="004002D0" w:rsidRDefault="004002D0" w:rsidP="0091582B">
                  <w:pPr>
                    <w:pStyle w:val="Standard"/>
                    <w:snapToGrid w:val="0"/>
                    <w:rPr>
                      <w:sz w:val="20"/>
                      <w:szCs w:val="20"/>
                    </w:rPr>
                  </w:pPr>
                  <w:r w:rsidRPr="004002D0">
                    <w:rPr>
                      <w:sz w:val="20"/>
                      <w:szCs w:val="20"/>
                    </w:rPr>
                    <w:t xml:space="preserve">       2770,00</w:t>
                  </w:r>
                </w:p>
              </w:tc>
              <w:tc>
                <w:tcPr>
                  <w:tcW w:w="1342" w:type="dxa"/>
                  <w:tcBorders>
                    <w:top w:val="single" w:sz="4" w:space="0" w:color="000000"/>
                    <w:left w:val="single" w:sz="4" w:space="0" w:color="000000"/>
                    <w:bottom w:val="single" w:sz="4" w:space="0" w:color="000000"/>
                  </w:tcBorders>
                  <w:vAlign w:val="center"/>
                </w:tcPr>
                <w:p w14:paraId="4912B9D9" w14:textId="77777777" w:rsidR="004002D0" w:rsidRPr="004002D0" w:rsidRDefault="004002D0" w:rsidP="0091582B">
                  <w:pPr>
                    <w:pStyle w:val="2110"/>
                    <w:snapToGrid w:val="0"/>
                    <w:jc w:val="center"/>
                    <w:rPr>
                      <w:sz w:val="20"/>
                      <w:szCs w:val="20"/>
                    </w:rPr>
                  </w:pPr>
                  <w:r w:rsidRPr="004002D0">
                    <w:rPr>
                      <w:sz w:val="20"/>
                      <w:szCs w:val="20"/>
                    </w:rPr>
                    <w:t>2650,00</w:t>
                  </w:r>
                </w:p>
              </w:tc>
              <w:tc>
                <w:tcPr>
                  <w:tcW w:w="1560" w:type="dxa"/>
                  <w:tcBorders>
                    <w:top w:val="single" w:sz="4" w:space="0" w:color="000000"/>
                    <w:left w:val="single" w:sz="4" w:space="0" w:color="000000"/>
                    <w:bottom w:val="single" w:sz="4" w:space="0" w:color="000000"/>
                  </w:tcBorders>
                  <w:vAlign w:val="center"/>
                </w:tcPr>
                <w:p w14:paraId="6E708B47" w14:textId="77777777" w:rsidR="004002D0" w:rsidRPr="004002D0" w:rsidRDefault="004002D0" w:rsidP="0091582B">
                  <w:pPr>
                    <w:pStyle w:val="Standard"/>
                    <w:snapToGrid w:val="0"/>
                    <w:jc w:val="center"/>
                    <w:rPr>
                      <w:sz w:val="20"/>
                      <w:szCs w:val="20"/>
                    </w:rPr>
                  </w:pPr>
                  <w:r w:rsidRPr="004002D0">
                    <w:rPr>
                      <w:sz w:val="20"/>
                      <w:szCs w:val="20"/>
                    </w:rPr>
                    <w:t>120,00</w:t>
                  </w:r>
                </w:p>
              </w:tc>
              <w:tc>
                <w:tcPr>
                  <w:tcW w:w="1421" w:type="dxa"/>
                  <w:tcBorders>
                    <w:top w:val="single" w:sz="4" w:space="0" w:color="000000"/>
                    <w:left w:val="single" w:sz="4" w:space="0" w:color="000000"/>
                    <w:bottom w:val="single" w:sz="4" w:space="0" w:color="000000"/>
                  </w:tcBorders>
                  <w:vAlign w:val="center"/>
                </w:tcPr>
                <w:p w14:paraId="6E9C0DA3" w14:textId="77777777" w:rsidR="004002D0" w:rsidRPr="004002D0" w:rsidRDefault="004002D0" w:rsidP="0091582B">
                  <w:pPr>
                    <w:pStyle w:val="Standard"/>
                    <w:snapToGrid w:val="0"/>
                    <w:jc w:val="center"/>
                    <w:rPr>
                      <w:sz w:val="20"/>
                      <w:szCs w:val="20"/>
                    </w:rPr>
                  </w:pPr>
                  <w:r w:rsidRPr="004002D0">
                    <w:rPr>
                      <w:sz w:val="20"/>
                      <w:szCs w:val="20"/>
                    </w:rPr>
                    <w:t>2752,0</w:t>
                  </w:r>
                </w:p>
              </w:tc>
              <w:tc>
                <w:tcPr>
                  <w:tcW w:w="1568" w:type="dxa"/>
                  <w:tcBorders>
                    <w:top w:val="single" w:sz="4" w:space="0" w:color="000000"/>
                    <w:left w:val="single" w:sz="4" w:space="0" w:color="000000"/>
                    <w:bottom w:val="single" w:sz="4" w:space="0" w:color="000000"/>
                  </w:tcBorders>
                  <w:vAlign w:val="center"/>
                </w:tcPr>
                <w:p w14:paraId="73C42750" w14:textId="77777777" w:rsidR="004002D0" w:rsidRPr="004002D0" w:rsidRDefault="004002D0" w:rsidP="0091582B">
                  <w:pPr>
                    <w:pStyle w:val="Standard"/>
                    <w:snapToGrid w:val="0"/>
                    <w:jc w:val="center"/>
                    <w:rPr>
                      <w:sz w:val="20"/>
                      <w:szCs w:val="20"/>
                    </w:rPr>
                  </w:pPr>
                  <w:r w:rsidRPr="004002D0">
                    <w:rPr>
                      <w:sz w:val="20"/>
                      <w:szCs w:val="20"/>
                    </w:rPr>
                    <w:t>2632,0</w:t>
                  </w:r>
                </w:p>
              </w:tc>
              <w:tc>
                <w:tcPr>
                  <w:tcW w:w="1587" w:type="dxa"/>
                  <w:tcBorders>
                    <w:top w:val="single" w:sz="4" w:space="0" w:color="000000"/>
                    <w:left w:val="single" w:sz="4" w:space="0" w:color="000000"/>
                    <w:bottom w:val="single" w:sz="4" w:space="0" w:color="000000"/>
                  </w:tcBorders>
                  <w:vAlign w:val="center"/>
                </w:tcPr>
                <w:p w14:paraId="47252711" w14:textId="77777777" w:rsidR="004002D0" w:rsidRPr="004002D0" w:rsidRDefault="004002D0" w:rsidP="0091582B">
                  <w:pPr>
                    <w:pStyle w:val="Standard"/>
                    <w:snapToGrid w:val="0"/>
                    <w:jc w:val="center"/>
                    <w:rPr>
                      <w:sz w:val="20"/>
                      <w:szCs w:val="20"/>
                    </w:rPr>
                  </w:pPr>
                  <w:r w:rsidRPr="004002D0">
                    <w:rPr>
                      <w:sz w:val="20"/>
                      <w:szCs w:val="20"/>
                    </w:rPr>
                    <w:t>120,0</w:t>
                  </w:r>
                </w:p>
              </w:tc>
              <w:tc>
                <w:tcPr>
                  <w:tcW w:w="1300" w:type="dxa"/>
                  <w:tcBorders>
                    <w:top w:val="single" w:sz="4" w:space="0" w:color="000000"/>
                    <w:left w:val="single" w:sz="4" w:space="0" w:color="000000"/>
                    <w:bottom w:val="single" w:sz="4" w:space="0" w:color="000000"/>
                  </w:tcBorders>
                  <w:vAlign w:val="center"/>
                </w:tcPr>
                <w:p w14:paraId="77588C84" w14:textId="26073A07" w:rsidR="004002D0" w:rsidRPr="004002D0" w:rsidRDefault="004002D0" w:rsidP="0091582B">
                  <w:pPr>
                    <w:pStyle w:val="Standard"/>
                    <w:snapToGrid w:val="0"/>
                    <w:jc w:val="center"/>
                    <w:rPr>
                      <w:sz w:val="20"/>
                      <w:szCs w:val="20"/>
                    </w:rPr>
                  </w:pPr>
                  <w:r w:rsidRPr="004002D0">
                    <w:rPr>
                      <w:sz w:val="20"/>
                      <w:szCs w:val="20"/>
                    </w:rPr>
                    <w:t>18,0</w:t>
                  </w:r>
                </w:p>
              </w:tc>
              <w:tc>
                <w:tcPr>
                  <w:tcW w:w="1403" w:type="dxa"/>
                  <w:tcBorders>
                    <w:top w:val="single" w:sz="4" w:space="0" w:color="000000"/>
                    <w:left w:val="single" w:sz="4" w:space="0" w:color="000000"/>
                    <w:bottom w:val="single" w:sz="4" w:space="0" w:color="000000"/>
                  </w:tcBorders>
                  <w:vAlign w:val="center"/>
                </w:tcPr>
                <w:p w14:paraId="1B139FE3" w14:textId="7E49D490" w:rsidR="004002D0" w:rsidRPr="004002D0" w:rsidRDefault="004002D0" w:rsidP="0091582B">
                  <w:pPr>
                    <w:pStyle w:val="Standard"/>
                    <w:snapToGrid w:val="0"/>
                    <w:jc w:val="center"/>
                    <w:rPr>
                      <w:sz w:val="20"/>
                      <w:szCs w:val="20"/>
                    </w:rPr>
                  </w:pPr>
                  <w:r w:rsidRPr="004002D0">
                    <w:rPr>
                      <w:sz w:val="20"/>
                      <w:szCs w:val="20"/>
                    </w:rPr>
                    <w:t>18,0</w:t>
                  </w:r>
                </w:p>
              </w:tc>
              <w:tc>
                <w:tcPr>
                  <w:tcW w:w="2113" w:type="dxa"/>
                  <w:tcBorders>
                    <w:top w:val="single" w:sz="4" w:space="0" w:color="000000"/>
                    <w:left w:val="single" w:sz="4" w:space="0" w:color="000000"/>
                    <w:bottom w:val="single" w:sz="4" w:space="0" w:color="000000"/>
                    <w:right w:val="single" w:sz="4" w:space="0" w:color="000000"/>
                  </w:tcBorders>
                  <w:vAlign w:val="center"/>
                </w:tcPr>
                <w:p w14:paraId="5AE98BB9" w14:textId="77777777" w:rsidR="004002D0" w:rsidRPr="004002D0" w:rsidRDefault="004002D0" w:rsidP="0091582B">
                  <w:pPr>
                    <w:pStyle w:val="Standard"/>
                    <w:snapToGrid w:val="0"/>
                    <w:jc w:val="center"/>
                    <w:rPr>
                      <w:sz w:val="20"/>
                      <w:szCs w:val="20"/>
                    </w:rPr>
                  </w:pPr>
                  <w:r w:rsidRPr="004002D0">
                    <w:rPr>
                      <w:sz w:val="20"/>
                      <w:szCs w:val="20"/>
                    </w:rPr>
                    <w:t>-</w:t>
                  </w:r>
                </w:p>
              </w:tc>
            </w:tr>
          </w:tbl>
          <w:p w14:paraId="0355A89C" w14:textId="77777777" w:rsidR="004002D0" w:rsidRPr="004002D0" w:rsidRDefault="004002D0" w:rsidP="0091582B">
            <w:pPr>
              <w:pStyle w:val="211"/>
              <w:spacing w:after="0" w:line="240" w:lineRule="auto"/>
              <w:ind w:left="0"/>
              <w:jc w:val="both"/>
              <w:rPr>
                <w:sz w:val="20"/>
                <w:szCs w:val="20"/>
              </w:rPr>
            </w:pPr>
          </w:p>
        </w:tc>
      </w:tr>
    </w:tbl>
    <w:p w14:paraId="04C5171C" w14:textId="77777777" w:rsidR="00FA5B14" w:rsidRPr="007C7730" w:rsidRDefault="00FA5B14" w:rsidP="008736A2">
      <w:pPr>
        <w:rPr>
          <w:rFonts w:eastAsia="Times New Roman" w:cs="Times New Roman"/>
          <w:sz w:val="20"/>
          <w:szCs w:val="20"/>
          <w:lang w:val="en-US" w:eastAsia="ar-SA" w:bidi="ar-SA"/>
        </w:rPr>
      </w:pPr>
    </w:p>
    <w:p w14:paraId="18144D2A" w14:textId="77777777" w:rsidR="003F47A0" w:rsidRDefault="003F47A0" w:rsidP="008736A2">
      <w:pPr>
        <w:rPr>
          <w:rFonts w:eastAsia="Times New Roman" w:cs="Times New Roman"/>
          <w:sz w:val="20"/>
          <w:szCs w:val="20"/>
          <w:lang w:eastAsia="ar-SA" w:bidi="ar-SA"/>
        </w:rPr>
      </w:pPr>
    </w:p>
    <w:p w14:paraId="5DE0FC61" w14:textId="77777777" w:rsidR="003F47A0" w:rsidRPr="003F47A0" w:rsidRDefault="00FA5B14" w:rsidP="00FA5B14">
      <w:pPr>
        <w:pStyle w:val="Standard"/>
        <w:jc w:val="center"/>
        <w:rPr>
          <w:b/>
          <w:sz w:val="18"/>
          <w:szCs w:val="18"/>
        </w:rPr>
      </w:pPr>
      <w:r w:rsidRPr="003F47A0">
        <w:rPr>
          <w:b/>
          <w:sz w:val="18"/>
          <w:szCs w:val="18"/>
        </w:rPr>
        <w:t>Інформація про виконання міської програми</w:t>
      </w:r>
    </w:p>
    <w:p w14:paraId="1B3EF0F4" w14:textId="77777777" w:rsidR="00FA5B14" w:rsidRPr="003F47A0" w:rsidRDefault="00FA5B14" w:rsidP="00FA5B14">
      <w:pPr>
        <w:pStyle w:val="Standard"/>
        <w:jc w:val="center"/>
        <w:rPr>
          <w:b/>
          <w:sz w:val="18"/>
          <w:szCs w:val="18"/>
        </w:rPr>
      </w:pPr>
      <w:r w:rsidRPr="003F47A0">
        <w:rPr>
          <w:b/>
          <w:sz w:val="18"/>
          <w:szCs w:val="18"/>
        </w:rPr>
        <w:t xml:space="preserve">  «Надання населенню первинної медичної допомоги на 2025 рік»</w:t>
      </w:r>
    </w:p>
    <w:p w14:paraId="58AE80B4" w14:textId="77777777" w:rsidR="00FA5B14" w:rsidRPr="00E0163E" w:rsidRDefault="00FA5B14" w:rsidP="00FA5B14">
      <w:pPr>
        <w:pStyle w:val="111"/>
        <w:spacing w:before="0" w:after="0"/>
        <w:jc w:val="center"/>
        <w:rPr>
          <w:rFonts w:ascii="Times New Roman" w:hAnsi="Times New Roman" w:cs="Times New Roman"/>
          <w:sz w:val="18"/>
          <w:szCs w:val="18"/>
        </w:rPr>
      </w:pPr>
      <w:r w:rsidRPr="00E0163E">
        <w:rPr>
          <w:rFonts w:ascii="Times New Roman" w:hAnsi="Times New Roman" w:cs="Times New Roman"/>
          <w:bCs w:val="0"/>
          <w:sz w:val="18"/>
          <w:szCs w:val="18"/>
        </w:rPr>
        <w:t>за  2025 рік (роки)</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FA5B14" w:rsidRPr="00E0163E" w14:paraId="591F5C0F" w14:textId="77777777" w:rsidTr="0091582B">
        <w:trPr>
          <w:cantSplit/>
          <w:trHeight w:val="301"/>
        </w:trPr>
        <w:tc>
          <w:tcPr>
            <w:tcW w:w="8953" w:type="dxa"/>
          </w:tcPr>
          <w:p w14:paraId="398C5ED8" w14:textId="77777777" w:rsidR="00FA5B14" w:rsidRPr="00E0163E" w:rsidRDefault="00FA5B14" w:rsidP="00FA5B14">
            <w:pPr>
              <w:pStyle w:val="Standard"/>
              <w:snapToGrid w:val="0"/>
              <w:jc w:val="center"/>
              <w:rPr>
                <w:sz w:val="18"/>
                <w:szCs w:val="18"/>
              </w:rPr>
            </w:pPr>
            <w:r w:rsidRPr="00E0163E">
              <w:rPr>
                <w:sz w:val="18"/>
                <w:szCs w:val="18"/>
              </w:rPr>
              <w:t xml:space="preserve">    Рішення Прилуцької міської ради від 17.12.2024 року №9 </w:t>
            </w:r>
          </w:p>
        </w:tc>
      </w:tr>
    </w:tbl>
    <w:p w14:paraId="231B9241" w14:textId="77777777" w:rsidR="00FA5B14" w:rsidRPr="00E0163E" w:rsidRDefault="00FA5B14" w:rsidP="00FA5B14">
      <w:pPr>
        <w:pStyle w:val="Standard"/>
        <w:jc w:val="center"/>
        <w:rPr>
          <w:sz w:val="18"/>
          <w:szCs w:val="18"/>
        </w:rPr>
      </w:pPr>
    </w:p>
    <w:p w14:paraId="73C6832E" w14:textId="77777777" w:rsidR="00FA5B14" w:rsidRPr="00E0163E" w:rsidRDefault="00FA5B14" w:rsidP="00FA5B14">
      <w:pPr>
        <w:pStyle w:val="Standard"/>
        <w:jc w:val="center"/>
        <w:rPr>
          <w:b/>
          <w:sz w:val="18"/>
          <w:szCs w:val="18"/>
        </w:rPr>
      </w:pPr>
      <w:r w:rsidRPr="00E0163E">
        <w:rPr>
          <w:b/>
          <w:sz w:val="18"/>
          <w:szCs w:val="18"/>
        </w:rPr>
        <w:t>Напрями діяльності та заходи міської цільової програми</w:t>
      </w:r>
    </w:p>
    <w:p w14:paraId="21A36510" w14:textId="77777777" w:rsidR="00FA5B14" w:rsidRPr="00E0163E" w:rsidRDefault="00FA5B14" w:rsidP="00FA5B14">
      <w:pPr>
        <w:pStyle w:val="Standard"/>
        <w:jc w:val="center"/>
        <w:rPr>
          <w:sz w:val="18"/>
          <w:szCs w:val="18"/>
        </w:rPr>
      </w:pPr>
    </w:p>
    <w:tbl>
      <w:tblPr>
        <w:tblpPr w:leftFromText="180" w:rightFromText="180" w:vertAnchor="text" w:tblpX="-913" w:tblpY="1"/>
        <w:tblOverlap w:val="never"/>
        <w:tblW w:w="15844" w:type="dxa"/>
        <w:tblLayout w:type="fixed"/>
        <w:tblCellMar>
          <w:left w:w="10" w:type="dxa"/>
          <w:right w:w="10" w:type="dxa"/>
        </w:tblCellMar>
        <w:tblLook w:val="0000" w:firstRow="0" w:lastRow="0" w:firstColumn="0" w:lastColumn="0" w:noHBand="0" w:noVBand="0"/>
      </w:tblPr>
      <w:tblGrid>
        <w:gridCol w:w="951"/>
        <w:gridCol w:w="1066"/>
        <w:gridCol w:w="1785"/>
        <w:gridCol w:w="1027"/>
        <w:gridCol w:w="1039"/>
        <w:gridCol w:w="1039"/>
        <w:gridCol w:w="1039"/>
        <w:gridCol w:w="1029"/>
        <w:gridCol w:w="1027"/>
        <w:gridCol w:w="1039"/>
        <w:gridCol w:w="1039"/>
        <w:gridCol w:w="1039"/>
        <w:gridCol w:w="1029"/>
        <w:gridCol w:w="1696"/>
      </w:tblGrid>
      <w:tr w:rsidR="00FA5B14" w:rsidRPr="00E0163E" w14:paraId="7080E27B" w14:textId="77777777" w:rsidTr="0091582B">
        <w:trPr>
          <w:cantSplit/>
          <w:trHeight w:val="508"/>
        </w:trPr>
        <w:tc>
          <w:tcPr>
            <w:tcW w:w="951" w:type="dxa"/>
            <w:vMerge w:val="restart"/>
            <w:tcBorders>
              <w:top w:val="single" w:sz="4" w:space="0" w:color="000000"/>
              <w:left w:val="single" w:sz="4" w:space="0" w:color="000000"/>
              <w:bottom w:val="single" w:sz="4" w:space="0" w:color="000000"/>
            </w:tcBorders>
            <w:vAlign w:val="center"/>
          </w:tcPr>
          <w:p w14:paraId="1468D947" w14:textId="77777777" w:rsidR="00FA5B14" w:rsidRPr="00E0163E" w:rsidRDefault="00FA5B14" w:rsidP="0091582B">
            <w:pPr>
              <w:pStyle w:val="Standard"/>
              <w:jc w:val="center"/>
              <w:rPr>
                <w:sz w:val="18"/>
                <w:szCs w:val="18"/>
              </w:rPr>
            </w:pPr>
            <w:r w:rsidRPr="00E0163E">
              <w:rPr>
                <w:sz w:val="18"/>
                <w:szCs w:val="18"/>
              </w:rPr>
              <w:t>№</w:t>
            </w:r>
          </w:p>
          <w:p w14:paraId="156430B1" w14:textId="77777777" w:rsidR="00FA5B14" w:rsidRPr="00E0163E" w:rsidRDefault="00FA5B14" w:rsidP="0091582B">
            <w:pPr>
              <w:pStyle w:val="Standard"/>
              <w:jc w:val="center"/>
              <w:rPr>
                <w:sz w:val="18"/>
                <w:szCs w:val="18"/>
              </w:rPr>
            </w:pPr>
            <w:r w:rsidRPr="00E0163E">
              <w:rPr>
                <w:sz w:val="18"/>
                <w:szCs w:val="18"/>
              </w:rPr>
              <w:t>п/ч</w:t>
            </w:r>
          </w:p>
          <w:p w14:paraId="3FACBD1C" w14:textId="77777777" w:rsidR="00FA5B14" w:rsidRPr="00E0163E" w:rsidRDefault="00FA5B14" w:rsidP="0091582B">
            <w:pPr>
              <w:pStyle w:val="Standard"/>
              <w:jc w:val="center"/>
              <w:rPr>
                <w:sz w:val="18"/>
                <w:szCs w:val="18"/>
              </w:rPr>
            </w:pPr>
          </w:p>
        </w:tc>
        <w:tc>
          <w:tcPr>
            <w:tcW w:w="1066" w:type="dxa"/>
            <w:vMerge w:val="restart"/>
            <w:tcBorders>
              <w:top w:val="single" w:sz="4" w:space="0" w:color="000000"/>
              <w:left w:val="single" w:sz="4" w:space="0" w:color="000000"/>
              <w:bottom w:val="single" w:sz="4" w:space="0" w:color="000000"/>
            </w:tcBorders>
            <w:vAlign w:val="center"/>
          </w:tcPr>
          <w:p w14:paraId="60DFA799" w14:textId="77777777" w:rsidR="00FA5B14" w:rsidRPr="00E0163E" w:rsidRDefault="00FA5B14" w:rsidP="0091582B">
            <w:pPr>
              <w:pStyle w:val="Standard"/>
              <w:jc w:val="center"/>
              <w:rPr>
                <w:sz w:val="18"/>
                <w:szCs w:val="18"/>
              </w:rPr>
            </w:pPr>
            <w:r w:rsidRPr="00E0163E">
              <w:rPr>
                <w:sz w:val="18"/>
                <w:szCs w:val="18"/>
              </w:rPr>
              <w:t>Захід</w:t>
            </w:r>
          </w:p>
          <w:p w14:paraId="7F2D7CE8" w14:textId="77777777" w:rsidR="00FA5B14" w:rsidRPr="00E0163E" w:rsidRDefault="00FA5B14" w:rsidP="0091582B">
            <w:pPr>
              <w:pStyle w:val="Standard"/>
              <w:jc w:val="center"/>
              <w:rPr>
                <w:sz w:val="18"/>
                <w:szCs w:val="18"/>
              </w:rPr>
            </w:pPr>
          </w:p>
        </w:tc>
        <w:tc>
          <w:tcPr>
            <w:tcW w:w="1785" w:type="dxa"/>
            <w:vMerge w:val="restart"/>
            <w:tcBorders>
              <w:top w:val="single" w:sz="4" w:space="0" w:color="000000"/>
              <w:left w:val="single" w:sz="4" w:space="0" w:color="000000"/>
              <w:bottom w:val="single" w:sz="4" w:space="0" w:color="000000"/>
            </w:tcBorders>
            <w:vAlign w:val="center"/>
          </w:tcPr>
          <w:p w14:paraId="0F1DD8CE" w14:textId="77777777" w:rsidR="00FA5B14" w:rsidRPr="00E0163E" w:rsidRDefault="00FA5B14" w:rsidP="0091582B">
            <w:pPr>
              <w:pStyle w:val="Standard"/>
              <w:jc w:val="center"/>
              <w:rPr>
                <w:sz w:val="18"/>
                <w:szCs w:val="18"/>
              </w:rPr>
            </w:pPr>
            <w:r w:rsidRPr="00E0163E">
              <w:rPr>
                <w:sz w:val="18"/>
                <w:szCs w:val="18"/>
              </w:rPr>
              <w:t>Відповідальний виконавець та строк виконання заходу</w:t>
            </w:r>
          </w:p>
          <w:p w14:paraId="07130884" w14:textId="77777777" w:rsidR="00FA5B14" w:rsidRPr="00E0163E" w:rsidRDefault="00FA5B14" w:rsidP="0091582B">
            <w:pPr>
              <w:pStyle w:val="Textbody"/>
              <w:jc w:val="center"/>
              <w:rPr>
                <w:sz w:val="18"/>
                <w:szCs w:val="18"/>
                <w:lang w:val="uk-UA"/>
              </w:rPr>
            </w:pPr>
          </w:p>
          <w:p w14:paraId="003A73D8" w14:textId="77777777" w:rsidR="00FA5B14" w:rsidRPr="00E0163E" w:rsidRDefault="00FA5B14" w:rsidP="0091582B">
            <w:pPr>
              <w:pStyle w:val="Standard"/>
              <w:jc w:val="center"/>
              <w:rPr>
                <w:sz w:val="18"/>
                <w:szCs w:val="18"/>
              </w:rPr>
            </w:pPr>
          </w:p>
        </w:tc>
        <w:tc>
          <w:tcPr>
            <w:tcW w:w="5173" w:type="dxa"/>
            <w:gridSpan w:val="5"/>
            <w:tcBorders>
              <w:top w:val="single" w:sz="4" w:space="0" w:color="000000"/>
              <w:left w:val="single" w:sz="4" w:space="0" w:color="000000"/>
              <w:bottom w:val="single" w:sz="4" w:space="0" w:color="000000"/>
            </w:tcBorders>
            <w:vAlign w:val="center"/>
          </w:tcPr>
          <w:p w14:paraId="5D7AC84F" w14:textId="77777777" w:rsidR="00FA5B14" w:rsidRPr="00E0163E" w:rsidRDefault="00FA5B14" w:rsidP="0091582B">
            <w:pPr>
              <w:pStyle w:val="2110"/>
              <w:jc w:val="center"/>
              <w:rPr>
                <w:sz w:val="18"/>
                <w:szCs w:val="18"/>
              </w:rPr>
            </w:pPr>
            <w:r w:rsidRPr="00E0163E">
              <w:rPr>
                <w:sz w:val="18"/>
                <w:szCs w:val="18"/>
              </w:rPr>
              <w:t>Планові обсяги фінансування, тис. грн.</w:t>
            </w:r>
          </w:p>
        </w:tc>
        <w:tc>
          <w:tcPr>
            <w:tcW w:w="5173" w:type="dxa"/>
            <w:gridSpan w:val="5"/>
            <w:tcBorders>
              <w:top w:val="single" w:sz="4" w:space="0" w:color="000000"/>
              <w:left w:val="single" w:sz="4" w:space="0" w:color="000000"/>
              <w:bottom w:val="single" w:sz="4" w:space="0" w:color="000000"/>
            </w:tcBorders>
            <w:vAlign w:val="center"/>
          </w:tcPr>
          <w:p w14:paraId="4A636A4C" w14:textId="77777777" w:rsidR="00FA5B14" w:rsidRPr="00E0163E" w:rsidRDefault="00FA5B14" w:rsidP="0091582B">
            <w:pPr>
              <w:pStyle w:val="2110"/>
              <w:jc w:val="center"/>
              <w:rPr>
                <w:sz w:val="18"/>
                <w:szCs w:val="18"/>
              </w:rPr>
            </w:pPr>
            <w:r w:rsidRPr="00E0163E">
              <w:rPr>
                <w:sz w:val="18"/>
                <w:szCs w:val="18"/>
              </w:rPr>
              <w:t>Фактичні обсяги фінансування, тис .грн.</w:t>
            </w:r>
          </w:p>
        </w:tc>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62F1C78A" w14:textId="77777777" w:rsidR="00FA5B14" w:rsidRPr="00E0163E" w:rsidRDefault="00FA5B14" w:rsidP="0091582B">
            <w:pPr>
              <w:pStyle w:val="Standard"/>
              <w:jc w:val="center"/>
              <w:rPr>
                <w:sz w:val="18"/>
                <w:szCs w:val="18"/>
              </w:rPr>
            </w:pPr>
            <w:r w:rsidRPr="00E0163E">
              <w:rPr>
                <w:sz w:val="18"/>
                <w:szCs w:val="18"/>
              </w:rPr>
              <w:t>Стан виконання завдань (результативні показники виконання програми)</w:t>
            </w:r>
          </w:p>
        </w:tc>
      </w:tr>
      <w:tr w:rsidR="00FA5B14" w:rsidRPr="00E0163E" w14:paraId="20863398" w14:textId="77777777" w:rsidTr="0091582B">
        <w:trPr>
          <w:cantSplit/>
          <w:trHeight w:val="246"/>
        </w:trPr>
        <w:tc>
          <w:tcPr>
            <w:tcW w:w="951" w:type="dxa"/>
            <w:vMerge/>
            <w:tcBorders>
              <w:top w:val="single" w:sz="4" w:space="0" w:color="000000"/>
              <w:left w:val="single" w:sz="4" w:space="0" w:color="000000"/>
              <w:bottom w:val="single" w:sz="4" w:space="0" w:color="000000"/>
            </w:tcBorders>
            <w:vAlign w:val="center"/>
          </w:tcPr>
          <w:p w14:paraId="1B7D715C" w14:textId="77777777" w:rsidR="00FA5B14" w:rsidRPr="00E0163E" w:rsidRDefault="00FA5B14" w:rsidP="0091582B">
            <w:pPr>
              <w:snapToGrid w:val="0"/>
              <w:rPr>
                <w:rFonts w:cs="Times New Roman"/>
                <w:sz w:val="18"/>
                <w:szCs w:val="18"/>
              </w:rPr>
            </w:pPr>
          </w:p>
        </w:tc>
        <w:tc>
          <w:tcPr>
            <w:tcW w:w="1066" w:type="dxa"/>
            <w:vMerge/>
            <w:tcBorders>
              <w:top w:val="single" w:sz="4" w:space="0" w:color="000000"/>
              <w:left w:val="single" w:sz="4" w:space="0" w:color="000000"/>
              <w:bottom w:val="single" w:sz="4" w:space="0" w:color="000000"/>
            </w:tcBorders>
            <w:vAlign w:val="center"/>
          </w:tcPr>
          <w:p w14:paraId="3672A6D2" w14:textId="77777777" w:rsidR="00FA5B14" w:rsidRPr="00E0163E" w:rsidRDefault="00FA5B14" w:rsidP="0091582B">
            <w:pPr>
              <w:snapToGrid w:val="0"/>
              <w:rPr>
                <w:rFonts w:cs="Times New Roman"/>
                <w:sz w:val="18"/>
                <w:szCs w:val="18"/>
              </w:rPr>
            </w:pPr>
          </w:p>
        </w:tc>
        <w:tc>
          <w:tcPr>
            <w:tcW w:w="1785" w:type="dxa"/>
            <w:vMerge/>
            <w:tcBorders>
              <w:top w:val="single" w:sz="4" w:space="0" w:color="000000"/>
              <w:left w:val="single" w:sz="4" w:space="0" w:color="000000"/>
              <w:bottom w:val="single" w:sz="4" w:space="0" w:color="000000"/>
            </w:tcBorders>
            <w:vAlign w:val="center"/>
          </w:tcPr>
          <w:p w14:paraId="67769C4E" w14:textId="77777777" w:rsidR="00FA5B14" w:rsidRPr="00E0163E" w:rsidRDefault="00FA5B14" w:rsidP="0091582B">
            <w:pPr>
              <w:snapToGrid w:val="0"/>
              <w:rPr>
                <w:rFonts w:cs="Times New Roman"/>
                <w:sz w:val="18"/>
                <w:szCs w:val="18"/>
              </w:rPr>
            </w:pPr>
          </w:p>
        </w:tc>
        <w:tc>
          <w:tcPr>
            <w:tcW w:w="1027" w:type="dxa"/>
            <w:vMerge w:val="restart"/>
            <w:tcBorders>
              <w:left w:val="single" w:sz="4" w:space="0" w:color="000000"/>
              <w:bottom w:val="single" w:sz="4" w:space="0" w:color="000000"/>
            </w:tcBorders>
            <w:vAlign w:val="center"/>
          </w:tcPr>
          <w:p w14:paraId="4C574A41" w14:textId="77777777" w:rsidR="00FA5B14" w:rsidRPr="00E0163E" w:rsidRDefault="00FA5B14" w:rsidP="0091582B">
            <w:pPr>
              <w:pStyle w:val="2110"/>
              <w:jc w:val="center"/>
              <w:rPr>
                <w:sz w:val="18"/>
                <w:szCs w:val="18"/>
              </w:rPr>
            </w:pPr>
            <w:r w:rsidRPr="00E0163E">
              <w:rPr>
                <w:sz w:val="18"/>
                <w:szCs w:val="18"/>
              </w:rPr>
              <w:t>Усього</w:t>
            </w:r>
          </w:p>
        </w:tc>
        <w:tc>
          <w:tcPr>
            <w:tcW w:w="4146" w:type="dxa"/>
            <w:gridSpan w:val="4"/>
            <w:tcBorders>
              <w:left w:val="single" w:sz="4" w:space="0" w:color="000000"/>
              <w:bottom w:val="single" w:sz="4" w:space="0" w:color="000000"/>
            </w:tcBorders>
            <w:vAlign w:val="center"/>
          </w:tcPr>
          <w:p w14:paraId="4BC88B5C" w14:textId="77777777" w:rsidR="00FA5B14" w:rsidRPr="00E0163E" w:rsidRDefault="00FA5B14" w:rsidP="0091582B">
            <w:pPr>
              <w:pStyle w:val="2110"/>
              <w:jc w:val="center"/>
              <w:rPr>
                <w:sz w:val="18"/>
                <w:szCs w:val="18"/>
              </w:rPr>
            </w:pPr>
            <w:r w:rsidRPr="00E0163E">
              <w:rPr>
                <w:sz w:val="18"/>
                <w:szCs w:val="18"/>
              </w:rPr>
              <w:t>у тому числі</w:t>
            </w:r>
          </w:p>
        </w:tc>
        <w:tc>
          <w:tcPr>
            <w:tcW w:w="1027" w:type="dxa"/>
            <w:vMerge w:val="restart"/>
            <w:tcBorders>
              <w:left w:val="single" w:sz="4" w:space="0" w:color="000000"/>
              <w:bottom w:val="single" w:sz="4" w:space="0" w:color="000000"/>
            </w:tcBorders>
            <w:vAlign w:val="center"/>
          </w:tcPr>
          <w:p w14:paraId="679729E7" w14:textId="77777777" w:rsidR="00FA5B14" w:rsidRPr="00E0163E" w:rsidRDefault="00FA5B14" w:rsidP="0091582B">
            <w:pPr>
              <w:pStyle w:val="2110"/>
              <w:jc w:val="center"/>
              <w:rPr>
                <w:sz w:val="18"/>
                <w:szCs w:val="18"/>
              </w:rPr>
            </w:pPr>
            <w:r w:rsidRPr="00E0163E">
              <w:rPr>
                <w:sz w:val="18"/>
                <w:szCs w:val="18"/>
              </w:rPr>
              <w:t>Усього</w:t>
            </w:r>
          </w:p>
        </w:tc>
        <w:tc>
          <w:tcPr>
            <w:tcW w:w="4146" w:type="dxa"/>
            <w:gridSpan w:val="4"/>
            <w:tcBorders>
              <w:left w:val="single" w:sz="4" w:space="0" w:color="000000"/>
              <w:bottom w:val="single" w:sz="4" w:space="0" w:color="000000"/>
            </w:tcBorders>
            <w:vAlign w:val="center"/>
          </w:tcPr>
          <w:p w14:paraId="2D2F68D2" w14:textId="77777777" w:rsidR="00FA5B14" w:rsidRPr="00E0163E" w:rsidRDefault="00FA5B14" w:rsidP="0091582B">
            <w:pPr>
              <w:pStyle w:val="2110"/>
              <w:jc w:val="center"/>
              <w:rPr>
                <w:sz w:val="18"/>
                <w:szCs w:val="18"/>
              </w:rPr>
            </w:pPr>
            <w:r w:rsidRPr="00E0163E">
              <w:rPr>
                <w:sz w:val="18"/>
                <w:szCs w:val="18"/>
              </w:rPr>
              <w:t>у тому числі</w:t>
            </w:r>
          </w:p>
        </w:tc>
        <w:tc>
          <w:tcPr>
            <w:tcW w:w="1696" w:type="dxa"/>
            <w:vMerge/>
            <w:tcBorders>
              <w:top w:val="single" w:sz="4" w:space="0" w:color="000000"/>
              <w:left w:val="single" w:sz="4" w:space="0" w:color="000000"/>
              <w:bottom w:val="single" w:sz="4" w:space="0" w:color="000000"/>
              <w:right w:val="single" w:sz="4" w:space="0" w:color="000000"/>
            </w:tcBorders>
            <w:vAlign w:val="center"/>
          </w:tcPr>
          <w:p w14:paraId="0ED51B55" w14:textId="77777777" w:rsidR="00FA5B14" w:rsidRPr="00E0163E" w:rsidRDefault="00FA5B14" w:rsidP="0091582B">
            <w:pPr>
              <w:snapToGrid w:val="0"/>
              <w:rPr>
                <w:rFonts w:cs="Times New Roman"/>
                <w:sz w:val="18"/>
                <w:szCs w:val="18"/>
              </w:rPr>
            </w:pPr>
          </w:p>
        </w:tc>
      </w:tr>
      <w:tr w:rsidR="00FA5B14" w:rsidRPr="00E0163E" w14:paraId="07117615" w14:textId="77777777" w:rsidTr="003F47A0">
        <w:trPr>
          <w:cantSplit/>
          <w:trHeight w:val="1020"/>
        </w:trPr>
        <w:tc>
          <w:tcPr>
            <w:tcW w:w="951" w:type="dxa"/>
            <w:vMerge/>
            <w:tcBorders>
              <w:top w:val="single" w:sz="4" w:space="0" w:color="000000"/>
              <w:left w:val="single" w:sz="4" w:space="0" w:color="000000"/>
              <w:bottom w:val="single" w:sz="4" w:space="0" w:color="auto"/>
            </w:tcBorders>
            <w:vAlign w:val="center"/>
          </w:tcPr>
          <w:p w14:paraId="57760C09" w14:textId="77777777" w:rsidR="00FA5B14" w:rsidRPr="00E0163E" w:rsidRDefault="00FA5B14" w:rsidP="0091582B">
            <w:pPr>
              <w:snapToGrid w:val="0"/>
              <w:rPr>
                <w:rFonts w:cs="Times New Roman"/>
                <w:sz w:val="18"/>
                <w:szCs w:val="18"/>
              </w:rPr>
            </w:pPr>
          </w:p>
        </w:tc>
        <w:tc>
          <w:tcPr>
            <w:tcW w:w="1066" w:type="dxa"/>
            <w:vMerge/>
            <w:tcBorders>
              <w:top w:val="single" w:sz="4" w:space="0" w:color="000000"/>
              <w:left w:val="single" w:sz="4" w:space="0" w:color="000000"/>
              <w:bottom w:val="single" w:sz="4" w:space="0" w:color="auto"/>
            </w:tcBorders>
            <w:vAlign w:val="center"/>
          </w:tcPr>
          <w:p w14:paraId="66B8897D" w14:textId="77777777" w:rsidR="00FA5B14" w:rsidRPr="00E0163E" w:rsidRDefault="00FA5B14" w:rsidP="0091582B">
            <w:pPr>
              <w:snapToGrid w:val="0"/>
              <w:rPr>
                <w:rFonts w:cs="Times New Roman"/>
                <w:sz w:val="18"/>
                <w:szCs w:val="18"/>
              </w:rPr>
            </w:pPr>
          </w:p>
        </w:tc>
        <w:tc>
          <w:tcPr>
            <w:tcW w:w="1785" w:type="dxa"/>
            <w:vMerge/>
            <w:tcBorders>
              <w:top w:val="single" w:sz="4" w:space="0" w:color="000000"/>
              <w:left w:val="single" w:sz="4" w:space="0" w:color="000000"/>
              <w:bottom w:val="single" w:sz="4" w:space="0" w:color="auto"/>
            </w:tcBorders>
            <w:vAlign w:val="center"/>
          </w:tcPr>
          <w:p w14:paraId="507F608B" w14:textId="77777777" w:rsidR="00FA5B14" w:rsidRPr="00E0163E" w:rsidRDefault="00FA5B14" w:rsidP="0091582B">
            <w:pPr>
              <w:snapToGrid w:val="0"/>
              <w:rPr>
                <w:rFonts w:cs="Times New Roman"/>
                <w:sz w:val="18"/>
                <w:szCs w:val="18"/>
              </w:rPr>
            </w:pPr>
          </w:p>
        </w:tc>
        <w:tc>
          <w:tcPr>
            <w:tcW w:w="1027" w:type="dxa"/>
            <w:vMerge/>
            <w:tcBorders>
              <w:left w:val="single" w:sz="4" w:space="0" w:color="000000"/>
              <w:bottom w:val="single" w:sz="4" w:space="0" w:color="auto"/>
            </w:tcBorders>
            <w:vAlign w:val="center"/>
          </w:tcPr>
          <w:p w14:paraId="41A7900F" w14:textId="77777777" w:rsidR="00FA5B14" w:rsidRPr="00E0163E" w:rsidRDefault="00FA5B14" w:rsidP="0091582B">
            <w:pPr>
              <w:snapToGrid w:val="0"/>
              <w:rPr>
                <w:rFonts w:cs="Times New Roman"/>
                <w:sz w:val="18"/>
                <w:szCs w:val="18"/>
              </w:rPr>
            </w:pPr>
          </w:p>
        </w:tc>
        <w:tc>
          <w:tcPr>
            <w:tcW w:w="1039" w:type="dxa"/>
            <w:tcBorders>
              <w:left w:val="single" w:sz="4" w:space="0" w:color="000000"/>
              <w:bottom w:val="single" w:sz="4" w:space="0" w:color="auto"/>
            </w:tcBorders>
            <w:vAlign w:val="center"/>
          </w:tcPr>
          <w:p w14:paraId="544E67F0" w14:textId="77777777" w:rsidR="00FA5B14" w:rsidRPr="00E0163E" w:rsidRDefault="00FA5B14" w:rsidP="0091582B">
            <w:pPr>
              <w:pStyle w:val="2110"/>
              <w:jc w:val="center"/>
              <w:rPr>
                <w:sz w:val="18"/>
                <w:szCs w:val="18"/>
              </w:rPr>
            </w:pPr>
            <w:r w:rsidRPr="00E0163E">
              <w:rPr>
                <w:sz w:val="18"/>
                <w:szCs w:val="18"/>
              </w:rPr>
              <w:t>держ. бюджет</w:t>
            </w:r>
          </w:p>
        </w:tc>
        <w:tc>
          <w:tcPr>
            <w:tcW w:w="1039" w:type="dxa"/>
            <w:tcBorders>
              <w:left w:val="single" w:sz="4" w:space="0" w:color="000000"/>
              <w:bottom w:val="single" w:sz="4" w:space="0" w:color="auto"/>
            </w:tcBorders>
            <w:vAlign w:val="center"/>
          </w:tcPr>
          <w:p w14:paraId="5EF64FE2" w14:textId="77777777" w:rsidR="00FA5B14" w:rsidRPr="00E0163E" w:rsidRDefault="00FA5B14" w:rsidP="0091582B">
            <w:pPr>
              <w:pStyle w:val="2110"/>
              <w:jc w:val="center"/>
              <w:rPr>
                <w:sz w:val="18"/>
                <w:szCs w:val="18"/>
              </w:rPr>
            </w:pPr>
            <w:r w:rsidRPr="00E0163E">
              <w:rPr>
                <w:sz w:val="18"/>
                <w:szCs w:val="18"/>
              </w:rPr>
              <w:t>обл. бюджет</w:t>
            </w:r>
          </w:p>
        </w:tc>
        <w:tc>
          <w:tcPr>
            <w:tcW w:w="1039" w:type="dxa"/>
            <w:tcBorders>
              <w:left w:val="single" w:sz="4" w:space="0" w:color="000000"/>
              <w:bottom w:val="single" w:sz="4" w:space="0" w:color="auto"/>
            </w:tcBorders>
            <w:vAlign w:val="center"/>
          </w:tcPr>
          <w:p w14:paraId="2A6367F2" w14:textId="77777777" w:rsidR="00FA5B14" w:rsidRPr="00E0163E" w:rsidRDefault="00FA5B14" w:rsidP="0091582B">
            <w:pPr>
              <w:pStyle w:val="2110"/>
              <w:jc w:val="center"/>
              <w:rPr>
                <w:sz w:val="18"/>
                <w:szCs w:val="18"/>
              </w:rPr>
            </w:pPr>
            <w:r w:rsidRPr="00E0163E">
              <w:rPr>
                <w:sz w:val="18"/>
                <w:szCs w:val="18"/>
              </w:rPr>
              <w:t>міськ. бюджет</w:t>
            </w:r>
          </w:p>
        </w:tc>
        <w:tc>
          <w:tcPr>
            <w:tcW w:w="1029" w:type="dxa"/>
            <w:tcBorders>
              <w:left w:val="single" w:sz="4" w:space="0" w:color="000000"/>
              <w:bottom w:val="single" w:sz="4" w:space="0" w:color="auto"/>
            </w:tcBorders>
            <w:vAlign w:val="center"/>
          </w:tcPr>
          <w:p w14:paraId="42977665" w14:textId="77777777" w:rsidR="00FA5B14" w:rsidRPr="00E0163E" w:rsidRDefault="00FA5B14" w:rsidP="0091582B">
            <w:pPr>
              <w:pStyle w:val="2110"/>
              <w:jc w:val="center"/>
              <w:rPr>
                <w:sz w:val="18"/>
                <w:szCs w:val="18"/>
              </w:rPr>
            </w:pPr>
            <w:r w:rsidRPr="00E0163E">
              <w:rPr>
                <w:sz w:val="18"/>
                <w:szCs w:val="18"/>
              </w:rPr>
              <w:t>кошти з інших  джерел</w:t>
            </w:r>
          </w:p>
        </w:tc>
        <w:tc>
          <w:tcPr>
            <w:tcW w:w="1027" w:type="dxa"/>
            <w:vMerge/>
            <w:tcBorders>
              <w:left w:val="single" w:sz="4" w:space="0" w:color="000000"/>
              <w:bottom w:val="single" w:sz="4" w:space="0" w:color="auto"/>
            </w:tcBorders>
            <w:vAlign w:val="center"/>
          </w:tcPr>
          <w:p w14:paraId="47A5E578" w14:textId="77777777" w:rsidR="00FA5B14" w:rsidRPr="00E0163E" w:rsidRDefault="00FA5B14" w:rsidP="0091582B">
            <w:pPr>
              <w:snapToGrid w:val="0"/>
              <w:rPr>
                <w:rFonts w:cs="Times New Roman"/>
                <w:sz w:val="18"/>
                <w:szCs w:val="18"/>
              </w:rPr>
            </w:pPr>
          </w:p>
        </w:tc>
        <w:tc>
          <w:tcPr>
            <w:tcW w:w="1039" w:type="dxa"/>
            <w:tcBorders>
              <w:left w:val="single" w:sz="4" w:space="0" w:color="000000"/>
              <w:bottom w:val="single" w:sz="4" w:space="0" w:color="auto"/>
            </w:tcBorders>
            <w:vAlign w:val="center"/>
          </w:tcPr>
          <w:p w14:paraId="42611232" w14:textId="77777777" w:rsidR="00FA5B14" w:rsidRPr="00E0163E" w:rsidRDefault="00FA5B14" w:rsidP="0091582B">
            <w:pPr>
              <w:pStyle w:val="2110"/>
              <w:jc w:val="center"/>
              <w:rPr>
                <w:sz w:val="18"/>
                <w:szCs w:val="18"/>
              </w:rPr>
            </w:pPr>
            <w:r w:rsidRPr="00E0163E">
              <w:rPr>
                <w:sz w:val="18"/>
                <w:szCs w:val="18"/>
              </w:rPr>
              <w:t>держ. бюджет</w:t>
            </w:r>
          </w:p>
        </w:tc>
        <w:tc>
          <w:tcPr>
            <w:tcW w:w="1039" w:type="dxa"/>
            <w:tcBorders>
              <w:left w:val="single" w:sz="4" w:space="0" w:color="000000"/>
              <w:bottom w:val="single" w:sz="4" w:space="0" w:color="auto"/>
            </w:tcBorders>
            <w:vAlign w:val="center"/>
          </w:tcPr>
          <w:p w14:paraId="2103EDB2" w14:textId="77777777" w:rsidR="00FA5B14" w:rsidRPr="00E0163E" w:rsidRDefault="00FA5B14" w:rsidP="0091582B">
            <w:pPr>
              <w:pStyle w:val="2110"/>
              <w:jc w:val="center"/>
              <w:rPr>
                <w:sz w:val="18"/>
                <w:szCs w:val="18"/>
              </w:rPr>
            </w:pPr>
            <w:r w:rsidRPr="00E0163E">
              <w:rPr>
                <w:sz w:val="18"/>
                <w:szCs w:val="18"/>
              </w:rPr>
              <w:t>обл. бюджет</w:t>
            </w:r>
          </w:p>
        </w:tc>
        <w:tc>
          <w:tcPr>
            <w:tcW w:w="1039" w:type="dxa"/>
            <w:tcBorders>
              <w:left w:val="single" w:sz="4" w:space="0" w:color="000000"/>
              <w:bottom w:val="single" w:sz="4" w:space="0" w:color="auto"/>
            </w:tcBorders>
            <w:vAlign w:val="center"/>
          </w:tcPr>
          <w:p w14:paraId="2EC27DDD" w14:textId="77777777" w:rsidR="00FA5B14" w:rsidRPr="00E0163E" w:rsidRDefault="00FA5B14" w:rsidP="0091582B">
            <w:pPr>
              <w:pStyle w:val="2110"/>
              <w:jc w:val="center"/>
              <w:rPr>
                <w:sz w:val="18"/>
                <w:szCs w:val="18"/>
              </w:rPr>
            </w:pPr>
            <w:r w:rsidRPr="00E0163E">
              <w:rPr>
                <w:sz w:val="18"/>
                <w:szCs w:val="18"/>
              </w:rPr>
              <w:t>міськ. бюджет</w:t>
            </w:r>
          </w:p>
        </w:tc>
        <w:tc>
          <w:tcPr>
            <w:tcW w:w="1029" w:type="dxa"/>
            <w:tcBorders>
              <w:left w:val="single" w:sz="4" w:space="0" w:color="000000"/>
              <w:bottom w:val="single" w:sz="4" w:space="0" w:color="auto"/>
            </w:tcBorders>
            <w:vAlign w:val="center"/>
          </w:tcPr>
          <w:p w14:paraId="76634399" w14:textId="77777777" w:rsidR="00FA5B14" w:rsidRPr="00E0163E" w:rsidRDefault="00FA5B14" w:rsidP="0091582B">
            <w:pPr>
              <w:pStyle w:val="2110"/>
              <w:jc w:val="center"/>
              <w:rPr>
                <w:sz w:val="18"/>
                <w:szCs w:val="18"/>
              </w:rPr>
            </w:pPr>
            <w:r w:rsidRPr="00E0163E">
              <w:rPr>
                <w:sz w:val="18"/>
                <w:szCs w:val="18"/>
              </w:rPr>
              <w:t>кошти з інших джерел</w:t>
            </w:r>
          </w:p>
        </w:tc>
        <w:tc>
          <w:tcPr>
            <w:tcW w:w="1696" w:type="dxa"/>
            <w:vMerge/>
            <w:tcBorders>
              <w:top w:val="single" w:sz="4" w:space="0" w:color="000000"/>
              <w:left w:val="single" w:sz="4" w:space="0" w:color="000000"/>
              <w:bottom w:val="single" w:sz="4" w:space="0" w:color="auto"/>
              <w:right w:val="single" w:sz="4" w:space="0" w:color="000000"/>
            </w:tcBorders>
            <w:vAlign w:val="center"/>
          </w:tcPr>
          <w:p w14:paraId="59254D40" w14:textId="77777777" w:rsidR="00FA5B14" w:rsidRPr="00E0163E" w:rsidRDefault="00FA5B14" w:rsidP="0091582B">
            <w:pPr>
              <w:snapToGrid w:val="0"/>
              <w:rPr>
                <w:rFonts w:cs="Times New Roman"/>
                <w:sz w:val="18"/>
                <w:szCs w:val="18"/>
              </w:rPr>
            </w:pPr>
          </w:p>
        </w:tc>
      </w:tr>
      <w:tr w:rsidR="00FA5B14" w:rsidRPr="00E0163E" w14:paraId="1DB83034" w14:textId="77777777" w:rsidTr="003F47A0">
        <w:trPr>
          <w:cantSplit/>
          <w:trHeight w:val="398"/>
        </w:trPr>
        <w:tc>
          <w:tcPr>
            <w:tcW w:w="951" w:type="dxa"/>
            <w:tcBorders>
              <w:top w:val="single" w:sz="4" w:space="0" w:color="auto"/>
              <w:left w:val="single" w:sz="4" w:space="0" w:color="auto"/>
              <w:bottom w:val="single" w:sz="4" w:space="0" w:color="auto"/>
              <w:right w:val="single" w:sz="4" w:space="0" w:color="auto"/>
            </w:tcBorders>
            <w:vAlign w:val="center"/>
          </w:tcPr>
          <w:p w14:paraId="43EBB156" w14:textId="77777777" w:rsidR="00FA5B14" w:rsidRPr="00E0163E" w:rsidRDefault="00FA5B14" w:rsidP="0091582B">
            <w:pPr>
              <w:pStyle w:val="Standard"/>
              <w:snapToGrid w:val="0"/>
              <w:jc w:val="center"/>
              <w:rPr>
                <w:sz w:val="18"/>
                <w:szCs w:val="18"/>
              </w:rPr>
            </w:pPr>
            <w:r w:rsidRPr="00E0163E">
              <w:rPr>
                <w:sz w:val="18"/>
                <w:szCs w:val="18"/>
              </w:rPr>
              <w:t>1</w:t>
            </w:r>
          </w:p>
        </w:tc>
        <w:tc>
          <w:tcPr>
            <w:tcW w:w="1066" w:type="dxa"/>
            <w:tcBorders>
              <w:top w:val="single" w:sz="4" w:space="0" w:color="auto"/>
              <w:left w:val="single" w:sz="4" w:space="0" w:color="auto"/>
              <w:bottom w:val="single" w:sz="4" w:space="0" w:color="auto"/>
              <w:right w:val="single" w:sz="4" w:space="0" w:color="auto"/>
            </w:tcBorders>
            <w:vAlign w:val="center"/>
          </w:tcPr>
          <w:p w14:paraId="43FF0270" w14:textId="77777777" w:rsidR="00FA5B14" w:rsidRPr="00E0163E" w:rsidRDefault="00FA5B14" w:rsidP="0091582B">
            <w:pPr>
              <w:pStyle w:val="Standard"/>
              <w:snapToGrid w:val="0"/>
              <w:jc w:val="center"/>
              <w:rPr>
                <w:sz w:val="18"/>
                <w:szCs w:val="18"/>
              </w:rPr>
            </w:pPr>
            <w:r w:rsidRPr="00E0163E">
              <w:rPr>
                <w:sz w:val="18"/>
                <w:szCs w:val="18"/>
              </w:rPr>
              <w:t>Забезпечення лікарськими засобами та виробами медичного призначення</w:t>
            </w:r>
          </w:p>
        </w:tc>
        <w:tc>
          <w:tcPr>
            <w:tcW w:w="1785" w:type="dxa"/>
            <w:tcBorders>
              <w:top w:val="single" w:sz="4" w:space="0" w:color="auto"/>
              <w:left w:val="single" w:sz="4" w:space="0" w:color="auto"/>
              <w:bottom w:val="single" w:sz="4" w:space="0" w:color="auto"/>
              <w:right w:val="single" w:sz="4" w:space="0" w:color="auto"/>
            </w:tcBorders>
            <w:vAlign w:val="center"/>
          </w:tcPr>
          <w:p w14:paraId="290D667E" w14:textId="77777777" w:rsidR="00FA5B14" w:rsidRPr="00E0163E" w:rsidRDefault="00FA5B14" w:rsidP="0091582B">
            <w:pPr>
              <w:pStyle w:val="Standard"/>
              <w:snapToGrid w:val="0"/>
              <w:jc w:val="center"/>
              <w:rPr>
                <w:sz w:val="18"/>
                <w:szCs w:val="18"/>
              </w:rPr>
            </w:pPr>
            <w:r w:rsidRPr="00E0163E">
              <w:rPr>
                <w:sz w:val="18"/>
                <w:szCs w:val="18"/>
              </w:rPr>
              <w:t>КНП «Прилуцький міський центр первинної медико-санітарної допомоги»,</w:t>
            </w:r>
          </w:p>
          <w:p w14:paraId="0221C785" w14:textId="77777777" w:rsidR="00FA5B14" w:rsidRPr="00E0163E" w:rsidRDefault="00FA5B14" w:rsidP="0091582B">
            <w:pPr>
              <w:pStyle w:val="Standard"/>
              <w:snapToGrid w:val="0"/>
              <w:jc w:val="center"/>
              <w:rPr>
                <w:sz w:val="18"/>
                <w:szCs w:val="18"/>
              </w:rPr>
            </w:pPr>
            <w:r w:rsidRPr="00E0163E">
              <w:rPr>
                <w:sz w:val="18"/>
                <w:szCs w:val="18"/>
              </w:rPr>
              <w:t>Строк виконання 2025 рік</w:t>
            </w:r>
          </w:p>
        </w:tc>
        <w:tc>
          <w:tcPr>
            <w:tcW w:w="1027" w:type="dxa"/>
            <w:tcBorders>
              <w:top w:val="single" w:sz="4" w:space="0" w:color="auto"/>
              <w:left w:val="single" w:sz="4" w:space="0" w:color="auto"/>
              <w:bottom w:val="single" w:sz="4" w:space="0" w:color="auto"/>
              <w:right w:val="single" w:sz="4" w:space="0" w:color="auto"/>
            </w:tcBorders>
            <w:vAlign w:val="center"/>
          </w:tcPr>
          <w:p w14:paraId="64EFE154" w14:textId="77777777" w:rsidR="00FA5B14" w:rsidRPr="00E0163E" w:rsidRDefault="00E0163E" w:rsidP="0091582B">
            <w:pPr>
              <w:pStyle w:val="Standard"/>
              <w:snapToGrid w:val="0"/>
              <w:jc w:val="center"/>
              <w:rPr>
                <w:sz w:val="18"/>
                <w:szCs w:val="18"/>
              </w:rPr>
            </w:pPr>
            <w:r w:rsidRPr="00E0163E">
              <w:rPr>
                <w:sz w:val="18"/>
                <w:szCs w:val="18"/>
              </w:rPr>
              <w:t>1320,0</w:t>
            </w:r>
          </w:p>
        </w:tc>
        <w:tc>
          <w:tcPr>
            <w:tcW w:w="1039" w:type="dxa"/>
            <w:tcBorders>
              <w:top w:val="single" w:sz="4" w:space="0" w:color="auto"/>
              <w:left w:val="single" w:sz="4" w:space="0" w:color="auto"/>
              <w:bottom w:val="single" w:sz="4" w:space="0" w:color="auto"/>
              <w:right w:val="single" w:sz="4" w:space="0" w:color="auto"/>
            </w:tcBorders>
            <w:vAlign w:val="center"/>
          </w:tcPr>
          <w:p w14:paraId="61A42D35" w14:textId="77777777" w:rsidR="00FA5B14" w:rsidRPr="00E0163E" w:rsidRDefault="00FA5B14" w:rsidP="0091582B">
            <w:pPr>
              <w:pStyle w:val="2110"/>
              <w:snapToGrid w:val="0"/>
              <w:jc w:val="center"/>
              <w:rPr>
                <w:sz w:val="18"/>
                <w:szCs w:val="18"/>
              </w:rPr>
            </w:pPr>
            <w:r w:rsidRPr="00E0163E">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726724FD" w14:textId="77777777" w:rsidR="00FA5B14" w:rsidRPr="00E0163E" w:rsidRDefault="00FA5B14" w:rsidP="0091582B">
            <w:pPr>
              <w:pStyle w:val="2110"/>
              <w:snapToGrid w:val="0"/>
              <w:jc w:val="center"/>
              <w:rPr>
                <w:sz w:val="18"/>
                <w:szCs w:val="18"/>
              </w:rPr>
            </w:pPr>
            <w:r w:rsidRPr="00E0163E">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7A02FCD6" w14:textId="77777777" w:rsidR="00FA5B14" w:rsidRPr="00E0163E" w:rsidRDefault="00E0163E" w:rsidP="0091582B">
            <w:pPr>
              <w:pStyle w:val="2110"/>
              <w:snapToGrid w:val="0"/>
              <w:jc w:val="center"/>
              <w:rPr>
                <w:sz w:val="18"/>
                <w:szCs w:val="18"/>
              </w:rPr>
            </w:pPr>
            <w:r w:rsidRPr="00E0163E">
              <w:rPr>
                <w:sz w:val="18"/>
                <w:szCs w:val="18"/>
              </w:rPr>
              <w:t>1</w:t>
            </w:r>
          </w:p>
        </w:tc>
        <w:tc>
          <w:tcPr>
            <w:tcW w:w="1029" w:type="dxa"/>
            <w:tcBorders>
              <w:top w:val="single" w:sz="4" w:space="0" w:color="auto"/>
              <w:left w:val="single" w:sz="4" w:space="0" w:color="auto"/>
              <w:bottom w:val="single" w:sz="4" w:space="0" w:color="auto"/>
              <w:right w:val="single" w:sz="4" w:space="0" w:color="auto"/>
            </w:tcBorders>
            <w:vAlign w:val="center"/>
          </w:tcPr>
          <w:p w14:paraId="5FAA928E" w14:textId="77777777" w:rsidR="00FA5B14" w:rsidRPr="00E0163E" w:rsidRDefault="00FA5B14" w:rsidP="0091582B">
            <w:pPr>
              <w:pStyle w:val="2110"/>
              <w:snapToGrid w:val="0"/>
              <w:jc w:val="center"/>
              <w:rPr>
                <w:sz w:val="18"/>
                <w:szCs w:val="18"/>
              </w:rPr>
            </w:pPr>
            <w:r w:rsidRPr="00E0163E">
              <w:rPr>
                <w:sz w:val="18"/>
                <w:szCs w:val="18"/>
              </w:rPr>
              <w:t>-</w:t>
            </w:r>
          </w:p>
        </w:tc>
        <w:tc>
          <w:tcPr>
            <w:tcW w:w="1027" w:type="dxa"/>
            <w:tcBorders>
              <w:top w:val="single" w:sz="4" w:space="0" w:color="auto"/>
              <w:left w:val="single" w:sz="4" w:space="0" w:color="auto"/>
              <w:bottom w:val="single" w:sz="4" w:space="0" w:color="auto"/>
              <w:right w:val="single" w:sz="4" w:space="0" w:color="auto"/>
            </w:tcBorders>
            <w:vAlign w:val="center"/>
          </w:tcPr>
          <w:p w14:paraId="2DC53252" w14:textId="77777777" w:rsidR="00FA5B14" w:rsidRPr="00E0163E" w:rsidRDefault="00E0163E" w:rsidP="0091582B">
            <w:pPr>
              <w:pStyle w:val="Standard"/>
              <w:snapToGrid w:val="0"/>
              <w:jc w:val="center"/>
              <w:rPr>
                <w:sz w:val="18"/>
                <w:szCs w:val="18"/>
              </w:rPr>
            </w:pPr>
            <w:r w:rsidRPr="00E0163E">
              <w:rPr>
                <w:sz w:val="18"/>
                <w:szCs w:val="18"/>
              </w:rPr>
              <w:t>1320,0</w:t>
            </w:r>
          </w:p>
        </w:tc>
        <w:tc>
          <w:tcPr>
            <w:tcW w:w="1039" w:type="dxa"/>
            <w:tcBorders>
              <w:top w:val="single" w:sz="4" w:space="0" w:color="auto"/>
              <w:left w:val="single" w:sz="4" w:space="0" w:color="auto"/>
              <w:bottom w:val="single" w:sz="4" w:space="0" w:color="auto"/>
              <w:right w:val="single" w:sz="4" w:space="0" w:color="auto"/>
            </w:tcBorders>
            <w:vAlign w:val="center"/>
          </w:tcPr>
          <w:p w14:paraId="01283A60" w14:textId="77777777" w:rsidR="00FA5B14" w:rsidRPr="00E0163E" w:rsidRDefault="00FA5B14" w:rsidP="0091582B">
            <w:pPr>
              <w:pStyle w:val="2110"/>
              <w:snapToGrid w:val="0"/>
              <w:jc w:val="center"/>
              <w:rPr>
                <w:sz w:val="18"/>
                <w:szCs w:val="18"/>
              </w:rPr>
            </w:pPr>
            <w:r w:rsidRPr="00E0163E">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7F542C65" w14:textId="77777777" w:rsidR="00FA5B14" w:rsidRPr="00E0163E" w:rsidRDefault="00FA5B14" w:rsidP="0091582B">
            <w:pPr>
              <w:pStyle w:val="2110"/>
              <w:snapToGrid w:val="0"/>
              <w:jc w:val="center"/>
              <w:rPr>
                <w:sz w:val="18"/>
                <w:szCs w:val="18"/>
              </w:rPr>
            </w:pPr>
            <w:r w:rsidRPr="00E0163E">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5B380F62" w14:textId="77777777" w:rsidR="00FA5B14" w:rsidRPr="00E0163E" w:rsidRDefault="00E0163E" w:rsidP="0091582B">
            <w:pPr>
              <w:pStyle w:val="2110"/>
              <w:snapToGrid w:val="0"/>
              <w:jc w:val="center"/>
              <w:rPr>
                <w:sz w:val="18"/>
                <w:szCs w:val="18"/>
              </w:rPr>
            </w:pPr>
            <w:r w:rsidRPr="00E0163E">
              <w:rPr>
                <w:sz w:val="18"/>
                <w:szCs w:val="18"/>
              </w:rPr>
              <w:t>1320,0</w:t>
            </w:r>
          </w:p>
          <w:p w14:paraId="10B30F2D" w14:textId="77777777" w:rsidR="00FA5B14" w:rsidRPr="00E0163E" w:rsidRDefault="00FA5B14" w:rsidP="0091582B">
            <w:pPr>
              <w:pStyle w:val="Standard"/>
              <w:rPr>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tcPr>
          <w:p w14:paraId="4059EC64" w14:textId="77777777" w:rsidR="00FA5B14" w:rsidRPr="00E0163E" w:rsidRDefault="00FA5B14" w:rsidP="0091582B">
            <w:pPr>
              <w:pStyle w:val="2110"/>
              <w:snapToGrid w:val="0"/>
              <w:jc w:val="center"/>
              <w:rPr>
                <w:sz w:val="18"/>
                <w:szCs w:val="18"/>
              </w:rPr>
            </w:pPr>
            <w:r w:rsidRPr="00E0163E">
              <w:rPr>
                <w:sz w:val="18"/>
                <w:szCs w:val="18"/>
              </w:rPr>
              <w:t>-</w:t>
            </w:r>
          </w:p>
        </w:tc>
        <w:tc>
          <w:tcPr>
            <w:tcW w:w="1696" w:type="dxa"/>
            <w:tcBorders>
              <w:top w:val="single" w:sz="4" w:space="0" w:color="auto"/>
              <w:left w:val="single" w:sz="4" w:space="0" w:color="auto"/>
              <w:bottom w:val="single" w:sz="4" w:space="0" w:color="auto"/>
              <w:right w:val="single" w:sz="4" w:space="0" w:color="auto"/>
            </w:tcBorders>
            <w:vAlign w:val="center"/>
          </w:tcPr>
          <w:p w14:paraId="54CE9743" w14:textId="77777777" w:rsidR="00FA5B14" w:rsidRPr="00E0163E" w:rsidRDefault="00FA5B14" w:rsidP="0091582B">
            <w:pPr>
              <w:pStyle w:val="Standard"/>
              <w:snapToGrid w:val="0"/>
              <w:jc w:val="center"/>
              <w:rPr>
                <w:sz w:val="18"/>
                <w:szCs w:val="18"/>
              </w:rPr>
            </w:pPr>
            <w:r w:rsidRPr="00E0163E">
              <w:rPr>
                <w:sz w:val="18"/>
                <w:szCs w:val="18"/>
              </w:rPr>
              <w:t>100</w:t>
            </w:r>
            <w:r w:rsidR="00E0163E" w:rsidRPr="00E0163E">
              <w:rPr>
                <w:sz w:val="18"/>
                <w:szCs w:val="18"/>
              </w:rPr>
              <w:t>%</w:t>
            </w:r>
          </w:p>
          <w:p w14:paraId="148DC480" w14:textId="77777777" w:rsidR="00FA5B14" w:rsidRPr="00E0163E" w:rsidRDefault="00FA5B14" w:rsidP="0091582B">
            <w:pPr>
              <w:pStyle w:val="Standard"/>
              <w:snapToGrid w:val="0"/>
              <w:jc w:val="center"/>
              <w:rPr>
                <w:sz w:val="18"/>
                <w:szCs w:val="18"/>
              </w:rPr>
            </w:pPr>
          </w:p>
        </w:tc>
      </w:tr>
      <w:tr w:rsidR="00FA5B14" w:rsidRPr="00E0163E" w14:paraId="71BCFE5E" w14:textId="77777777" w:rsidTr="003F47A0">
        <w:trPr>
          <w:cantSplit/>
          <w:trHeight w:val="398"/>
        </w:trPr>
        <w:tc>
          <w:tcPr>
            <w:tcW w:w="951" w:type="dxa"/>
            <w:tcBorders>
              <w:top w:val="single" w:sz="4" w:space="0" w:color="auto"/>
              <w:left w:val="single" w:sz="4" w:space="0" w:color="auto"/>
              <w:bottom w:val="single" w:sz="4" w:space="0" w:color="auto"/>
              <w:right w:val="single" w:sz="4" w:space="0" w:color="auto"/>
            </w:tcBorders>
            <w:vAlign w:val="center"/>
          </w:tcPr>
          <w:p w14:paraId="3E1DFC3B" w14:textId="77777777" w:rsidR="00FA5B14" w:rsidRPr="00E0163E" w:rsidRDefault="00FA5B14" w:rsidP="0091582B">
            <w:pPr>
              <w:pStyle w:val="Standard"/>
              <w:snapToGrid w:val="0"/>
              <w:jc w:val="center"/>
              <w:rPr>
                <w:sz w:val="18"/>
                <w:szCs w:val="18"/>
              </w:rPr>
            </w:pPr>
            <w:r w:rsidRPr="00E0163E">
              <w:rPr>
                <w:sz w:val="18"/>
                <w:szCs w:val="18"/>
              </w:rPr>
              <w:t>2</w:t>
            </w:r>
          </w:p>
        </w:tc>
        <w:tc>
          <w:tcPr>
            <w:tcW w:w="1066" w:type="dxa"/>
            <w:tcBorders>
              <w:top w:val="single" w:sz="4" w:space="0" w:color="auto"/>
              <w:left w:val="single" w:sz="4" w:space="0" w:color="auto"/>
              <w:bottom w:val="single" w:sz="4" w:space="0" w:color="auto"/>
              <w:right w:val="single" w:sz="4" w:space="0" w:color="auto"/>
            </w:tcBorders>
            <w:vAlign w:val="center"/>
          </w:tcPr>
          <w:p w14:paraId="1F6225E6" w14:textId="77777777" w:rsidR="00FA5B14" w:rsidRPr="00E0163E" w:rsidRDefault="00FA5B14" w:rsidP="0091582B">
            <w:pPr>
              <w:pStyle w:val="Standard"/>
              <w:snapToGrid w:val="0"/>
              <w:jc w:val="center"/>
              <w:rPr>
                <w:sz w:val="18"/>
                <w:szCs w:val="18"/>
              </w:rPr>
            </w:pPr>
          </w:p>
          <w:p w14:paraId="1354A074" w14:textId="77777777" w:rsidR="00FA5B14" w:rsidRPr="00E0163E" w:rsidRDefault="00FA5B14" w:rsidP="0091582B">
            <w:pPr>
              <w:pStyle w:val="Standard"/>
              <w:snapToGrid w:val="0"/>
              <w:jc w:val="center"/>
              <w:rPr>
                <w:sz w:val="18"/>
                <w:szCs w:val="18"/>
              </w:rPr>
            </w:pPr>
            <w:r w:rsidRPr="00E0163E">
              <w:rPr>
                <w:sz w:val="18"/>
                <w:szCs w:val="18"/>
              </w:rPr>
              <w:t>Забезпеченнязакладу комунальними</w:t>
            </w:r>
            <w:r w:rsidR="00E0163E" w:rsidRPr="00E0163E">
              <w:rPr>
                <w:sz w:val="18"/>
                <w:szCs w:val="18"/>
              </w:rPr>
              <w:t xml:space="preserve"> послугами</w:t>
            </w:r>
            <w:r w:rsidRPr="00E0163E">
              <w:rPr>
                <w:sz w:val="18"/>
                <w:szCs w:val="18"/>
              </w:rPr>
              <w:t xml:space="preserve"> та енергоносі</w:t>
            </w:r>
            <w:r w:rsidR="00E0163E" w:rsidRPr="00E0163E">
              <w:rPr>
                <w:sz w:val="18"/>
                <w:szCs w:val="18"/>
              </w:rPr>
              <w:t>ями</w:t>
            </w:r>
          </w:p>
        </w:tc>
        <w:tc>
          <w:tcPr>
            <w:tcW w:w="1785" w:type="dxa"/>
            <w:tcBorders>
              <w:top w:val="single" w:sz="4" w:space="0" w:color="auto"/>
              <w:left w:val="single" w:sz="4" w:space="0" w:color="auto"/>
              <w:bottom w:val="single" w:sz="4" w:space="0" w:color="auto"/>
              <w:right w:val="single" w:sz="4" w:space="0" w:color="auto"/>
            </w:tcBorders>
            <w:vAlign w:val="center"/>
          </w:tcPr>
          <w:p w14:paraId="309C48F3" w14:textId="77777777" w:rsidR="00FA5B14" w:rsidRPr="00E0163E" w:rsidRDefault="00FA5B14" w:rsidP="0091582B">
            <w:pPr>
              <w:pStyle w:val="Standard"/>
              <w:snapToGrid w:val="0"/>
              <w:jc w:val="center"/>
              <w:rPr>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tcPr>
          <w:p w14:paraId="76A75EB4" w14:textId="77777777" w:rsidR="00FA5B14" w:rsidRPr="00E0163E" w:rsidRDefault="00E0163E" w:rsidP="0091582B">
            <w:pPr>
              <w:pStyle w:val="Standard"/>
              <w:snapToGrid w:val="0"/>
              <w:jc w:val="center"/>
              <w:rPr>
                <w:sz w:val="18"/>
                <w:szCs w:val="18"/>
              </w:rPr>
            </w:pPr>
            <w:r w:rsidRPr="00E0163E">
              <w:rPr>
                <w:sz w:val="18"/>
                <w:szCs w:val="18"/>
              </w:rPr>
              <w:t>1270,0</w:t>
            </w:r>
          </w:p>
        </w:tc>
        <w:tc>
          <w:tcPr>
            <w:tcW w:w="1039" w:type="dxa"/>
            <w:tcBorders>
              <w:top w:val="single" w:sz="4" w:space="0" w:color="auto"/>
              <w:left w:val="single" w:sz="4" w:space="0" w:color="auto"/>
              <w:bottom w:val="single" w:sz="4" w:space="0" w:color="auto"/>
              <w:right w:val="single" w:sz="4" w:space="0" w:color="auto"/>
            </w:tcBorders>
            <w:vAlign w:val="center"/>
          </w:tcPr>
          <w:p w14:paraId="0DE903B9" w14:textId="77777777" w:rsidR="00FA5B14" w:rsidRPr="00E0163E" w:rsidRDefault="00FA5B14" w:rsidP="0091582B">
            <w:pPr>
              <w:pStyle w:val="2110"/>
              <w:snapToGrid w:val="0"/>
              <w:jc w:val="center"/>
              <w:rPr>
                <w:sz w:val="18"/>
                <w:szCs w:val="18"/>
              </w:rPr>
            </w:pPr>
            <w:r w:rsidRPr="00E0163E">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3F408C13" w14:textId="77777777" w:rsidR="00FA5B14" w:rsidRPr="00E0163E" w:rsidRDefault="00FA5B14" w:rsidP="0091582B">
            <w:pPr>
              <w:pStyle w:val="2110"/>
              <w:snapToGrid w:val="0"/>
              <w:jc w:val="center"/>
              <w:rPr>
                <w:sz w:val="18"/>
                <w:szCs w:val="18"/>
              </w:rPr>
            </w:pPr>
            <w:r w:rsidRPr="00E0163E">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2A4A93C3" w14:textId="77777777" w:rsidR="00FA5B14" w:rsidRPr="00E0163E" w:rsidRDefault="00E0163E" w:rsidP="0091582B">
            <w:pPr>
              <w:pStyle w:val="2110"/>
              <w:snapToGrid w:val="0"/>
              <w:jc w:val="center"/>
              <w:rPr>
                <w:sz w:val="18"/>
                <w:szCs w:val="18"/>
              </w:rPr>
            </w:pPr>
            <w:r w:rsidRPr="00E0163E">
              <w:rPr>
                <w:sz w:val="18"/>
                <w:szCs w:val="18"/>
              </w:rPr>
              <w:t>1</w:t>
            </w:r>
          </w:p>
        </w:tc>
        <w:tc>
          <w:tcPr>
            <w:tcW w:w="1029" w:type="dxa"/>
            <w:tcBorders>
              <w:top w:val="single" w:sz="4" w:space="0" w:color="auto"/>
              <w:left w:val="single" w:sz="4" w:space="0" w:color="auto"/>
              <w:bottom w:val="single" w:sz="4" w:space="0" w:color="auto"/>
              <w:right w:val="single" w:sz="4" w:space="0" w:color="auto"/>
            </w:tcBorders>
            <w:vAlign w:val="center"/>
          </w:tcPr>
          <w:p w14:paraId="0A137809" w14:textId="77777777" w:rsidR="00FA5B14" w:rsidRPr="00E0163E" w:rsidRDefault="00FA5B14" w:rsidP="0091582B">
            <w:pPr>
              <w:pStyle w:val="2110"/>
              <w:snapToGrid w:val="0"/>
              <w:jc w:val="center"/>
              <w:rPr>
                <w:sz w:val="18"/>
                <w:szCs w:val="18"/>
              </w:rPr>
            </w:pPr>
            <w:r w:rsidRPr="00E0163E">
              <w:rPr>
                <w:sz w:val="18"/>
                <w:szCs w:val="18"/>
              </w:rPr>
              <w:t>-</w:t>
            </w:r>
          </w:p>
        </w:tc>
        <w:tc>
          <w:tcPr>
            <w:tcW w:w="1027" w:type="dxa"/>
            <w:tcBorders>
              <w:top w:val="single" w:sz="4" w:space="0" w:color="auto"/>
              <w:left w:val="single" w:sz="4" w:space="0" w:color="auto"/>
              <w:bottom w:val="single" w:sz="4" w:space="0" w:color="auto"/>
              <w:right w:val="single" w:sz="4" w:space="0" w:color="auto"/>
            </w:tcBorders>
            <w:vAlign w:val="center"/>
          </w:tcPr>
          <w:p w14:paraId="27F09CBB" w14:textId="77777777" w:rsidR="00FA5B14" w:rsidRPr="00E0163E" w:rsidRDefault="00E0163E" w:rsidP="0091582B">
            <w:pPr>
              <w:pStyle w:val="Standard"/>
              <w:snapToGrid w:val="0"/>
              <w:jc w:val="center"/>
              <w:rPr>
                <w:sz w:val="18"/>
                <w:szCs w:val="18"/>
              </w:rPr>
            </w:pPr>
            <w:r w:rsidRPr="00E0163E">
              <w:rPr>
                <w:sz w:val="18"/>
                <w:szCs w:val="18"/>
              </w:rPr>
              <w:t>613</w:t>
            </w:r>
            <w:r w:rsidR="00FA5B14" w:rsidRPr="00E0163E">
              <w:rPr>
                <w:sz w:val="18"/>
                <w:szCs w:val="18"/>
              </w:rPr>
              <w:t>,</w:t>
            </w:r>
            <w:r w:rsidRPr="00E0163E">
              <w:rPr>
                <w:sz w:val="18"/>
                <w:szCs w:val="18"/>
              </w:rPr>
              <w:t>8</w:t>
            </w:r>
          </w:p>
        </w:tc>
        <w:tc>
          <w:tcPr>
            <w:tcW w:w="1039" w:type="dxa"/>
            <w:tcBorders>
              <w:top w:val="single" w:sz="4" w:space="0" w:color="auto"/>
              <w:left w:val="single" w:sz="4" w:space="0" w:color="auto"/>
              <w:bottom w:val="single" w:sz="4" w:space="0" w:color="auto"/>
              <w:right w:val="single" w:sz="4" w:space="0" w:color="auto"/>
            </w:tcBorders>
            <w:vAlign w:val="center"/>
          </w:tcPr>
          <w:p w14:paraId="54B972E5" w14:textId="77777777" w:rsidR="00FA5B14" w:rsidRPr="00E0163E" w:rsidRDefault="00FA5B14" w:rsidP="0091582B">
            <w:pPr>
              <w:pStyle w:val="2110"/>
              <w:snapToGrid w:val="0"/>
              <w:jc w:val="center"/>
              <w:rPr>
                <w:sz w:val="18"/>
                <w:szCs w:val="18"/>
              </w:rPr>
            </w:pPr>
            <w:r w:rsidRPr="00E0163E">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6979A789" w14:textId="77777777" w:rsidR="00FA5B14" w:rsidRPr="00E0163E" w:rsidRDefault="00FA5B14" w:rsidP="0091582B">
            <w:pPr>
              <w:pStyle w:val="2110"/>
              <w:snapToGrid w:val="0"/>
              <w:jc w:val="center"/>
              <w:rPr>
                <w:sz w:val="18"/>
                <w:szCs w:val="18"/>
              </w:rPr>
            </w:pPr>
            <w:r w:rsidRPr="00E0163E">
              <w:rPr>
                <w:sz w:val="18"/>
                <w:szCs w:val="18"/>
              </w:rPr>
              <w:t>-</w:t>
            </w:r>
          </w:p>
        </w:tc>
        <w:tc>
          <w:tcPr>
            <w:tcW w:w="1039" w:type="dxa"/>
            <w:tcBorders>
              <w:top w:val="single" w:sz="4" w:space="0" w:color="auto"/>
              <w:left w:val="single" w:sz="4" w:space="0" w:color="auto"/>
              <w:bottom w:val="single" w:sz="4" w:space="0" w:color="auto"/>
              <w:right w:val="single" w:sz="4" w:space="0" w:color="auto"/>
            </w:tcBorders>
            <w:vAlign w:val="center"/>
          </w:tcPr>
          <w:p w14:paraId="7B1D25A2" w14:textId="77777777" w:rsidR="00FA5B14" w:rsidRPr="00E0163E" w:rsidRDefault="00E0163E" w:rsidP="0091582B">
            <w:pPr>
              <w:pStyle w:val="2110"/>
              <w:snapToGrid w:val="0"/>
              <w:jc w:val="center"/>
              <w:rPr>
                <w:sz w:val="18"/>
                <w:szCs w:val="18"/>
              </w:rPr>
            </w:pPr>
            <w:r w:rsidRPr="00E0163E">
              <w:rPr>
                <w:sz w:val="18"/>
                <w:szCs w:val="18"/>
              </w:rPr>
              <w:t>613</w:t>
            </w:r>
            <w:r w:rsidR="00FA5B14" w:rsidRPr="00E0163E">
              <w:rPr>
                <w:sz w:val="18"/>
                <w:szCs w:val="18"/>
              </w:rPr>
              <w:t>,</w:t>
            </w:r>
            <w:r w:rsidRPr="00E0163E">
              <w:rPr>
                <w:sz w:val="18"/>
                <w:szCs w:val="18"/>
              </w:rPr>
              <w:t>8</w:t>
            </w:r>
          </w:p>
        </w:tc>
        <w:tc>
          <w:tcPr>
            <w:tcW w:w="1029" w:type="dxa"/>
            <w:tcBorders>
              <w:top w:val="single" w:sz="4" w:space="0" w:color="auto"/>
              <w:left w:val="single" w:sz="4" w:space="0" w:color="auto"/>
              <w:bottom w:val="single" w:sz="4" w:space="0" w:color="auto"/>
              <w:right w:val="single" w:sz="4" w:space="0" w:color="auto"/>
            </w:tcBorders>
            <w:vAlign w:val="center"/>
          </w:tcPr>
          <w:p w14:paraId="2839A327" w14:textId="77777777" w:rsidR="00FA5B14" w:rsidRPr="00E0163E" w:rsidRDefault="00FA5B14" w:rsidP="0091582B">
            <w:pPr>
              <w:pStyle w:val="2110"/>
              <w:snapToGrid w:val="0"/>
              <w:jc w:val="center"/>
              <w:rPr>
                <w:sz w:val="18"/>
                <w:szCs w:val="18"/>
              </w:rPr>
            </w:pPr>
          </w:p>
        </w:tc>
        <w:tc>
          <w:tcPr>
            <w:tcW w:w="1696" w:type="dxa"/>
            <w:tcBorders>
              <w:top w:val="single" w:sz="4" w:space="0" w:color="auto"/>
              <w:left w:val="single" w:sz="4" w:space="0" w:color="auto"/>
              <w:bottom w:val="single" w:sz="4" w:space="0" w:color="auto"/>
              <w:right w:val="single" w:sz="4" w:space="0" w:color="auto"/>
            </w:tcBorders>
            <w:vAlign w:val="center"/>
          </w:tcPr>
          <w:p w14:paraId="4634C6D7" w14:textId="77777777" w:rsidR="00FA5B14" w:rsidRPr="00E0163E" w:rsidRDefault="00E0163E" w:rsidP="0091582B">
            <w:pPr>
              <w:pStyle w:val="Standard"/>
              <w:snapToGrid w:val="0"/>
              <w:jc w:val="center"/>
              <w:rPr>
                <w:sz w:val="18"/>
                <w:szCs w:val="18"/>
              </w:rPr>
            </w:pPr>
            <w:r w:rsidRPr="00E0163E">
              <w:rPr>
                <w:sz w:val="18"/>
                <w:szCs w:val="18"/>
              </w:rPr>
              <w:t>48,3%</w:t>
            </w:r>
          </w:p>
        </w:tc>
      </w:tr>
    </w:tbl>
    <w:p w14:paraId="7A775B4C" w14:textId="77777777" w:rsidR="00FA5B14" w:rsidRPr="00E0163E" w:rsidRDefault="00FA5B14" w:rsidP="00EF0E2A">
      <w:pPr>
        <w:pStyle w:val="Standard"/>
        <w:tabs>
          <w:tab w:val="left" w:pos="1560"/>
        </w:tabs>
        <w:rPr>
          <w:sz w:val="18"/>
          <w:szCs w:val="18"/>
        </w:rPr>
      </w:pPr>
    </w:p>
    <w:p w14:paraId="4FF67C41" w14:textId="77777777" w:rsidR="00FA5B14" w:rsidRPr="00E0163E" w:rsidRDefault="00FA5B14" w:rsidP="00FA5B14">
      <w:pPr>
        <w:pStyle w:val="Standard"/>
        <w:tabs>
          <w:tab w:val="left" w:pos="1560"/>
        </w:tabs>
        <w:jc w:val="center"/>
        <w:rPr>
          <w:sz w:val="18"/>
          <w:szCs w:val="18"/>
        </w:rPr>
      </w:pPr>
    </w:p>
    <w:p w14:paraId="3E099704" w14:textId="77777777" w:rsidR="00FA5B14" w:rsidRPr="00E0163E" w:rsidRDefault="00FA5B14" w:rsidP="00FA5B14">
      <w:pPr>
        <w:pStyle w:val="Standard"/>
        <w:tabs>
          <w:tab w:val="left" w:pos="1560"/>
        </w:tabs>
        <w:jc w:val="center"/>
        <w:rPr>
          <w:sz w:val="18"/>
          <w:szCs w:val="18"/>
        </w:rPr>
      </w:pPr>
      <w:r w:rsidRPr="00E0163E">
        <w:rPr>
          <w:sz w:val="18"/>
          <w:szCs w:val="18"/>
        </w:rPr>
        <w:t>Аналіз виконання за видатками в цілому за програмою:</w:t>
      </w:r>
    </w:p>
    <w:p w14:paraId="10F34049" w14:textId="77777777" w:rsidR="00FA5B14" w:rsidRPr="00E0163E" w:rsidRDefault="00FA5B14" w:rsidP="00FA5B14">
      <w:pPr>
        <w:pStyle w:val="Standard"/>
        <w:jc w:val="right"/>
        <w:rPr>
          <w:sz w:val="18"/>
          <w:szCs w:val="18"/>
        </w:rPr>
      </w:pPr>
      <w:r w:rsidRPr="00E0163E">
        <w:rPr>
          <w:sz w:val="18"/>
          <w:szCs w:val="18"/>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FA5B14" w:rsidRPr="00E0163E" w14:paraId="7ADA14EC" w14:textId="77777777" w:rsidTr="0091582B">
        <w:trPr>
          <w:cantSplit/>
          <w:trHeight w:val="552"/>
        </w:trPr>
        <w:tc>
          <w:tcPr>
            <w:tcW w:w="5292" w:type="dxa"/>
            <w:gridSpan w:val="3"/>
            <w:tcBorders>
              <w:top w:val="single" w:sz="4" w:space="0" w:color="000000"/>
              <w:left w:val="single" w:sz="4" w:space="0" w:color="000000"/>
              <w:bottom w:val="single" w:sz="4" w:space="0" w:color="000000"/>
            </w:tcBorders>
            <w:vAlign w:val="center"/>
          </w:tcPr>
          <w:p w14:paraId="5EF5DD1A" w14:textId="77777777" w:rsidR="00FA5B14" w:rsidRPr="00E0163E" w:rsidRDefault="00FA5B14" w:rsidP="0091582B">
            <w:pPr>
              <w:pStyle w:val="Standard"/>
              <w:snapToGrid w:val="0"/>
              <w:jc w:val="center"/>
              <w:rPr>
                <w:rStyle w:val="spelle"/>
                <w:sz w:val="18"/>
                <w:szCs w:val="18"/>
              </w:rPr>
            </w:pPr>
            <w:r w:rsidRPr="00E0163E">
              <w:rPr>
                <w:sz w:val="18"/>
                <w:szCs w:val="18"/>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19300B36" w14:textId="77777777" w:rsidR="00FA5B14" w:rsidRPr="00E0163E" w:rsidRDefault="00FA5B14" w:rsidP="0091582B">
            <w:pPr>
              <w:pStyle w:val="Standard"/>
              <w:snapToGrid w:val="0"/>
              <w:jc w:val="center"/>
              <w:rPr>
                <w:rStyle w:val="spelle"/>
                <w:sz w:val="18"/>
                <w:szCs w:val="18"/>
              </w:rPr>
            </w:pPr>
            <w:r w:rsidRPr="00E0163E">
              <w:rPr>
                <w:rStyle w:val="spelle"/>
                <w:sz w:val="18"/>
                <w:szCs w:val="18"/>
              </w:rPr>
              <w:t>Проведені</w:t>
            </w:r>
            <w:r w:rsidRPr="00E0163E">
              <w:rPr>
                <w:sz w:val="18"/>
                <w:szCs w:val="18"/>
              </w:rPr>
              <w:t xml:space="preserve"> </w:t>
            </w:r>
            <w:r w:rsidRPr="00E0163E">
              <w:rPr>
                <w:rStyle w:val="spelle"/>
                <w:sz w:val="18"/>
                <w:szCs w:val="18"/>
              </w:rPr>
              <w:t>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632AC525" w14:textId="77777777" w:rsidR="00FA5B14" w:rsidRPr="00E0163E" w:rsidRDefault="00FA5B14" w:rsidP="0091582B">
            <w:pPr>
              <w:pStyle w:val="Standard"/>
              <w:snapToGrid w:val="0"/>
              <w:jc w:val="center"/>
              <w:rPr>
                <w:sz w:val="18"/>
                <w:szCs w:val="18"/>
              </w:rPr>
            </w:pPr>
            <w:r w:rsidRPr="00E0163E">
              <w:rPr>
                <w:rStyle w:val="spelle"/>
                <w:sz w:val="18"/>
                <w:szCs w:val="18"/>
              </w:rPr>
              <w:t>Відхилення</w:t>
            </w:r>
          </w:p>
        </w:tc>
      </w:tr>
      <w:tr w:rsidR="00FA5B14" w:rsidRPr="00E0163E" w14:paraId="3EC73B12" w14:textId="77777777" w:rsidTr="0091582B">
        <w:trPr>
          <w:cantSplit/>
          <w:trHeight w:val="552"/>
        </w:trPr>
        <w:tc>
          <w:tcPr>
            <w:tcW w:w="1764" w:type="dxa"/>
            <w:tcBorders>
              <w:top w:val="single" w:sz="4" w:space="0" w:color="000000"/>
              <w:left w:val="single" w:sz="4" w:space="0" w:color="000000"/>
              <w:bottom w:val="single" w:sz="4" w:space="0" w:color="000000"/>
            </w:tcBorders>
            <w:vAlign w:val="center"/>
          </w:tcPr>
          <w:p w14:paraId="1B61A4F0" w14:textId="77777777" w:rsidR="00FA5B14" w:rsidRPr="00E0163E" w:rsidRDefault="00FA5B14" w:rsidP="0091582B">
            <w:pPr>
              <w:pStyle w:val="Standard"/>
              <w:snapToGrid w:val="0"/>
              <w:jc w:val="center"/>
              <w:rPr>
                <w:sz w:val="18"/>
                <w:szCs w:val="18"/>
              </w:rPr>
            </w:pPr>
            <w:r w:rsidRPr="00E0163E">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0C0140C4" w14:textId="77777777" w:rsidR="00FA5B14" w:rsidRPr="00E0163E" w:rsidRDefault="00FA5B14" w:rsidP="0091582B">
            <w:pPr>
              <w:pStyle w:val="2110"/>
              <w:snapToGrid w:val="0"/>
              <w:jc w:val="center"/>
              <w:rPr>
                <w:rStyle w:val="grame"/>
                <w:sz w:val="18"/>
                <w:szCs w:val="18"/>
              </w:rPr>
            </w:pPr>
            <w:r w:rsidRPr="00E0163E">
              <w:rPr>
                <w:sz w:val="18"/>
                <w:szCs w:val="18"/>
              </w:rPr>
              <w:t>загальний фонд</w:t>
            </w:r>
          </w:p>
        </w:tc>
        <w:tc>
          <w:tcPr>
            <w:tcW w:w="1764" w:type="dxa"/>
            <w:tcBorders>
              <w:top w:val="single" w:sz="4" w:space="0" w:color="000000"/>
              <w:left w:val="single" w:sz="4" w:space="0" w:color="000000"/>
              <w:bottom w:val="single" w:sz="4" w:space="0" w:color="000000"/>
            </w:tcBorders>
            <w:vAlign w:val="center"/>
          </w:tcPr>
          <w:p w14:paraId="271E4DCF" w14:textId="77777777" w:rsidR="00FA5B14" w:rsidRPr="00E0163E" w:rsidRDefault="00FA5B14" w:rsidP="0091582B">
            <w:pPr>
              <w:pStyle w:val="Standard"/>
              <w:snapToGrid w:val="0"/>
              <w:jc w:val="center"/>
              <w:rPr>
                <w:rStyle w:val="spelle"/>
                <w:sz w:val="18"/>
                <w:szCs w:val="18"/>
              </w:rPr>
            </w:pPr>
            <w:r w:rsidRPr="00E0163E">
              <w:rPr>
                <w:rStyle w:val="grame"/>
                <w:sz w:val="18"/>
                <w:szCs w:val="18"/>
              </w:rPr>
              <w:t>спец</w:t>
            </w:r>
            <w:r w:rsidRPr="00E0163E">
              <w:rPr>
                <w:rStyle w:val="spelle"/>
                <w:sz w:val="18"/>
                <w:szCs w:val="18"/>
              </w:rPr>
              <w:t>іальний</w:t>
            </w:r>
            <w:r w:rsidRPr="00E0163E">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509BD74A" w14:textId="77777777" w:rsidR="00FA5B14" w:rsidRPr="00E0163E" w:rsidRDefault="00FA5B14" w:rsidP="0091582B">
            <w:pPr>
              <w:pStyle w:val="Standard"/>
              <w:snapToGrid w:val="0"/>
              <w:jc w:val="center"/>
              <w:rPr>
                <w:rStyle w:val="spelle"/>
                <w:sz w:val="18"/>
                <w:szCs w:val="18"/>
              </w:rPr>
            </w:pPr>
            <w:r w:rsidRPr="00E0163E">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059F0A9A" w14:textId="77777777" w:rsidR="00FA5B14" w:rsidRPr="00E0163E" w:rsidRDefault="00FA5B14" w:rsidP="0091582B">
            <w:pPr>
              <w:pStyle w:val="Standard"/>
              <w:snapToGrid w:val="0"/>
              <w:jc w:val="center"/>
              <w:rPr>
                <w:rStyle w:val="grame"/>
                <w:sz w:val="18"/>
                <w:szCs w:val="18"/>
              </w:rPr>
            </w:pPr>
            <w:r w:rsidRPr="00E0163E">
              <w:rPr>
                <w:rStyle w:val="spelle"/>
                <w:sz w:val="18"/>
                <w:szCs w:val="18"/>
              </w:rPr>
              <w:t>загальний</w:t>
            </w:r>
            <w:r w:rsidRPr="00E0163E">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41666BD2" w14:textId="77777777" w:rsidR="00FA5B14" w:rsidRPr="00E0163E" w:rsidRDefault="00FA5B14" w:rsidP="0091582B">
            <w:pPr>
              <w:pStyle w:val="Standard"/>
              <w:snapToGrid w:val="0"/>
              <w:jc w:val="center"/>
              <w:rPr>
                <w:rStyle w:val="spelle"/>
                <w:sz w:val="18"/>
                <w:szCs w:val="18"/>
              </w:rPr>
            </w:pPr>
            <w:r w:rsidRPr="00E0163E">
              <w:rPr>
                <w:rStyle w:val="grame"/>
                <w:sz w:val="18"/>
                <w:szCs w:val="18"/>
              </w:rPr>
              <w:t>спец</w:t>
            </w:r>
            <w:r w:rsidRPr="00E0163E">
              <w:rPr>
                <w:rStyle w:val="spelle"/>
                <w:sz w:val="18"/>
                <w:szCs w:val="18"/>
              </w:rPr>
              <w:t>іальний</w:t>
            </w:r>
            <w:r w:rsidRPr="00E0163E">
              <w:rPr>
                <w:sz w:val="18"/>
                <w:szCs w:val="18"/>
              </w:rPr>
              <w:t xml:space="preserve"> фонд</w:t>
            </w:r>
          </w:p>
        </w:tc>
        <w:tc>
          <w:tcPr>
            <w:tcW w:w="1764" w:type="dxa"/>
            <w:tcBorders>
              <w:top w:val="single" w:sz="4" w:space="0" w:color="000000"/>
              <w:left w:val="single" w:sz="4" w:space="0" w:color="000000"/>
              <w:bottom w:val="single" w:sz="4" w:space="0" w:color="000000"/>
            </w:tcBorders>
            <w:vAlign w:val="center"/>
          </w:tcPr>
          <w:p w14:paraId="114321C5" w14:textId="77777777" w:rsidR="00FA5B14" w:rsidRPr="00E0163E" w:rsidRDefault="00FA5B14" w:rsidP="0091582B">
            <w:pPr>
              <w:pStyle w:val="Standard"/>
              <w:snapToGrid w:val="0"/>
              <w:jc w:val="center"/>
              <w:rPr>
                <w:rStyle w:val="spelle"/>
                <w:sz w:val="18"/>
                <w:szCs w:val="18"/>
              </w:rPr>
            </w:pPr>
            <w:r w:rsidRPr="00E0163E">
              <w:rPr>
                <w:rStyle w:val="spelle"/>
                <w:sz w:val="18"/>
                <w:szCs w:val="18"/>
              </w:rPr>
              <w:t>усього</w:t>
            </w:r>
          </w:p>
        </w:tc>
        <w:tc>
          <w:tcPr>
            <w:tcW w:w="1764" w:type="dxa"/>
            <w:tcBorders>
              <w:top w:val="single" w:sz="4" w:space="0" w:color="000000"/>
              <w:left w:val="single" w:sz="4" w:space="0" w:color="000000"/>
              <w:bottom w:val="single" w:sz="4" w:space="0" w:color="000000"/>
            </w:tcBorders>
            <w:vAlign w:val="center"/>
          </w:tcPr>
          <w:p w14:paraId="57734B2C" w14:textId="77777777" w:rsidR="00FA5B14" w:rsidRPr="00E0163E" w:rsidRDefault="00FA5B14" w:rsidP="0091582B">
            <w:pPr>
              <w:pStyle w:val="Standard"/>
              <w:snapToGrid w:val="0"/>
              <w:jc w:val="center"/>
              <w:rPr>
                <w:rStyle w:val="grame"/>
                <w:sz w:val="18"/>
                <w:szCs w:val="18"/>
              </w:rPr>
            </w:pPr>
            <w:r w:rsidRPr="00E0163E">
              <w:rPr>
                <w:rStyle w:val="spelle"/>
                <w:sz w:val="18"/>
                <w:szCs w:val="18"/>
              </w:rPr>
              <w:t>загальний</w:t>
            </w:r>
            <w:r w:rsidRPr="00E0163E">
              <w:rPr>
                <w:sz w:val="18"/>
                <w:szCs w:val="18"/>
              </w:rPr>
              <w:t xml:space="preserve"> фонд</w:t>
            </w:r>
          </w:p>
        </w:tc>
        <w:tc>
          <w:tcPr>
            <w:tcW w:w="1623" w:type="dxa"/>
            <w:tcBorders>
              <w:top w:val="single" w:sz="4" w:space="0" w:color="000000"/>
              <w:left w:val="single" w:sz="4" w:space="0" w:color="000000"/>
              <w:bottom w:val="single" w:sz="4" w:space="0" w:color="000000"/>
              <w:right w:val="single" w:sz="4" w:space="0" w:color="000000"/>
            </w:tcBorders>
            <w:vAlign w:val="center"/>
          </w:tcPr>
          <w:p w14:paraId="7D17B132" w14:textId="77777777" w:rsidR="00FA5B14" w:rsidRPr="00E0163E" w:rsidRDefault="00FA5B14" w:rsidP="0091582B">
            <w:pPr>
              <w:pStyle w:val="Standard"/>
              <w:snapToGrid w:val="0"/>
              <w:jc w:val="center"/>
              <w:rPr>
                <w:sz w:val="18"/>
                <w:szCs w:val="18"/>
              </w:rPr>
            </w:pPr>
            <w:r w:rsidRPr="00E0163E">
              <w:rPr>
                <w:rStyle w:val="grame"/>
                <w:sz w:val="18"/>
                <w:szCs w:val="18"/>
              </w:rPr>
              <w:t>спец</w:t>
            </w:r>
            <w:r w:rsidRPr="00E0163E">
              <w:rPr>
                <w:rStyle w:val="spelle"/>
                <w:sz w:val="18"/>
                <w:szCs w:val="18"/>
              </w:rPr>
              <w:t>іальний</w:t>
            </w:r>
          </w:p>
          <w:p w14:paraId="10F5BFAE" w14:textId="77777777" w:rsidR="00FA5B14" w:rsidRPr="00E0163E" w:rsidRDefault="00FA5B14" w:rsidP="0091582B">
            <w:pPr>
              <w:pStyle w:val="Standard"/>
              <w:jc w:val="center"/>
              <w:rPr>
                <w:sz w:val="18"/>
                <w:szCs w:val="18"/>
              </w:rPr>
            </w:pPr>
            <w:r w:rsidRPr="00E0163E">
              <w:rPr>
                <w:sz w:val="18"/>
                <w:szCs w:val="18"/>
              </w:rPr>
              <w:t>фонд</w:t>
            </w:r>
          </w:p>
        </w:tc>
      </w:tr>
      <w:tr w:rsidR="00FA5B14" w:rsidRPr="00E0163E" w14:paraId="2FEE171C" w14:textId="77777777" w:rsidTr="0091582B">
        <w:trPr>
          <w:cantSplit/>
          <w:trHeight w:val="552"/>
        </w:trPr>
        <w:tc>
          <w:tcPr>
            <w:tcW w:w="1764" w:type="dxa"/>
            <w:tcBorders>
              <w:top w:val="single" w:sz="4" w:space="0" w:color="000000"/>
              <w:left w:val="single" w:sz="4" w:space="0" w:color="000000"/>
              <w:bottom w:val="single" w:sz="4" w:space="0" w:color="000000"/>
            </w:tcBorders>
            <w:vAlign w:val="center"/>
          </w:tcPr>
          <w:p w14:paraId="7C31F89A" w14:textId="77777777" w:rsidR="00FA5B14" w:rsidRPr="00E0163E" w:rsidRDefault="00E0163E" w:rsidP="00E0163E">
            <w:pPr>
              <w:pStyle w:val="Standard"/>
              <w:snapToGrid w:val="0"/>
              <w:jc w:val="center"/>
              <w:rPr>
                <w:sz w:val="18"/>
                <w:szCs w:val="18"/>
              </w:rPr>
            </w:pPr>
            <w:r w:rsidRPr="00E0163E">
              <w:rPr>
                <w:sz w:val="18"/>
                <w:szCs w:val="18"/>
              </w:rPr>
              <w:t>2590</w:t>
            </w:r>
            <w:r w:rsidR="00FA5B14" w:rsidRPr="00E0163E">
              <w:rPr>
                <w:sz w:val="18"/>
                <w:szCs w:val="18"/>
              </w:rPr>
              <w:t>,0</w:t>
            </w:r>
          </w:p>
        </w:tc>
        <w:tc>
          <w:tcPr>
            <w:tcW w:w="1764" w:type="dxa"/>
            <w:tcBorders>
              <w:top w:val="single" w:sz="4" w:space="0" w:color="000000"/>
              <w:left w:val="single" w:sz="4" w:space="0" w:color="000000"/>
              <w:bottom w:val="single" w:sz="4" w:space="0" w:color="000000"/>
            </w:tcBorders>
            <w:vAlign w:val="center"/>
          </w:tcPr>
          <w:p w14:paraId="241B2EB2" w14:textId="77777777" w:rsidR="00FA5B14" w:rsidRPr="00E0163E" w:rsidRDefault="00E0163E" w:rsidP="0091582B">
            <w:pPr>
              <w:pStyle w:val="2110"/>
              <w:snapToGrid w:val="0"/>
              <w:jc w:val="center"/>
              <w:rPr>
                <w:sz w:val="18"/>
                <w:szCs w:val="18"/>
              </w:rPr>
            </w:pPr>
            <w:r w:rsidRPr="00E0163E">
              <w:rPr>
                <w:sz w:val="18"/>
                <w:szCs w:val="18"/>
              </w:rPr>
              <w:t>2590</w:t>
            </w:r>
            <w:r w:rsidR="00FA5B14" w:rsidRPr="00E0163E">
              <w:rPr>
                <w:sz w:val="18"/>
                <w:szCs w:val="18"/>
              </w:rPr>
              <w:t>,0</w:t>
            </w:r>
          </w:p>
          <w:p w14:paraId="41DB3B28" w14:textId="77777777" w:rsidR="00FA5B14" w:rsidRPr="00E0163E" w:rsidRDefault="00FA5B14" w:rsidP="0091582B">
            <w:pPr>
              <w:pStyle w:val="Standard"/>
              <w:rPr>
                <w:sz w:val="18"/>
                <w:szCs w:val="18"/>
              </w:rPr>
            </w:pPr>
          </w:p>
        </w:tc>
        <w:tc>
          <w:tcPr>
            <w:tcW w:w="1764" w:type="dxa"/>
            <w:tcBorders>
              <w:top w:val="single" w:sz="4" w:space="0" w:color="000000"/>
              <w:left w:val="single" w:sz="4" w:space="0" w:color="000000"/>
              <w:bottom w:val="single" w:sz="4" w:space="0" w:color="000000"/>
            </w:tcBorders>
            <w:vAlign w:val="center"/>
          </w:tcPr>
          <w:p w14:paraId="127934DE" w14:textId="77777777" w:rsidR="00FA5B14" w:rsidRPr="00E0163E" w:rsidRDefault="00FA5B14" w:rsidP="0091582B">
            <w:pPr>
              <w:pStyle w:val="Standard"/>
              <w:snapToGrid w:val="0"/>
              <w:jc w:val="center"/>
              <w:rPr>
                <w:sz w:val="18"/>
                <w:szCs w:val="18"/>
              </w:rPr>
            </w:pPr>
            <w:r w:rsidRPr="00E0163E">
              <w:rPr>
                <w:sz w:val="18"/>
                <w:szCs w:val="18"/>
              </w:rPr>
              <w:t>-</w:t>
            </w:r>
          </w:p>
        </w:tc>
        <w:tc>
          <w:tcPr>
            <w:tcW w:w="1764" w:type="dxa"/>
            <w:tcBorders>
              <w:top w:val="single" w:sz="4" w:space="0" w:color="000000"/>
              <w:left w:val="single" w:sz="4" w:space="0" w:color="000000"/>
              <w:bottom w:val="single" w:sz="4" w:space="0" w:color="000000"/>
            </w:tcBorders>
            <w:vAlign w:val="center"/>
          </w:tcPr>
          <w:p w14:paraId="4EEDD920" w14:textId="77777777" w:rsidR="00FA5B14" w:rsidRPr="00E0163E" w:rsidRDefault="00E0163E" w:rsidP="0091582B">
            <w:pPr>
              <w:pStyle w:val="Standard"/>
              <w:snapToGrid w:val="0"/>
              <w:jc w:val="center"/>
              <w:rPr>
                <w:sz w:val="18"/>
                <w:szCs w:val="18"/>
              </w:rPr>
            </w:pPr>
            <w:r w:rsidRPr="00E0163E">
              <w:rPr>
                <w:sz w:val="18"/>
                <w:szCs w:val="18"/>
              </w:rPr>
              <w:t>1933</w:t>
            </w:r>
            <w:r w:rsidR="00FA5B14" w:rsidRPr="00E0163E">
              <w:rPr>
                <w:sz w:val="18"/>
                <w:szCs w:val="18"/>
              </w:rPr>
              <w:t>,</w:t>
            </w:r>
            <w:r w:rsidRPr="00E0163E">
              <w:rPr>
                <w:sz w:val="18"/>
                <w:szCs w:val="18"/>
              </w:rPr>
              <w:t>8</w:t>
            </w:r>
          </w:p>
        </w:tc>
        <w:tc>
          <w:tcPr>
            <w:tcW w:w="1764" w:type="dxa"/>
            <w:tcBorders>
              <w:top w:val="single" w:sz="4" w:space="0" w:color="000000"/>
              <w:left w:val="single" w:sz="4" w:space="0" w:color="000000"/>
              <w:bottom w:val="single" w:sz="4" w:space="0" w:color="000000"/>
            </w:tcBorders>
            <w:vAlign w:val="center"/>
          </w:tcPr>
          <w:p w14:paraId="15AF8E79" w14:textId="77777777" w:rsidR="00FA5B14" w:rsidRPr="00E0163E" w:rsidRDefault="00E0163E" w:rsidP="0091582B">
            <w:pPr>
              <w:pStyle w:val="Standard"/>
              <w:snapToGrid w:val="0"/>
              <w:jc w:val="center"/>
              <w:rPr>
                <w:sz w:val="18"/>
                <w:szCs w:val="18"/>
              </w:rPr>
            </w:pPr>
            <w:r w:rsidRPr="00E0163E">
              <w:rPr>
                <w:sz w:val="18"/>
                <w:szCs w:val="18"/>
              </w:rPr>
              <w:t>1933</w:t>
            </w:r>
            <w:r w:rsidR="00FA5B14" w:rsidRPr="00E0163E">
              <w:rPr>
                <w:sz w:val="18"/>
                <w:szCs w:val="18"/>
              </w:rPr>
              <w:t>,</w:t>
            </w:r>
            <w:r w:rsidRPr="00E0163E">
              <w:rPr>
                <w:sz w:val="18"/>
                <w:szCs w:val="18"/>
              </w:rPr>
              <w:t>8</w:t>
            </w:r>
          </w:p>
        </w:tc>
        <w:tc>
          <w:tcPr>
            <w:tcW w:w="1764" w:type="dxa"/>
            <w:tcBorders>
              <w:top w:val="single" w:sz="4" w:space="0" w:color="000000"/>
              <w:left w:val="single" w:sz="4" w:space="0" w:color="000000"/>
              <w:bottom w:val="single" w:sz="4" w:space="0" w:color="000000"/>
            </w:tcBorders>
            <w:vAlign w:val="center"/>
          </w:tcPr>
          <w:p w14:paraId="0AF97660" w14:textId="77777777" w:rsidR="00FA5B14" w:rsidRPr="00E0163E" w:rsidRDefault="00FA5B14" w:rsidP="0091582B">
            <w:pPr>
              <w:pStyle w:val="Standard"/>
              <w:snapToGrid w:val="0"/>
              <w:jc w:val="center"/>
              <w:rPr>
                <w:sz w:val="18"/>
                <w:szCs w:val="18"/>
              </w:rPr>
            </w:pPr>
            <w:r w:rsidRPr="00E0163E">
              <w:rPr>
                <w:sz w:val="18"/>
                <w:szCs w:val="18"/>
              </w:rPr>
              <w:t>-</w:t>
            </w:r>
          </w:p>
        </w:tc>
        <w:tc>
          <w:tcPr>
            <w:tcW w:w="1764" w:type="dxa"/>
            <w:tcBorders>
              <w:top w:val="single" w:sz="4" w:space="0" w:color="000000"/>
              <w:left w:val="single" w:sz="4" w:space="0" w:color="000000"/>
              <w:bottom w:val="single" w:sz="4" w:space="0" w:color="000000"/>
            </w:tcBorders>
            <w:vAlign w:val="center"/>
          </w:tcPr>
          <w:p w14:paraId="1F3F001E" w14:textId="77777777" w:rsidR="00FA5B14" w:rsidRPr="00E0163E" w:rsidRDefault="00E0163E" w:rsidP="0091582B">
            <w:pPr>
              <w:pStyle w:val="Standard"/>
              <w:snapToGrid w:val="0"/>
              <w:jc w:val="center"/>
              <w:rPr>
                <w:sz w:val="18"/>
                <w:szCs w:val="18"/>
              </w:rPr>
            </w:pPr>
            <w:r w:rsidRPr="00E0163E">
              <w:rPr>
                <w:sz w:val="18"/>
                <w:szCs w:val="18"/>
              </w:rPr>
              <w:t>-656,2</w:t>
            </w:r>
          </w:p>
        </w:tc>
        <w:tc>
          <w:tcPr>
            <w:tcW w:w="1764" w:type="dxa"/>
            <w:tcBorders>
              <w:top w:val="single" w:sz="4" w:space="0" w:color="000000"/>
              <w:left w:val="single" w:sz="4" w:space="0" w:color="000000"/>
              <w:bottom w:val="single" w:sz="4" w:space="0" w:color="000000"/>
            </w:tcBorders>
            <w:vAlign w:val="center"/>
          </w:tcPr>
          <w:p w14:paraId="4EF43E10" w14:textId="77777777" w:rsidR="00FA5B14" w:rsidRPr="00E0163E" w:rsidRDefault="00E0163E" w:rsidP="0091582B">
            <w:pPr>
              <w:pStyle w:val="Standard"/>
              <w:snapToGrid w:val="0"/>
              <w:jc w:val="center"/>
              <w:rPr>
                <w:sz w:val="18"/>
                <w:szCs w:val="18"/>
              </w:rPr>
            </w:pPr>
            <w:r w:rsidRPr="00E0163E">
              <w:rPr>
                <w:sz w:val="18"/>
                <w:szCs w:val="18"/>
              </w:rPr>
              <w:t>-656,2</w:t>
            </w:r>
          </w:p>
          <w:p w14:paraId="0AFDCA60" w14:textId="77777777" w:rsidR="00FA5B14" w:rsidRPr="00E0163E" w:rsidRDefault="00FA5B14" w:rsidP="0091582B">
            <w:pPr>
              <w:pStyle w:val="Standard"/>
              <w:snapToGrid w:val="0"/>
              <w:jc w:val="center"/>
              <w:rPr>
                <w:sz w:val="18"/>
                <w:szCs w:val="18"/>
              </w:rPr>
            </w:pPr>
          </w:p>
        </w:tc>
        <w:tc>
          <w:tcPr>
            <w:tcW w:w="1623" w:type="dxa"/>
            <w:tcBorders>
              <w:top w:val="single" w:sz="4" w:space="0" w:color="000000"/>
              <w:left w:val="single" w:sz="4" w:space="0" w:color="000000"/>
              <w:bottom w:val="single" w:sz="4" w:space="0" w:color="000000"/>
              <w:right w:val="single" w:sz="4" w:space="0" w:color="000000"/>
            </w:tcBorders>
            <w:vAlign w:val="center"/>
          </w:tcPr>
          <w:p w14:paraId="45498131" w14:textId="77777777" w:rsidR="00FA5B14" w:rsidRPr="00E0163E" w:rsidRDefault="00FA5B14" w:rsidP="0091582B">
            <w:pPr>
              <w:pStyle w:val="Standard"/>
              <w:snapToGrid w:val="0"/>
              <w:jc w:val="center"/>
              <w:rPr>
                <w:sz w:val="18"/>
                <w:szCs w:val="18"/>
              </w:rPr>
            </w:pPr>
            <w:r w:rsidRPr="00E0163E">
              <w:rPr>
                <w:sz w:val="18"/>
                <w:szCs w:val="18"/>
              </w:rPr>
              <w:t>-</w:t>
            </w:r>
          </w:p>
        </w:tc>
      </w:tr>
    </w:tbl>
    <w:p w14:paraId="5BF94CA2" w14:textId="77777777" w:rsidR="00971739" w:rsidRDefault="00971739" w:rsidP="008736A2">
      <w:pPr>
        <w:rPr>
          <w:rFonts w:eastAsia="Times New Roman" w:cs="Times New Roman"/>
          <w:sz w:val="20"/>
          <w:szCs w:val="20"/>
          <w:lang w:eastAsia="ar-SA" w:bidi="ar-SA"/>
        </w:rPr>
      </w:pPr>
    </w:p>
    <w:p w14:paraId="05FDDD4A" w14:textId="77777777" w:rsidR="00971739" w:rsidRDefault="00971739" w:rsidP="008736A2">
      <w:pPr>
        <w:rPr>
          <w:rFonts w:eastAsia="Times New Roman" w:cs="Times New Roman"/>
          <w:sz w:val="20"/>
          <w:szCs w:val="20"/>
          <w:lang w:eastAsia="ar-SA" w:bidi="ar-SA"/>
        </w:rPr>
      </w:pPr>
    </w:p>
    <w:p w14:paraId="6DED3414" w14:textId="77777777" w:rsidR="00113AC3" w:rsidRDefault="00113AC3" w:rsidP="00971739">
      <w:pPr>
        <w:pStyle w:val="Heading11"/>
        <w:spacing w:before="0" w:after="0"/>
        <w:jc w:val="center"/>
        <w:rPr>
          <w:rFonts w:ascii="Times New Roman" w:hAnsi="Times New Roman" w:cs="Times New Roman"/>
          <w:bCs w:val="0"/>
          <w:sz w:val="20"/>
          <w:szCs w:val="20"/>
        </w:rPr>
      </w:pPr>
    </w:p>
    <w:p w14:paraId="0A984246" w14:textId="77777777" w:rsidR="00113AC3" w:rsidRDefault="00113AC3" w:rsidP="00971739">
      <w:pPr>
        <w:pStyle w:val="Heading11"/>
        <w:spacing w:before="0" w:after="0"/>
        <w:jc w:val="center"/>
        <w:rPr>
          <w:rFonts w:ascii="Times New Roman" w:hAnsi="Times New Roman" w:cs="Times New Roman"/>
          <w:bCs w:val="0"/>
          <w:sz w:val="20"/>
          <w:szCs w:val="20"/>
        </w:rPr>
      </w:pPr>
    </w:p>
    <w:p w14:paraId="771F0BB6" w14:textId="3FF3E4AB" w:rsidR="00971739" w:rsidRPr="00971739" w:rsidRDefault="00971739" w:rsidP="00971739">
      <w:pPr>
        <w:pStyle w:val="Heading11"/>
        <w:spacing w:before="0" w:after="0"/>
        <w:jc w:val="center"/>
        <w:rPr>
          <w:rFonts w:ascii="Times New Roman" w:eastAsia="Andale Sans UI" w:hAnsi="Times New Roman" w:cs="Times New Roman"/>
          <w:bCs w:val="0"/>
          <w:color w:val="000000"/>
          <w:spacing w:val="-4"/>
          <w:sz w:val="20"/>
          <w:szCs w:val="20"/>
        </w:rPr>
      </w:pPr>
      <w:r w:rsidRPr="00971739">
        <w:rPr>
          <w:rFonts w:ascii="Times New Roman" w:hAnsi="Times New Roman" w:cs="Times New Roman"/>
          <w:bCs w:val="0"/>
          <w:sz w:val="20"/>
          <w:szCs w:val="20"/>
        </w:rPr>
        <w:t xml:space="preserve">Інформація про виконання </w:t>
      </w:r>
      <w:r w:rsidRPr="00971739">
        <w:rPr>
          <w:rFonts w:ascii="Times New Roman" w:hAnsi="Times New Roman" w:cs="Times New Roman"/>
          <w:bCs w:val="0"/>
          <w:color w:val="000000"/>
          <w:sz w:val="20"/>
          <w:szCs w:val="20"/>
        </w:rPr>
        <w:t xml:space="preserve">міської цільової Програми </w:t>
      </w:r>
    </w:p>
    <w:p w14:paraId="7D114F48" w14:textId="77777777" w:rsidR="00971739" w:rsidRPr="00971739" w:rsidRDefault="00971739" w:rsidP="00971739">
      <w:pPr>
        <w:jc w:val="center"/>
        <w:rPr>
          <w:rFonts w:cs="Times New Roman"/>
          <w:b/>
          <w:sz w:val="20"/>
          <w:szCs w:val="20"/>
        </w:rPr>
      </w:pPr>
      <w:r w:rsidRPr="00971739">
        <w:rPr>
          <w:rFonts w:cs="Times New Roman"/>
          <w:b/>
          <w:sz w:val="20"/>
          <w:szCs w:val="20"/>
        </w:rPr>
        <w:t xml:space="preserve">підтримки сім’ї, забезпечення ґендерної рівності, протидії домашньому насильству та протидії торгівлі людьми </w:t>
      </w:r>
    </w:p>
    <w:p w14:paraId="1C1B7B43" w14:textId="77777777" w:rsidR="00971739" w:rsidRPr="00971739" w:rsidRDefault="00971739" w:rsidP="00971739">
      <w:pPr>
        <w:pStyle w:val="Heading11"/>
        <w:spacing w:before="0" w:after="0"/>
        <w:jc w:val="center"/>
        <w:rPr>
          <w:rFonts w:ascii="Times New Roman" w:hAnsi="Times New Roman" w:cs="Times New Roman"/>
          <w:sz w:val="20"/>
          <w:szCs w:val="20"/>
        </w:rPr>
      </w:pPr>
      <w:r w:rsidRPr="00971739">
        <w:rPr>
          <w:rFonts w:ascii="Times New Roman" w:hAnsi="Times New Roman" w:cs="Times New Roman"/>
          <w:b w:val="0"/>
          <w:sz w:val="20"/>
          <w:szCs w:val="20"/>
        </w:rPr>
        <w:t xml:space="preserve">у місті Прилуки </w:t>
      </w:r>
      <w:r w:rsidRPr="00971739">
        <w:rPr>
          <w:rFonts w:ascii="Times New Roman" w:hAnsi="Times New Roman" w:cs="Times New Roman"/>
          <w:bCs w:val="0"/>
          <w:sz w:val="20"/>
          <w:szCs w:val="20"/>
        </w:rPr>
        <w:t xml:space="preserve">за  </w:t>
      </w:r>
      <w:r w:rsidRPr="00971739">
        <w:rPr>
          <w:rFonts w:ascii="Times New Roman" w:hAnsi="Times New Roman" w:cs="Times New Roman"/>
          <w:bCs w:val="0"/>
          <w:sz w:val="20"/>
          <w:szCs w:val="20"/>
          <w:lang w:val="ru-RU"/>
        </w:rPr>
        <w:t xml:space="preserve">2025 </w:t>
      </w:r>
      <w:r w:rsidRPr="00971739">
        <w:rPr>
          <w:rFonts w:ascii="Times New Roman" w:hAnsi="Times New Roman" w:cs="Times New Roman"/>
          <w:bCs w:val="0"/>
          <w:sz w:val="20"/>
          <w:szCs w:val="20"/>
        </w:rPr>
        <w:t xml:space="preserve"> рік</w:t>
      </w:r>
    </w:p>
    <w:p w14:paraId="655487CA" w14:textId="77777777" w:rsidR="00971739" w:rsidRPr="00971739" w:rsidRDefault="00971739" w:rsidP="00971739">
      <w:pPr>
        <w:rPr>
          <w:rFonts w:cs="Times New Roman"/>
          <w:sz w:val="20"/>
          <w:szCs w:val="20"/>
        </w:rPr>
      </w:pPr>
    </w:p>
    <w:p w14:paraId="76EA310A" w14:textId="77777777" w:rsidR="00971739" w:rsidRPr="00971739" w:rsidRDefault="00971739" w:rsidP="00971739">
      <w:pPr>
        <w:spacing w:line="100" w:lineRule="atLeast"/>
        <w:jc w:val="center"/>
        <w:rPr>
          <w:rFonts w:cs="Times New Roman"/>
          <w:b/>
          <w:bCs/>
          <w:sz w:val="20"/>
          <w:szCs w:val="20"/>
        </w:rPr>
      </w:pPr>
      <w:r w:rsidRPr="00971739">
        <w:rPr>
          <w:rFonts w:cs="Times New Roman"/>
          <w:b/>
          <w:bCs/>
          <w:sz w:val="20"/>
          <w:szCs w:val="20"/>
          <w:u w:val="single"/>
        </w:rPr>
        <w:t>Рішення міської ради (48 (позачергова) сесія 8 скликання) 22 грудня 2023 року №22</w:t>
      </w:r>
    </w:p>
    <w:p w14:paraId="1168329D" w14:textId="77777777" w:rsidR="00971739" w:rsidRPr="00971739" w:rsidRDefault="00971739" w:rsidP="00971739">
      <w:pPr>
        <w:rPr>
          <w:rFonts w:cs="Times New Roman"/>
          <w:b/>
          <w:bCs/>
          <w:sz w:val="20"/>
          <w:szCs w:val="20"/>
        </w:rPr>
      </w:pPr>
    </w:p>
    <w:p w14:paraId="656A6CC0" w14:textId="77777777" w:rsidR="00971739" w:rsidRPr="00971739" w:rsidRDefault="00971739" w:rsidP="00971739">
      <w:pPr>
        <w:jc w:val="center"/>
        <w:rPr>
          <w:rFonts w:cs="Times New Roman"/>
          <w:sz w:val="20"/>
          <w:szCs w:val="20"/>
        </w:rPr>
      </w:pPr>
      <w:r w:rsidRPr="00971739">
        <w:rPr>
          <w:rFonts w:cs="Times New Roman"/>
          <w:b/>
          <w:bCs/>
          <w:sz w:val="20"/>
          <w:szCs w:val="20"/>
        </w:rPr>
        <w:t xml:space="preserve">Напрями діяльності та заходи міської цільової програми </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9"/>
        <w:gridCol w:w="3184"/>
        <w:gridCol w:w="1155"/>
        <w:gridCol w:w="735"/>
        <w:gridCol w:w="810"/>
        <w:gridCol w:w="780"/>
        <w:gridCol w:w="765"/>
        <w:gridCol w:w="735"/>
        <w:gridCol w:w="944"/>
        <w:gridCol w:w="779"/>
        <w:gridCol w:w="795"/>
        <w:gridCol w:w="945"/>
        <w:gridCol w:w="885"/>
        <w:gridCol w:w="2146"/>
      </w:tblGrid>
      <w:tr w:rsidR="001F5DA5" w14:paraId="3D3439D0" w14:textId="77777777" w:rsidTr="00D21908">
        <w:tc>
          <w:tcPr>
            <w:tcW w:w="489" w:type="dxa"/>
            <w:vMerge w:val="restart"/>
          </w:tcPr>
          <w:p w14:paraId="3EDAF909" w14:textId="77777777" w:rsidR="00971739" w:rsidRPr="00971739" w:rsidRDefault="00971739" w:rsidP="0091582B">
            <w:pPr>
              <w:pStyle w:val="Standard"/>
              <w:jc w:val="center"/>
              <w:rPr>
                <w:sz w:val="20"/>
                <w:szCs w:val="20"/>
              </w:rPr>
            </w:pPr>
            <w:r w:rsidRPr="00971739">
              <w:rPr>
                <w:sz w:val="20"/>
                <w:szCs w:val="20"/>
              </w:rPr>
              <w:t>№</w:t>
            </w:r>
          </w:p>
          <w:p w14:paraId="7190AEB3" w14:textId="77777777" w:rsidR="00971739" w:rsidRPr="00971739" w:rsidRDefault="00971739" w:rsidP="0091582B">
            <w:pPr>
              <w:pStyle w:val="Standard"/>
              <w:jc w:val="center"/>
              <w:rPr>
                <w:sz w:val="20"/>
                <w:szCs w:val="20"/>
              </w:rPr>
            </w:pPr>
            <w:r w:rsidRPr="00971739">
              <w:rPr>
                <w:sz w:val="20"/>
                <w:szCs w:val="20"/>
              </w:rPr>
              <w:t>п/ч</w:t>
            </w:r>
          </w:p>
          <w:p w14:paraId="568B0076" w14:textId="77777777" w:rsidR="00971739" w:rsidRPr="00971739" w:rsidRDefault="00971739" w:rsidP="0091582B">
            <w:pPr>
              <w:pStyle w:val="Standard"/>
              <w:jc w:val="center"/>
              <w:rPr>
                <w:sz w:val="20"/>
                <w:szCs w:val="20"/>
              </w:rPr>
            </w:pPr>
          </w:p>
        </w:tc>
        <w:tc>
          <w:tcPr>
            <w:tcW w:w="3184" w:type="dxa"/>
            <w:vMerge w:val="restart"/>
          </w:tcPr>
          <w:p w14:paraId="2D9D9D63" w14:textId="77777777" w:rsidR="00971739" w:rsidRPr="00971739" w:rsidRDefault="00971739" w:rsidP="0091582B">
            <w:pPr>
              <w:pStyle w:val="Standard"/>
              <w:jc w:val="center"/>
              <w:rPr>
                <w:sz w:val="20"/>
                <w:szCs w:val="20"/>
              </w:rPr>
            </w:pPr>
            <w:r w:rsidRPr="00971739">
              <w:rPr>
                <w:sz w:val="20"/>
                <w:szCs w:val="20"/>
              </w:rPr>
              <w:t>Захід</w:t>
            </w:r>
          </w:p>
          <w:p w14:paraId="12ABB5BC" w14:textId="77777777" w:rsidR="00971739" w:rsidRPr="00971739" w:rsidRDefault="00971739" w:rsidP="0091582B">
            <w:pPr>
              <w:pStyle w:val="Standard"/>
              <w:jc w:val="center"/>
              <w:rPr>
                <w:sz w:val="20"/>
                <w:szCs w:val="20"/>
              </w:rPr>
            </w:pPr>
          </w:p>
        </w:tc>
        <w:tc>
          <w:tcPr>
            <w:tcW w:w="1155" w:type="dxa"/>
            <w:vMerge w:val="restart"/>
          </w:tcPr>
          <w:p w14:paraId="6067ADCF" w14:textId="77777777" w:rsidR="00971739" w:rsidRPr="00971739" w:rsidRDefault="00971739" w:rsidP="0091582B">
            <w:pPr>
              <w:pStyle w:val="Standard"/>
              <w:jc w:val="center"/>
              <w:rPr>
                <w:sz w:val="20"/>
                <w:szCs w:val="20"/>
              </w:rPr>
            </w:pPr>
            <w:r w:rsidRPr="00971739">
              <w:rPr>
                <w:sz w:val="20"/>
                <w:szCs w:val="20"/>
              </w:rPr>
              <w:t>Відповідальний виконавець та строк виконання заходу</w:t>
            </w:r>
          </w:p>
        </w:tc>
        <w:tc>
          <w:tcPr>
            <w:tcW w:w="3825" w:type="dxa"/>
            <w:gridSpan w:val="5"/>
          </w:tcPr>
          <w:p w14:paraId="0483C71A" w14:textId="77777777" w:rsidR="00971739" w:rsidRPr="00971739" w:rsidRDefault="00971739" w:rsidP="0091582B">
            <w:pPr>
              <w:pStyle w:val="210"/>
              <w:jc w:val="center"/>
              <w:rPr>
                <w:sz w:val="20"/>
                <w:szCs w:val="20"/>
              </w:rPr>
            </w:pPr>
            <w:r w:rsidRPr="00971739">
              <w:rPr>
                <w:sz w:val="20"/>
                <w:szCs w:val="20"/>
              </w:rPr>
              <w:t>Планові обсяги фінансування, тис. грн.</w:t>
            </w:r>
          </w:p>
        </w:tc>
        <w:tc>
          <w:tcPr>
            <w:tcW w:w="4348" w:type="dxa"/>
            <w:gridSpan w:val="5"/>
          </w:tcPr>
          <w:p w14:paraId="4E79EF4F" w14:textId="77777777" w:rsidR="00971739" w:rsidRPr="00971739" w:rsidRDefault="00971739" w:rsidP="0091582B">
            <w:pPr>
              <w:pStyle w:val="210"/>
              <w:jc w:val="center"/>
              <w:rPr>
                <w:sz w:val="20"/>
                <w:szCs w:val="20"/>
              </w:rPr>
            </w:pPr>
            <w:r w:rsidRPr="00971739">
              <w:rPr>
                <w:sz w:val="20"/>
                <w:szCs w:val="20"/>
              </w:rPr>
              <w:t>Фактичні обсяги фінансування, тис .грн.</w:t>
            </w:r>
          </w:p>
        </w:tc>
        <w:tc>
          <w:tcPr>
            <w:tcW w:w="2146" w:type="dxa"/>
            <w:vMerge w:val="restart"/>
          </w:tcPr>
          <w:p w14:paraId="36DE92C0" w14:textId="77777777" w:rsidR="00971739" w:rsidRPr="00971739" w:rsidRDefault="00971739" w:rsidP="0091582B">
            <w:pPr>
              <w:pStyle w:val="Standard"/>
              <w:jc w:val="center"/>
              <w:rPr>
                <w:sz w:val="20"/>
                <w:szCs w:val="20"/>
              </w:rPr>
            </w:pPr>
            <w:r w:rsidRPr="00971739">
              <w:rPr>
                <w:sz w:val="20"/>
                <w:szCs w:val="20"/>
              </w:rPr>
              <w:t>Стан виконання завдань (результативні показники виконання програми)</w:t>
            </w:r>
          </w:p>
        </w:tc>
      </w:tr>
      <w:tr w:rsidR="001F5DA5" w14:paraId="27B11ECA" w14:textId="77777777" w:rsidTr="00D21908">
        <w:tc>
          <w:tcPr>
            <w:tcW w:w="489" w:type="dxa"/>
            <w:vMerge/>
          </w:tcPr>
          <w:p w14:paraId="7972AE07" w14:textId="77777777" w:rsidR="00971739" w:rsidRPr="00971739" w:rsidRDefault="00971739" w:rsidP="0091582B">
            <w:pPr>
              <w:snapToGrid w:val="0"/>
              <w:rPr>
                <w:rFonts w:cs="Times New Roman"/>
                <w:sz w:val="20"/>
                <w:szCs w:val="20"/>
              </w:rPr>
            </w:pPr>
          </w:p>
        </w:tc>
        <w:tc>
          <w:tcPr>
            <w:tcW w:w="3184" w:type="dxa"/>
            <w:vMerge/>
          </w:tcPr>
          <w:p w14:paraId="3F8B3675" w14:textId="77777777" w:rsidR="00971739" w:rsidRPr="00971739" w:rsidRDefault="00971739" w:rsidP="0091582B">
            <w:pPr>
              <w:snapToGrid w:val="0"/>
              <w:rPr>
                <w:rFonts w:cs="Times New Roman"/>
                <w:sz w:val="20"/>
                <w:szCs w:val="20"/>
              </w:rPr>
            </w:pPr>
          </w:p>
        </w:tc>
        <w:tc>
          <w:tcPr>
            <w:tcW w:w="1155" w:type="dxa"/>
            <w:vMerge/>
          </w:tcPr>
          <w:p w14:paraId="5AB50057" w14:textId="77777777" w:rsidR="00971739" w:rsidRPr="00971739" w:rsidRDefault="00971739" w:rsidP="0091582B">
            <w:pPr>
              <w:snapToGrid w:val="0"/>
              <w:rPr>
                <w:rFonts w:cs="Times New Roman"/>
                <w:sz w:val="20"/>
                <w:szCs w:val="20"/>
              </w:rPr>
            </w:pPr>
          </w:p>
        </w:tc>
        <w:tc>
          <w:tcPr>
            <w:tcW w:w="735" w:type="dxa"/>
          </w:tcPr>
          <w:p w14:paraId="6CDB01A3" w14:textId="77777777" w:rsidR="00971739" w:rsidRPr="00971739" w:rsidRDefault="00971739" w:rsidP="0091582B">
            <w:pPr>
              <w:pStyle w:val="210"/>
              <w:jc w:val="center"/>
              <w:rPr>
                <w:sz w:val="20"/>
                <w:szCs w:val="20"/>
              </w:rPr>
            </w:pPr>
            <w:r w:rsidRPr="00971739">
              <w:rPr>
                <w:sz w:val="20"/>
                <w:szCs w:val="20"/>
              </w:rPr>
              <w:t>Усього</w:t>
            </w:r>
          </w:p>
        </w:tc>
        <w:tc>
          <w:tcPr>
            <w:tcW w:w="3090" w:type="dxa"/>
            <w:gridSpan w:val="4"/>
          </w:tcPr>
          <w:p w14:paraId="28DAC9F8" w14:textId="77777777" w:rsidR="00971739" w:rsidRPr="00971739" w:rsidRDefault="00971739" w:rsidP="0091582B">
            <w:pPr>
              <w:pStyle w:val="210"/>
              <w:jc w:val="center"/>
              <w:rPr>
                <w:sz w:val="20"/>
                <w:szCs w:val="20"/>
              </w:rPr>
            </w:pPr>
            <w:r w:rsidRPr="00971739">
              <w:rPr>
                <w:sz w:val="20"/>
                <w:szCs w:val="20"/>
              </w:rPr>
              <w:t>у тому числі</w:t>
            </w:r>
          </w:p>
        </w:tc>
        <w:tc>
          <w:tcPr>
            <w:tcW w:w="944" w:type="dxa"/>
          </w:tcPr>
          <w:p w14:paraId="6C82FD64" w14:textId="77777777" w:rsidR="00971739" w:rsidRPr="00971739" w:rsidRDefault="00971739" w:rsidP="0091582B">
            <w:pPr>
              <w:pStyle w:val="210"/>
              <w:jc w:val="center"/>
              <w:rPr>
                <w:sz w:val="20"/>
                <w:szCs w:val="20"/>
              </w:rPr>
            </w:pPr>
            <w:r w:rsidRPr="00971739">
              <w:rPr>
                <w:sz w:val="20"/>
                <w:szCs w:val="20"/>
              </w:rPr>
              <w:t>Усього</w:t>
            </w:r>
          </w:p>
        </w:tc>
        <w:tc>
          <w:tcPr>
            <w:tcW w:w="3404" w:type="dxa"/>
            <w:gridSpan w:val="4"/>
          </w:tcPr>
          <w:p w14:paraId="783FDE69" w14:textId="77777777" w:rsidR="00971739" w:rsidRPr="00971739" w:rsidRDefault="00971739" w:rsidP="0091582B">
            <w:pPr>
              <w:pStyle w:val="210"/>
              <w:jc w:val="center"/>
              <w:rPr>
                <w:sz w:val="20"/>
                <w:szCs w:val="20"/>
              </w:rPr>
            </w:pPr>
            <w:r w:rsidRPr="00971739">
              <w:rPr>
                <w:sz w:val="20"/>
                <w:szCs w:val="20"/>
              </w:rPr>
              <w:t>у тому числі</w:t>
            </w:r>
          </w:p>
        </w:tc>
        <w:tc>
          <w:tcPr>
            <w:tcW w:w="2146" w:type="dxa"/>
            <w:vMerge/>
          </w:tcPr>
          <w:p w14:paraId="4544505D" w14:textId="77777777" w:rsidR="00971739" w:rsidRPr="00971739" w:rsidRDefault="00971739" w:rsidP="0091582B">
            <w:pPr>
              <w:snapToGrid w:val="0"/>
              <w:rPr>
                <w:rFonts w:cs="Times New Roman"/>
                <w:sz w:val="20"/>
                <w:szCs w:val="20"/>
              </w:rPr>
            </w:pPr>
          </w:p>
        </w:tc>
      </w:tr>
      <w:tr w:rsidR="001F5DA5" w14:paraId="2A858773" w14:textId="77777777" w:rsidTr="00D21908">
        <w:tc>
          <w:tcPr>
            <w:tcW w:w="489" w:type="dxa"/>
            <w:vMerge/>
          </w:tcPr>
          <w:p w14:paraId="708813DD" w14:textId="77777777" w:rsidR="00971739" w:rsidRPr="00971739" w:rsidRDefault="00971739" w:rsidP="0091582B">
            <w:pPr>
              <w:snapToGrid w:val="0"/>
              <w:rPr>
                <w:rFonts w:cs="Times New Roman"/>
                <w:sz w:val="20"/>
                <w:szCs w:val="20"/>
              </w:rPr>
            </w:pPr>
          </w:p>
        </w:tc>
        <w:tc>
          <w:tcPr>
            <w:tcW w:w="3184" w:type="dxa"/>
            <w:vMerge/>
          </w:tcPr>
          <w:p w14:paraId="2F6EE891" w14:textId="77777777" w:rsidR="00971739" w:rsidRPr="00971739" w:rsidRDefault="00971739" w:rsidP="0091582B">
            <w:pPr>
              <w:snapToGrid w:val="0"/>
              <w:rPr>
                <w:rFonts w:cs="Times New Roman"/>
                <w:sz w:val="20"/>
                <w:szCs w:val="20"/>
              </w:rPr>
            </w:pPr>
          </w:p>
        </w:tc>
        <w:tc>
          <w:tcPr>
            <w:tcW w:w="1155" w:type="dxa"/>
            <w:vMerge/>
          </w:tcPr>
          <w:p w14:paraId="4CDCD014" w14:textId="77777777" w:rsidR="00971739" w:rsidRPr="00971739" w:rsidRDefault="00971739" w:rsidP="0091582B">
            <w:pPr>
              <w:snapToGrid w:val="0"/>
              <w:rPr>
                <w:rFonts w:cs="Times New Roman"/>
                <w:sz w:val="20"/>
                <w:szCs w:val="20"/>
              </w:rPr>
            </w:pPr>
          </w:p>
        </w:tc>
        <w:tc>
          <w:tcPr>
            <w:tcW w:w="735" w:type="dxa"/>
          </w:tcPr>
          <w:p w14:paraId="4E275B18" w14:textId="77777777" w:rsidR="00971739" w:rsidRPr="00971739" w:rsidRDefault="00971739" w:rsidP="0091582B">
            <w:pPr>
              <w:snapToGrid w:val="0"/>
              <w:rPr>
                <w:rFonts w:cs="Times New Roman"/>
                <w:sz w:val="20"/>
                <w:szCs w:val="20"/>
              </w:rPr>
            </w:pPr>
          </w:p>
        </w:tc>
        <w:tc>
          <w:tcPr>
            <w:tcW w:w="810" w:type="dxa"/>
          </w:tcPr>
          <w:p w14:paraId="56DE7AAA" w14:textId="77777777" w:rsidR="00971739" w:rsidRPr="00971739" w:rsidRDefault="00971739" w:rsidP="0091582B">
            <w:pPr>
              <w:pStyle w:val="210"/>
              <w:jc w:val="center"/>
              <w:rPr>
                <w:sz w:val="20"/>
                <w:szCs w:val="20"/>
              </w:rPr>
            </w:pPr>
            <w:r w:rsidRPr="00971739">
              <w:rPr>
                <w:sz w:val="20"/>
                <w:szCs w:val="20"/>
              </w:rPr>
              <w:t>держ. бюджет</w:t>
            </w:r>
          </w:p>
        </w:tc>
        <w:tc>
          <w:tcPr>
            <w:tcW w:w="780" w:type="dxa"/>
          </w:tcPr>
          <w:p w14:paraId="3014A885" w14:textId="77777777" w:rsidR="00971739" w:rsidRPr="00971739" w:rsidRDefault="00971739" w:rsidP="0091582B">
            <w:pPr>
              <w:pStyle w:val="210"/>
              <w:jc w:val="center"/>
              <w:rPr>
                <w:sz w:val="20"/>
                <w:szCs w:val="20"/>
              </w:rPr>
            </w:pPr>
            <w:r w:rsidRPr="00971739">
              <w:rPr>
                <w:sz w:val="20"/>
                <w:szCs w:val="20"/>
              </w:rPr>
              <w:t>обл. бюджет</w:t>
            </w:r>
          </w:p>
        </w:tc>
        <w:tc>
          <w:tcPr>
            <w:tcW w:w="765" w:type="dxa"/>
          </w:tcPr>
          <w:p w14:paraId="2391CB36" w14:textId="77777777" w:rsidR="00971739" w:rsidRPr="00971739" w:rsidRDefault="00971739" w:rsidP="0091582B">
            <w:pPr>
              <w:pStyle w:val="210"/>
              <w:jc w:val="center"/>
              <w:rPr>
                <w:sz w:val="20"/>
                <w:szCs w:val="20"/>
              </w:rPr>
            </w:pPr>
            <w:r w:rsidRPr="00971739">
              <w:rPr>
                <w:sz w:val="20"/>
                <w:szCs w:val="20"/>
              </w:rPr>
              <w:t>міськ. бюджет</w:t>
            </w:r>
          </w:p>
        </w:tc>
        <w:tc>
          <w:tcPr>
            <w:tcW w:w="735" w:type="dxa"/>
          </w:tcPr>
          <w:p w14:paraId="2B2DA8BD" w14:textId="77777777" w:rsidR="00971739" w:rsidRPr="00971739" w:rsidRDefault="00971739" w:rsidP="0091582B">
            <w:pPr>
              <w:pStyle w:val="210"/>
              <w:jc w:val="center"/>
              <w:rPr>
                <w:sz w:val="20"/>
                <w:szCs w:val="20"/>
              </w:rPr>
            </w:pPr>
            <w:r w:rsidRPr="00971739">
              <w:rPr>
                <w:sz w:val="20"/>
                <w:szCs w:val="20"/>
              </w:rPr>
              <w:t>кошти з інших  джерел</w:t>
            </w:r>
          </w:p>
        </w:tc>
        <w:tc>
          <w:tcPr>
            <w:tcW w:w="944" w:type="dxa"/>
          </w:tcPr>
          <w:p w14:paraId="11AF3780" w14:textId="77777777" w:rsidR="00971739" w:rsidRPr="00971739" w:rsidRDefault="00971739" w:rsidP="0091582B">
            <w:pPr>
              <w:snapToGrid w:val="0"/>
              <w:rPr>
                <w:rFonts w:cs="Times New Roman"/>
                <w:sz w:val="20"/>
                <w:szCs w:val="20"/>
              </w:rPr>
            </w:pPr>
          </w:p>
        </w:tc>
        <w:tc>
          <w:tcPr>
            <w:tcW w:w="779" w:type="dxa"/>
          </w:tcPr>
          <w:p w14:paraId="09F0DF01" w14:textId="77777777" w:rsidR="00971739" w:rsidRPr="00971739" w:rsidRDefault="00971739" w:rsidP="0091582B">
            <w:pPr>
              <w:pStyle w:val="210"/>
              <w:jc w:val="center"/>
              <w:rPr>
                <w:sz w:val="20"/>
                <w:szCs w:val="20"/>
              </w:rPr>
            </w:pPr>
            <w:r w:rsidRPr="00971739">
              <w:rPr>
                <w:sz w:val="20"/>
                <w:szCs w:val="20"/>
              </w:rPr>
              <w:t>держ. бюджет</w:t>
            </w:r>
          </w:p>
        </w:tc>
        <w:tc>
          <w:tcPr>
            <w:tcW w:w="795" w:type="dxa"/>
          </w:tcPr>
          <w:p w14:paraId="78A7D0FF" w14:textId="77777777" w:rsidR="00971739" w:rsidRPr="00971739" w:rsidRDefault="00971739" w:rsidP="0091582B">
            <w:pPr>
              <w:pStyle w:val="210"/>
              <w:jc w:val="center"/>
              <w:rPr>
                <w:sz w:val="20"/>
                <w:szCs w:val="20"/>
              </w:rPr>
            </w:pPr>
            <w:r w:rsidRPr="00971739">
              <w:rPr>
                <w:sz w:val="20"/>
                <w:szCs w:val="20"/>
              </w:rPr>
              <w:t>обл. бюджет</w:t>
            </w:r>
          </w:p>
        </w:tc>
        <w:tc>
          <w:tcPr>
            <w:tcW w:w="945" w:type="dxa"/>
          </w:tcPr>
          <w:p w14:paraId="5909CA36" w14:textId="77777777" w:rsidR="00971739" w:rsidRPr="00971739" w:rsidRDefault="00971739" w:rsidP="0091582B">
            <w:pPr>
              <w:pStyle w:val="210"/>
              <w:jc w:val="center"/>
              <w:rPr>
                <w:sz w:val="20"/>
                <w:szCs w:val="20"/>
              </w:rPr>
            </w:pPr>
            <w:r w:rsidRPr="00971739">
              <w:rPr>
                <w:sz w:val="20"/>
                <w:szCs w:val="20"/>
              </w:rPr>
              <w:t>міськ. бюджет</w:t>
            </w:r>
          </w:p>
        </w:tc>
        <w:tc>
          <w:tcPr>
            <w:tcW w:w="885" w:type="dxa"/>
          </w:tcPr>
          <w:p w14:paraId="679F51F5" w14:textId="77777777" w:rsidR="00971739" w:rsidRPr="00971739" w:rsidRDefault="00971739" w:rsidP="0091582B">
            <w:pPr>
              <w:pStyle w:val="210"/>
              <w:jc w:val="center"/>
              <w:rPr>
                <w:sz w:val="20"/>
                <w:szCs w:val="20"/>
              </w:rPr>
            </w:pPr>
            <w:r w:rsidRPr="00971739">
              <w:rPr>
                <w:sz w:val="20"/>
                <w:szCs w:val="20"/>
              </w:rPr>
              <w:t>кошти з інших джерел</w:t>
            </w:r>
          </w:p>
        </w:tc>
        <w:tc>
          <w:tcPr>
            <w:tcW w:w="2146" w:type="dxa"/>
            <w:vMerge/>
          </w:tcPr>
          <w:p w14:paraId="661803C3" w14:textId="77777777" w:rsidR="00971739" w:rsidRPr="00971739" w:rsidRDefault="00971739" w:rsidP="0091582B">
            <w:pPr>
              <w:snapToGrid w:val="0"/>
              <w:rPr>
                <w:rFonts w:cs="Times New Roman"/>
                <w:sz w:val="20"/>
                <w:szCs w:val="20"/>
              </w:rPr>
            </w:pPr>
          </w:p>
        </w:tc>
      </w:tr>
      <w:tr w:rsidR="001F5DA5" w14:paraId="183732AD" w14:textId="77777777" w:rsidTr="00D21908">
        <w:tc>
          <w:tcPr>
            <w:tcW w:w="489" w:type="dxa"/>
          </w:tcPr>
          <w:p w14:paraId="58F600D4" w14:textId="77777777" w:rsidR="00971739" w:rsidRPr="00971739" w:rsidRDefault="00971739" w:rsidP="0091582B">
            <w:pPr>
              <w:pStyle w:val="af3"/>
              <w:jc w:val="center"/>
              <w:rPr>
                <w:rFonts w:cs="Times New Roman"/>
                <w:sz w:val="20"/>
                <w:szCs w:val="20"/>
              </w:rPr>
            </w:pPr>
            <w:r w:rsidRPr="00971739">
              <w:rPr>
                <w:rFonts w:cs="Times New Roman"/>
                <w:sz w:val="20"/>
                <w:szCs w:val="20"/>
              </w:rPr>
              <w:t>1</w:t>
            </w:r>
          </w:p>
        </w:tc>
        <w:tc>
          <w:tcPr>
            <w:tcW w:w="3184" w:type="dxa"/>
          </w:tcPr>
          <w:p w14:paraId="708AB0D6" w14:textId="77777777" w:rsidR="00971739" w:rsidRPr="00971739" w:rsidRDefault="00971739" w:rsidP="0091582B">
            <w:pPr>
              <w:jc w:val="both"/>
              <w:rPr>
                <w:rFonts w:eastAsia="TimesNewRomanPSMT" w:cs="Times New Roman"/>
                <w:sz w:val="20"/>
                <w:szCs w:val="20"/>
              </w:rPr>
            </w:pPr>
            <w:r w:rsidRPr="00971739">
              <w:rPr>
                <w:rFonts w:eastAsia="TimesNewRomanPSMT" w:cs="Times New Roman"/>
                <w:sz w:val="20"/>
                <w:szCs w:val="20"/>
              </w:rPr>
              <w:t>Підтримка та</w:t>
            </w:r>
          </w:p>
          <w:p w14:paraId="13AEEA32"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проведення</w:t>
            </w:r>
          </w:p>
          <w:p w14:paraId="385B3BBC"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інформаційно</w:t>
            </w:r>
            <w:r w:rsidRPr="00971739">
              <w:rPr>
                <w:rFonts w:cs="Times New Roman"/>
                <w:sz w:val="20"/>
                <w:szCs w:val="20"/>
              </w:rPr>
              <w:t>-</w:t>
            </w:r>
          </w:p>
          <w:p w14:paraId="1F0F5E49"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просвітницьких</w:t>
            </w:r>
          </w:p>
          <w:p w14:paraId="2BA0D8D5"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кампаній,</w:t>
            </w:r>
          </w:p>
          <w:p w14:paraId="54AB33B3"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культурологічних</w:t>
            </w:r>
          </w:p>
          <w:p w14:paraId="46EB4F71"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заходів, спрямованих на</w:t>
            </w:r>
          </w:p>
          <w:p w14:paraId="4C536DBA"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популяризацію сімейних</w:t>
            </w:r>
          </w:p>
          <w:p w14:paraId="37A563F2"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цінностей та</w:t>
            </w:r>
          </w:p>
          <w:p w14:paraId="5EF7F98D"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національних родинних</w:t>
            </w:r>
          </w:p>
          <w:p w14:paraId="6A2D90BA"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традицій, формування</w:t>
            </w:r>
          </w:p>
          <w:p w14:paraId="71162F18"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культури планування</w:t>
            </w:r>
          </w:p>
          <w:p w14:paraId="7B19B1C3"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сім’ї, зокрема до</w:t>
            </w:r>
          </w:p>
          <w:p w14:paraId="23C58465"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Міжнародного дня сім'ї,</w:t>
            </w:r>
          </w:p>
          <w:p w14:paraId="6B74E896"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Дня матері, Дня родини,</w:t>
            </w:r>
          </w:p>
          <w:p w14:paraId="7F0BB0C8"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Дня батька тощо</w:t>
            </w:r>
          </w:p>
          <w:p w14:paraId="7E89F73E" w14:textId="77777777" w:rsidR="00971739" w:rsidRPr="00971739" w:rsidRDefault="00971739" w:rsidP="0091582B">
            <w:pPr>
              <w:snapToGrid w:val="0"/>
              <w:jc w:val="both"/>
              <w:rPr>
                <w:rFonts w:cs="Times New Roman"/>
                <w:sz w:val="20"/>
                <w:szCs w:val="20"/>
              </w:rPr>
            </w:pPr>
          </w:p>
        </w:tc>
        <w:tc>
          <w:tcPr>
            <w:tcW w:w="1155" w:type="dxa"/>
          </w:tcPr>
          <w:p w14:paraId="0DDEF8D7"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3DFD1890" w14:textId="77777777" w:rsidR="00971739" w:rsidRPr="00971739" w:rsidRDefault="00971739" w:rsidP="0091582B">
            <w:pPr>
              <w:pStyle w:val="Standard"/>
              <w:snapToGrid w:val="0"/>
              <w:jc w:val="center"/>
              <w:rPr>
                <w:sz w:val="20"/>
                <w:szCs w:val="20"/>
              </w:rPr>
            </w:pPr>
            <w:r w:rsidRPr="00971739">
              <w:rPr>
                <w:sz w:val="20"/>
                <w:szCs w:val="20"/>
              </w:rPr>
              <w:t>4</w:t>
            </w:r>
          </w:p>
        </w:tc>
        <w:tc>
          <w:tcPr>
            <w:tcW w:w="810" w:type="dxa"/>
          </w:tcPr>
          <w:p w14:paraId="31A41897"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780" w:type="dxa"/>
          </w:tcPr>
          <w:p w14:paraId="7F502F3F"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765" w:type="dxa"/>
          </w:tcPr>
          <w:p w14:paraId="42316E49" w14:textId="77777777" w:rsidR="00971739" w:rsidRPr="00971739" w:rsidRDefault="00971739" w:rsidP="0091582B">
            <w:pPr>
              <w:pStyle w:val="af3"/>
              <w:jc w:val="center"/>
              <w:rPr>
                <w:rFonts w:cs="Times New Roman"/>
                <w:sz w:val="20"/>
                <w:szCs w:val="20"/>
              </w:rPr>
            </w:pPr>
            <w:r w:rsidRPr="00971739">
              <w:rPr>
                <w:rFonts w:cs="Times New Roman"/>
                <w:sz w:val="20"/>
                <w:szCs w:val="20"/>
              </w:rPr>
              <w:t>4</w:t>
            </w:r>
          </w:p>
        </w:tc>
        <w:tc>
          <w:tcPr>
            <w:tcW w:w="735" w:type="dxa"/>
          </w:tcPr>
          <w:p w14:paraId="7D60BDA8" w14:textId="77777777" w:rsidR="00971739" w:rsidRPr="00971739" w:rsidRDefault="00971739" w:rsidP="0091582B">
            <w:pPr>
              <w:pStyle w:val="af3"/>
              <w:snapToGrid w:val="0"/>
              <w:jc w:val="center"/>
              <w:rPr>
                <w:rFonts w:cs="Times New Roman"/>
                <w:b/>
                <w:bCs/>
                <w:sz w:val="20"/>
                <w:szCs w:val="20"/>
              </w:rPr>
            </w:pPr>
            <w:r w:rsidRPr="00971739">
              <w:rPr>
                <w:rFonts w:cs="Times New Roman"/>
                <w:sz w:val="20"/>
                <w:szCs w:val="20"/>
              </w:rPr>
              <w:t>-</w:t>
            </w:r>
          </w:p>
        </w:tc>
        <w:tc>
          <w:tcPr>
            <w:tcW w:w="944" w:type="dxa"/>
          </w:tcPr>
          <w:p w14:paraId="0358DFC1" w14:textId="77777777" w:rsidR="00971739" w:rsidRPr="00971739" w:rsidRDefault="00971739" w:rsidP="0091582B">
            <w:pPr>
              <w:pStyle w:val="af3"/>
              <w:jc w:val="center"/>
              <w:rPr>
                <w:rFonts w:cs="Times New Roman"/>
                <w:b/>
                <w:bCs/>
                <w:sz w:val="20"/>
                <w:szCs w:val="20"/>
              </w:rPr>
            </w:pPr>
            <w:r w:rsidRPr="00971739">
              <w:rPr>
                <w:rFonts w:cs="Times New Roman"/>
                <w:b/>
                <w:bCs/>
                <w:sz w:val="20"/>
                <w:szCs w:val="20"/>
              </w:rPr>
              <w:t>-</w:t>
            </w:r>
          </w:p>
        </w:tc>
        <w:tc>
          <w:tcPr>
            <w:tcW w:w="779" w:type="dxa"/>
          </w:tcPr>
          <w:p w14:paraId="038C9D33"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95" w:type="dxa"/>
          </w:tcPr>
          <w:p w14:paraId="447755D7"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3124E84E"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885" w:type="dxa"/>
          </w:tcPr>
          <w:p w14:paraId="6FF0D1F3"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04B33A69" w14:textId="77777777" w:rsidR="00971739" w:rsidRPr="00971739" w:rsidRDefault="00971739" w:rsidP="0091582B">
            <w:pPr>
              <w:pStyle w:val="af3"/>
              <w:snapToGrid w:val="0"/>
              <w:jc w:val="center"/>
              <w:rPr>
                <w:rFonts w:cs="Times New Roman"/>
                <w:sz w:val="20"/>
                <w:szCs w:val="20"/>
              </w:rPr>
            </w:pPr>
          </w:p>
        </w:tc>
      </w:tr>
      <w:tr w:rsidR="001F5DA5" w14:paraId="44444DC8" w14:textId="77777777" w:rsidTr="00D21908">
        <w:tc>
          <w:tcPr>
            <w:tcW w:w="489" w:type="dxa"/>
          </w:tcPr>
          <w:p w14:paraId="77496DBD" w14:textId="77777777" w:rsidR="00971739" w:rsidRPr="00971739" w:rsidRDefault="00971739" w:rsidP="0091582B">
            <w:pPr>
              <w:pStyle w:val="af3"/>
              <w:jc w:val="center"/>
              <w:rPr>
                <w:rFonts w:cs="Times New Roman"/>
                <w:sz w:val="20"/>
                <w:szCs w:val="20"/>
              </w:rPr>
            </w:pPr>
            <w:r w:rsidRPr="00971739">
              <w:rPr>
                <w:rFonts w:cs="Times New Roman"/>
                <w:sz w:val="20"/>
                <w:szCs w:val="20"/>
              </w:rPr>
              <w:t>2</w:t>
            </w:r>
          </w:p>
        </w:tc>
        <w:tc>
          <w:tcPr>
            <w:tcW w:w="3184" w:type="dxa"/>
          </w:tcPr>
          <w:p w14:paraId="5703E45E" w14:textId="77777777" w:rsidR="00971739" w:rsidRPr="00971739" w:rsidRDefault="00971739" w:rsidP="0091582B">
            <w:pPr>
              <w:jc w:val="both"/>
              <w:rPr>
                <w:rFonts w:eastAsia="TimesNewRomanPSMT" w:cs="Times New Roman"/>
                <w:sz w:val="20"/>
                <w:szCs w:val="20"/>
              </w:rPr>
            </w:pPr>
            <w:r w:rsidRPr="00971739">
              <w:rPr>
                <w:rFonts w:eastAsia="TimesNewRomanPSMT" w:cs="Times New Roman"/>
                <w:sz w:val="20"/>
                <w:szCs w:val="20"/>
              </w:rPr>
              <w:t>Розроблення,</w:t>
            </w:r>
          </w:p>
          <w:p w14:paraId="4B5CDBF7"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виготовлення,</w:t>
            </w:r>
          </w:p>
          <w:p w14:paraId="446F6933"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розміщення та</w:t>
            </w:r>
          </w:p>
          <w:p w14:paraId="01239489"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розповсюдження</w:t>
            </w:r>
          </w:p>
          <w:p w14:paraId="4D05F86D"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інформаційної продукції</w:t>
            </w:r>
          </w:p>
          <w:p w14:paraId="79185153"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щодо утвердження</w:t>
            </w:r>
          </w:p>
          <w:p w14:paraId="34F4DFC1"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сімейних відносин,</w:t>
            </w:r>
          </w:p>
          <w:p w14:paraId="3138B9AB"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виховання почуття</w:t>
            </w:r>
          </w:p>
          <w:p w14:paraId="6837A4B1"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батьківської та</w:t>
            </w:r>
          </w:p>
          <w:p w14:paraId="39B616C2"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материнської</w:t>
            </w:r>
          </w:p>
          <w:p w14:paraId="1993DF01" w14:textId="77777777" w:rsidR="00971739" w:rsidRPr="00971739" w:rsidRDefault="00971739" w:rsidP="0091582B">
            <w:pPr>
              <w:snapToGrid w:val="0"/>
              <w:jc w:val="both"/>
              <w:rPr>
                <w:rFonts w:cs="Times New Roman"/>
                <w:sz w:val="20"/>
                <w:szCs w:val="20"/>
              </w:rPr>
            </w:pPr>
            <w:r w:rsidRPr="00971739">
              <w:rPr>
                <w:rFonts w:eastAsia="TimesNewRomanPSMT" w:cs="Times New Roman"/>
                <w:sz w:val="20"/>
                <w:szCs w:val="20"/>
              </w:rPr>
              <w:lastRenderedPageBreak/>
              <w:t>відповідальності тощо</w:t>
            </w:r>
            <w:r w:rsidRPr="00971739">
              <w:rPr>
                <w:rFonts w:cs="Times New Roman"/>
                <w:sz w:val="20"/>
                <w:szCs w:val="20"/>
              </w:rPr>
              <w:t xml:space="preserve"> </w:t>
            </w:r>
          </w:p>
        </w:tc>
        <w:tc>
          <w:tcPr>
            <w:tcW w:w="1155" w:type="dxa"/>
          </w:tcPr>
          <w:p w14:paraId="58DEEAA0"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lastRenderedPageBreak/>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7ADBDDFA" w14:textId="77777777" w:rsidR="00971739" w:rsidRPr="00971739" w:rsidRDefault="00971739" w:rsidP="0091582B">
            <w:pPr>
              <w:pStyle w:val="Standard"/>
              <w:snapToGrid w:val="0"/>
              <w:jc w:val="center"/>
              <w:rPr>
                <w:sz w:val="20"/>
                <w:szCs w:val="20"/>
              </w:rPr>
            </w:pPr>
            <w:r w:rsidRPr="00971739">
              <w:rPr>
                <w:sz w:val="20"/>
                <w:szCs w:val="20"/>
              </w:rPr>
              <w:t>0,5</w:t>
            </w:r>
          </w:p>
        </w:tc>
        <w:tc>
          <w:tcPr>
            <w:tcW w:w="810" w:type="dxa"/>
          </w:tcPr>
          <w:p w14:paraId="5FDFC890"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780" w:type="dxa"/>
          </w:tcPr>
          <w:p w14:paraId="271E292F"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765" w:type="dxa"/>
          </w:tcPr>
          <w:p w14:paraId="4B1EC6FE" w14:textId="77777777" w:rsidR="00971739" w:rsidRPr="00971739" w:rsidRDefault="00971739" w:rsidP="0091582B">
            <w:pPr>
              <w:pStyle w:val="af3"/>
              <w:jc w:val="center"/>
              <w:rPr>
                <w:rFonts w:cs="Times New Roman"/>
                <w:sz w:val="20"/>
                <w:szCs w:val="20"/>
              </w:rPr>
            </w:pPr>
            <w:r w:rsidRPr="00971739">
              <w:rPr>
                <w:rFonts w:cs="Times New Roman"/>
                <w:sz w:val="20"/>
                <w:szCs w:val="20"/>
              </w:rPr>
              <w:t>0,5</w:t>
            </w:r>
          </w:p>
        </w:tc>
        <w:tc>
          <w:tcPr>
            <w:tcW w:w="735" w:type="dxa"/>
          </w:tcPr>
          <w:p w14:paraId="76C4CCB8" w14:textId="77777777" w:rsidR="00971739" w:rsidRPr="00971739" w:rsidRDefault="00971739" w:rsidP="0091582B">
            <w:pPr>
              <w:pStyle w:val="af3"/>
              <w:snapToGrid w:val="0"/>
              <w:jc w:val="center"/>
              <w:rPr>
                <w:rFonts w:cs="Times New Roman"/>
                <w:b/>
                <w:bCs/>
                <w:sz w:val="20"/>
                <w:szCs w:val="20"/>
              </w:rPr>
            </w:pPr>
            <w:r w:rsidRPr="00971739">
              <w:rPr>
                <w:rFonts w:cs="Times New Roman"/>
                <w:sz w:val="20"/>
                <w:szCs w:val="20"/>
              </w:rPr>
              <w:t>-</w:t>
            </w:r>
          </w:p>
        </w:tc>
        <w:tc>
          <w:tcPr>
            <w:tcW w:w="944" w:type="dxa"/>
          </w:tcPr>
          <w:p w14:paraId="76EEB5DD" w14:textId="77777777" w:rsidR="00971739" w:rsidRPr="00971739" w:rsidRDefault="00971739" w:rsidP="0091582B">
            <w:pPr>
              <w:pStyle w:val="af3"/>
              <w:jc w:val="center"/>
              <w:rPr>
                <w:rFonts w:cs="Times New Roman"/>
                <w:b/>
                <w:bCs/>
                <w:sz w:val="20"/>
                <w:szCs w:val="20"/>
              </w:rPr>
            </w:pPr>
            <w:r w:rsidRPr="00971739">
              <w:rPr>
                <w:rFonts w:cs="Times New Roman"/>
                <w:b/>
                <w:bCs/>
                <w:sz w:val="20"/>
                <w:szCs w:val="20"/>
              </w:rPr>
              <w:t>-</w:t>
            </w:r>
          </w:p>
        </w:tc>
        <w:tc>
          <w:tcPr>
            <w:tcW w:w="779" w:type="dxa"/>
          </w:tcPr>
          <w:p w14:paraId="3EC3C56A"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95" w:type="dxa"/>
          </w:tcPr>
          <w:p w14:paraId="77793D29"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012C3CF1"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885" w:type="dxa"/>
          </w:tcPr>
          <w:p w14:paraId="192AA486"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13F65A49" w14:textId="77777777" w:rsidR="00971739" w:rsidRPr="00971739" w:rsidRDefault="00971739" w:rsidP="0091582B">
            <w:pPr>
              <w:pStyle w:val="af3"/>
              <w:snapToGrid w:val="0"/>
              <w:jc w:val="center"/>
              <w:rPr>
                <w:rFonts w:cs="Times New Roman"/>
                <w:sz w:val="20"/>
                <w:szCs w:val="20"/>
              </w:rPr>
            </w:pPr>
          </w:p>
        </w:tc>
      </w:tr>
      <w:tr w:rsidR="001F5DA5" w14:paraId="4FD1E79C" w14:textId="77777777" w:rsidTr="00D21908">
        <w:tc>
          <w:tcPr>
            <w:tcW w:w="489" w:type="dxa"/>
          </w:tcPr>
          <w:p w14:paraId="2AFD552A" w14:textId="77777777" w:rsidR="00971739" w:rsidRPr="00971739" w:rsidRDefault="00971739" w:rsidP="0091582B">
            <w:pPr>
              <w:pStyle w:val="af3"/>
              <w:jc w:val="center"/>
              <w:rPr>
                <w:rFonts w:cs="Times New Roman"/>
                <w:sz w:val="20"/>
                <w:szCs w:val="20"/>
              </w:rPr>
            </w:pPr>
            <w:r w:rsidRPr="00971739">
              <w:rPr>
                <w:rFonts w:cs="Times New Roman"/>
                <w:sz w:val="20"/>
                <w:szCs w:val="20"/>
              </w:rPr>
              <w:t>3</w:t>
            </w:r>
          </w:p>
        </w:tc>
        <w:tc>
          <w:tcPr>
            <w:tcW w:w="3184" w:type="dxa"/>
          </w:tcPr>
          <w:p w14:paraId="53B8F191" w14:textId="77777777" w:rsidR="00971739" w:rsidRPr="00971739" w:rsidRDefault="00971739" w:rsidP="0091582B">
            <w:pPr>
              <w:jc w:val="both"/>
              <w:rPr>
                <w:rFonts w:eastAsia="TimesNewRomanPSMT" w:cs="Times New Roman"/>
                <w:sz w:val="20"/>
                <w:szCs w:val="20"/>
              </w:rPr>
            </w:pPr>
            <w:r w:rsidRPr="00971739">
              <w:rPr>
                <w:rFonts w:eastAsia="TimesNewRomanPSMT" w:cs="Times New Roman"/>
                <w:sz w:val="20"/>
                <w:szCs w:val="20"/>
              </w:rPr>
              <w:t>Проведення</w:t>
            </w:r>
          </w:p>
          <w:p w14:paraId="79182230"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міського конкурсу</w:t>
            </w:r>
            <w:r w:rsidRPr="00971739">
              <w:rPr>
                <w:rFonts w:cs="Times New Roman"/>
                <w:sz w:val="20"/>
                <w:szCs w:val="20"/>
              </w:rPr>
              <w:t>-</w:t>
            </w:r>
          </w:p>
          <w:p w14:paraId="2DE47576"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фестивалю "Таланти</w:t>
            </w:r>
          </w:p>
          <w:p w14:paraId="307B0A9B" w14:textId="77777777" w:rsidR="00971739" w:rsidRPr="00971739" w:rsidRDefault="00971739" w:rsidP="0091582B">
            <w:pPr>
              <w:shd w:val="clear" w:color="auto" w:fill="FFFFFF"/>
              <w:snapToGrid w:val="0"/>
              <w:jc w:val="both"/>
              <w:rPr>
                <w:rFonts w:cs="Times New Roman"/>
                <w:sz w:val="20"/>
                <w:szCs w:val="20"/>
              </w:rPr>
            </w:pPr>
            <w:r w:rsidRPr="00971739">
              <w:rPr>
                <w:rFonts w:eastAsia="TimesNewRomanPSMT" w:cs="Times New Roman"/>
                <w:sz w:val="20"/>
                <w:szCs w:val="20"/>
              </w:rPr>
              <w:t>багатодітної родини"</w:t>
            </w:r>
          </w:p>
        </w:tc>
        <w:tc>
          <w:tcPr>
            <w:tcW w:w="1155" w:type="dxa"/>
          </w:tcPr>
          <w:p w14:paraId="7B52B4DF"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2EF1C3AD" w14:textId="77777777" w:rsidR="00971739" w:rsidRPr="00971739" w:rsidRDefault="00971739" w:rsidP="0091582B">
            <w:pPr>
              <w:pStyle w:val="Standard"/>
              <w:snapToGrid w:val="0"/>
              <w:jc w:val="center"/>
              <w:rPr>
                <w:sz w:val="20"/>
                <w:szCs w:val="20"/>
              </w:rPr>
            </w:pPr>
            <w:r w:rsidRPr="00971739">
              <w:rPr>
                <w:sz w:val="20"/>
                <w:szCs w:val="20"/>
              </w:rPr>
              <w:t>5</w:t>
            </w:r>
          </w:p>
        </w:tc>
        <w:tc>
          <w:tcPr>
            <w:tcW w:w="810" w:type="dxa"/>
          </w:tcPr>
          <w:p w14:paraId="0BEC96A6"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780" w:type="dxa"/>
          </w:tcPr>
          <w:p w14:paraId="0E5C06C5"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765" w:type="dxa"/>
          </w:tcPr>
          <w:p w14:paraId="7B7C6A56" w14:textId="77777777" w:rsidR="00971739" w:rsidRPr="00971739" w:rsidRDefault="00971739" w:rsidP="0091582B">
            <w:pPr>
              <w:pStyle w:val="af3"/>
              <w:jc w:val="center"/>
              <w:rPr>
                <w:rFonts w:cs="Times New Roman"/>
                <w:sz w:val="20"/>
                <w:szCs w:val="20"/>
              </w:rPr>
            </w:pPr>
            <w:r w:rsidRPr="00971739">
              <w:rPr>
                <w:rFonts w:cs="Times New Roman"/>
                <w:sz w:val="20"/>
                <w:szCs w:val="20"/>
              </w:rPr>
              <w:t>5</w:t>
            </w:r>
          </w:p>
        </w:tc>
        <w:tc>
          <w:tcPr>
            <w:tcW w:w="735" w:type="dxa"/>
          </w:tcPr>
          <w:p w14:paraId="6F085CFA" w14:textId="77777777" w:rsidR="00971739" w:rsidRPr="00971739" w:rsidRDefault="00971739" w:rsidP="0091582B">
            <w:pPr>
              <w:pStyle w:val="af3"/>
              <w:snapToGrid w:val="0"/>
              <w:jc w:val="center"/>
              <w:rPr>
                <w:rFonts w:cs="Times New Roman"/>
                <w:b/>
                <w:bCs/>
                <w:sz w:val="20"/>
                <w:szCs w:val="20"/>
              </w:rPr>
            </w:pPr>
            <w:r w:rsidRPr="00971739">
              <w:rPr>
                <w:rFonts w:cs="Times New Roman"/>
                <w:sz w:val="20"/>
                <w:szCs w:val="20"/>
              </w:rPr>
              <w:t>-</w:t>
            </w:r>
          </w:p>
        </w:tc>
        <w:tc>
          <w:tcPr>
            <w:tcW w:w="944" w:type="dxa"/>
          </w:tcPr>
          <w:p w14:paraId="2EE3C6DA" w14:textId="77777777" w:rsidR="00971739" w:rsidRPr="00971739" w:rsidRDefault="00971739" w:rsidP="0091582B">
            <w:pPr>
              <w:pStyle w:val="af3"/>
              <w:jc w:val="center"/>
              <w:rPr>
                <w:rFonts w:cs="Times New Roman"/>
                <w:b/>
                <w:bCs/>
                <w:sz w:val="20"/>
                <w:szCs w:val="20"/>
              </w:rPr>
            </w:pPr>
            <w:r w:rsidRPr="00971739">
              <w:rPr>
                <w:rFonts w:cs="Times New Roman"/>
                <w:b/>
                <w:bCs/>
                <w:sz w:val="20"/>
                <w:szCs w:val="20"/>
              </w:rPr>
              <w:t>5</w:t>
            </w:r>
          </w:p>
          <w:p w14:paraId="73505F8D" w14:textId="77777777" w:rsidR="00971739" w:rsidRPr="00971739" w:rsidRDefault="00971739" w:rsidP="0091582B">
            <w:pPr>
              <w:pStyle w:val="af3"/>
              <w:jc w:val="center"/>
              <w:rPr>
                <w:rFonts w:cs="Times New Roman"/>
                <w:b/>
                <w:bCs/>
                <w:sz w:val="20"/>
                <w:szCs w:val="20"/>
              </w:rPr>
            </w:pPr>
          </w:p>
          <w:p w14:paraId="6D6E9390" w14:textId="77777777" w:rsidR="00971739" w:rsidRPr="00971739" w:rsidRDefault="00971739" w:rsidP="0091582B">
            <w:pPr>
              <w:pStyle w:val="af3"/>
              <w:jc w:val="center"/>
              <w:rPr>
                <w:rFonts w:cs="Times New Roman"/>
                <w:b/>
                <w:bCs/>
                <w:sz w:val="20"/>
                <w:szCs w:val="20"/>
              </w:rPr>
            </w:pPr>
          </w:p>
        </w:tc>
        <w:tc>
          <w:tcPr>
            <w:tcW w:w="779" w:type="dxa"/>
          </w:tcPr>
          <w:p w14:paraId="461FF885"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95" w:type="dxa"/>
          </w:tcPr>
          <w:p w14:paraId="538DCDDF"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021FCFC3" w14:textId="77777777" w:rsidR="00971739" w:rsidRPr="00971739" w:rsidRDefault="00971739" w:rsidP="0091582B">
            <w:pPr>
              <w:pStyle w:val="af3"/>
              <w:jc w:val="center"/>
              <w:rPr>
                <w:rFonts w:cs="Times New Roman"/>
                <w:b/>
                <w:bCs/>
                <w:sz w:val="20"/>
                <w:szCs w:val="20"/>
              </w:rPr>
            </w:pPr>
            <w:r w:rsidRPr="00971739">
              <w:rPr>
                <w:rFonts w:cs="Times New Roman"/>
                <w:b/>
                <w:bCs/>
                <w:sz w:val="20"/>
                <w:szCs w:val="20"/>
              </w:rPr>
              <w:t>5</w:t>
            </w:r>
          </w:p>
          <w:p w14:paraId="197226F6" w14:textId="77777777" w:rsidR="00971739" w:rsidRPr="00971739" w:rsidRDefault="00971739" w:rsidP="0091582B">
            <w:pPr>
              <w:pStyle w:val="af3"/>
              <w:jc w:val="center"/>
              <w:rPr>
                <w:rFonts w:cs="Times New Roman"/>
                <w:b/>
                <w:bCs/>
                <w:sz w:val="20"/>
                <w:szCs w:val="20"/>
              </w:rPr>
            </w:pPr>
          </w:p>
        </w:tc>
        <w:tc>
          <w:tcPr>
            <w:tcW w:w="885" w:type="dxa"/>
          </w:tcPr>
          <w:p w14:paraId="4B4D6AE9"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740B3852" w14:textId="77777777" w:rsidR="00971739" w:rsidRPr="00971739" w:rsidRDefault="00971739" w:rsidP="0091582B">
            <w:pPr>
              <w:pStyle w:val="af3"/>
              <w:snapToGrid w:val="0"/>
              <w:jc w:val="center"/>
              <w:rPr>
                <w:rFonts w:cs="Times New Roman"/>
                <w:sz w:val="20"/>
                <w:szCs w:val="20"/>
              </w:rPr>
            </w:pPr>
          </w:p>
        </w:tc>
      </w:tr>
      <w:tr w:rsidR="001F5DA5" w14:paraId="5287180C" w14:textId="77777777" w:rsidTr="00D21908">
        <w:tc>
          <w:tcPr>
            <w:tcW w:w="489" w:type="dxa"/>
          </w:tcPr>
          <w:p w14:paraId="5E4042F9" w14:textId="77777777" w:rsidR="00971739" w:rsidRPr="00971739" w:rsidRDefault="00971739" w:rsidP="0091582B">
            <w:pPr>
              <w:pStyle w:val="af3"/>
              <w:jc w:val="center"/>
              <w:rPr>
                <w:rFonts w:cs="Times New Roman"/>
                <w:sz w:val="20"/>
                <w:szCs w:val="20"/>
              </w:rPr>
            </w:pPr>
            <w:r w:rsidRPr="00971739">
              <w:rPr>
                <w:rFonts w:cs="Times New Roman"/>
                <w:sz w:val="20"/>
                <w:szCs w:val="20"/>
              </w:rPr>
              <w:t>4</w:t>
            </w:r>
          </w:p>
        </w:tc>
        <w:tc>
          <w:tcPr>
            <w:tcW w:w="3184" w:type="dxa"/>
          </w:tcPr>
          <w:p w14:paraId="625625A5" w14:textId="77777777" w:rsidR="00971739" w:rsidRPr="00971739" w:rsidRDefault="00971739" w:rsidP="0091582B">
            <w:pPr>
              <w:jc w:val="both"/>
              <w:rPr>
                <w:rFonts w:eastAsia="TimesNewRomanPSMT" w:cs="Times New Roman"/>
                <w:sz w:val="20"/>
                <w:szCs w:val="20"/>
              </w:rPr>
            </w:pPr>
            <w:r w:rsidRPr="00971739">
              <w:rPr>
                <w:rFonts w:eastAsia="TimesNewRomanPSMT" w:cs="Times New Roman"/>
                <w:sz w:val="20"/>
                <w:szCs w:val="20"/>
              </w:rPr>
              <w:t>Здійснення заходів щодо вшанування жінок,</w:t>
            </w:r>
          </w:p>
          <w:p w14:paraId="1DEF06F5"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яким присвоєно почесне звання України "Мати</w:t>
            </w:r>
            <w:r w:rsidRPr="00971739">
              <w:rPr>
                <w:rFonts w:cs="Times New Roman"/>
                <w:sz w:val="20"/>
                <w:szCs w:val="20"/>
              </w:rPr>
              <w:t>-</w:t>
            </w:r>
          </w:p>
          <w:p w14:paraId="75EA9A93" w14:textId="77777777" w:rsidR="00971739" w:rsidRPr="00971739" w:rsidRDefault="00971739" w:rsidP="0091582B">
            <w:pPr>
              <w:snapToGrid w:val="0"/>
              <w:jc w:val="both"/>
              <w:rPr>
                <w:rFonts w:cs="Times New Roman"/>
                <w:sz w:val="20"/>
                <w:szCs w:val="20"/>
              </w:rPr>
            </w:pPr>
            <w:r w:rsidRPr="00971739">
              <w:rPr>
                <w:rFonts w:eastAsia="TimesNewRomanPSMT" w:cs="Times New Roman"/>
                <w:sz w:val="20"/>
                <w:szCs w:val="20"/>
              </w:rPr>
              <w:t>героїня"</w:t>
            </w:r>
          </w:p>
        </w:tc>
        <w:tc>
          <w:tcPr>
            <w:tcW w:w="1155" w:type="dxa"/>
          </w:tcPr>
          <w:p w14:paraId="4438F4BC" w14:textId="77777777" w:rsidR="00971739" w:rsidRPr="00971739" w:rsidRDefault="00971739" w:rsidP="0091582B">
            <w:pPr>
              <w:pStyle w:val="af3"/>
              <w:jc w:val="center"/>
              <w:rPr>
                <w:rFonts w:cs="Times New Roman"/>
                <w:sz w:val="20"/>
                <w:szCs w:val="20"/>
              </w:rPr>
            </w:pPr>
            <w:r w:rsidRPr="00971739">
              <w:rPr>
                <w:rFonts w:cs="Times New Roman"/>
                <w:sz w:val="20"/>
                <w:szCs w:val="20"/>
              </w:rPr>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5811A989" w14:textId="77777777" w:rsidR="00971739" w:rsidRPr="00971739" w:rsidRDefault="00971739" w:rsidP="0091582B">
            <w:pPr>
              <w:pStyle w:val="af3"/>
              <w:jc w:val="center"/>
              <w:rPr>
                <w:rFonts w:cs="Times New Roman"/>
                <w:sz w:val="20"/>
                <w:szCs w:val="20"/>
              </w:rPr>
            </w:pPr>
            <w:r w:rsidRPr="00971739">
              <w:rPr>
                <w:rFonts w:cs="Times New Roman"/>
                <w:sz w:val="20"/>
                <w:szCs w:val="20"/>
              </w:rPr>
              <w:t>4</w:t>
            </w:r>
          </w:p>
        </w:tc>
        <w:tc>
          <w:tcPr>
            <w:tcW w:w="810" w:type="dxa"/>
          </w:tcPr>
          <w:p w14:paraId="38A1D36C"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780" w:type="dxa"/>
          </w:tcPr>
          <w:p w14:paraId="3338AA3B"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765" w:type="dxa"/>
          </w:tcPr>
          <w:p w14:paraId="1FE764AA" w14:textId="77777777" w:rsidR="00971739" w:rsidRPr="00971739" w:rsidRDefault="00971739" w:rsidP="0091582B">
            <w:pPr>
              <w:pStyle w:val="af3"/>
              <w:jc w:val="center"/>
              <w:rPr>
                <w:rFonts w:cs="Times New Roman"/>
                <w:sz w:val="20"/>
                <w:szCs w:val="20"/>
              </w:rPr>
            </w:pPr>
            <w:r w:rsidRPr="00971739">
              <w:rPr>
                <w:rFonts w:cs="Times New Roman"/>
                <w:sz w:val="20"/>
                <w:szCs w:val="20"/>
              </w:rPr>
              <w:t>4</w:t>
            </w:r>
          </w:p>
        </w:tc>
        <w:tc>
          <w:tcPr>
            <w:tcW w:w="735" w:type="dxa"/>
          </w:tcPr>
          <w:p w14:paraId="0B0D8F53" w14:textId="77777777" w:rsidR="00971739" w:rsidRPr="00971739" w:rsidRDefault="00971739" w:rsidP="0091582B">
            <w:pPr>
              <w:pStyle w:val="af3"/>
              <w:snapToGrid w:val="0"/>
              <w:jc w:val="center"/>
              <w:rPr>
                <w:rFonts w:cs="Times New Roman"/>
                <w:b/>
                <w:bCs/>
                <w:sz w:val="20"/>
                <w:szCs w:val="20"/>
              </w:rPr>
            </w:pPr>
            <w:r w:rsidRPr="00971739">
              <w:rPr>
                <w:rFonts w:cs="Times New Roman"/>
                <w:sz w:val="20"/>
                <w:szCs w:val="20"/>
              </w:rPr>
              <w:t>-</w:t>
            </w:r>
          </w:p>
        </w:tc>
        <w:tc>
          <w:tcPr>
            <w:tcW w:w="944" w:type="dxa"/>
          </w:tcPr>
          <w:p w14:paraId="22401428"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4</w:t>
            </w:r>
          </w:p>
        </w:tc>
        <w:tc>
          <w:tcPr>
            <w:tcW w:w="779" w:type="dxa"/>
          </w:tcPr>
          <w:p w14:paraId="0F52146E"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95" w:type="dxa"/>
          </w:tcPr>
          <w:p w14:paraId="5AE687E4"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58F81E0D" w14:textId="77777777" w:rsidR="00971739" w:rsidRPr="00971739" w:rsidRDefault="00971739" w:rsidP="0091582B">
            <w:pPr>
              <w:pStyle w:val="af3"/>
              <w:jc w:val="center"/>
              <w:rPr>
                <w:rFonts w:cs="Times New Roman"/>
                <w:sz w:val="20"/>
                <w:szCs w:val="20"/>
              </w:rPr>
            </w:pPr>
            <w:r w:rsidRPr="00971739">
              <w:rPr>
                <w:rFonts w:cs="Times New Roman"/>
                <w:sz w:val="20"/>
                <w:szCs w:val="20"/>
              </w:rPr>
              <w:t>4</w:t>
            </w:r>
          </w:p>
        </w:tc>
        <w:tc>
          <w:tcPr>
            <w:tcW w:w="885" w:type="dxa"/>
          </w:tcPr>
          <w:p w14:paraId="41A5CBF6"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108E8425" w14:textId="77777777" w:rsidR="00971739" w:rsidRPr="00971739" w:rsidRDefault="00971739" w:rsidP="0091582B">
            <w:pPr>
              <w:pStyle w:val="af3"/>
              <w:snapToGrid w:val="0"/>
              <w:jc w:val="center"/>
              <w:rPr>
                <w:rFonts w:cs="Times New Roman"/>
                <w:sz w:val="20"/>
                <w:szCs w:val="20"/>
              </w:rPr>
            </w:pPr>
          </w:p>
        </w:tc>
      </w:tr>
      <w:tr w:rsidR="001F5DA5" w14:paraId="0F446024" w14:textId="77777777" w:rsidTr="00D21908">
        <w:tc>
          <w:tcPr>
            <w:tcW w:w="489" w:type="dxa"/>
          </w:tcPr>
          <w:p w14:paraId="5CA86D26" w14:textId="77777777" w:rsidR="00971739" w:rsidRPr="00971739" w:rsidRDefault="00971739" w:rsidP="0091582B">
            <w:pPr>
              <w:pStyle w:val="af3"/>
              <w:jc w:val="center"/>
              <w:rPr>
                <w:rFonts w:cs="Times New Roman"/>
                <w:sz w:val="20"/>
                <w:szCs w:val="20"/>
              </w:rPr>
            </w:pPr>
            <w:r w:rsidRPr="00971739">
              <w:rPr>
                <w:rFonts w:cs="Times New Roman"/>
                <w:sz w:val="20"/>
                <w:szCs w:val="20"/>
              </w:rPr>
              <w:t>5</w:t>
            </w:r>
          </w:p>
        </w:tc>
        <w:tc>
          <w:tcPr>
            <w:tcW w:w="3184" w:type="dxa"/>
          </w:tcPr>
          <w:p w14:paraId="4470385A" w14:textId="77777777" w:rsidR="00971739" w:rsidRPr="00971739" w:rsidRDefault="00971739" w:rsidP="0091582B">
            <w:pPr>
              <w:jc w:val="both"/>
              <w:rPr>
                <w:rFonts w:eastAsia="TimesNewRomanPSMT" w:cs="Times New Roman"/>
                <w:sz w:val="20"/>
                <w:szCs w:val="20"/>
              </w:rPr>
            </w:pPr>
            <w:r w:rsidRPr="00971739">
              <w:rPr>
                <w:rFonts w:cs="Times New Roman"/>
                <w:sz w:val="20"/>
                <w:szCs w:val="20"/>
              </w:rPr>
              <w:t xml:space="preserve"> </w:t>
            </w:r>
            <w:r w:rsidRPr="00971739">
              <w:rPr>
                <w:rFonts w:eastAsia="TimesNewRomanPSMT" w:cs="Times New Roman"/>
                <w:sz w:val="20"/>
                <w:szCs w:val="20"/>
              </w:rPr>
              <w:t>Впровадження</w:t>
            </w:r>
          </w:p>
          <w:p w14:paraId="202E9D9A"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тренінгових програм</w:t>
            </w:r>
            <w:r w:rsidRPr="00971739">
              <w:rPr>
                <w:rFonts w:cs="Times New Roman"/>
                <w:sz w:val="20"/>
                <w:szCs w:val="20"/>
              </w:rPr>
              <w:t>,</w:t>
            </w:r>
          </w:p>
          <w:p w14:paraId="3760ECAB"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проведення тематичних</w:t>
            </w:r>
          </w:p>
          <w:p w14:paraId="1C644027"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заходів для молоді,</w:t>
            </w:r>
          </w:p>
          <w:p w14:paraId="4CFDDE73"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молодих подружніх пар з</w:t>
            </w:r>
          </w:p>
          <w:p w14:paraId="424BCA27"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питань підготовки</w:t>
            </w:r>
          </w:p>
          <w:p w14:paraId="709714FA"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молоді до подружнього</w:t>
            </w:r>
          </w:p>
          <w:p w14:paraId="6F0CC0B7"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життя, формування та</w:t>
            </w:r>
          </w:p>
          <w:p w14:paraId="574A1D19"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утвердження сімейних</w:t>
            </w:r>
          </w:p>
          <w:p w14:paraId="514B2238"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цінностей</w:t>
            </w:r>
            <w:r w:rsidRPr="00971739">
              <w:rPr>
                <w:rFonts w:cs="Times New Roman"/>
                <w:sz w:val="20"/>
                <w:szCs w:val="20"/>
              </w:rPr>
              <w:t>,</w:t>
            </w:r>
          </w:p>
          <w:p w14:paraId="4A6CABE3"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відповідального</w:t>
            </w:r>
          </w:p>
          <w:p w14:paraId="460B12BC"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батьківства та</w:t>
            </w:r>
          </w:p>
          <w:p w14:paraId="31DA8606" w14:textId="77777777" w:rsidR="00971739" w:rsidRPr="00971739" w:rsidRDefault="00971739" w:rsidP="0091582B">
            <w:pPr>
              <w:jc w:val="both"/>
              <w:rPr>
                <w:rFonts w:cs="Times New Roman"/>
                <w:sz w:val="20"/>
                <w:szCs w:val="20"/>
              </w:rPr>
            </w:pPr>
            <w:r w:rsidRPr="00971739">
              <w:rPr>
                <w:rFonts w:eastAsia="TimesNewRomanPSMT" w:cs="Times New Roman"/>
                <w:sz w:val="20"/>
                <w:szCs w:val="20"/>
              </w:rPr>
              <w:t>материнства</w:t>
            </w:r>
          </w:p>
        </w:tc>
        <w:tc>
          <w:tcPr>
            <w:tcW w:w="1155" w:type="dxa"/>
          </w:tcPr>
          <w:p w14:paraId="275451D9" w14:textId="77777777" w:rsidR="00971739" w:rsidRPr="00971739" w:rsidRDefault="00971739" w:rsidP="0091582B">
            <w:pPr>
              <w:pStyle w:val="af3"/>
              <w:jc w:val="center"/>
              <w:rPr>
                <w:rFonts w:cs="Times New Roman"/>
                <w:sz w:val="20"/>
                <w:szCs w:val="20"/>
              </w:rPr>
            </w:pPr>
            <w:r w:rsidRPr="00971739">
              <w:rPr>
                <w:rFonts w:cs="Times New Roman"/>
                <w:sz w:val="20"/>
                <w:szCs w:val="20"/>
              </w:rPr>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68D4B81D" w14:textId="77777777" w:rsidR="00971739" w:rsidRPr="00971739" w:rsidRDefault="00971739" w:rsidP="0091582B">
            <w:pPr>
              <w:pStyle w:val="af3"/>
              <w:jc w:val="center"/>
              <w:rPr>
                <w:rFonts w:cs="Times New Roman"/>
                <w:sz w:val="20"/>
                <w:szCs w:val="20"/>
              </w:rPr>
            </w:pPr>
            <w:r w:rsidRPr="00971739">
              <w:rPr>
                <w:rFonts w:cs="Times New Roman"/>
                <w:sz w:val="20"/>
                <w:szCs w:val="20"/>
              </w:rPr>
              <w:t>2</w:t>
            </w:r>
          </w:p>
        </w:tc>
        <w:tc>
          <w:tcPr>
            <w:tcW w:w="810" w:type="dxa"/>
          </w:tcPr>
          <w:p w14:paraId="43A818E9"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780" w:type="dxa"/>
          </w:tcPr>
          <w:p w14:paraId="22D07D76"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765" w:type="dxa"/>
          </w:tcPr>
          <w:p w14:paraId="3369D10A" w14:textId="77777777" w:rsidR="00971739" w:rsidRPr="00971739" w:rsidRDefault="00971739" w:rsidP="0091582B">
            <w:pPr>
              <w:pStyle w:val="af3"/>
              <w:jc w:val="center"/>
              <w:rPr>
                <w:rFonts w:cs="Times New Roman"/>
                <w:sz w:val="20"/>
                <w:szCs w:val="20"/>
              </w:rPr>
            </w:pPr>
            <w:r w:rsidRPr="00971739">
              <w:rPr>
                <w:rFonts w:cs="Times New Roman"/>
                <w:sz w:val="20"/>
                <w:szCs w:val="20"/>
              </w:rPr>
              <w:t>2</w:t>
            </w:r>
          </w:p>
        </w:tc>
        <w:tc>
          <w:tcPr>
            <w:tcW w:w="735" w:type="dxa"/>
          </w:tcPr>
          <w:p w14:paraId="7D8536CF" w14:textId="77777777" w:rsidR="00971739" w:rsidRPr="00971739" w:rsidRDefault="00971739" w:rsidP="0091582B">
            <w:pPr>
              <w:pStyle w:val="af3"/>
              <w:snapToGrid w:val="0"/>
              <w:jc w:val="center"/>
              <w:rPr>
                <w:rFonts w:cs="Times New Roman"/>
                <w:b/>
                <w:bCs/>
                <w:sz w:val="20"/>
                <w:szCs w:val="20"/>
              </w:rPr>
            </w:pPr>
            <w:r w:rsidRPr="00971739">
              <w:rPr>
                <w:rFonts w:cs="Times New Roman"/>
                <w:sz w:val="20"/>
                <w:szCs w:val="20"/>
              </w:rPr>
              <w:t>-</w:t>
            </w:r>
          </w:p>
        </w:tc>
        <w:tc>
          <w:tcPr>
            <w:tcW w:w="944" w:type="dxa"/>
          </w:tcPr>
          <w:p w14:paraId="7A949CA8"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79" w:type="dxa"/>
          </w:tcPr>
          <w:p w14:paraId="324AC3CE"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95" w:type="dxa"/>
          </w:tcPr>
          <w:p w14:paraId="79468987"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2216FC20"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885" w:type="dxa"/>
          </w:tcPr>
          <w:p w14:paraId="66D329AB"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4DF2815A" w14:textId="77777777" w:rsidR="00971739" w:rsidRPr="00971739" w:rsidRDefault="00971739" w:rsidP="0091582B">
            <w:pPr>
              <w:pStyle w:val="af3"/>
              <w:snapToGrid w:val="0"/>
              <w:jc w:val="center"/>
              <w:rPr>
                <w:rFonts w:cs="Times New Roman"/>
                <w:sz w:val="20"/>
                <w:szCs w:val="20"/>
              </w:rPr>
            </w:pPr>
          </w:p>
        </w:tc>
      </w:tr>
      <w:tr w:rsidR="001F5DA5" w14:paraId="35F9E699" w14:textId="77777777" w:rsidTr="00D21908">
        <w:tc>
          <w:tcPr>
            <w:tcW w:w="489" w:type="dxa"/>
          </w:tcPr>
          <w:p w14:paraId="590695D6" w14:textId="77777777" w:rsidR="00971739" w:rsidRPr="00971739" w:rsidRDefault="00971739" w:rsidP="0091582B">
            <w:pPr>
              <w:pStyle w:val="af3"/>
              <w:jc w:val="center"/>
              <w:rPr>
                <w:rFonts w:cs="Times New Roman"/>
                <w:sz w:val="20"/>
                <w:szCs w:val="20"/>
              </w:rPr>
            </w:pPr>
            <w:r w:rsidRPr="00971739">
              <w:rPr>
                <w:rFonts w:cs="Times New Roman"/>
                <w:sz w:val="20"/>
                <w:szCs w:val="20"/>
              </w:rPr>
              <w:t>6</w:t>
            </w:r>
          </w:p>
        </w:tc>
        <w:tc>
          <w:tcPr>
            <w:tcW w:w="3184" w:type="dxa"/>
          </w:tcPr>
          <w:p w14:paraId="6CAF1379" w14:textId="77777777" w:rsidR="00971739" w:rsidRPr="00971739" w:rsidRDefault="00971739" w:rsidP="0091582B">
            <w:pPr>
              <w:jc w:val="both"/>
              <w:rPr>
                <w:rFonts w:eastAsia="TimesNewRomanPSMT" w:cs="Times New Roman"/>
                <w:sz w:val="20"/>
                <w:szCs w:val="20"/>
              </w:rPr>
            </w:pPr>
            <w:r w:rsidRPr="00971739">
              <w:rPr>
                <w:rFonts w:eastAsia="TimesNewRomanPSMT" w:cs="Times New Roman"/>
                <w:sz w:val="20"/>
                <w:szCs w:val="20"/>
              </w:rPr>
              <w:t>Проведення</w:t>
            </w:r>
          </w:p>
          <w:p w14:paraId="138AF5E8"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заходів щодо поліпшення</w:t>
            </w:r>
          </w:p>
          <w:p w14:paraId="55087CF4" w14:textId="77777777" w:rsidR="00971739" w:rsidRPr="00971739" w:rsidRDefault="00971739" w:rsidP="0091582B">
            <w:pPr>
              <w:jc w:val="both"/>
              <w:rPr>
                <w:rFonts w:cs="Times New Roman"/>
                <w:sz w:val="20"/>
                <w:szCs w:val="20"/>
              </w:rPr>
            </w:pPr>
            <w:r w:rsidRPr="00971739">
              <w:rPr>
                <w:rFonts w:eastAsia="TimesNewRomanPSMT" w:cs="Times New Roman"/>
                <w:sz w:val="20"/>
                <w:szCs w:val="20"/>
              </w:rPr>
              <w:t>житлових та соціально</w:t>
            </w:r>
            <w:r w:rsidRPr="00971739">
              <w:rPr>
                <w:rFonts w:cs="Times New Roman"/>
                <w:sz w:val="20"/>
                <w:szCs w:val="20"/>
              </w:rPr>
              <w:t>-</w:t>
            </w:r>
            <w:r w:rsidRPr="00971739">
              <w:rPr>
                <w:rFonts w:eastAsia="TimesNewRomanPSMT" w:cs="Times New Roman"/>
                <w:sz w:val="20"/>
                <w:szCs w:val="20"/>
              </w:rPr>
              <w:t>побутових умов багатодітних сімей, де виховується 5 і більше дітей</w:t>
            </w:r>
          </w:p>
        </w:tc>
        <w:tc>
          <w:tcPr>
            <w:tcW w:w="1155" w:type="dxa"/>
          </w:tcPr>
          <w:p w14:paraId="41AE74E8"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5CC7C112" w14:textId="77777777" w:rsidR="00971739" w:rsidRPr="00971739" w:rsidRDefault="00971739" w:rsidP="0091582B">
            <w:pPr>
              <w:pStyle w:val="Standard"/>
              <w:snapToGrid w:val="0"/>
              <w:jc w:val="center"/>
              <w:rPr>
                <w:sz w:val="20"/>
                <w:szCs w:val="20"/>
              </w:rPr>
            </w:pPr>
            <w:r w:rsidRPr="00971739">
              <w:rPr>
                <w:sz w:val="20"/>
                <w:szCs w:val="20"/>
              </w:rPr>
              <w:t>8</w:t>
            </w:r>
          </w:p>
        </w:tc>
        <w:tc>
          <w:tcPr>
            <w:tcW w:w="810" w:type="dxa"/>
          </w:tcPr>
          <w:p w14:paraId="7646B2BE" w14:textId="77777777" w:rsidR="00971739" w:rsidRPr="00971739" w:rsidRDefault="00971739" w:rsidP="0091582B">
            <w:pPr>
              <w:pStyle w:val="210"/>
              <w:snapToGrid w:val="0"/>
              <w:jc w:val="center"/>
              <w:rPr>
                <w:sz w:val="20"/>
                <w:szCs w:val="20"/>
              </w:rPr>
            </w:pPr>
            <w:r w:rsidRPr="00971739">
              <w:rPr>
                <w:sz w:val="20"/>
                <w:szCs w:val="20"/>
              </w:rPr>
              <w:t>-</w:t>
            </w:r>
          </w:p>
        </w:tc>
        <w:tc>
          <w:tcPr>
            <w:tcW w:w="780" w:type="dxa"/>
          </w:tcPr>
          <w:p w14:paraId="11440FBF" w14:textId="77777777" w:rsidR="00971739" w:rsidRPr="00971739" w:rsidRDefault="00971739" w:rsidP="0091582B">
            <w:pPr>
              <w:pStyle w:val="210"/>
              <w:snapToGrid w:val="0"/>
              <w:jc w:val="center"/>
              <w:rPr>
                <w:sz w:val="20"/>
                <w:szCs w:val="20"/>
              </w:rPr>
            </w:pPr>
            <w:r w:rsidRPr="00971739">
              <w:rPr>
                <w:sz w:val="20"/>
                <w:szCs w:val="20"/>
              </w:rPr>
              <w:t>-</w:t>
            </w:r>
          </w:p>
        </w:tc>
        <w:tc>
          <w:tcPr>
            <w:tcW w:w="765" w:type="dxa"/>
          </w:tcPr>
          <w:p w14:paraId="7B1CDB70" w14:textId="77777777" w:rsidR="00971739" w:rsidRPr="00971739" w:rsidRDefault="00971739" w:rsidP="0091582B">
            <w:pPr>
              <w:pStyle w:val="210"/>
              <w:snapToGrid w:val="0"/>
              <w:jc w:val="center"/>
              <w:rPr>
                <w:sz w:val="20"/>
                <w:szCs w:val="20"/>
              </w:rPr>
            </w:pPr>
            <w:r w:rsidRPr="00971739">
              <w:rPr>
                <w:sz w:val="20"/>
                <w:szCs w:val="20"/>
              </w:rPr>
              <w:t>8</w:t>
            </w:r>
          </w:p>
        </w:tc>
        <w:tc>
          <w:tcPr>
            <w:tcW w:w="735" w:type="dxa"/>
          </w:tcPr>
          <w:p w14:paraId="1D1B5BB7" w14:textId="77777777" w:rsidR="00971739" w:rsidRPr="00971739" w:rsidRDefault="00971739" w:rsidP="0091582B">
            <w:pPr>
              <w:pStyle w:val="af3"/>
              <w:snapToGrid w:val="0"/>
              <w:jc w:val="center"/>
              <w:rPr>
                <w:rFonts w:cs="Times New Roman"/>
                <w:b/>
                <w:bCs/>
                <w:sz w:val="20"/>
                <w:szCs w:val="20"/>
              </w:rPr>
            </w:pPr>
            <w:r w:rsidRPr="00971739">
              <w:rPr>
                <w:rFonts w:cs="Times New Roman"/>
                <w:sz w:val="20"/>
                <w:szCs w:val="20"/>
              </w:rPr>
              <w:t>-</w:t>
            </w:r>
          </w:p>
        </w:tc>
        <w:tc>
          <w:tcPr>
            <w:tcW w:w="944" w:type="dxa"/>
          </w:tcPr>
          <w:p w14:paraId="3D9A310E" w14:textId="77777777" w:rsidR="00971739" w:rsidRPr="00971739" w:rsidRDefault="00971739" w:rsidP="0091582B">
            <w:pPr>
              <w:pStyle w:val="af3"/>
              <w:jc w:val="center"/>
              <w:rPr>
                <w:rFonts w:cs="Times New Roman"/>
                <w:b/>
                <w:bCs/>
                <w:sz w:val="20"/>
                <w:szCs w:val="20"/>
              </w:rPr>
            </w:pPr>
            <w:r w:rsidRPr="00971739">
              <w:rPr>
                <w:rFonts w:cs="Times New Roman"/>
                <w:b/>
                <w:bCs/>
                <w:sz w:val="20"/>
                <w:szCs w:val="20"/>
              </w:rPr>
              <w:t>-</w:t>
            </w:r>
          </w:p>
        </w:tc>
        <w:tc>
          <w:tcPr>
            <w:tcW w:w="779" w:type="dxa"/>
          </w:tcPr>
          <w:p w14:paraId="5F58BB0E"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8</w:t>
            </w:r>
          </w:p>
        </w:tc>
        <w:tc>
          <w:tcPr>
            <w:tcW w:w="795" w:type="dxa"/>
          </w:tcPr>
          <w:p w14:paraId="6A0CE12C"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0B275411" w14:textId="77777777" w:rsidR="00971739" w:rsidRPr="00971739" w:rsidRDefault="00971739" w:rsidP="0091582B">
            <w:pPr>
              <w:pStyle w:val="af3"/>
              <w:jc w:val="center"/>
              <w:rPr>
                <w:rFonts w:cs="Times New Roman"/>
                <w:sz w:val="20"/>
                <w:szCs w:val="20"/>
              </w:rPr>
            </w:pPr>
            <w:r w:rsidRPr="00971739">
              <w:rPr>
                <w:rFonts w:cs="Times New Roman"/>
                <w:sz w:val="20"/>
                <w:szCs w:val="20"/>
              </w:rPr>
              <w:t>8</w:t>
            </w:r>
          </w:p>
        </w:tc>
        <w:tc>
          <w:tcPr>
            <w:tcW w:w="885" w:type="dxa"/>
          </w:tcPr>
          <w:p w14:paraId="7ED0C60C"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2A4AAB34" w14:textId="77777777" w:rsidR="00971739" w:rsidRPr="00971739" w:rsidRDefault="00971739" w:rsidP="0091582B">
            <w:pPr>
              <w:pStyle w:val="af3"/>
              <w:snapToGrid w:val="0"/>
              <w:jc w:val="center"/>
              <w:rPr>
                <w:rFonts w:cs="Times New Roman"/>
                <w:sz w:val="20"/>
                <w:szCs w:val="20"/>
              </w:rPr>
            </w:pPr>
          </w:p>
        </w:tc>
      </w:tr>
      <w:tr w:rsidR="001F5DA5" w14:paraId="3F0354EB" w14:textId="77777777" w:rsidTr="00D21908">
        <w:tc>
          <w:tcPr>
            <w:tcW w:w="489" w:type="dxa"/>
          </w:tcPr>
          <w:p w14:paraId="69504C17" w14:textId="77777777" w:rsidR="00971739" w:rsidRPr="00971739" w:rsidRDefault="00971739" w:rsidP="0091582B">
            <w:pPr>
              <w:pStyle w:val="af3"/>
              <w:jc w:val="center"/>
              <w:rPr>
                <w:rFonts w:cs="Times New Roman"/>
                <w:sz w:val="20"/>
                <w:szCs w:val="20"/>
              </w:rPr>
            </w:pPr>
            <w:r w:rsidRPr="00971739">
              <w:rPr>
                <w:rFonts w:cs="Times New Roman"/>
                <w:sz w:val="20"/>
                <w:szCs w:val="20"/>
              </w:rPr>
              <w:t>7</w:t>
            </w:r>
          </w:p>
        </w:tc>
        <w:tc>
          <w:tcPr>
            <w:tcW w:w="3184" w:type="dxa"/>
          </w:tcPr>
          <w:p w14:paraId="4883FAA0" w14:textId="77777777" w:rsidR="00971739" w:rsidRPr="00971739" w:rsidRDefault="00971739" w:rsidP="0091582B">
            <w:pPr>
              <w:jc w:val="both"/>
              <w:rPr>
                <w:rFonts w:eastAsia="TimesNewRomanPSMT" w:cs="Times New Roman"/>
                <w:sz w:val="20"/>
                <w:szCs w:val="20"/>
              </w:rPr>
            </w:pPr>
            <w:r w:rsidRPr="00971739">
              <w:rPr>
                <w:rFonts w:eastAsia="TimesNewRomanPSMT" w:cs="Times New Roman"/>
                <w:sz w:val="20"/>
                <w:szCs w:val="20"/>
              </w:rPr>
              <w:t>Проведення</w:t>
            </w:r>
          </w:p>
          <w:p w14:paraId="0A32B806"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новорічного свята</w:t>
            </w:r>
          </w:p>
          <w:p w14:paraId="56CA873C"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для дітей, які</w:t>
            </w:r>
          </w:p>
          <w:p w14:paraId="32B2E675"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потребують особливої</w:t>
            </w:r>
          </w:p>
          <w:p w14:paraId="143FF24B"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соціальної уваги і</w:t>
            </w:r>
          </w:p>
          <w:p w14:paraId="743EEE46" w14:textId="77777777" w:rsidR="00971739" w:rsidRPr="00971739" w:rsidRDefault="00971739" w:rsidP="0091582B">
            <w:pPr>
              <w:jc w:val="both"/>
              <w:rPr>
                <w:rFonts w:cs="Times New Roman"/>
                <w:sz w:val="20"/>
                <w:szCs w:val="20"/>
              </w:rPr>
            </w:pPr>
            <w:r w:rsidRPr="00971739">
              <w:rPr>
                <w:rFonts w:eastAsia="TimesNewRomanPSMT" w:cs="Times New Roman"/>
                <w:sz w:val="20"/>
                <w:szCs w:val="20"/>
              </w:rPr>
              <w:t>підтримки</w:t>
            </w:r>
          </w:p>
        </w:tc>
        <w:tc>
          <w:tcPr>
            <w:tcW w:w="1155" w:type="dxa"/>
          </w:tcPr>
          <w:p w14:paraId="2D47FB20"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3D79D2AB" w14:textId="77777777" w:rsidR="00971739" w:rsidRPr="00971739" w:rsidRDefault="00971739" w:rsidP="0091582B">
            <w:pPr>
              <w:pStyle w:val="Standard"/>
              <w:snapToGrid w:val="0"/>
              <w:jc w:val="center"/>
              <w:rPr>
                <w:sz w:val="20"/>
                <w:szCs w:val="20"/>
              </w:rPr>
            </w:pPr>
            <w:r w:rsidRPr="00971739">
              <w:rPr>
                <w:sz w:val="20"/>
                <w:szCs w:val="20"/>
              </w:rPr>
              <w:t>9</w:t>
            </w:r>
          </w:p>
        </w:tc>
        <w:tc>
          <w:tcPr>
            <w:tcW w:w="810" w:type="dxa"/>
          </w:tcPr>
          <w:p w14:paraId="0593AE03" w14:textId="77777777" w:rsidR="00971739" w:rsidRPr="00971739" w:rsidRDefault="00971739" w:rsidP="0091582B">
            <w:pPr>
              <w:pStyle w:val="210"/>
              <w:snapToGrid w:val="0"/>
              <w:jc w:val="center"/>
              <w:rPr>
                <w:sz w:val="20"/>
                <w:szCs w:val="20"/>
              </w:rPr>
            </w:pPr>
            <w:r w:rsidRPr="00971739">
              <w:rPr>
                <w:sz w:val="20"/>
                <w:szCs w:val="20"/>
              </w:rPr>
              <w:t>-</w:t>
            </w:r>
          </w:p>
        </w:tc>
        <w:tc>
          <w:tcPr>
            <w:tcW w:w="780" w:type="dxa"/>
          </w:tcPr>
          <w:p w14:paraId="0D874BEF" w14:textId="77777777" w:rsidR="00971739" w:rsidRPr="00971739" w:rsidRDefault="00971739" w:rsidP="0091582B">
            <w:pPr>
              <w:pStyle w:val="210"/>
              <w:snapToGrid w:val="0"/>
              <w:jc w:val="center"/>
              <w:rPr>
                <w:sz w:val="20"/>
                <w:szCs w:val="20"/>
              </w:rPr>
            </w:pPr>
            <w:r w:rsidRPr="00971739">
              <w:rPr>
                <w:sz w:val="20"/>
                <w:szCs w:val="20"/>
              </w:rPr>
              <w:t>-</w:t>
            </w:r>
          </w:p>
        </w:tc>
        <w:tc>
          <w:tcPr>
            <w:tcW w:w="765" w:type="dxa"/>
          </w:tcPr>
          <w:p w14:paraId="1A78D510" w14:textId="77777777" w:rsidR="00971739" w:rsidRPr="00971739" w:rsidRDefault="00971739" w:rsidP="0091582B">
            <w:pPr>
              <w:pStyle w:val="210"/>
              <w:snapToGrid w:val="0"/>
              <w:jc w:val="center"/>
              <w:rPr>
                <w:sz w:val="20"/>
                <w:szCs w:val="20"/>
              </w:rPr>
            </w:pPr>
            <w:r w:rsidRPr="00971739">
              <w:rPr>
                <w:sz w:val="20"/>
                <w:szCs w:val="20"/>
              </w:rPr>
              <w:t>9</w:t>
            </w:r>
          </w:p>
        </w:tc>
        <w:tc>
          <w:tcPr>
            <w:tcW w:w="735" w:type="dxa"/>
          </w:tcPr>
          <w:p w14:paraId="289273FF" w14:textId="77777777" w:rsidR="00971739" w:rsidRPr="00971739" w:rsidRDefault="00971739" w:rsidP="0091582B">
            <w:pPr>
              <w:pStyle w:val="af3"/>
              <w:snapToGrid w:val="0"/>
              <w:jc w:val="center"/>
              <w:rPr>
                <w:rFonts w:cs="Times New Roman"/>
                <w:b/>
                <w:bCs/>
                <w:sz w:val="20"/>
                <w:szCs w:val="20"/>
              </w:rPr>
            </w:pPr>
            <w:r w:rsidRPr="00971739">
              <w:rPr>
                <w:rFonts w:cs="Times New Roman"/>
                <w:sz w:val="20"/>
                <w:szCs w:val="20"/>
              </w:rPr>
              <w:t>-</w:t>
            </w:r>
          </w:p>
        </w:tc>
        <w:tc>
          <w:tcPr>
            <w:tcW w:w="944" w:type="dxa"/>
          </w:tcPr>
          <w:p w14:paraId="1578C56C" w14:textId="77777777" w:rsidR="00971739" w:rsidRPr="00971739" w:rsidRDefault="00971739" w:rsidP="0091582B">
            <w:pPr>
              <w:pStyle w:val="af3"/>
              <w:jc w:val="center"/>
              <w:rPr>
                <w:rFonts w:cs="Times New Roman"/>
                <w:b/>
                <w:bCs/>
                <w:sz w:val="20"/>
                <w:szCs w:val="20"/>
              </w:rPr>
            </w:pPr>
            <w:r w:rsidRPr="00971739">
              <w:rPr>
                <w:rFonts w:cs="Times New Roman"/>
                <w:b/>
                <w:bCs/>
                <w:sz w:val="20"/>
                <w:szCs w:val="20"/>
              </w:rPr>
              <w:t>9</w:t>
            </w:r>
          </w:p>
        </w:tc>
        <w:tc>
          <w:tcPr>
            <w:tcW w:w="779" w:type="dxa"/>
          </w:tcPr>
          <w:p w14:paraId="553A7429"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95" w:type="dxa"/>
          </w:tcPr>
          <w:p w14:paraId="3E871E03"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6097401D" w14:textId="77777777" w:rsidR="00971739" w:rsidRPr="00971739" w:rsidRDefault="00971739" w:rsidP="0091582B">
            <w:pPr>
              <w:pStyle w:val="af3"/>
              <w:jc w:val="center"/>
              <w:rPr>
                <w:rFonts w:cs="Times New Roman"/>
                <w:sz w:val="20"/>
                <w:szCs w:val="20"/>
              </w:rPr>
            </w:pPr>
            <w:r w:rsidRPr="00971739">
              <w:rPr>
                <w:rFonts w:cs="Times New Roman"/>
                <w:sz w:val="20"/>
                <w:szCs w:val="20"/>
              </w:rPr>
              <w:t>9</w:t>
            </w:r>
          </w:p>
        </w:tc>
        <w:tc>
          <w:tcPr>
            <w:tcW w:w="885" w:type="dxa"/>
          </w:tcPr>
          <w:p w14:paraId="25838F60"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43200C7F" w14:textId="77777777" w:rsidR="00971739" w:rsidRPr="00971739" w:rsidRDefault="00971739" w:rsidP="0091582B">
            <w:pPr>
              <w:pStyle w:val="af3"/>
              <w:snapToGrid w:val="0"/>
              <w:jc w:val="center"/>
              <w:rPr>
                <w:rFonts w:cs="Times New Roman"/>
                <w:sz w:val="20"/>
                <w:szCs w:val="20"/>
              </w:rPr>
            </w:pPr>
          </w:p>
        </w:tc>
      </w:tr>
      <w:tr w:rsidR="001F5DA5" w14:paraId="376D38E7" w14:textId="77777777" w:rsidTr="00D21908">
        <w:tc>
          <w:tcPr>
            <w:tcW w:w="489" w:type="dxa"/>
          </w:tcPr>
          <w:p w14:paraId="0496B5F3" w14:textId="77777777" w:rsidR="00971739" w:rsidRPr="00971739" w:rsidRDefault="00971739" w:rsidP="0091582B">
            <w:pPr>
              <w:pStyle w:val="af3"/>
              <w:jc w:val="center"/>
              <w:rPr>
                <w:rFonts w:cs="Times New Roman"/>
                <w:sz w:val="20"/>
                <w:szCs w:val="20"/>
              </w:rPr>
            </w:pPr>
            <w:r w:rsidRPr="00971739">
              <w:rPr>
                <w:rFonts w:cs="Times New Roman"/>
                <w:sz w:val="20"/>
                <w:szCs w:val="20"/>
              </w:rPr>
              <w:t>8</w:t>
            </w:r>
          </w:p>
        </w:tc>
        <w:tc>
          <w:tcPr>
            <w:tcW w:w="3184" w:type="dxa"/>
          </w:tcPr>
          <w:p w14:paraId="24CEE2E0" w14:textId="77777777" w:rsidR="00971739" w:rsidRPr="00971739" w:rsidRDefault="00971739" w:rsidP="0091582B">
            <w:pPr>
              <w:jc w:val="both"/>
              <w:rPr>
                <w:rFonts w:eastAsia="TimesNewRomanPSMT" w:cs="Times New Roman"/>
                <w:sz w:val="20"/>
                <w:szCs w:val="20"/>
              </w:rPr>
            </w:pPr>
            <w:r w:rsidRPr="00971739">
              <w:rPr>
                <w:rFonts w:eastAsia="TimesNewRomanPSMT" w:cs="Times New Roman"/>
                <w:sz w:val="20"/>
                <w:szCs w:val="20"/>
              </w:rPr>
              <w:t>Підтримка та</w:t>
            </w:r>
          </w:p>
          <w:p w14:paraId="2FE27CAC"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проведення благодійних</w:t>
            </w:r>
          </w:p>
          <w:p w14:paraId="1ED5AF66"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акцій, культурологічних</w:t>
            </w:r>
          </w:p>
          <w:p w14:paraId="06B69887"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заходів для соціально</w:t>
            </w:r>
            <w:r w:rsidRPr="00971739">
              <w:rPr>
                <w:rFonts w:cs="Times New Roman"/>
                <w:sz w:val="20"/>
                <w:szCs w:val="20"/>
              </w:rPr>
              <w:t>-</w:t>
            </w:r>
          </w:p>
          <w:p w14:paraId="26061690"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незахищених сімей</w:t>
            </w:r>
          </w:p>
          <w:p w14:paraId="529C4989"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(багатодітних, зокрема</w:t>
            </w:r>
          </w:p>
          <w:p w14:paraId="50BDE196"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lastRenderedPageBreak/>
              <w:t>багатодітних сімей</w:t>
            </w:r>
          </w:p>
          <w:p w14:paraId="1F842903"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учасників АТО, загиблих та поранених воїнів АТО, внутрішньо</w:t>
            </w:r>
          </w:p>
          <w:p w14:paraId="2C2612AF"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переміщених, інших</w:t>
            </w:r>
          </w:p>
          <w:p w14:paraId="4BA79F10"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сімей з дітьми, які</w:t>
            </w:r>
          </w:p>
          <w:p w14:paraId="788DFA55"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потребують особливої</w:t>
            </w:r>
          </w:p>
          <w:p w14:paraId="79C980B1"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соціальної уваги)</w:t>
            </w:r>
            <w:r w:rsidRPr="00971739">
              <w:rPr>
                <w:rFonts w:cs="Times New Roman"/>
                <w:sz w:val="20"/>
                <w:szCs w:val="20"/>
              </w:rPr>
              <w:t>,</w:t>
            </w:r>
          </w:p>
          <w:p w14:paraId="425B0335"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зокрема з нагоди</w:t>
            </w:r>
          </w:p>
          <w:p w14:paraId="3896DA4D"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відзначення</w:t>
            </w:r>
          </w:p>
          <w:p w14:paraId="0E4191D8"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Міжнародного дня</w:t>
            </w:r>
          </w:p>
          <w:p w14:paraId="0484C518"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захисту дітей, Дня знань,</w:t>
            </w:r>
          </w:p>
          <w:p w14:paraId="7489D0FA"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Міжнародного дня</w:t>
            </w:r>
          </w:p>
          <w:p w14:paraId="66230DEA"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захисту інвалідів, Дня</w:t>
            </w:r>
          </w:p>
          <w:p w14:paraId="69D9B707"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святого Миколая,</w:t>
            </w:r>
          </w:p>
          <w:p w14:paraId="604F6C65"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новорічних та різдвяних</w:t>
            </w:r>
          </w:p>
          <w:p w14:paraId="61FE4B43"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свят, Великодніх свят</w:t>
            </w:r>
          </w:p>
          <w:p w14:paraId="739A2ABE" w14:textId="77777777" w:rsidR="00971739" w:rsidRPr="00971739" w:rsidRDefault="00971739" w:rsidP="0091582B">
            <w:pPr>
              <w:snapToGrid w:val="0"/>
              <w:jc w:val="both"/>
              <w:rPr>
                <w:rFonts w:cs="Times New Roman"/>
                <w:sz w:val="20"/>
                <w:szCs w:val="20"/>
              </w:rPr>
            </w:pPr>
            <w:r w:rsidRPr="00971739">
              <w:rPr>
                <w:rFonts w:eastAsia="TimesNewRomanPSMT" w:cs="Times New Roman"/>
                <w:sz w:val="20"/>
                <w:szCs w:val="20"/>
              </w:rPr>
              <w:t>тощо</w:t>
            </w:r>
          </w:p>
        </w:tc>
        <w:tc>
          <w:tcPr>
            <w:tcW w:w="1155" w:type="dxa"/>
          </w:tcPr>
          <w:p w14:paraId="7C66C051"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lastRenderedPageBreak/>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0CECE907" w14:textId="77777777" w:rsidR="00971739" w:rsidRPr="00971739" w:rsidRDefault="00971739" w:rsidP="0091582B">
            <w:pPr>
              <w:pStyle w:val="Standard"/>
              <w:snapToGrid w:val="0"/>
              <w:jc w:val="center"/>
              <w:rPr>
                <w:sz w:val="20"/>
                <w:szCs w:val="20"/>
              </w:rPr>
            </w:pPr>
            <w:r w:rsidRPr="00971739">
              <w:rPr>
                <w:sz w:val="20"/>
                <w:szCs w:val="20"/>
              </w:rPr>
              <w:t>7,5</w:t>
            </w:r>
          </w:p>
        </w:tc>
        <w:tc>
          <w:tcPr>
            <w:tcW w:w="810" w:type="dxa"/>
          </w:tcPr>
          <w:p w14:paraId="77B45FEC" w14:textId="77777777" w:rsidR="00971739" w:rsidRPr="00971739" w:rsidRDefault="00971739" w:rsidP="0091582B">
            <w:pPr>
              <w:pStyle w:val="210"/>
              <w:snapToGrid w:val="0"/>
              <w:jc w:val="center"/>
              <w:rPr>
                <w:sz w:val="20"/>
                <w:szCs w:val="20"/>
              </w:rPr>
            </w:pPr>
          </w:p>
        </w:tc>
        <w:tc>
          <w:tcPr>
            <w:tcW w:w="780" w:type="dxa"/>
          </w:tcPr>
          <w:p w14:paraId="5DD0CB48" w14:textId="77777777" w:rsidR="00971739" w:rsidRPr="00971739" w:rsidRDefault="00971739" w:rsidP="0091582B">
            <w:pPr>
              <w:pStyle w:val="210"/>
              <w:snapToGrid w:val="0"/>
              <w:jc w:val="center"/>
              <w:rPr>
                <w:sz w:val="20"/>
                <w:szCs w:val="20"/>
              </w:rPr>
            </w:pPr>
          </w:p>
        </w:tc>
        <w:tc>
          <w:tcPr>
            <w:tcW w:w="765" w:type="dxa"/>
          </w:tcPr>
          <w:p w14:paraId="2E136E63" w14:textId="77777777" w:rsidR="00971739" w:rsidRPr="00971739" w:rsidRDefault="00971739" w:rsidP="0091582B">
            <w:pPr>
              <w:pStyle w:val="210"/>
              <w:snapToGrid w:val="0"/>
              <w:jc w:val="center"/>
              <w:rPr>
                <w:sz w:val="20"/>
                <w:szCs w:val="20"/>
              </w:rPr>
            </w:pPr>
            <w:r w:rsidRPr="00971739">
              <w:rPr>
                <w:sz w:val="20"/>
                <w:szCs w:val="20"/>
              </w:rPr>
              <w:t>7,5</w:t>
            </w:r>
          </w:p>
        </w:tc>
        <w:tc>
          <w:tcPr>
            <w:tcW w:w="735" w:type="dxa"/>
          </w:tcPr>
          <w:p w14:paraId="3A7E8EA7"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944" w:type="dxa"/>
          </w:tcPr>
          <w:p w14:paraId="24336979" w14:textId="77777777" w:rsidR="00971739" w:rsidRPr="00971739" w:rsidRDefault="00971739" w:rsidP="0091582B">
            <w:pPr>
              <w:pStyle w:val="af3"/>
              <w:jc w:val="center"/>
              <w:rPr>
                <w:rFonts w:cs="Times New Roman"/>
                <w:b/>
                <w:bCs/>
                <w:sz w:val="20"/>
                <w:szCs w:val="20"/>
              </w:rPr>
            </w:pPr>
            <w:r w:rsidRPr="00971739">
              <w:rPr>
                <w:rFonts w:cs="Times New Roman"/>
                <w:b/>
                <w:bCs/>
                <w:sz w:val="20"/>
                <w:szCs w:val="20"/>
              </w:rPr>
              <w:t>7,4</w:t>
            </w:r>
          </w:p>
        </w:tc>
        <w:tc>
          <w:tcPr>
            <w:tcW w:w="779" w:type="dxa"/>
          </w:tcPr>
          <w:p w14:paraId="63620166"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95" w:type="dxa"/>
          </w:tcPr>
          <w:p w14:paraId="41DC99F8"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470B98DC" w14:textId="77777777" w:rsidR="00971739" w:rsidRPr="00971739" w:rsidRDefault="00971739" w:rsidP="0091582B">
            <w:pPr>
              <w:pStyle w:val="af3"/>
              <w:jc w:val="center"/>
              <w:rPr>
                <w:rFonts w:cs="Times New Roman"/>
                <w:sz w:val="20"/>
                <w:szCs w:val="20"/>
              </w:rPr>
            </w:pPr>
            <w:r w:rsidRPr="00971739">
              <w:rPr>
                <w:rFonts w:cs="Times New Roman"/>
                <w:sz w:val="20"/>
                <w:szCs w:val="20"/>
              </w:rPr>
              <w:t>7,4</w:t>
            </w:r>
          </w:p>
        </w:tc>
        <w:tc>
          <w:tcPr>
            <w:tcW w:w="885" w:type="dxa"/>
          </w:tcPr>
          <w:p w14:paraId="22F3FAA1"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04E2A9A4" w14:textId="77777777" w:rsidR="00971739" w:rsidRPr="00971739" w:rsidRDefault="00971739" w:rsidP="0091582B">
            <w:pPr>
              <w:pStyle w:val="af3"/>
              <w:snapToGrid w:val="0"/>
              <w:jc w:val="center"/>
              <w:rPr>
                <w:rFonts w:cs="Times New Roman"/>
                <w:sz w:val="20"/>
                <w:szCs w:val="20"/>
              </w:rPr>
            </w:pPr>
          </w:p>
        </w:tc>
      </w:tr>
      <w:tr w:rsidR="001F5DA5" w14:paraId="76E8CE9C" w14:textId="77777777" w:rsidTr="00D21908">
        <w:tc>
          <w:tcPr>
            <w:tcW w:w="489" w:type="dxa"/>
          </w:tcPr>
          <w:p w14:paraId="42137B73" w14:textId="77777777" w:rsidR="00971739" w:rsidRPr="00971739" w:rsidRDefault="00971739" w:rsidP="0091582B">
            <w:pPr>
              <w:pStyle w:val="af3"/>
              <w:jc w:val="center"/>
              <w:rPr>
                <w:rFonts w:cs="Times New Roman"/>
                <w:sz w:val="20"/>
                <w:szCs w:val="20"/>
              </w:rPr>
            </w:pPr>
            <w:r w:rsidRPr="00971739">
              <w:rPr>
                <w:rFonts w:cs="Times New Roman"/>
                <w:sz w:val="20"/>
                <w:szCs w:val="20"/>
              </w:rPr>
              <w:t>9</w:t>
            </w:r>
          </w:p>
        </w:tc>
        <w:tc>
          <w:tcPr>
            <w:tcW w:w="3184" w:type="dxa"/>
          </w:tcPr>
          <w:p w14:paraId="0073CB5D" w14:textId="77777777" w:rsidR="00971739" w:rsidRPr="00971739" w:rsidRDefault="00971739" w:rsidP="0091582B">
            <w:pPr>
              <w:jc w:val="both"/>
              <w:rPr>
                <w:rFonts w:eastAsia="TimesNewRomanPSMT" w:cs="Times New Roman"/>
                <w:sz w:val="20"/>
                <w:szCs w:val="20"/>
              </w:rPr>
            </w:pPr>
            <w:r w:rsidRPr="00971739">
              <w:rPr>
                <w:rFonts w:cs="Times New Roman"/>
                <w:sz w:val="20"/>
                <w:szCs w:val="20"/>
              </w:rPr>
              <w:t xml:space="preserve"> </w:t>
            </w:r>
            <w:r w:rsidRPr="00971739">
              <w:rPr>
                <w:rFonts w:eastAsia="TimesNewRomanPSMT" w:cs="Times New Roman"/>
                <w:sz w:val="20"/>
                <w:szCs w:val="20"/>
              </w:rPr>
              <w:t>Проведення</w:t>
            </w:r>
          </w:p>
          <w:p w14:paraId="754D676E"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соціологічних</w:t>
            </w:r>
          </w:p>
          <w:p w14:paraId="3585CD17"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досліджень</w:t>
            </w:r>
            <w:r w:rsidRPr="00971739">
              <w:rPr>
                <w:rFonts w:cs="Times New Roman"/>
                <w:sz w:val="20"/>
                <w:szCs w:val="20"/>
              </w:rPr>
              <w:t>, о</w:t>
            </w:r>
            <w:r w:rsidRPr="00971739">
              <w:rPr>
                <w:rFonts w:eastAsia="TimesNewRomanPSMT" w:cs="Times New Roman"/>
                <w:sz w:val="20"/>
                <w:szCs w:val="20"/>
              </w:rPr>
              <w:t>питувань,</w:t>
            </w:r>
          </w:p>
          <w:p w14:paraId="6919C08C" w14:textId="77777777" w:rsidR="00971739" w:rsidRPr="00971739" w:rsidRDefault="00971739" w:rsidP="0091582B">
            <w:pPr>
              <w:snapToGrid w:val="0"/>
              <w:jc w:val="both"/>
              <w:rPr>
                <w:rFonts w:cs="Times New Roman"/>
                <w:sz w:val="20"/>
                <w:szCs w:val="20"/>
              </w:rPr>
            </w:pPr>
            <w:r w:rsidRPr="00971739">
              <w:rPr>
                <w:rFonts w:eastAsia="TimesNewRomanPSMT" w:cs="Times New Roman"/>
                <w:sz w:val="20"/>
                <w:szCs w:val="20"/>
              </w:rPr>
              <w:t>анкетувань з питань, які стосуються стану та розвитку сім’ї в місті</w:t>
            </w:r>
          </w:p>
        </w:tc>
        <w:tc>
          <w:tcPr>
            <w:tcW w:w="1155" w:type="dxa"/>
          </w:tcPr>
          <w:p w14:paraId="1BFCA8DB"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46E6A5E9" w14:textId="77777777" w:rsidR="00971739" w:rsidRPr="00971739" w:rsidRDefault="00971739" w:rsidP="0091582B">
            <w:pPr>
              <w:pStyle w:val="Standard"/>
              <w:snapToGrid w:val="0"/>
              <w:jc w:val="center"/>
              <w:rPr>
                <w:sz w:val="20"/>
                <w:szCs w:val="20"/>
              </w:rPr>
            </w:pPr>
            <w:r w:rsidRPr="00971739">
              <w:rPr>
                <w:sz w:val="20"/>
                <w:szCs w:val="20"/>
              </w:rPr>
              <w:t>0,5</w:t>
            </w:r>
          </w:p>
        </w:tc>
        <w:tc>
          <w:tcPr>
            <w:tcW w:w="810" w:type="dxa"/>
          </w:tcPr>
          <w:p w14:paraId="1977B902" w14:textId="77777777" w:rsidR="00971739" w:rsidRPr="00971739" w:rsidRDefault="00971739" w:rsidP="0091582B">
            <w:pPr>
              <w:pStyle w:val="210"/>
              <w:snapToGrid w:val="0"/>
              <w:jc w:val="center"/>
              <w:rPr>
                <w:sz w:val="20"/>
                <w:szCs w:val="20"/>
              </w:rPr>
            </w:pPr>
            <w:r w:rsidRPr="00971739">
              <w:rPr>
                <w:sz w:val="20"/>
                <w:szCs w:val="20"/>
              </w:rPr>
              <w:t>-</w:t>
            </w:r>
          </w:p>
        </w:tc>
        <w:tc>
          <w:tcPr>
            <w:tcW w:w="780" w:type="dxa"/>
          </w:tcPr>
          <w:p w14:paraId="210141A5" w14:textId="77777777" w:rsidR="00971739" w:rsidRPr="00971739" w:rsidRDefault="00971739" w:rsidP="0091582B">
            <w:pPr>
              <w:pStyle w:val="210"/>
              <w:snapToGrid w:val="0"/>
              <w:jc w:val="center"/>
              <w:rPr>
                <w:sz w:val="20"/>
                <w:szCs w:val="20"/>
              </w:rPr>
            </w:pPr>
            <w:r w:rsidRPr="00971739">
              <w:rPr>
                <w:sz w:val="20"/>
                <w:szCs w:val="20"/>
              </w:rPr>
              <w:t>-</w:t>
            </w:r>
          </w:p>
        </w:tc>
        <w:tc>
          <w:tcPr>
            <w:tcW w:w="765" w:type="dxa"/>
          </w:tcPr>
          <w:p w14:paraId="48400818" w14:textId="77777777" w:rsidR="00971739" w:rsidRPr="00971739" w:rsidRDefault="00971739" w:rsidP="0091582B">
            <w:pPr>
              <w:pStyle w:val="210"/>
              <w:snapToGrid w:val="0"/>
              <w:jc w:val="center"/>
              <w:rPr>
                <w:sz w:val="20"/>
                <w:szCs w:val="20"/>
              </w:rPr>
            </w:pPr>
            <w:r w:rsidRPr="00971739">
              <w:rPr>
                <w:sz w:val="20"/>
                <w:szCs w:val="20"/>
              </w:rPr>
              <w:t>0,5</w:t>
            </w:r>
          </w:p>
        </w:tc>
        <w:tc>
          <w:tcPr>
            <w:tcW w:w="735" w:type="dxa"/>
          </w:tcPr>
          <w:p w14:paraId="5B83608D" w14:textId="77777777" w:rsidR="00971739" w:rsidRPr="00971739" w:rsidRDefault="00971739" w:rsidP="0091582B">
            <w:pPr>
              <w:pStyle w:val="af3"/>
              <w:snapToGrid w:val="0"/>
              <w:jc w:val="center"/>
              <w:rPr>
                <w:rFonts w:cs="Times New Roman"/>
                <w:b/>
                <w:bCs/>
                <w:sz w:val="20"/>
                <w:szCs w:val="20"/>
              </w:rPr>
            </w:pPr>
            <w:r w:rsidRPr="00971739">
              <w:rPr>
                <w:rFonts w:cs="Times New Roman"/>
                <w:sz w:val="20"/>
                <w:szCs w:val="20"/>
              </w:rPr>
              <w:t>-</w:t>
            </w:r>
          </w:p>
        </w:tc>
        <w:tc>
          <w:tcPr>
            <w:tcW w:w="944" w:type="dxa"/>
          </w:tcPr>
          <w:p w14:paraId="5A1BE746" w14:textId="77777777" w:rsidR="00971739" w:rsidRPr="00971739" w:rsidRDefault="00971739" w:rsidP="0091582B">
            <w:pPr>
              <w:pStyle w:val="af3"/>
              <w:jc w:val="center"/>
              <w:rPr>
                <w:rFonts w:cs="Times New Roman"/>
                <w:b/>
                <w:bCs/>
                <w:sz w:val="20"/>
                <w:szCs w:val="20"/>
              </w:rPr>
            </w:pPr>
            <w:r w:rsidRPr="00971739">
              <w:rPr>
                <w:rFonts w:cs="Times New Roman"/>
                <w:b/>
                <w:bCs/>
                <w:sz w:val="20"/>
                <w:szCs w:val="20"/>
              </w:rPr>
              <w:t>-</w:t>
            </w:r>
          </w:p>
        </w:tc>
        <w:tc>
          <w:tcPr>
            <w:tcW w:w="779" w:type="dxa"/>
          </w:tcPr>
          <w:p w14:paraId="7B845167"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95" w:type="dxa"/>
          </w:tcPr>
          <w:p w14:paraId="1E33C89E"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43A413F7"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885" w:type="dxa"/>
          </w:tcPr>
          <w:p w14:paraId="089EB7E9"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4C021C91" w14:textId="77777777" w:rsidR="00971739" w:rsidRPr="00971739" w:rsidRDefault="00971739" w:rsidP="0091582B">
            <w:pPr>
              <w:pStyle w:val="af3"/>
              <w:snapToGrid w:val="0"/>
              <w:jc w:val="center"/>
              <w:rPr>
                <w:rFonts w:cs="Times New Roman"/>
                <w:sz w:val="20"/>
                <w:szCs w:val="20"/>
              </w:rPr>
            </w:pPr>
          </w:p>
        </w:tc>
      </w:tr>
      <w:tr w:rsidR="001F5DA5" w14:paraId="4BEF87D9" w14:textId="77777777" w:rsidTr="00D21908">
        <w:tc>
          <w:tcPr>
            <w:tcW w:w="489" w:type="dxa"/>
          </w:tcPr>
          <w:p w14:paraId="39CE302F" w14:textId="77777777" w:rsidR="00971739" w:rsidRPr="00971739" w:rsidRDefault="00971739" w:rsidP="0091582B">
            <w:pPr>
              <w:pStyle w:val="af3"/>
              <w:jc w:val="center"/>
              <w:rPr>
                <w:rFonts w:cs="Times New Roman"/>
                <w:sz w:val="20"/>
                <w:szCs w:val="20"/>
              </w:rPr>
            </w:pPr>
            <w:r w:rsidRPr="00971739">
              <w:rPr>
                <w:rFonts w:cs="Times New Roman"/>
                <w:sz w:val="20"/>
                <w:szCs w:val="20"/>
              </w:rPr>
              <w:t>10</w:t>
            </w:r>
          </w:p>
        </w:tc>
        <w:tc>
          <w:tcPr>
            <w:tcW w:w="3184" w:type="dxa"/>
          </w:tcPr>
          <w:p w14:paraId="361B5A89" w14:textId="77777777" w:rsidR="00971739" w:rsidRPr="00971739" w:rsidRDefault="00971739" w:rsidP="0091582B">
            <w:pPr>
              <w:jc w:val="both"/>
              <w:rPr>
                <w:rFonts w:eastAsia="TimesNewRomanPSMT" w:cs="Times New Roman"/>
                <w:sz w:val="20"/>
                <w:szCs w:val="20"/>
              </w:rPr>
            </w:pPr>
            <w:r w:rsidRPr="00971739">
              <w:rPr>
                <w:rFonts w:eastAsia="TimesNewRomanPSMT" w:cs="Times New Roman"/>
                <w:sz w:val="20"/>
                <w:szCs w:val="20"/>
              </w:rPr>
              <w:t>Впровадження в</w:t>
            </w:r>
          </w:p>
          <w:p w14:paraId="526CFCFB"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спеціалізованих закладах</w:t>
            </w:r>
          </w:p>
          <w:p w14:paraId="3A320067"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реабілітаційних програм для роботи з жінками та дівчатами, які пережили</w:t>
            </w:r>
          </w:p>
          <w:p w14:paraId="2B463361" w14:textId="77777777" w:rsidR="00971739" w:rsidRPr="00971739" w:rsidRDefault="00971739" w:rsidP="0091582B">
            <w:pPr>
              <w:jc w:val="both"/>
              <w:rPr>
                <w:rFonts w:cs="Times New Roman"/>
                <w:sz w:val="20"/>
                <w:szCs w:val="20"/>
              </w:rPr>
            </w:pPr>
            <w:r w:rsidRPr="00971739">
              <w:rPr>
                <w:rFonts w:eastAsia="TimesNewRomanPSMT" w:cs="Times New Roman"/>
                <w:sz w:val="20"/>
                <w:szCs w:val="20"/>
              </w:rPr>
              <w:t>насильство</w:t>
            </w:r>
          </w:p>
        </w:tc>
        <w:tc>
          <w:tcPr>
            <w:tcW w:w="1155" w:type="dxa"/>
          </w:tcPr>
          <w:p w14:paraId="3F2DE069"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5E07039E" w14:textId="77777777" w:rsidR="00971739" w:rsidRPr="00971739" w:rsidRDefault="00971739" w:rsidP="0091582B">
            <w:pPr>
              <w:pStyle w:val="Standard"/>
              <w:snapToGrid w:val="0"/>
              <w:jc w:val="center"/>
              <w:rPr>
                <w:sz w:val="20"/>
                <w:szCs w:val="20"/>
              </w:rPr>
            </w:pPr>
            <w:r w:rsidRPr="00971739">
              <w:rPr>
                <w:sz w:val="20"/>
                <w:szCs w:val="20"/>
              </w:rPr>
              <w:t>3</w:t>
            </w:r>
          </w:p>
        </w:tc>
        <w:tc>
          <w:tcPr>
            <w:tcW w:w="810" w:type="dxa"/>
          </w:tcPr>
          <w:p w14:paraId="4E22BEAE" w14:textId="77777777" w:rsidR="00971739" w:rsidRPr="00971739" w:rsidRDefault="00971739" w:rsidP="0091582B">
            <w:pPr>
              <w:pStyle w:val="210"/>
              <w:snapToGrid w:val="0"/>
              <w:jc w:val="center"/>
              <w:rPr>
                <w:sz w:val="20"/>
                <w:szCs w:val="20"/>
              </w:rPr>
            </w:pPr>
            <w:r w:rsidRPr="00971739">
              <w:rPr>
                <w:sz w:val="20"/>
                <w:szCs w:val="20"/>
              </w:rPr>
              <w:t>-</w:t>
            </w:r>
          </w:p>
        </w:tc>
        <w:tc>
          <w:tcPr>
            <w:tcW w:w="780" w:type="dxa"/>
          </w:tcPr>
          <w:p w14:paraId="25FA03D6" w14:textId="77777777" w:rsidR="00971739" w:rsidRPr="00971739" w:rsidRDefault="00971739" w:rsidP="0091582B">
            <w:pPr>
              <w:pStyle w:val="210"/>
              <w:snapToGrid w:val="0"/>
              <w:jc w:val="center"/>
              <w:rPr>
                <w:sz w:val="20"/>
                <w:szCs w:val="20"/>
              </w:rPr>
            </w:pPr>
            <w:r w:rsidRPr="00971739">
              <w:rPr>
                <w:sz w:val="20"/>
                <w:szCs w:val="20"/>
              </w:rPr>
              <w:t>-</w:t>
            </w:r>
          </w:p>
        </w:tc>
        <w:tc>
          <w:tcPr>
            <w:tcW w:w="765" w:type="dxa"/>
          </w:tcPr>
          <w:p w14:paraId="0371EE6E" w14:textId="77777777" w:rsidR="00971739" w:rsidRPr="00971739" w:rsidRDefault="00971739" w:rsidP="0091582B">
            <w:pPr>
              <w:pStyle w:val="210"/>
              <w:snapToGrid w:val="0"/>
              <w:jc w:val="center"/>
              <w:rPr>
                <w:sz w:val="20"/>
                <w:szCs w:val="20"/>
              </w:rPr>
            </w:pPr>
            <w:r w:rsidRPr="00971739">
              <w:rPr>
                <w:sz w:val="20"/>
                <w:szCs w:val="20"/>
              </w:rPr>
              <w:t>3</w:t>
            </w:r>
          </w:p>
        </w:tc>
        <w:tc>
          <w:tcPr>
            <w:tcW w:w="735" w:type="dxa"/>
          </w:tcPr>
          <w:p w14:paraId="44D4A297" w14:textId="77777777" w:rsidR="00971739" w:rsidRPr="00971739" w:rsidRDefault="00971739" w:rsidP="0091582B">
            <w:pPr>
              <w:pStyle w:val="af3"/>
              <w:snapToGrid w:val="0"/>
              <w:jc w:val="center"/>
              <w:rPr>
                <w:rFonts w:cs="Times New Roman"/>
                <w:b/>
                <w:bCs/>
                <w:sz w:val="20"/>
                <w:szCs w:val="20"/>
              </w:rPr>
            </w:pPr>
            <w:r w:rsidRPr="00971739">
              <w:rPr>
                <w:rFonts w:cs="Times New Roman"/>
                <w:sz w:val="20"/>
                <w:szCs w:val="20"/>
              </w:rPr>
              <w:t>-</w:t>
            </w:r>
          </w:p>
        </w:tc>
        <w:tc>
          <w:tcPr>
            <w:tcW w:w="944" w:type="dxa"/>
          </w:tcPr>
          <w:p w14:paraId="2C6E5046" w14:textId="77777777" w:rsidR="00971739" w:rsidRPr="00971739" w:rsidRDefault="00971739" w:rsidP="0091582B">
            <w:pPr>
              <w:pStyle w:val="af3"/>
              <w:jc w:val="center"/>
              <w:rPr>
                <w:rFonts w:cs="Times New Roman"/>
                <w:b/>
                <w:bCs/>
                <w:sz w:val="20"/>
                <w:szCs w:val="20"/>
              </w:rPr>
            </w:pPr>
            <w:r w:rsidRPr="00971739">
              <w:rPr>
                <w:rFonts w:cs="Times New Roman"/>
                <w:b/>
                <w:bCs/>
                <w:sz w:val="20"/>
                <w:szCs w:val="20"/>
              </w:rPr>
              <w:t>-</w:t>
            </w:r>
          </w:p>
        </w:tc>
        <w:tc>
          <w:tcPr>
            <w:tcW w:w="779" w:type="dxa"/>
          </w:tcPr>
          <w:p w14:paraId="1F0A69F8"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95" w:type="dxa"/>
          </w:tcPr>
          <w:p w14:paraId="6D900F14"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4A9F771D"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885" w:type="dxa"/>
          </w:tcPr>
          <w:p w14:paraId="62A96F52"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19208A30" w14:textId="77777777" w:rsidR="00971739" w:rsidRPr="00971739" w:rsidRDefault="00971739" w:rsidP="0091582B">
            <w:pPr>
              <w:pStyle w:val="af3"/>
              <w:snapToGrid w:val="0"/>
              <w:jc w:val="center"/>
              <w:rPr>
                <w:rFonts w:cs="Times New Roman"/>
                <w:sz w:val="20"/>
                <w:szCs w:val="20"/>
              </w:rPr>
            </w:pPr>
          </w:p>
        </w:tc>
      </w:tr>
      <w:tr w:rsidR="001F5DA5" w14:paraId="63EA6D52" w14:textId="77777777" w:rsidTr="00D21908">
        <w:tc>
          <w:tcPr>
            <w:tcW w:w="489" w:type="dxa"/>
          </w:tcPr>
          <w:p w14:paraId="1CCF83C0" w14:textId="77777777" w:rsidR="00971739" w:rsidRPr="00971739" w:rsidRDefault="00971739" w:rsidP="0091582B">
            <w:pPr>
              <w:pStyle w:val="af3"/>
              <w:jc w:val="center"/>
              <w:rPr>
                <w:rFonts w:cs="Times New Roman"/>
                <w:sz w:val="20"/>
                <w:szCs w:val="20"/>
              </w:rPr>
            </w:pPr>
            <w:r w:rsidRPr="00971739">
              <w:rPr>
                <w:rFonts w:cs="Times New Roman"/>
                <w:sz w:val="20"/>
                <w:szCs w:val="20"/>
              </w:rPr>
              <w:t>11</w:t>
            </w:r>
          </w:p>
        </w:tc>
        <w:tc>
          <w:tcPr>
            <w:tcW w:w="3184" w:type="dxa"/>
          </w:tcPr>
          <w:p w14:paraId="5FFE19AA" w14:textId="77777777" w:rsidR="00971739" w:rsidRPr="00971739" w:rsidRDefault="00971739" w:rsidP="0091582B">
            <w:pPr>
              <w:jc w:val="both"/>
              <w:rPr>
                <w:rFonts w:eastAsia="TimesNewRomanPSMT" w:cs="Times New Roman"/>
                <w:sz w:val="20"/>
                <w:szCs w:val="20"/>
              </w:rPr>
            </w:pPr>
            <w:r w:rsidRPr="00971739">
              <w:rPr>
                <w:rFonts w:eastAsia="TimesNewRomanPSMT" w:cs="Times New Roman"/>
                <w:sz w:val="20"/>
                <w:szCs w:val="20"/>
              </w:rPr>
              <w:t>Здійснення</w:t>
            </w:r>
          </w:p>
          <w:p w14:paraId="322B8273"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аналізу потреб міста,</w:t>
            </w:r>
          </w:p>
          <w:p w14:paraId="4A383AA3"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вжиття заходів щодо</w:t>
            </w:r>
          </w:p>
          <w:p w14:paraId="6A2E5647"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створення та</w:t>
            </w:r>
          </w:p>
          <w:p w14:paraId="0EB0E48C"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забезпечення підтримки</w:t>
            </w:r>
          </w:p>
          <w:p w14:paraId="333C80EA"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функціонування центрів надання допомоги</w:t>
            </w:r>
          </w:p>
          <w:p w14:paraId="332A515F"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(підтримки)</w:t>
            </w:r>
          </w:p>
          <w:p w14:paraId="79808479"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постраждалим від</w:t>
            </w:r>
          </w:p>
          <w:p w14:paraId="5267036D"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ґендерного насильства, у</w:t>
            </w:r>
          </w:p>
          <w:p w14:paraId="54FB54F9"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тому числі домашнього</w:t>
            </w:r>
          </w:p>
          <w:p w14:paraId="48F7AF45"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насильства, та торгівлі</w:t>
            </w:r>
          </w:p>
          <w:p w14:paraId="610BC999"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людьми (притулків,</w:t>
            </w:r>
          </w:p>
          <w:p w14:paraId="1C41E320"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соціальних квартир</w:t>
            </w:r>
          </w:p>
          <w:p w14:paraId="26B315B9" w14:textId="77777777" w:rsidR="00971739" w:rsidRPr="00971739" w:rsidRDefault="00971739" w:rsidP="0091582B">
            <w:pPr>
              <w:snapToGrid w:val="0"/>
              <w:jc w:val="both"/>
              <w:rPr>
                <w:rFonts w:cs="Times New Roman"/>
                <w:sz w:val="20"/>
                <w:szCs w:val="20"/>
              </w:rPr>
            </w:pPr>
            <w:r w:rsidRPr="00971739">
              <w:rPr>
                <w:rFonts w:eastAsia="TimesNewRomanPSMT" w:cs="Times New Roman"/>
                <w:sz w:val="20"/>
                <w:szCs w:val="20"/>
              </w:rPr>
              <w:t>тощо)</w:t>
            </w:r>
          </w:p>
        </w:tc>
        <w:tc>
          <w:tcPr>
            <w:tcW w:w="1155" w:type="dxa"/>
          </w:tcPr>
          <w:p w14:paraId="3F551E8B"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3F818726" w14:textId="77777777" w:rsidR="00971739" w:rsidRPr="00971739" w:rsidRDefault="00971739" w:rsidP="0091582B">
            <w:pPr>
              <w:pStyle w:val="Standard"/>
              <w:snapToGrid w:val="0"/>
              <w:jc w:val="center"/>
              <w:rPr>
                <w:sz w:val="20"/>
                <w:szCs w:val="20"/>
              </w:rPr>
            </w:pPr>
            <w:r w:rsidRPr="00971739">
              <w:rPr>
                <w:sz w:val="20"/>
                <w:szCs w:val="20"/>
              </w:rPr>
              <w:t>5</w:t>
            </w:r>
          </w:p>
        </w:tc>
        <w:tc>
          <w:tcPr>
            <w:tcW w:w="810" w:type="dxa"/>
          </w:tcPr>
          <w:p w14:paraId="672A8FAC" w14:textId="77777777" w:rsidR="00971739" w:rsidRPr="00971739" w:rsidRDefault="00971739" w:rsidP="0091582B">
            <w:pPr>
              <w:pStyle w:val="210"/>
              <w:snapToGrid w:val="0"/>
              <w:jc w:val="center"/>
              <w:rPr>
                <w:sz w:val="20"/>
                <w:szCs w:val="20"/>
              </w:rPr>
            </w:pPr>
            <w:r w:rsidRPr="00971739">
              <w:rPr>
                <w:sz w:val="20"/>
                <w:szCs w:val="20"/>
              </w:rPr>
              <w:t>-</w:t>
            </w:r>
          </w:p>
        </w:tc>
        <w:tc>
          <w:tcPr>
            <w:tcW w:w="780" w:type="dxa"/>
          </w:tcPr>
          <w:p w14:paraId="66D6B5A3" w14:textId="77777777" w:rsidR="00971739" w:rsidRPr="00971739" w:rsidRDefault="00971739" w:rsidP="0091582B">
            <w:pPr>
              <w:pStyle w:val="210"/>
              <w:snapToGrid w:val="0"/>
              <w:jc w:val="center"/>
              <w:rPr>
                <w:sz w:val="20"/>
                <w:szCs w:val="20"/>
              </w:rPr>
            </w:pPr>
            <w:r w:rsidRPr="00971739">
              <w:rPr>
                <w:sz w:val="20"/>
                <w:szCs w:val="20"/>
              </w:rPr>
              <w:t>-</w:t>
            </w:r>
          </w:p>
        </w:tc>
        <w:tc>
          <w:tcPr>
            <w:tcW w:w="765" w:type="dxa"/>
          </w:tcPr>
          <w:p w14:paraId="56032D98" w14:textId="77777777" w:rsidR="00971739" w:rsidRPr="00971739" w:rsidRDefault="00971739" w:rsidP="0091582B">
            <w:pPr>
              <w:pStyle w:val="210"/>
              <w:snapToGrid w:val="0"/>
              <w:jc w:val="center"/>
              <w:rPr>
                <w:sz w:val="20"/>
                <w:szCs w:val="20"/>
              </w:rPr>
            </w:pPr>
            <w:r w:rsidRPr="00971739">
              <w:rPr>
                <w:sz w:val="20"/>
                <w:szCs w:val="20"/>
              </w:rPr>
              <w:t>5</w:t>
            </w:r>
          </w:p>
        </w:tc>
        <w:tc>
          <w:tcPr>
            <w:tcW w:w="735" w:type="dxa"/>
          </w:tcPr>
          <w:p w14:paraId="52F8F1F7" w14:textId="77777777" w:rsidR="00971739" w:rsidRPr="00971739" w:rsidRDefault="00971739" w:rsidP="0091582B">
            <w:pPr>
              <w:pStyle w:val="af3"/>
              <w:snapToGrid w:val="0"/>
              <w:jc w:val="center"/>
              <w:rPr>
                <w:rFonts w:cs="Times New Roman"/>
                <w:b/>
                <w:bCs/>
                <w:sz w:val="20"/>
                <w:szCs w:val="20"/>
              </w:rPr>
            </w:pPr>
            <w:r w:rsidRPr="00971739">
              <w:rPr>
                <w:rFonts w:cs="Times New Roman"/>
                <w:sz w:val="20"/>
                <w:szCs w:val="20"/>
              </w:rPr>
              <w:t>-</w:t>
            </w:r>
          </w:p>
        </w:tc>
        <w:tc>
          <w:tcPr>
            <w:tcW w:w="944" w:type="dxa"/>
          </w:tcPr>
          <w:p w14:paraId="33677117" w14:textId="77777777" w:rsidR="00971739" w:rsidRPr="00971739" w:rsidRDefault="00971739" w:rsidP="0091582B">
            <w:pPr>
              <w:pStyle w:val="af3"/>
              <w:jc w:val="center"/>
              <w:rPr>
                <w:rFonts w:cs="Times New Roman"/>
                <w:b/>
                <w:bCs/>
                <w:sz w:val="20"/>
                <w:szCs w:val="20"/>
              </w:rPr>
            </w:pPr>
            <w:r w:rsidRPr="00971739">
              <w:rPr>
                <w:rFonts w:cs="Times New Roman"/>
                <w:b/>
                <w:bCs/>
                <w:sz w:val="20"/>
                <w:szCs w:val="20"/>
              </w:rPr>
              <w:t>-</w:t>
            </w:r>
          </w:p>
        </w:tc>
        <w:tc>
          <w:tcPr>
            <w:tcW w:w="779" w:type="dxa"/>
          </w:tcPr>
          <w:p w14:paraId="226A4976"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95" w:type="dxa"/>
          </w:tcPr>
          <w:p w14:paraId="6290FFFE"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6FB9A217"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885" w:type="dxa"/>
          </w:tcPr>
          <w:p w14:paraId="3F8C3EFF"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0259932F" w14:textId="77777777" w:rsidR="00971739" w:rsidRPr="00971739" w:rsidRDefault="00971739" w:rsidP="0091582B">
            <w:pPr>
              <w:pStyle w:val="af3"/>
              <w:snapToGrid w:val="0"/>
              <w:jc w:val="center"/>
              <w:rPr>
                <w:rFonts w:cs="Times New Roman"/>
                <w:sz w:val="20"/>
                <w:szCs w:val="20"/>
              </w:rPr>
            </w:pPr>
          </w:p>
        </w:tc>
      </w:tr>
      <w:tr w:rsidR="001F5DA5" w14:paraId="0965829E" w14:textId="77777777" w:rsidTr="00D21908">
        <w:tc>
          <w:tcPr>
            <w:tcW w:w="489" w:type="dxa"/>
          </w:tcPr>
          <w:p w14:paraId="052F917B" w14:textId="77777777" w:rsidR="00971739" w:rsidRPr="00971739" w:rsidRDefault="00971739" w:rsidP="0091582B">
            <w:pPr>
              <w:pStyle w:val="af3"/>
              <w:jc w:val="center"/>
              <w:rPr>
                <w:rFonts w:cs="Times New Roman"/>
                <w:sz w:val="20"/>
                <w:szCs w:val="20"/>
              </w:rPr>
            </w:pPr>
            <w:r w:rsidRPr="00971739">
              <w:rPr>
                <w:rFonts w:cs="Times New Roman"/>
                <w:sz w:val="20"/>
                <w:szCs w:val="20"/>
              </w:rPr>
              <w:lastRenderedPageBreak/>
              <w:t>12</w:t>
            </w:r>
          </w:p>
        </w:tc>
        <w:tc>
          <w:tcPr>
            <w:tcW w:w="3184" w:type="dxa"/>
          </w:tcPr>
          <w:p w14:paraId="0CECCA11" w14:textId="77777777" w:rsidR="00971739" w:rsidRPr="00971739" w:rsidRDefault="00971739" w:rsidP="0091582B">
            <w:pPr>
              <w:jc w:val="both"/>
              <w:rPr>
                <w:rFonts w:eastAsia="TimesNewRomanPSMT" w:cs="Times New Roman"/>
                <w:sz w:val="20"/>
                <w:szCs w:val="20"/>
              </w:rPr>
            </w:pPr>
            <w:r w:rsidRPr="00971739">
              <w:rPr>
                <w:rFonts w:eastAsia="TimesNewRomanPSMT" w:cs="Times New Roman"/>
                <w:sz w:val="20"/>
                <w:szCs w:val="20"/>
              </w:rPr>
              <w:t>Підтримка та</w:t>
            </w:r>
          </w:p>
          <w:p w14:paraId="7310B25C"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проведення заходів у</w:t>
            </w:r>
          </w:p>
          <w:p w14:paraId="62975880"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рамках Всеукраїнської</w:t>
            </w:r>
          </w:p>
          <w:p w14:paraId="632B01B0"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акції "16 днів проти</w:t>
            </w:r>
          </w:p>
          <w:p w14:paraId="03EC98F4"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насильства" та інших</w:t>
            </w:r>
          </w:p>
          <w:p w14:paraId="26B47E37"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інформаційно</w:t>
            </w:r>
            <w:r w:rsidRPr="00971739">
              <w:rPr>
                <w:rFonts w:cs="Times New Roman"/>
                <w:sz w:val="20"/>
                <w:szCs w:val="20"/>
              </w:rPr>
              <w:t>-</w:t>
            </w:r>
          </w:p>
          <w:p w14:paraId="755AD8F2"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просвітницьких заходів,</w:t>
            </w:r>
          </w:p>
          <w:p w14:paraId="3941BB5E"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спрямованих на</w:t>
            </w:r>
          </w:p>
          <w:p w14:paraId="29BDDDF1"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формування нетерпимого</w:t>
            </w:r>
          </w:p>
          <w:p w14:paraId="73F82364"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ставлення у суспільстві</w:t>
            </w:r>
          </w:p>
          <w:p w14:paraId="1172A00D"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до всіх проявів</w:t>
            </w:r>
          </w:p>
          <w:p w14:paraId="7572DBC6"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насильства та</w:t>
            </w:r>
          </w:p>
          <w:p w14:paraId="52663EF4"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мотивування потерпілих</w:t>
            </w:r>
          </w:p>
          <w:p w14:paraId="3789F294"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звертатися за</w:t>
            </w:r>
          </w:p>
          <w:p w14:paraId="422BECBC"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допомогою, зокрема</w:t>
            </w:r>
          </w:p>
          <w:p w14:paraId="2A25C163"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виготовлення тематичної</w:t>
            </w:r>
          </w:p>
          <w:p w14:paraId="0578CBAF" w14:textId="77777777" w:rsidR="00971739" w:rsidRPr="00971739" w:rsidRDefault="00971739" w:rsidP="0091582B">
            <w:pPr>
              <w:snapToGrid w:val="0"/>
              <w:jc w:val="both"/>
              <w:rPr>
                <w:rFonts w:cs="Times New Roman"/>
                <w:sz w:val="20"/>
                <w:szCs w:val="20"/>
              </w:rPr>
            </w:pPr>
            <w:r w:rsidRPr="00971739">
              <w:rPr>
                <w:rFonts w:eastAsia="TimesNewRomanPSMT" w:cs="Times New Roman"/>
                <w:sz w:val="20"/>
                <w:szCs w:val="20"/>
              </w:rPr>
              <w:t>інформаційної продукції</w:t>
            </w:r>
          </w:p>
        </w:tc>
        <w:tc>
          <w:tcPr>
            <w:tcW w:w="1155" w:type="dxa"/>
          </w:tcPr>
          <w:p w14:paraId="062AAE74"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2E733C42" w14:textId="77777777" w:rsidR="00971739" w:rsidRPr="00971739" w:rsidRDefault="00971739" w:rsidP="0091582B">
            <w:pPr>
              <w:pStyle w:val="Standard"/>
              <w:snapToGrid w:val="0"/>
              <w:jc w:val="center"/>
              <w:rPr>
                <w:sz w:val="20"/>
                <w:szCs w:val="20"/>
              </w:rPr>
            </w:pPr>
            <w:r w:rsidRPr="00971739">
              <w:rPr>
                <w:sz w:val="20"/>
                <w:szCs w:val="20"/>
              </w:rPr>
              <w:t>3</w:t>
            </w:r>
          </w:p>
        </w:tc>
        <w:tc>
          <w:tcPr>
            <w:tcW w:w="810" w:type="dxa"/>
          </w:tcPr>
          <w:p w14:paraId="15DB7896" w14:textId="77777777" w:rsidR="00971739" w:rsidRPr="00971739" w:rsidRDefault="00971739" w:rsidP="0091582B">
            <w:pPr>
              <w:pStyle w:val="210"/>
              <w:snapToGrid w:val="0"/>
              <w:jc w:val="center"/>
              <w:rPr>
                <w:sz w:val="20"/>
                <w:szCs w:val="20"/>
              </w:rPr>
            </w:pPr>
            <w:r w:rsidRPr="00971739">
              <w:rPr>
                <w:sz w:val="20"/>
                <w:szCs w:val="20"/>
              </w:rPr>
              <w:t>-</w:t>
            </w:r>
          </w:p>
        </w:tc>
        <w:tc>
          <w:tcPr>
            <w:tcW w:w="780" w:type="dxa"/>
          </w:tcPr>
          <w:p w14:paraId="1FADC658" w14:textId="77777777" w:rsidR="00971739" w:rsidRPr="00971739" w:rsidRDefault="00971739" w:rsidP="0091582B">
            <w:pPr>
              <w:pStyle w:val="210"/>
              <w:snapToGrid w:val="0"/>
              <w:jc w:val="center"/>
              <w:rPr>
                <w:sz w:val="20"/>
                <w:szCs w:val="20"/>
              </w:rPr>
            </w:pPr>
            <w:r w:rsidRPr="00971739">
              <w:rPr>
                <w:sz w:val="20"/>
                <w:szCs w:val="20"/>
              </w:rPr>
              <w:t>-</w:t>
            </w:r>
          </w:p>
        </w:tc>
        <w:tc>
          <w:tcPr>
            <w:tcW w:w="765" w:type="dxa"/>
          </w:tcPr>
          <w:p w14:paraId="689EEC1E" w14:textId="77777777" w:rsidR="00971739" w:rsidRPr="00971739" w:rsidRDefault="00971739" w:rsidP="0091582B">
            <w:pPr>
              <w:pStyle w:val="210"/>
              <w:snapToGrid w:val="0"/>
              <w:jc w:val="center"/>
              <w:rPr>
                <w:sz w:val="20"/>
                <w:szCs w:val="20"/>
              </w:rPr>
            </w:pPr>
            <w:r w:rsidRPr="00971739">
              <w:rPr>
                <w:sz w:val="20"/>
                <w:szCs w:val="20"/>
              </w:rPr>
              <w:t>3</w:t>
            </w:r>
          </w:p>
        </w:tc>
        <w:tc>
          <w:tcPr>
            <w:tcW w:w="735" w:type="dxa"/>
          </w:tcPr>
          <w:p w14:paraId="33D5260C" w14:textId="77777777" w:rsidR="00971739" w:rsidRPr="00971739" w:rsidRDefault="00971739" w:rsidP="0091582B">
            <w:pPr>
              <w:pStyle w:val="af3"/>
              <w:snapToGrid w:val="0"/>
              <w:jc w:val="center"/>
              <w:rPr>
                <w:rFonts w:cs="Times New Roman"/>
                <w:b/>
                <w:bCs/>
                <w:sz w:val="20"/>
                <w:szCs w:val="20"/>
              </w:rPr>
            </w:pPr>
            <w:r w:rsidRPr="00971739">
              <w:rPr>
                <w:rFonts w:cs="Times New Roman"/>
                <w:sz w:val="20"/>
                <w:szCs w:val="20"/>
              </w:rPr>
              <w:t>-</w:t>
            </w:r>
          </w:p>
        </w:tc>
        <w:tc>
          <w:tcPr>
            <w:tcW w:w="944" w:type="dxa"/>
          </w:tcPr>
          <w:p w14:paraId="13216A76"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79" w:type="dxa"/>
          </w:tcPr>
          <w:p w14:paraId="03FDEB04"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95" w:type="dxa"/>
          </w:tcPr>
          <w:p w14:paraId="3F2DAA22"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55E49E3C"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885" w:type="dxa"/>
          </w:tcPr>
          <w:p w14:paraId="3E97535E"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4E660262" w14:textId="77777777" w:rsidR="00971739" w:rsidRPr="00971739" w:rsidRDefault="00971739" w:rsidP="0091582B">
            <w:pPr>
              <w:pStyle w:val="af3"/>
              <w:snapToGrid w:val="0"/>
              <w:jc w:val="center"/>
              <w:rPr>
                <w:rFonts w:cs="Times New Roman"/>
                <w:sz w:val="20"/>
                <w:szCs w:val="20"/>
              </w:rPr>
            </w:pPr>
          </w:p>
        </w:tc>
      </w:tr>
      <w:tr w:rsidR="001F5DA5" w14:paraId="2DF06DEF" w14:textId="77777777" w:rsidTr="00D21908">
        <w:tc>
          <w:tcPr>
            <w:tcW w:w="489" w:type="dxa"/>
          </w:tcPr>
          <w:p w14:paraId="6514A296" w14:textId="77777777" w:rsidR="00971739" w:rsidRPr="00971739" w:rsidRDefault="00971739" w:rsidP="0091582B">
            <w:pPr>
              <w:pStyle w:val="af3"/>
              <w:jc w:val="center"/>
              <w:rPr>
                <w:rFonts w:cs="Times New Roman"/>
                <w:spacing w:val="-2"/>
                <w:sz w:val="20"/>
                <w:szCs w:val="20"/>
              </w:rPr>
            </w:pPr>
            <w:r w:rsidRPr="00971739">
              <w:rPr>
                <w:rFonts w:cs="Times New Roman"/>
                <w:sz w:val="20"/>
                <w:szCs w:val="20"/>
              </w:rPr>
              <w:t>13</w:t>
            </w:r>
          </w:p>
        </w:tc>
        <w:tc>
          <w:tcPr>
            <w:tcW w:w="3184" w:type="dxa"/>
          </w:tcPr>
          <w:p w14:paraId="63AE2EC7" w14:textId="77777777" w:rsidR="00971739" w:rsidRPr="00971739" w:rsidRDefault="00971739" w:rsidP="0091582B">
            <w:pPr>
              <w:jc w:val="both"/>
              <w:rPr>
                <w:rFonts w:eastAsia="TimesNewRomanPSMT" w:cs="Times New Roman"/>
                <w:sz w:val="20"/>
                <w:szCs w:val="20"/>
              </w:rPr>
            </w:pPr>
            <w:r w:rsidRPr="00971739">
              <w:rPr>
                <w:rFonts w:eastAsia="TimesNewRomanPSMT" w:cs="Times New Roman"/>
                <w:sz w:val="20"/>
                <w:szCs w:val="20"/>
              </w:rPr>
              <w:t>Організація та</w:t>
            </w:r>
          </w:p>
          <w:p w14:paraId="2C4583C7"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проведення тематичних</w:t>
            </w:r>
          </w:p>
          <w:p w14:paraId="01DD29F6"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зустрічей, тренінгів,</w:t>
            </w:r>
          </w:p>
          <w:p w14:paraId="1C9F6C7B"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відеолекторіїв з питань</w:t>
            </w:r>
          </w:p>
          <w:p w14:paraId="2B11614F"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профілактики насильства</w:t>
            </w:r>
          </w:p>
          <w:p w14:paraId="54CEEE23" w14:textId="77777777" w:rsidR="00971739" w:rsidRPr="00971739" w:rsidRDefault="00971739" w:rsidP="0091582B">
            <w:pPr>
              <w:snapToGrid w:val="0"/>
              <w:jc w:val="both"/>
              <w:rPr>
                <w:rFonts w:cs="Times New Roman"/>
                <w:sz w:val="20"/>
                <w:szCs w:val="20"/>
              </w:rPr>
            </w:pPr>
            <w:r w:rsidRPr="00971739">
              <w:rPr>
                <w:rFonts w:eastAsia="TimesNewRomanPSMT" w:cs="Times New Roman"/>
                <w:sz w:val="20"/>
                <w:szCs w:val="20"/>
              </w:rPr>
              <w:t>в сім’ї</w:t>
            </w:r>
          </w:p>
        </w:tc>
        <w:tc>
          <w:tcPr>
            <w:tcW w:w="1155" w:type="dxa"/>
          </w:tcPr>
          <w:p w14:paraId="219297C6"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0FD53F5B" w14:textId="77777777" w:rsidR="00971739" w:rsidRPr="00971739" w:rsidRDefault="00971739" w:rsidP="0091582B">
            <w:pPr>
              <w:pStyle w:val="Standard"/>
              <w:snapToGrid w:val="0"/>
              <w:jc w:val="center"/>
              <w:rPr>
                <w:sz w:val="20"/>
                <w:szCs w:val="20"/>
              </w:rPr>
            </w:pPr>
            <w:r w:rsidRPr="00971739">
              <w:rPr>
                <w:sz w:val="20"/>
                <w:szCs w:val="20"/>
              </w:rPr>
              <w:t>5</w:t>
            </w:r>
          </w:p>
        </w:tc>
        <w:tc>
          <w:tcPr>
            <w:tcW w:w="810" w:type="dxa"/>
          </w:tcPr>
          <w:p w14:paraId="02EC30EC" w14:textId="77777777" w:rsidR="00971739" w:rsidRPr="00971739" w:rsidRDefault="00971739" w:rsidP="0091582B">
            <w:pPr>
              <w:pStyle w:val="210"/>
              <w:snapToGrid w:val="0"/>
              <w:jc w:val="center"/>
              <w:rPr>
                <w:sz w:val="20"/>
                <w:szCs w:val="20"/>
              </w:rPr>
            </w:pPr>
            <w:r w:rsidRPr="00971739">
              <w:rPr>
                <w:sz w:val="20"/>
                <w:szCs w:val="20"/>
              </w:rPr>
              <w:t>-</w:t>
            </w:r>
          </w:p>
        </w:tc>
        <w:tc>
          <w:tcPr>
            <w:tcW w:w="780" w:type="dxa"/>
          </w:tcPr>
          <w:p w14:paraId="3A1D7D51" w14:textId="77777777" w:rsidR="00971739" w:rsidRPr="00971739" w:rsidRDefault="00971739" w:rsidP="0091582B">
            <w:pPr>
              <w:pStyle w:val="210"/>
              <w:snapToGrid w:val="0"/>
              <w:jc w:val="center"/>
              <w:rPr>
                <w:sz w:val="20"/>
                <w:szCs w:val="20"/>
              </w:rPr>
            </w:pPr>
            <w:r w:rsidRPr="00971739">
              <w:rPr>
                <w:sz w:val="20"/>
                <w:szCs w:val="20"/>
              </w:rPr>
              <w:t>-</w:t>
            </w:r>
          </w:p>
        </w:tc>
        <w:tc>
          <w:tcPr>
            <w:tcW w:w="765" w:type="dxa"/>
          </w:tcPr>
          <w:p w14:paraId="185D4D05" w14:textId="77777777" w:rsidR="00971739" w:rsidRPr="00971739" w:rsidRDefault="00971739" w:rsidP="0091582B">
            <w:pPr>
              <w:pStyle w:val="210"/>
              <w:snapToGrid w:val="0"/>
              <w:jc w:val="center"/>
              <w:rPr>
                <w:sz w:val="20"/>
                <w:szCs w:val="20"/>
              </w:rPr>
            </w:pPr>
            <w:r w:rsidRPr="00971739">
              <w:rPr>
                <w:sz w:val="20"/>
                <w:szCs w:val="20"/>
              </w:rPr>
              <w:t>5</w:t>
            </w:r>
          </w:p>
        </w:tc>
        <w:tc>
          <w:tcPr>
            <w:tcW w:w="735" w:type="dxa"/>
          </w:tcPr>
          <w:p w14:paraId="4E6072F6" w14:textId="77777777" w:rsidR="00971739" w:rsidRPr="00971739" w:rsidRDefault="00971739" w:rsidP="0091582B">
            <w:pPr>
              <w:pStyle w:val="af3"/>
              <w:snapToGrid w:val="0"/>
              <w:jc w:val="center"/>
              <w:rPr>
                <w:rFonts w:cs="Times New Roman"/>
                <w:b/>
                <w:bCs/>
                <w:sz w:val="20"/>
                <w:szCs w:val="20"/>
              </w:rPr>
            </w:pPr>
            <w:r w:rsidRPr="00971739">
              <w:rPr>
                <w:rFonts w:cs="Times New Roman"/>
                <w:sz w:val="20"/>
                <w:szCs w:val="20"/>
              </w:rPr>
              <w:t>-</w:t>
            </w:r>
          </w:p>
        </w:tc>
        <w:tc>
          <w:tcPr>
            <w:tcW w:w="944" w:type="dxa"/>
          </w:tcPr>
          <w:p w14:paraId="65271F68" w14:textId="77777777" w:rsidR="00971739" w:rsidRPr="00971739" w:rsidRDefault="00971739" w:rsidP="0091582B">
            <w:pPr>
              <w:pStyle w:val="af3"/>
              <w:jc w:val="center"/>
              <w:rPr>
                <w:rFonts w:cs="Times New Roman"/>
                <w:b/>
                <w:bCs/>
                <w:sz w:val="20"/>
                <w:szCs w:val="20"/>
              </w:rPr>
            </w:pPr>
            <w:r w:rsidRPr="00971739">
              <w:rPr>
                <w:rFonts w:cs="Times New Roman"/>
                <w:b/>
                <w:bCs/>
                <w:sz w:val="20"/>
                <w:szCs w:val="20"/>
              </w:rPr>
              <w:t>-</w:t>
            </w:r>
          </w:p>
        </w:tc>
        <w:tc>
          <w:tcPr>
            <w:tcW w:w="779" w:type="dxa"/>
          </w:tcPr>
          <w:p w14:paraId="28ECC308"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95" w:type="dxa"/>
          </w:tcPr>
          <w:p w14:paraId="1E02D31D"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6D69C4C4"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885" w:type="dxa"/>
          </w:tcPr>
          <w:p w14:paraId="0DAE8D1D"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7C685963" w14:textId="77777777" w:rsidR="00971739" w:rsidRPr="00971739" w:rsidRDefault="00971739" w:rsidP="0091582B">
            <w:pPr>
              <w:pStyle w:val="af3"/>
              <w:snapToGrid w:val="0"/>
              <w:jc w:val="center"/>
              <w:rPr>
                <w:rFonts w:cs="Times New Roman"/>
                <w:sz w:val="20"/>
                <w:szCs w:val="20"/>
              </w:rPr>
            </w:pPr>
          </w:p>
        </w:tc>
      </w:tr>
      <w:tr w:rsidR="001F5DA5" w14:paraId="1AC47D21" w14:textId="77777777" w:rsidTr="00D21908">
        <w:tc>
          <w:tcPr>
            <w:tcW w:w="489" w:type="dxa"/>
          </w:tcPr>
          <w:p w14:paraId="35B375A4" w14:textId="77777777" w:rsidR="00971739" w:rsidRPr="00971739" w:rsidRDefault="00971739" w:rsidP="0091582B">
            <w:pPr>
              <w:pStyle w:val="af3"/>
              <w:jc w:val="center"/>
              <w:rPr>
                <w:rFonts w:cs="Times New Roman"/>
                <w:sz w:val="20"/>
                <w:szCs w:val="20"/>
              </w:rPr>
            </w:pPr>
            <w:r w:rsidRPr="00971739">
              <w:rPr>
                <w:rFonts w:cs="Times New Roman"/>
                <w:sz w:val="20"/>
                <w:szCs w:val="20"/>
              </w:rPr>
              <w:t>14</w:t>
            </w:r>
          </w:p>
        </w:tc>
        <w:tc>
          <w:tcPr>
            <w:tcW w:w="3184" w:type="dxa"/>
          </w:tcPr>
          <w:p w14:paraId="40B4E38E" w14:textId="77777777" w:rsidR="00971739" w:rsidRPr="00971739" w:rsidRDefault="00971739" w:rsidP="0091582B">
            <w:pPr>
              <w:jc w:val="both"/>
              <w:rPr>
                <w:rFonts w:eastAsia="TimesNewRomanPSMT" w:cs="Times New Roman"/>
                <w:sz w:val="20"/>
                <w:szCs w:val="20"/>
              </w:rPr>
            </w:pPr>
            <w:r w:rsidRPr="00971739">
              <w:rPr>
                <w:rFonts w:eastAsia="TimesNewRomanPSMT" w:cs="Times New Roman"/>
                <w:sz w:val="20"/>
                <w:szCs w:val="20"/>
              </w:rPr>
              <w:t>Проведення</w:t>
            </w:r>
          </w:p>
          <w:p w14:paraId="768A834B"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заходів, спрямованих на формування в учнівської</w:t>
            </w:r>
          </w:p>
          <w:p w14:paraId="3ADBC3BD"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та студентської молоді</w:t>
            </w:r>
          </w:p>
          <w:p w14:paraId="1BF10E4B" w14:textId="77777777" w:rsidR="00971739" w:rsidRPr="00971739" w:rsidRDefault="00971739" w:rsidP="0091582B">
            <w:pPr>
              <w:snapToGrid w:val="0"/>
              <w:jc w:val="both"/>
              <w:rPr>
                <w:rFonts w:cs="Times New Roman"/>
                <w:sz w:val="20"/>
                <w:szCs w:val="20"/>
              </w:rPr>
            </w:pPr>
            <w:r w:rsidRPr="00971739">
              <w:rPr>
                <w:rFonts w:eastAsia="TimesNewRomanPSMT" w:cs="Times New Roman"/>
                <w:sz w:val="20"/>
                <w:szCs w:val="20"/>
              </w:rPr>
              <w:t>стійких переконань щодо норм культури миру, толерантності, протидії конфліктам</w:t>
            </w:r>
          </w:p>
        </w:tc>
        <w:tc>
          <w:tcPr>
            <w:tcW w:w="1155" w:type="dxa"/>
          </w:tcPr>
          <w:p w14:paraId="09BE048D"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59C15CA1" w14:textId="77777777" w:rsidR="00971739" w:rsidRPr="00971739" w:rsidRDefault="00971739" w:rsidP="0091582B">
            <w:pPr>
              <w:pStyle w:val="Standard"/>
              <w:snapToGrid w:val="0"/>
              <w:jc w:val="center"/>
              <w:rPr>
                <w:sz w:val="20"/>
                <w:szCs w:val="20"/>
              </w:rPr>
            </w:pPr>
            <w:r w:rsidRPr="00971739">
              <w:rPr>
                <w:sz w:val="20"/>
                <w:szCs w:val="20"/>
              </w:rPr>
              <w:t>3</w:t>
            </w:r>
          </w:p>
        </w:tc>
        <w:tc>
          <w:tcPr>
            <w:tcW w:w="810" w:type="dxa"/>
          </w:tcPr>
          <w:p w14:paraId="6A0B6A4C" w14:textId="77777777" w:rsidR="00971739" w:rsidRPr="00971739" w:rsidRDefault="00971739" w:rsidP="0091582B">
            <w:pPr>
              <w:pStyle w:val="210"/>
              <w:snapToGrid w:val="0"/>
              <w:jc w:val="center"/>
              <w:rPr>
                <w:sz w:val="20"/>
                <w:szCs w:val="20"/>
              </w:rPr>
            </w:pPr>
            <w:r w:rsidRPr="00971739">
              <w:rPr>
                <w:sz w:val="20"/>
                <w:szCs w:val="20"/>
              </w:rPr>
              <w:t>-</w:t>
            </w:r>
          </w:p>
        </w:tc>
        <w:tc>
          <w:tcPr>
            <w:tcW w:w="780" w:type="dxa"/>
          </w:tcPr>
          <w:p w14:paraId="52F9CF55" w14:textId="77777777" w:rsidR="00971739" w:rsidRPr="00971739" w:rsidRDefault="00971739" w:rsidP="0091582B">
            <w:pPr>
              <w:pStyle w:val="210"/>
              <w:snapToGrid w:val="0"/>
              <w:jc w:val="center"/>
              <w:rPr>
                <w:sz w:val="20"/>
                <w:szCs w:val="20"/>
              </w:rPr>
            </w:pPr>
            <w:r w:rsidRPr="00971739">
              <w:rPr>
                <w:sz w:val="20"/>
                <w:szCs w:val="20"/>
              </w:rPr>
              <w:t>-</w:t>
            </w:r>
          </w:p>
        </w:tc>
        <w:tc>
          <w:tcPr>
            <w:tcW w:w="765" w:type="dxa"/>
          </w:tcPr>
          <w:p w14:paraId="5493D508" w14:textId="77777777" w:rsidR="00971739" w:rsidRPr="00971739" w:rsidRDefault="00971739" w:rsidP="0091582B">
            <w:pPr>
              <w:pStyle w:val="210"/>
              <w:snapToGrid w:val="0"/>
              <w:jc w:val="center"/>
              <w:rPr>
                <w:sz w:val="20"/>
                <w:szCs w:val="20"/>
              </w:rPr>
            </w:pPr>
            <w:r w:rsidRPr="00971739">
              <w:rPr>
                <w:sz w:val="20"/>
                <w:szCs w:val="20"/>
              </w:rPr>
              <w:t>3</w:t>
            </w:r>
          </w:p>
        </w:tc>
        <w:tc>
          <w:tcPr>
            <w:tcW w:w="735" w:type="dxa"/>
          </w:tcPr>
          <w:p w14:paraId="466075FD" w14:textId="77777777" w:rsidR="00971739" w:rsidRPr="00971739" w:rsidRDefault="00971739" w:rsidP="0091582B">
            <w:pPr>
              <w:pStyle w:val="af3"/>
              <w:snapToGrid w:val="0"/>
              <w:jc w:val="center"/>
              <w:rPr>
                <w:rFonts w:cs="Times New Roman"/>
                <w:b/>
                <w:bCs/>
                <w:sz w:val="20"/>
                <w:szCs w:val="20"/>
              </w:rPr>
            </w:pPr>
            <w:r w:rsidRPr="00971739">
              <w:rPr>
                <w:rFonts w:cs="Times New Roman"/>
                <w:sz w:val="20"/>
                <w:szCs w:val="20"/>
              </w:rPr>
              <w:t>-</w:t>
            </w:r>
          </w:p>
        </w:tc>
        <w:tc>
          <w:tcPr>
            <w:tcW w:w="944" w:type="dxa"/>
          </w:tcPr>
          <w:p w14:paraId="7D9B3BD4" w14:textId="77777777" w:rsidR="00971739" w:rsidRPr="00971739" w:rsidRDefault="00971739" w:rsidP="0091582B">
            <w:pPr>
              <w:pStyle w:val="af3"/>
              <w:jc w:val="center"/>
              <w:rPr>
                <w:rFonts w:cs="Times New Roman"/>
                <w:b/>
                <w:bCs/>
                <w:sz w:val="20"/>
                <w:szCs w:val="20"/>
              </w:rPr>
            </w:pPr>
            <w:r w:rsidRPr="00971739">
              <w:rPr>
                <w:rFonts w:cs="Times New Roman"/>
                <w:b/>
                <w:bCs/>
                <w:sz w:val="20"/>
                <w:szCs w:val="20"/>
              </w:rPr>
              <w:t>-</w:t>
            </w:r>
          </w:p>
        </w:tc>
        <w:tc>
          <w:tcPr>
            <w:tcW w:w="779" w:type="dxa"/>
          </w:tcPr>
          <w:p w14:paraId="47533AD0"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95" w:type="dxa"/>
          </w:tcPr>
          <w:p w14:paraId="5F040EB5"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39B52B18"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885" w:type="dxa"/>
          </w:tcPr>
          <w:p w14:paraId="7642FC6D"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02DAD118" w14:textId="77777777" w:rsidR="00971739" w:rsidRPr="00971739" w:rsidRDefault="00971739" w:rsidP="0091582B">
            <w:pPr>
              <w:pStyle w:val="af3"/>
              <w:snapToGrid w:val="0"/>
              <w:jc w:val="center"/>
              <w:rPr>
                <w:rFonts w:cs="Times New Roman"/>
                <w:sz w:val="20"/>
                <w:szCs w:val="20"/>
              </w:rPr>
            </w:pPr>
          </w:p>
        </w:tc>
      </w:tr>
      <w:tr w:rsidR="001F5DA5" w14:paraId="69F3161A" w14:textId="77777777" w:rsidTr="00D21908">
        <w:tc>
          <w:tcPr>
            <w:tcW w:w="489" w:type="dxa"/>
          </w:tcPr>
          <w:p w14:paraId="1600F238" w14:textId="77777777" w:rsidR="00971739" w:rsidRPr="00971739" w:rsidRDefault="00971739" w:rsidP="0091582B">
            <w:pPr>
              <w:pStyle w:val="af3"/>
              <w:jc w:val="center"/>
              <w:rPr>
                <w:rFonts w:cs="Times New Roman"/>
                <w:sz w:val="20"/>
                <w:szCs w:val="20"/>
              </w:rPr>
            </w:pPr>
            <w:r w:rsidRPr="00971739">
              <w:rPr>
                <w:rFonts w:cs="Times New Roman"/>
                <w:sz w:val="20"/>
                <w:szCs w:val="20"/>
              </w:rPr>
              <w:t>15</w:t>
            </w:r>
          </w:p>
        </w:tc>
        <w:tc>
          <w:tcPr>
            <w:tcW w:w="3184" w:type="dxa"/>
          </w:tcPr>
          <w:p w14:paraId="3D590664" w14:textId="77777777" w:rsidR="00971739" w:rsidRPr="00971739" w:rsidRDefault="00971739" w:rsidP="0091582B">
            <w:pPr>
              <w:jc w:val="both"/>
              <w:rPr>
                <w:rFonts w:eastAsia="TimesNewRomanPSMT" w:cs="Times New Roman"/>
                <w:sz w:val="20"/>
                <w:szCs w:val="20"/>
              </w:rPr>
            </w:pPr>
            <w:r w:rsidRPr="00971739">
              <w:rPr>
                <w:rFonts w:eastAsia="TimesNewRomanPSMT" w:cs="Times New Roman"/>
                <w:sz w:val="20"/>
                <w:szCs w:val="20"/>
              </w:rPr>
              <w:t>Проведення</w:t>
            </w:r>
          </w:p>
          <w:p w14:paraId="1B56FF13"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соціологічних</w:t>
            </w:r>
          </w:p>
          <w:p w14:paraId="73844016"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досліджень, опитувань,</w:t>
            </w:r>
          </w:p>
          <w:p w14:paraId="339B7112"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анкетувань з питань</w:t>
            </w:r>
          </w:p>
          <w:p w14:paraId="6D4D9AB9" w14:textId="77777777" w:rsidR="00971739" w:rsidRPr="00971739" w:rsidRDefault="00971739" w:rsidP="0091582B">
            <w:pPr>
              <w:autoSpaceDE w:val="0"/>
              <w:jc w:val="both"/>
              <w:rPr>
                <w:rFonts w:eastAsia="TimesNewRomanPSMT" w:cs="Times New Roman"/>
                <w:sz w:val="20"/>
                <w:szCs w:val="20"/>
              </w:rPr>
            </w:pPr>
            <w:r w:rsidRPr="00971739">
              <w:rPr>
                <w:rFonts w:eastAsia="TimesNewRomanPSMT" w:cs="Times New Roman"/>
                <w:sz w:val="20"/>
                <w:szCs w:val="20"/>
              </w:rPr>
              <w:t>запобігання та протидії</w:t>
            </w:r>
          </w:p>
          <w:p w14:paraId="5535AD95" w14:textId="77777777" w:rsidR="00971739" w:rsidRPr="00971739" w:rsidRDefault="00971739" w:rsidP="0091582B">
            <w:pPr>
              <w:tabs>
                <w:tab w:val="left" w:pos="5595"/>
              </w:tabs>
              <w:snapToGrid w:val="0"/>
              <w:jc w:val="both"/>
              <w:rPr>
                <w:rFonts w:cs="Times New Roman"/>
                <w:sz w:val="20"/>
                <w:szCs w:val="20"/>
              </w:rPr>
            </w:pPr>
            <w:r w:rsidRPr="00971739">
              <w:rPr>
                <w:rFonts w:eastAsia="TimesNewRomanPSMT" w:cs="Times New Roman"/>
                <w:sz w:val="20"/>
                <w:szCs w:val="20"/>
              </w:rPr>
              <w:t>домашньому насильству</w:t>
            </w:r>
          </w:p>
        </w:tc>
        <w:tc>
          <w:tcPr>
            <w:tcW w:w="1155" w:type="dxa"/>
          </w:tcPr>
          <w:p w14:paraId="07510912"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4AD5A625" w14:textId="77777777" w:rsidR="00971739" w:rsidRPr="00971739" w:rsidRDefault="00971739" w:rsidP="0091582B">
            <w:pPr>
              <w:pStyle w:val="Standard"/>
              <w:snapToGrid w:val="0"/>
              <w:jc w:val="center"/>
              <w:rPr>
                <w:sz w:val="20"/>
                <w:szCs w:val="20"/>
              </w:rPr>
            </w:pPr>
            <w:r w:rsidRPr="00971739">
              <w:rPr>
                <w:sz w:val="20"/>
                <w:szCs w:val="20"/>
              </w:rPr>
              <w:t>0,5</w:t>
            </w:r>
          </w:p>
        </w:tc>
        <w:tc>
          <w:tcPr>
            <w:tcW w:w="810" w:type="dxa"/>
          </w:tcPr>
          <w:p w14:paraId="0153B289" w14:textId="77777777" w:rsidR="00971739" w:rsidRPr="00971739" w:rsidRDefault="00971739" w:rsidP="0091582B">
            <w:pPr>
              <w:pStyle w:val="210"/>
              <w:snapToGrid w:val="0"/>
              <w:jc w:val="center"/>
              <w:rPr>
                <w:sz w:val="20"/>
                <w:szCs w:val="20"/>
              </w:rPr>
            </w:pPr>
            <w:r w:rsidRPr="00971739">
              <w:rPr>
                <w:sz w:val="20"/>
                <w:szCs w:val="20"/>
              </w:rPr>
              <w:t>-</w:t>
            </w:r>
          </w:p>
        </w:tc>
        <w:tc>
          <w:tcPr>
            <w:tcW w:w="780" w:type="dxa"/>
          </w:tcPr>
          <w:p w14:paraId="02F4E420" w14:textId="77777777" w:rsidR="00971739" w:rsidRPr="00971739" w:rsidRDefault="00971739" w:rsidP="0091582B">
            <w:pPr>
              <w:pStyle w:val="210"/>
              <w:snapToGrid w:val="0"/>
              <w:jc w:val="center"/>
              <w:rPr>
                <w:sz w:val="20"/>
                <w:szCs w:val="20"/>
              </w:rPr>
            </w:pPr>
            <w:r w:rsidRPr="00971739">
              <w:rPr>
                <w:sz w:val="20"/>
                <w:szCs w:val="20"/>
              </w:rPr>
              <w:t>-</w:t>
            </w:r>
          </w:p>
        </w:tc>
        <w:tc>
          <w:tcPr>
            <w:tcW w:w="765" w:type="dxa"/>
          </w:tcPr>
          <w:p w14:paraId="07E05581" w14:textId="77777777" w:rsidR="00971739" w:rsidRPr="00971739" w:rsidRDefault="00971739" w:rsidP="0091582B">
            <w:pPr>
              <w:pStyle w:val="210"/>
              <w:snapToGrid w:val="0"/>
              <w:jc w:val="center"/>
              <w:rPr>
                <w:sz w:val="20"/>
                <w:szCs w:val="20"/>
              </w:rPr>
            </w:pPr>
            <w:r w:rsidRPr="00971739">
              <w:rPr>
                <w:sz w:val="20"/>
                <w:szCs w:val="20"/>
              </w:rPr>
              <w:t>0,5</w:t>
            </w:r>
          </w:p>
        </w:tc>
        <w:tc>
          <w:tcPr>
            <w:tcW w:w="735" w:type="dxa"/>
          </w:tcPr>
          <w:p w14:paraId="443CE57A" w14:textId="77777777" w:rsidR="00971739" w:rsidRPr="00971739" w:rsidRDefault="00971739" w:rsidP="0091582B">
            <w:pPr>
              <w:pStyle w:val="af3"/>
              <w:snapToGrid w:val="0"/>
              <w:jc w:val="center"/>
              <w:rPr>
                <w:rFonts w:cs="Times New Roman"/>
                <w:b/>
                <w:bCs/>
                <w:sz w:val="20"/>
                <w:szCs w:val="20"/>
              </w:rPr>
            </w:pPr>
            <w:r w:rsidRPr="00971739">
              <w:rPr>
                <w:rFonts w:cs="Times New Roman"/>
                <w:sz w:val="20"/>
                <w:szCs w:val="20"/>
              </w:rPr>
              <w:t>-</w:t>
            </w:r>
          </w:p>
        </w:tc>
        <w:tc>
          <w:tcPr>
            <w:tcW w:w="944" w:type="dxa"/>
          </w:tcPr>
          <w:p w14:paraId="6F3C5FF1" w14:textId="77777777" w:rsidR="00971739" w:rsidRPr="00971739" w:rsidRDefault="00971739" w:rsidP="0091582B">
            <w:pPr>
              <w:pStyle w:val="af3"/>
              <w:jc w:val="center"/>
              <w:rPr>
                <w:rFonts w:cs="Times New Roman"/>
                <w:b/>
                <w:bCs/>
                <w:sz w:val="20"/>
                <w:szCs w:val="20"/>
              </w:rPr>
            </w:pPr>
            <w:r w:rsidRPr="00971739">
              <w:rPr>
                <w:rFonts w:cs="Times New Roman"/>
                <w:b/>
                <w:bCs/>
                <w:sz w:val="20"/>
                <w:szCs w:val="20"/>
              </w:rPr>
              <w:t>-</w:t>
            </w:r>
          </w:p>
        </w:tc>
        <w:tc>
          <w:tcPr>
            <w:tcW w:w="779" w:type="dxa"/>
          </w:tcPr>
          <w:p w14:paraId="7A39937D"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95" w:type="dxa"/>
          </w:tcPr>
          <w:p w14:paraId="0DDC14D4"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4F17CA94"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885" w:type="dxa"/>
          </w:tcPr>
          <w:p w14:paraId="5EC36721"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09585540" w14:textId="77777777" w:rsidR="00971739" w:rsidRPr="00971739" w:rsidRDefault="00971739" w:rsidP="0091582B">
            <w:pPr>
              <w:pStyle w:val="af3"/>
              <w:snapToGrid w:val="0"/>
              <w:jc w:val="center"/>
              <w:rPr>
                <w:rFonts w:cs="Times New Roman"/>
                <w:sz w:val="20"/>
                <w:szCs w:val="20"/>
              </w:rPr>
            </w:pPr>
          </w:p>
        </w:tc>
      </w:tr>
    </w:tbl>
    <w:p w14:paraId="3C6A0CF0" w14:textId="77777777" w:rsidR="00EF0E2A" w:rsidRDefault="00EF0E2A" w:rsidP="00EF0E2A">
      <w:pPr>
        <w:pStyle w:val="af8"/>
        <w:rPr>
          <w:lang w:val="uk-UA"/>
        </w:rPr>
      </w:pPr>
    </w:p>
    <w:p w14:paraId="4B7F2010" w14:textId="77777777" w:rsidR="00971739" w:rsidRPr="00971739" w:rsidRDefault="00971739" w:rsidP="00EF0E2A">
      <w:pPr>
        <w:pStyle w:val="af8"/>
      </w:pPr>
      <w:r w:rsidRPr="00971739">
        <w:t>Аналіз виконання за видатками в цілому за програмою:</w:t>
      </w:r>
    </w:p>
    <w:p w14:paraId="66FDED96" w14:textId="4352679F" w:rsidR="00971739" w:rsidRPr="00971739" w:rsidRDefault="00971739" w:rsidP="00971739">
      <w:pPr>
        <w:tabs>
          <w:tab w:val="left" w:pos="1560"/>
        </w:tabs>
        <w:spacing w:line="330" w:lineRule="atLeast"/>
        <w:jc w:val="both"/>
        <w:rPr>
          <w:rFonts w:cs="Times New Roman"/>
          <w:sz w:val="20"/>
          <w:szCs w:val="20"/>
        </w:rPr>
      </w:pPr>
      <w:r w:rsidRPr="00971739">
        <w:rPr>
          <w:rFonts w:cs="Times New Roman"/>
          <w:sz w:val="20"/>
          <w:szCs w:val="20"/>
        </w:rPr>
        <w:t xml:space="preserve">                                                                                                                                                                                          </w:t>
      </w:r>
      <w:r w:rsidR="00D21908">
        <w:rPr>
          <w:rFonts w:cs="Times New Roman"/>
          <w:sz w:val="20"/>
          <w:szCs w:val="20"/>
        </w:rPr>
        <w:t xml:space="preserve">                                                                                </w:t>
      </w:r>
      <w:r w:rsidRPr="00971739">
        <w:rPr>
          <w:rFonts w:cs="Times New Roman"/>
          <w:sz w:val="20"/>
          <w:szCs w:val="20"/>
        </w:rPr>
        <w:t xml:space="preserve">  тис. гривень</w:t>
      </w:r>
    </w:p>
    <w:p w14:paraId="36908349" w14:textId="77777777" w:rsidR="00971739" w:rsidRPr="00971739" w:rsidRDefault="00971739" w:rsidP="00971739">
      <w:pPr>
        <w:jc w:val="right"/>
        <w:rPr>
          <w:rFonts w:cs="Times New Roman"/>
          <w:sz w:val="20"/>
          <w:szCs w:val="20"/>
        </w:rPr>
      </w:pPr>
    </w:p>
    <w:tbl>
      <w:tblPr>
        <w:tblW w:w="0" w:type="auto"/>
        <w:tblInd w:w="-515" w:type="dxa"/>
        <w:tblLayout w:type="fixed"/>
        <w:tblCellMar>
          <w:left w:w="10" w:type="dxa"/>
          <w:right w:w="10" w:type="dxa"/>
        </w:tblCellMar>
        <w:tblLook w:val="0000" w:firstRow="0" w:lastRow="0" w:firstColumn="0" w:lastColumn="0" w:noHBand="0" w:noVBand="0"/>
      </w:tblPr>
      <w:tblGrid>
        <w:gridCol w:w="1529"/>
        <w:gridCol w:w="1620"/>
        <w:gridCol w:w="1770"/>
        <w:gridCol w:w="1755"/>
        <w:gridCol w:w="1770"/>
        <w:gridCol w:w="1770"/>
        <w:gridCol w:w="1754"/>
        <w:gridCol w:w="1770"/>
        <w:gridCol w:w="1721"/>
      </w:tblGrid>
      <w:tr w:rsidR="00971739" w:rsidRPr="00971739" w14:paraId="2B714336" w14:textId="77777777" w:rsidTr="0091582B">
        <w:trPr>
          <w:cantSplit/>
          <w:trHeight w:val="552"/>
        </w:trPr>
        <w:tc>
          <w:tcPr>
            <w:tcW w:w="4919" w:type="dxa"/>
            <w:gridSpan w:val="3"/>
            <w:tcBorders>
              <w:top w:val="single" w:sz="4" w:space="0" w:color="000000"/>
              <w:left w:val="single" w:sz="4" w:space="0" w:color="000000"/>
              <w:bottom w:val="single" w:sz="4" w:space="0" w:color="000000"/>
            </w:tcBorders>
            <w:vAlign w:val="center"/>
          </w:tcPr>
          <w:p w14:paraId="610961A8" w14:textId="77777777" w:rsidR="00971739" w:rsidRPr="00971739" w:rsidRDefault="00971739" w:rsidP="0091582B">
            <w:pPr>
              <w:pStyle w:val="Standard"/>
              <w:snapToGrid w:val="0"/>
              <w:jc w:val="center"/>
              <w:rPr>
                <w:rStyle w:val="spelle"/>
                <w:sz w:val="20"/>
                <w:szCs w:val="20"/>
              </w:rPr>
            </w:pPr>
            <w:r w:rsidRPr="00971739">
              <w:rPr>
                <w:sz w:val="20"/>
                <w:szCs w:val="20"/>
              </w:rPr>
              <w:t xml:space="preserve">Бюджетні асигнування з урахуванням змін </w:t>
            </w:r>
          </w:p>
        </w:tc>
        <w:tc>
          <w:tcPr>
            <w:tcW w:w="5295" w:type="dxa"/>
            <w:gridSpan w:val="3"/>
            <w:tcBorders>
              <w:top w:val="single" w:sz="4" w:space="0" w:color="000000"/>
              <w:left w:val="single" w:sz="4" w:space="0" w:color="000000"/>
              <w:bottom w:val="single" w:sz="4" w:space="0" w:color="000000"/>
            </w:tcBorders>
            <w:vAlign w:val="center"/>
          </w:tcPr>
          <w:p w14:paraId="3FF45794" w14:textId="77777777" w:rsidR="00971739" w:rsidRPr="00971739" w:rsidRDefault="00971739" w:rsidP="0091582B">
            <w:pPr>
              <w:pStyle w:val="Standard"/>
              <w:snapToGrid w:val="0"/>
              <w:jc w:val="center"/>
              <w:rPr>
                <w:rStyle w:val="spelle"/>
                <w:sz w:val="20"/>
                <w:szCs w:val="20"/>
              </w:rPr>
            </w:pPr>
            <w:r w:rsidRPr="00971739">
              <w:rPr>
                <w:rStyle w:val="spelle"/>
                <w:sz w:val="20"/>
                <w:szCs w:val="20"/>
              </w:rPr>
              <w:t>Проведені</w:t>
            </w:r>
            <w:r w:rsidRPr="00971739">
              <w:rPr>
                <w:sz w:val="20"/>
                <w:szCs w:val="20"/>
              </w:rPr>
              <w:t xml:space="preserve"> </w:t>
            </w:r>
            <w:r w:rsidRPr="00971739">
              <w:rPr>
                <w:rStyle w:val="spelle"/>
                <w:sz w:val="20"/>
                <w:szCs w:val="20"/>
              </w:rPr>
              <w:t>видатки</w:t>
            </w:r>
          </w:p>
        </w:tc>
        <w:tc>
          <w:tcPr>
            <w:tcW w:w="5245" w:type="dxa"/>
            <w:gridSpan w:val="3"/>
            <w:tcBorders>
              <w:top w:val="single" w:sz="4" w:space="0" w:color="000000"/>
              <w:left w:val="single" w:sz="4" w:space="0" w:color="000000"/>
              <w:bottom w:val="single" w:sz="4" w:space="0" w:color="000000"/>
              <w:right w:val="single" w:sz="4" w:space="0" w:color="000000"/>
            </w:tcBorders>
            <w:vAlign w:val="center"/>
          </w:tcPr>
          <w:p w14:paraId="1BD091AC" w14:textId="77777777" w:rsidR="00971739" w:rsidRPr="00971739" w:rsidRDefault="00971739" w:rsidP="0091582B">
            <w:pPr>
              <w:pStyle w:val="Standard"/>
              <w:snapToGrid w:val="0"/>
              <w:jc w:val="center"/>
              <w:rPr>
                <w:sz w:val="20"/>
                <w:szCs w:val="20"/>
              </w:rPr>
            </w:pPr>
            <w:r w:rsidRPr="00971739">
              <w:rPr>
                <w:rStyle w:val="spelle"/>
                <w:sz w:val="20"/>
                <w:szCs w:val="20"/>
              </w:rPr>
              <w:t>Відхилення</w:t>
            </w:r>
          </w:p>
        </w:tc>
      </w:tr>
      <w:tr w:rsidR="00971739" w:rsidRPr="00971739" w14:paraId="77A43762" w14:textId="77777777" w:rsidTr="0091582B">
        <w:trPr>
          <w:cantSplit/>
          <w:trHeight w:val="552"/>
        </w:trPr>
        <w:tc>
          <w:tcPr>
            <w:tcW w:w="1529" w:type="dxa"/>
            <w:tcBorders>
              <w:top w:val="single" w:sz="4" w:space="0" w:color="000000"/>
              <w:left w:val="single" w:sz="4" w:space="0" w:color="000000"/>
              <w:bottom w:val="single" w:sz="4" w:space="0" w:color="000000"/>
            </w:tcBorders>
            <w:vAlign w:val="center"/>
          </w:tcPr>
          <w:p w14:paraId="332C2C49" w14:textId="77777777" w:rsidR="00971739" w:rsidRPr="00971739" w:rsidRDefault="00971739" w:rsidP="0091582B">
            <w:pPr>
              <w:pStyle w:val="Standard"/>
              <w:snapToGrid w:val="0"/>
              <w:jc w:val="center"/>
              <w:rPr>
                <w:sz w:val="20"/>
                <w:szCs w:val="20"/>
              </w:rPr>
            </w:pPr>
            <w:r w:rsidRPr="00971739">
              <w:rPr>
                <w:rStyle w:val="spelle"/>
                <w:sz w:val="20"/>
                <w:szCs w:val="20"/>
              </w:rPr>
              <w:lastRenderedPageBreak/>
              <w:t>усього</w:t>
            </w:r>
          </w:p>
        </w:tc>
        <w:tc>
          <w:tcPr>
            <w:tcW w:w="1620" w:type="dxa"/>
            <w:tcBorders>
              <w:top w:val="single" w:sz="4" w:space="0" w:color="000000"/>
              <w:left w:val="single" w:sz="4" w:space="0" w:color="000000"/>
              <w:bottom w:val="single" w:sz="4" w:space="0" w:color="000000"/>
            </w:tcBorders>
            <w:vAlign w:val="center"/>
          </w:tcPr>
          <w:p w14:paraId="40ABB2CD" w14:textId="77777777" w:rsidR="00971739" w:rsidRPr="00971739" w:rsidRDefault="00971739" w:rsidP="0091582B">
            <w:pPr>
              <w:pStyle w:val="210"/>
              <w:snapToGrid w:val="0"/>
              <w:jc w:val="center"/>
              <w:rPr>
                <w:rStyle w:val="grame"/>
                <w:sz w:val="20"/>
                <w:szCs w:val="20"/>
              </w:rPr>
            </w:pPr>
            <w:r w:rsidRPr="00971739">
              <w:rPr>
                <w:sz w:val="20"/>
                <w:szCs w:val="20"/>
              </w:rPr>
              <w:t>загальний фонд</w:t>
            </w:r>
          </w:p>
        </w:tc>
        <w:tc>
          <w:tcPr>
            <w:tcW w:w="1770" w:type="dxa"/>
            <w:tcBorders>
              <w:top w:val="single" w:sz="4" w:space="0" w:color="000000"/>
              <w:left w:val="single" w:sz="4" w:space="0" w:color="000000"/>
              <w:bottom w:val="single" w:sz="4" w:space="0" w:color="000000"/>
            </w:tcBorders>
            <w:vAlign w:val="center"/>
          </w:tcPr>
          <w:p w14:paraId="15F74ADA" w14:textId="77777777" w:rsidR="00971739" w:rsidRPr="00971739" w:rsidRDefault="00971739" w:rsidP="0091582B">
            <w:pPr>
              <w:pStyle w:val="Standard"/>
              <w:snapToGrid w:val="0"/>
              <w:jc w:val="center"/>
              <w:rPr>
                <w:rStyle w:val="spelle"/>
                <w:sz w:val="20"/>
                <w:szCs w:val="20"/>
              </w:rPr>
            </w:pPr>
            <w:r w:rsidRPr="00971739">
              <w:rPr>
                <w:rStyle w:val="grame"/>
                <w:sz w:val="20"/>
                <w:szCs w:val="20"/>
              </w:rPr>
              <w:t>спец</w:t>
            </w:r>
            <w:r w:rsidRPr="00971739">
              <w:rPr>
                <w:rStyle w:val="spelle"/>
                <w:sz w:val="20"/>
                <w:szCs w:val="20"/>
              </w:rPr>
              <w:t>іальний</w:t>
            </w:r>
            <w:r w:rsidRPr="00971739">
              <w:rPr>
                <w:sz w:val="20"/>
                <w:szCs w:val="20"/>
              </w:rPr>
              <w:t xml:space="preserve"> фонд</w:t>
            </w:r>
          </w:p>
        </w:tc>
        <w:tc>
          <w:tcPr>
            <w:tcW w:w="1755" w:type="dxa"/>
            <w:tcBorders>
              <w:top w:val="single" w:sz="4" w:space="0" w:color="000000"/>
              <w:left w:val="single" w:sz="4" w:space="0" w:color="000000"/>
              <w:bottom w:val="single" w:sz="4" w:space="0" w:color="000000"/>
            </w:tcBorders>
            <w:vAlign w:val="center"/>
          </w:tcPr>
          <w:p w14:paraId="4AFF41A5" w14:textId="77777777" w:rsidR="00971739" w:rsidRPr="00971739" w:rsidRDefault="00971739" w:rsidP="0091582B">
            <w:pPr>
              <w:pStyle w:val="Standard"/>
              <w:snapToGrid w:val="0"/>
              <w:jc w:val="center"/>
              <w:rPr>
                <w:rStyle w:val="spelle"/>
                <w:sz w:val="20"/>
                <w:szCs w:val="20"/>
              </w:rPr>
            </w:pPr>
            <w:r w:rsidRPr="00971739">
              <w:rPr>
                <w:rStyle w:val="spelle"/>
                <w:sz w:val="20"/>
                <w:szCs w:val="20"/>
              </w:rPr>
              <w:t>усього</w:t>
            </w:r>
          </w:p>
        </w:tc>
        <w:tc>
          <w:tcPr>
            <w:tcW w:w="1770" w:type="dxa"/>
            <w:tcBorders>
              <w:top w:val="single" w:sz="4" w:space="0" w:color="000000"/>
              <w:left w:val="single" w:sz="4" w:space="0" w:color="000000"/>
              <w:bottom w:val="single" w:sz="4" w:space="0" w:color="000000"/>
            </w:tcBorders>
            <w:vAlign w:val="center"/>
          </w:tcPr>
          <w:p w14:paraId="3D86367A" w14:textId="77777777" w:rsidR="00971739" w:rsidRPr="00971739" w:rsidRDefault="00971739" w:rsidP="0091582B">
            <w:pPr>
              <w:pStyle w:val="Standard"/>
              <w:snapToGrid w:val="0"/>
              <w:jc w:val="center"/>
              <w:rPr>
                <w:rStyle w:val="grame"/>
                <w:sz w:val="20"/>
                <w:szCs w:val="20"/>
              </w:rPr>
            </w:pPr>
            <w:r w:rsidRPr="00971739">
              <w:rPr>
                <w:rStyle w:val="spelle"/>
                <w:sz w:val="20"/>
                <w:szCs w:val="20"/>
              </w:rPr>
              <w:t>загальний</w:t>
            </w:r>
            <w:r w:rsidRPr="00971739">
              <w:rPr>
                <w:sz w:val="20"/>
                <w:szCs w:val="20"/>
              </w:rPr>
              <w:t xml:space="preserve"> фонд</w:t>
            </w:r>
          </w:p>
        </w:tc>
        <w:tc>
          <w:tcPr>
            <w:tcW w:w="1770" w:type="dxa"/>
            <w:tcBorders>
              <w:top w:val="single" w:sz="4" w:space="0" w:color="000000"/>
              <w:left w:val="single" w:sz="4" w:space="0" w:color="000000"/>
              <w:bottom w:val="single" w:sz="4" w:space="0" w:color="000000"/>
            </w:tcBorders>
            <w:vAlign w:val="center"/>
          </w:tcPr>
          <w:p w14:paraId="60E4B07F" w14:textId="77777777" w:rsidR="00971739" w:rsidRPr="00971739" w:rsidRDefault="00971739" w:rsidP="0091582B">
            <w:pPr>
              <w:pStyle w:val="Standard"/>
              <w:snapToGrid w:val="0"/>
              <w:jc w:val="center"/>
              <w:rPr>
                <w:rStyle w:val="spelle"/>
                <w:sz w:val="20"/>
                <w:szCs w:val="20"/>
              </w:rPr>
            </w:pPr>
            <w:r w:rsidRPr="00971739">
              <w:rPr>
                <w:rStyle w:val="grame"/>
                <w:sz w:val="20"/>
                <w:szCs w:val="20"/>
              </w:rPr>
              <w:t>спец</w:t>
            </w:r>
            <w:r w:rsidRPr="00971739">
              <w:rPr>
                <w:rStyle w:val="spelle"/>
                <w:sz w:val="20"/>
                <w:szCs w:val="20"/>
              </w:rPr>
              <w:t>іальний</w:t>
            </w:r>
            <w:r w:rsidRPr="00971739">
              <w:rPr>
                <w:sz w:val="20"/>
                <w:szCs w:val="20"/>
              </w:rPr>
              <w:t xml:space="preserve"> фонд</w:t>
            </w:r>
          </w:p>
        </w:tc>
        <w:tc>
          <w:tcPr>
            <w:tcW w:w="1754" w:type="dxa"/>
            <w:tcBorders>
              <w:top w:val="single" w:sz="4" w:space="0" w:color="000000"/>
              <w:left w:val="single" w:sz="4" w:space="0" w:color="000000"/>
              <w:bottom w:val="single" w:sz="4" w:space="0" w:color="000000"/>
            </w:tcBorders>
            <w:vAlign w:val="center"/>
          </w:tcPr>
          <w:p w14:paraId="4053F199" w14:textId="77777777" w:rsidR="00971739" w:rsidRPr="00971739" w:rsidRDefault="00971739" w:rsidP="0091582B">
            <w:pPr>
              <w:pStyle w:val="Standard"/>
              <w:snapToGrid w:val="0"/>
              <w:jc w:val="center"/>
              <w:rPr>
                <w:rStyle w:val="spelle"/>
                <w:sz w:val="20"/>
                <w:szCs w:val="20"/>
              </w:rPr>
            </w:pPr>
            <w:r w:rsidRPr="00971739">
              <w:rPr>
                <w:rStyle w:val="spelle"/>
                <w:sz w:val="20"/>
                <w:szCs w:val="20"/>
              </w:rPr>
              <w:t>усього</w:t>
            </w:r>
          </w:p>
        </w:tc>
        <w:tc>
          <w:tcPr>
            <w:tcW w:w="1770" w:type="dxa"/>
            <w:tcBorders>
              <w:top w:val="single" w:sz="4" w:space="0" w:color="000000"/>
              <w:left w:val="single" w:sz="4" w:space="0" w:color="000000"/>
              <w:bottom w:val="single" w:sz="4" w:space="0" w:color="000000"/>
            </w:tcBorders>
            <w:vAlign w:val="center"/>
          </w:tcPr>
          <w:p w14:paraId="6F683EEA" w14:textId="77777777" w:rsidR="00971739" w:rsidRPr="00971739" w:rsidRDefault="00971739" w:rsidP="0091582B">
            <w:pPr>
              <w:pStyle w:val="Standard"/>
              <w:snapToGrid w:val="0"/>
              <w:jc w:val="center"/>
              <w:rPr>
                <w:rStyle w:val="grame"/>
                <w:sz w:val="20"/>
                <w:szCs w:val="20"/>
              </w:rPr>
            </w:pPr>
            <w:r w:rsidRPr="00971739">
              <w:rPr>
                <w:rStyle w:val="spelle"/>
                <w:sz w:val="20"/>
                <w:szCs w:val="20"/>
              </w:rPr>
              <w:t>загальний</w:t>
            </w:r>
            <w:r w:rsidRPr="00971739">
              <w:rPr>
                <w:sz w:val="20"/>
                <w:szCs w:val="20"/>
              </w:rPr>
              <w:t xml:space="preserve"> фонд</w:t>
            </w:r>
          </w:p>
        </w:tc>
        <w:tc>
          <w:tcPr>
            <w:tcW w:w="1721" w:type="dxa"/>
            <w:tcBorders>
              <w:top w:val="single" w:sz="4" w:space="0" w:color="000000"/>
              <w:left w:val="single" w:sz="4" w:space="0" w:color="000000"/>
              <w:bottom w:val="single" w:sz="4" w:space="0" w:color="000000"/>
              <w:right w:val="single" w:sz="4" w:space="0" w:color="000000"/>
            </w:tcBorders>
            <w:vAlign w:val="center"/>
          </w:tcPr>
          <w:p w14:paraId="0D428A07" w14:textId="77777777" w:rsidR="00971739" w:rsidRPr="00971739" w:rsidRDefault="00971739" w:rsidP="0091582B">
            <w:pPr>
              <w:pStyle w:val="Standard"/>
              <w:snapToGrid w:val="0"/>
              <w:jc w:val="center"/>
              <w:rPr>
                <w:sz w:val="20"/>
                <w:szCs w:val="20"/>
              </w:rPr>
            </w:pPr>
            <w:r w:rsidRPr="00971739">
              <w:rPr>
                <w:rStyle w:val="grame"/>
                <w:sz w:val="20"/>
                <w:szCs w:val="20"/>
              </w:rPr>
              <w:t>спец</w:t>
            </w:r>
            <w:r w:rsidRPr="00971739">
              <w:rPr>
                <w:rStyle w:val="spelle"/>
                <w:sz w:val="20"/>
                <w:szCs w:val="20"/>
              </w:rPr>
              <w:t>іальний</w:t>
            </w:r>
          </w:p>
          <w:p w14:paraId="4CB5DB20" w14:textId="77777777" w:rsidR="00971739" w:rsidRPr="00971739" w:rsidRDefault="00971739" w:rsidP="0091582B">
            <w:pPr>
              <w:pStyle w:val="Standard"/>
              <w:jc w:val="center"/>
              <w:rPr>
                <w:sz w:val="20"/>
                <w:szCs w:val="20"/>
              </w:rPr>
            </w:pPr>
            <w:r w:rsidRPr="00971739">
              <w:rPr>
                <w:sz w:val="20"/>
                <w:szCs w:val="20"/>
              </w:rPr>
              <w:t>фонд</w:t>
            </w:r>
          </w:p>
        </w:tc>
      </w:tr>
      <w:tr w:rsidR="00971739" w:rsidRPr="00971739" w14:paraId="71065B68" w14:textId="77777777" w:rsidTr="0091582B">
        <w:trPr>
          <w:cantSplit/>
          <w:trHeight w:val="552"/>
        </w:trPr>
        <w:tc>
          <w:tcPr>
            <w:tcW w:w="1529" w:type="dxa"/>
            <w:tcBorders>
              <w:top w:val="single" w:sz="4" w:space="0" w:color="000000"/>
              <w:left w:val="single" w:sz="4" w:space="0" w:color="000000"/>
              <w:bottom w:val="single" w:sz="4" w:space="0" w:color="000000"/>
            </w:tcBorders>
            <w:vAlign w:val="center"/>
          </w:tcPr>
          <w:p w14:paraId="71EDA5DB" w14:textId="5E99DA14" w:rsidR="00971739" w:rsidRPr="00971739" w:rsidRDefault="00971739" w:rsidP="0091582B">
            <w:pPr>
              <w:pStyle w:val="Standard"/>
              <w:snapToGrid w:val="0"/>
              <w:jc w:val="center"/>
              <w:rPr>
                <w:sz w:val="20"/>
                <w:szCs w:val="20"/>
              </w:rPr>
            </w:pPr>
            <w:r w:rsidRPr="00971739">
              <w:rPr>
                <w:sz w:val="20"/>
                <w:szCs w:val="20"/>
              </w:rPr>
              <w:t>60</w:t>
            </w:r>
            <w:r w:rsidR="00113AC3">
              <w:rPr>
                <w:sz w:val="20"/>
                <w:szCs w:val="20"/>
              </w:rPr>
              <w:t>,0</w:t>
            </w:r>
          </w:p>
          <w:p w14:paraId="4500BB1E" w14:textId="77777777" w:rsidR="00971739" w:rsidRPr="00971739" w:rsidRDefault="00971739" w:rsidP="0091582B">
            <w:pPr>
              <w:pStyle w:val="Standard"/>
              <w:snapToGrid w:val="0"/>
              <w:jc w:val="center"/>
              <w:rPr>
                <w:sz w:val="20"/>
                <w:szCs w:val="20"/>
              </w:rPr>
            </w:pPr>
          </w:p>
        </w:tc>
        <w:tc>
          <w:tcPr>
            <w:tcW w:w="1620" w:type="dxa"/>
            <w:tcBorders>
              <w:top w:val="single" w:sz="4" w:space="0" w:color="000000"/>
              <w:left w:val="single" w:sz="4" w:space="0" w:color="000000"/>
              <w:bottom w:val="single" w:sz="4" w:space="0" w:color="000000"/>
            </w:tcBorders>
            <w:vAlign w:val="center"/>
          </w:tcPr>
          <w:p w14:paraId="481751C7" w14:textId="4DC6B0F8" w:rsidR="00971739" w:rsidRPr="00971739" w:rsidRDefault="00971739" w:rsidP="0091582B">
            <w:pPr>
              <w:pStyle w:val="210"/>
              <w:snapToGrid w:val="0"/>
              <w:jc w:val="center"/>
              <w:rPr>
                <w:sz w:val="20"/>
                <w:szCs w:val="20"/>
              </w:rPr>
            </w:pPr>
            <w:r w:rsidRPr="00971739">
              <w:rPr>
                <w:sz w:val="20"/>
                <w:szCs w:val="20"/>
              </w:rPr>
              <w:t>60</w:t>
            </w:r>
            <w:r w:rsidR="00113AC3">
              <w:rPr>
                <w:sz w:val="20"/>
                <w:szCs w:val="20"/>
              </w:rPr>
              <w:t>,0</w:t>
            </w:r>
          </w:p>
          <w:p w14:paraId="41A91E01" w14:textId="77777777" w:rsidR="00971739" w:rsidRPr="00971739" w:rsidRDefault="00971739" w:rsidP="0091582B">
            <w:pPr>
              <w:pStyle w:val="Standard"/>
              <w:jc w:val="center"/>
              <w:rPr>
                <w:sz w:val="20"/>
                <w:szCs w:val="20"/>
              </w:rPr>
            </w:pPr>
          </w:p>
        </w:tc>
        <w:tc>
          <w:tcPr>
            <w:tcW w:w="1770" w:type="dxa"/>
            <w:tcBorders>
              <w:top w:val="single" w:sz="4" w:space="0" w:color="000000"/>
              <w:left w:val="single" w:sz="4" w:space="0" w:color="000000"/>
              <w:bottom w:val="single" w:sz="4" w:space="0" w:color="000000"/>
            </w:tcBorders>
            <w:vAlign w:val="center"/>
          </w:tcPr>
          <w:p w14:paraId="0FF0D69F" w14:textId="77777777" w:rsidR="00971739" w:rsidRPr="00971739" w:rsidRDefault="00971739" w:rsidP="0091582B">
            <w:pPr>
              <w:pStyle w:val="Standard"/>
              <w:snapToGrid w:val="0"/>
              <w:jc w:val="center"/>
              <w:rPr>
                <w:b/>
                <w:bCs/>
                <w:color w:val="FF3333"/>
                <w:sz w:val="20"/>
                <w:szCs w:val="20"/>
              </w:rPr>
            </w:pPr>
            <w:r w:rsidRPr="00971739">
              <w:rPr>
                <w:sz w:val="20"/>
                <w:szCs w:val="20"/>
              </w:rPr>
              <w:t>-</w:t>
            </w:r>
          </w:p>
        </w:tc>
        <w:tc>
          <w:tcPr>
            <w:tcW w:w="1755" w:type="dxa"/>
            <w:tcBorders>
              <w:top w:val="single" w:sz="4" w:space="0" w:color="000000"/>
              <w:left w:val="single" w:sz="4" w:space="0" w:color="000000"/>
              <w:bottom w:val="single" w:sz="4" w:space="0" w:color="000000"/>
            </w:tcBorders>
            <w:vAlign w:val="center"/>
          </w:tcPr>
          <w:p w14:paraId="25664577" w14:textId="77777777" w:rsidR="00971739" w:rsidRPr="00113AC3" w:rsidRDefault="00971739" w:rsidP="0091582B">
            <w:pPr>
              <w:pStyle w:val="Standard"/>
              <w:snapToGrid w:val="0"/>
              <w:jc w:val="center"/>
              <w:rPr>
                <w:color w:val="000000"/>
                <w:sz w:val="20"/>
                <w:szCs w:val="20"/>
              </w:rPr>
            </w:pPr>
            <w:r w:rsidRPr="00113AC3">
              <w:rPr>
                <w:color w:val="000000"/>
                <w:sz w:val="20"/>
                <w:szCs w:val="20"/>
              </w:rPr>
              <w:t>33,4</w:t>
            </w:r>
          </w:p>
        </w:tc>
        <w:tc>
          <w:tcPr>
            <w:tcW w:w="1770" w:type="dxa"/>
            <w:tcBorders>
              <w:top w:val="single" w:sz="4" w:space="0" w:color="000000"/>
              <w:left w:val="single" w:sz="4" w:space="0" w:color="000000"/>
              <w:bottom w:val="single" w:sz="4" w:space="0" w:color="000000"/>
            </w:tcBorders>
            <w:vAlign w:val="center"/>
          </w:tcPr>
          <w:p w14:paraId="5F83A671" w14:textId="77777777" w:rsidR="00971739" w:rsidRPr="00113AC3" w:rsidRDefault="00971739" w:rsidP="0091582B">
            <w:pPr>
              <w:pStyle w:val="Standard"/>
              <w:snapToGrid w:val="0"/>
              <w:jc w:val="center"/>
              <w:rPr>
                <w:color w:val="000000"/>
                <w:sz w:val="20"/>
                <w:szCs w:val="20"/>
              </w:rPr>
            </w:pPr>
            <w:r w:rsidRPr="00113AC3">
              <w:rPr>
                <w:color w:val="000000"/>
                <w:sz w:val="20"/>
                <w:szCs w:val="20"/>
              </w:rPr>
              <w:t>33,4</w:t>
            </w:r>
          </w:p>
        </w:tc>
        <w:tc>
          <w:tcPr>
            <w:tcW w:w="1770" w:type="dxa"/>
            <w:tcBorders>
              <w:top w:val="single" w:sz="4" w:space="0" w:color="000000"/>
              <w:left w:val="single" w:sz="4" w:space="0" w:color="000000"/>
              <w:bottom w:val="single" w:sz="4" w:space="0" w:color="000000"/>
            </w:tcBorders>
            <w:vAlign w:val="center"/>
          </w:tcPr>
          <w:p w14:paraId="58953070" w14:textId="77777777" w:rsidR="00971739" w:rsidRPr="00113AC3" w:rsidRDefault="00971739" w:rsidP="0091582B">
            <w:pPr>
              <w:pStyle w:val="Standard"/>
              <w:snapToGrid w:val="0"/>
              <w:jc w:val="center"/>
              <w:rPr>
                <w:color w:val="000000"/>
                <w:sz w:val="20"/>
                <w:szCs w:val="20"/>
              </w:rPr>
            </w:pPr>
            <w:r w:rsidRPr="00113AC3">
              <w:rPr>
                <w:color w:val="000000"/>
                <w:sz w:val="20"/>
                <w:szCs w:val="20"/>
              </w:rPr>
              <w:t>-</w:t>
            </w:r>
          </w:p>
        </w:tc>
        <w:tc>
          <w:tcPr>
            <w:tcW w:w="1754" w:type="dxa"/>
            <w:tcBorders>
              <w:top w:val="single" w:sz="4" w:space="0" w:color="000000"/>
              <w:left w:val="single" w:sz="4" w:space="0" w:color="000000"/>
              <w:bottom w:val="single" w:sz="4" w:space="0" w:color="000000"/>
            </w:tcBorders>
            <w:vAlign w:val="center"/>
          </w:tcPr>
          <w:p w14:paraId="6E702E66" w14:textId="5A800457" w:rsidR="00971739" w:rsidRPr="00113AC3" w:rsidRDefault="00971739" w:rsidP="0091582B">
            <w:pPr>
              <w:pStyle w:val="Standard"/>
              <w:snapToGrid w:val="0"/>
              <w:jc w:val="center"/>
              <w:rPr>
                <w:color w:val="000000"/>
                <w:sz w:val="20"/>
                <w:szCs w:val="20"/>
              </w:rPr>
            </w:pPr>
            <w:r w:rsidRPr="00113AC3">
              <w:rPr>
                <w:color w:val="000000"/>
                <w:sz w:val="20"/>
                <w:szCs w:val="20"/>
              </w:rPr>
              <w:t>26,6</w:t>
            </w:r>
          </w:p>
        </w:tc>
        <w:tc>
          <w:tcPr>
            <w:tcW w:w="1770" w:type="dxa"/>
            <w:tcBorders>
              <w:top w:val="single" w:sz="4" w:space="0" w:color="000000"/>
              <w:left w:val="single" w:sz="4" w:space="0" w:color="000000"/>
              <w:bottom w:val="single" w:sz="4" w:space="0" w:color="000000"/>
            </w:tcBorders>
            <w:vAlign w:val="center"/>
          </w:tcPr>
          <w:p w14:paraId="60B0E69B" w14:textId="7C336D2C" w:rsidR="00971739" w:rsidRPr="00113AC3" w:rsidRDefault="00971739" w:rsidP="0091582B">
            <w:pPr>
              <w:pStyle w:val="Standard"/>
              <w:snapToGrid w:val="0"/>
              <w:jc w:val="center"/>
              <w:rPr>
                <w:color w:val="000000"/>
                <w:sz w:val="20"/>
                <w:szCs w:val="20"/>
              </w:rPr>
            </w:pPr>
            <w:r w:rsidRPr="00113AC3">
              <w:rPr>
                <w:color w:val="000000"/>
                <w:sz w:val="20"/>
                <w:szCs w:val="20"/>
              </w:rPr>
              <w:t>26,6</w:t>
            </w:r>
          </w:p>
        </w:tc>
        <w:tc>
          <w:tcPr>
            <w:tcW w:w="1721" w:type="dxa"/>
            <w:tcBorders>
              <w:top w:val="single" w:sz="4" w:space="0" w:color="000000"/>
              <w:left w:val="single" w:sz="4" w:space="0" w:color="000000"/>
              <w:bottom w:val="single" w:sz="4" w:space="0" w:color="000000"/>
              <w:right w:val="single" w:sz="4" w:space="0" w:color="000000"/>
            </w:tcBorders>
            <w:vAlign w:val="center"/>
          </w:tcPr>
          <w:p w14:paraId="7D8BA358" w14:textId="77777777" w:rsidR="00971739" w:rsidRPr="005F011D" w:rsidRDefault="00971739" w:rsidP="0091582B">
            <w:pPr>
              <w:pStyle w:val="Standard"/>
              <w:snapToGrid w:val="0"/>
              <w:jc w:val="center"/>
              <w:rPr>
                <w:color w:val="000000"/>
                <w:sz w:val="20"/>
                <w:szCs w:val="20"/>
              </w:rPr>
            </w:pPr>
            <w:r w:rsidRPr="005F011D">
              <w:rPr>
                <w:color w:val="000000"/>
                <w:sz w:val="20"/>
                <w:szCs w:val="20"/>
              </w:rPr>
              <w:t>-</w:t>
            </w:r>
          </w:p>
        </w:tc>
      </w:tr>
    </w:tbl>
    <w:p w14:paraId="1BED891D" w14:textId="77777777" w:rsidR="00971739" w:rsidRPr="007C7730" w:rsidRDefault="00971739" w:rsidP="008736A2">
      <w:pPr>
        <w:rPr>
          <w:rFonts w:eastAsia="Times New Roman" w:cs="Times New Roman"/>
          <w:sz w:val="20"/>
          <w:szCs w:val="20"/>
          <w:lang w:val="en-US" w:eastAsia="ar-SA" w:bidi="ar-SA"/>
        </w:rPr>
      </w:pPr>
    </w:p>
    <w:p w14:paraId="02B1D968" w14:textId="77777777" w:rsidR="00971739" w:rsidRDefault="00971739" w:rsidP="008736A2">
      <w:pPr>
        <w:rPr>
          <w:rFonts w:eastAsia="Times New Roman" w:cs="Times New Roman"/>
          <w:sz w:val="20"/>
          <w:szCs w:val="20"/>
          <w:lang w:eastAsia="ar-SA" w:bidi="ar-SA"/>
        </w:rPr>
      </w:pPr>
    </w:p>
    <w:p w14:paraId="7BEE2346" w14:textId="77777777" w:rsidR="00971739" w:rsidRPr="00971739" w:rsidRDefault="00971739" w:rsidP="00971739">
      <w:pPr>
        <w:pStyle w:val="Heading11"/>
        <w:spacing w:before="0" w:after="0"/>
        <w:jc w:val="center"/>
        <w:rPr>
          <w:rFonts w:ascii="Times New Roman" w:eastAsia="Andale Sans UI" w:hAnsi="Times New Roman" w:cs="Times New Roman"/>
          <w:bCs w:val="0"/>
          <w:color w:val="000000"/>
          <w:spacing w:val="-4"/>
          <w:sz w:val="20"/>
          <w:szCs w:val="20"/>
        </w:rPr>
      </w:pPr>
      <w:r w:rsidRPr="00971739">
        <w:rPr>
          <w:rFonts w:ascii="Times New Roman" w:hAnsi="Times New Roman" w:cs="Times New Roman"/>
          <w:bCs w:val="0"/>
          <w:sz w:val="20"/>
          <w:szCs w:val="20"/>
        </w:rPr>
        <w:t xml:space="preserve">Інформація про виконання </w:t>
      </w:r>
      <w:r w:rsidRPr="00971739">
        <w:rPr>
          <w:rFonts w:ascii="Times New Roman" w:hAnsi="Times New Roman" w:cs="Times New Roman"/>
          <w:bCs w:val="0"/>
          <w:color w:val="000000"/>
          <w:sz w:val="20"/>
          <w:szCs w:val="20"/>
        </w:rPr>
        <w:t xml:space="preserve">міської цільової Програми </w:t>
      </w:r>
    </w:p>
    <w:p w14:paraId="79CC32FC" w14:textId="77777777" w:rsidR="00971739" w:rsidRPr="00971739" w:rsidRDefault="00971739" w:rsidP="00971739">
      <w:pPr>
        <w:jc w:val="center"/>
        <w:rPr>
          <w:rFonts w:cs="Times New Roman"/>
          <w:b/>
          <w:sz w:val="20"/>
          <w:szCs w:val="20"/>
        </w:rPr>
      </w:pPr>
      <w:r w:rsidRPr="00971739">
        <w:rPr>
          <w:rFonts w:cs="Times New Roman"/>
          <w:b/>
          <w:sz w:val="20"/>
          <w:szCs w:val="20"/>
        </w:rPr>
        <w:t xml:space="preserve">для кривдників </w:t>
      </w:r>
    </w:p>
    <w:p w14:paraId="29CCD660" w14:textId="77777777" w:rsidR="00971739" w:rsidRPr="00971739" w:rsidRDefault="00971739" w:rsidP="00971739">
      <w:pPr>
        <w:pStyle w:val="Heading11"/>
        <w:spacing w:before="0" w:after="0"/>
        <w:jc w:val="center"/>
        <w:rPr>
          <w:rFonts w:ascii="Times New Roman" w:hAnsi="Times New Roman" w:cs="Times New Roman"/>
          <w:sz w:val="20"/>
          <w:szCs w:val="20"/>
        </w:rPr>
      </w:pPr>
      <w:r w:rsidRPr="00971739">
        <w:rPr>
          <w:rFonts w:ascii="Times New Roman" w:hAnsi="Times New Roman" w:cs="Times New Roman"/>
          <w:b w:val="0"/>
          <w:sz w:val="20"/>
          <w:szCs w:val="20"/>
        </w:rPr>
        <w:t xml:space="preserve">у місті Прилуки </w:t>
      </w:r>
      <w:r w:rsidRPr="00971739">
        <w:rPr>
          <w:rFonts w:ascii="Times New Roman" w:hAnsi="Times New Roman" w:cs="Times New Roman"/>
          <w:bCs w:val="0"/>
          <w:sz w:val="20"/>
          <w:szCs w:val="20"/>
        </w:rPr>
        <w:t xml:space="preserve">за  </w:t>
      </w:r>
      <w:r w:rsidRPr="00971739">
        <w:rPr>
          <w:rFonts w:ascii="Times New Roman" w:hAnsi="Times New Roman" w:cs="Times New Roman"/>
          <w:bCs w:val="0"/>
          <w:sz w:val="20"/>
          <w:szCs w:val="20"/>
          <w:lang w:val="ru-RU"/>
        </w:rPr>
        <w:t xml:space="preserve">2025 </w:t>
      </w:r>
      <w:r w:rsidRPr="00971739">
        <w:rPr>
          <w:rFonts w:ascii="Times New Roman" w:hAnsi="Times New Roman" w:cs="Times New Roman"/>
          <w:bCs w:val="0"/>
          <w:sz w:val="20"/>
          <w:szCs w:val="20"/>
        </w:rPr>
        <w:t xml:space="preserve"> рік</w:t>
      </w:r>
    </w:p>
    <w:p w14:paraId="3248D8D9" w14:textId="77777777" w:rsidR="00971739" w:rsidRPr="00971739" w:rsidRDefault="00971739" w:rsidP="00971739">
      <w:pPr>
        <w:rPr>
          <w:rFonts w:cs="Times New Roman"/>
          <w:sz w:val="20"/>
          <w:szCs w:val="20"/>
        </w:rPr>
      </w:pPr>
    </w:p>
    <w:p w14:paraId="2FB3CA9C" w14:textId="77777777" w:rsidR="00971739" w:rsidRPr="00971739" w:rsidRDefault="00971739" w:rsidP="00971739">
      <w:pPr>
        <w:spacing w:line="100" w:lineRule="atLeast"/>
        <w:jc w:val="center"/>
        <w:rPr>
          <w:rFonts w:cs="Times New Roman"/>
          <w:b/>
          <w:bCs/>
          <w:sz w:val="20"/>
          <w:szCs w:val="20"/>
        </w:rPr>
      </w:pPr>
      <w:r w:rsidRPr="00971739">
        <w:rPr>
          <w:rFonts w:cs="Times New Roman"/>
          <w:b/>
          <w:bCs/>
          <w:sz w:val="20"/>
          <w:szCs w:val="20"/>
          <w:u w:val="single"/>
        </w:rPr>
        <w:t>Рішення міської ради (57 (позачергова) сесія 8 скликання) 17 грудня 2024 року №18</w:t>
      </w:r>
    </w:p>
    <w:p w14:paraId="1F708AFB" w14:textId="77777777" w:rsidR="00971739" w:rsidRPr="00971739" w:rsidRDefault="00971739" w:rsidP="00971739">
      <w:pPr>
        <w:rPr>
          <w:rFonts w:cs="Times New Roman"/>
          <w:b/>
          <w:bCs/>
          <w:sz w:val="20"/>
          <w:szCs w:val="20"/>
        </w:rPr>
      </w:pPr>
    </w:p>
    <w:p w14:paraId="3B907D86" w14:textId="77777777" w:rsidR="00971739" w:rsidRPr="00971739" w:rsidRDefault="00971739" w:rsidP="00971739">
      <w:pPr>
        <w:jc w:val="center"/>
        <w:rPr>
          <w:rFonts w:cs="Times New Roman"/>
          <w:sz w:val="20"/>
          <w:szCs w:val="20"/>
        </w:rPr>
      </w:pPr>
      <w:r w:rsidRPr="00971739">
        <w:rPr>
          <w:rFonts w:cs="Times New Roman"/>
          <w:b/>
          <w:bCs/>
          <w:sz w:val="20"/>
          <w:szCs w:val="20"/>
        </w:rPr>
        <w:t xml:space="preserve">Напрями діяльності та заходи міської цільової програми </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9"/>
        <w:gridCol w:w="3184"/>
        <w:gridCol w:w="1155"/>
        <w:gridCol w:w="735"/>
        <w:gridCol w:w="810"/>
        <w:gridCol w:w="780"/>
        <w:gridCol w:w="765"/>
        <w:gridCol w:w="735"/>
        <w:gridCol w:w="944"/>
        <w:gridCol w:w="779"/>
        <w:gridCol w:w="795"/>
        <w:gridCol w:w="945"/>
        <w:gridCol w:w="885"/>
        <w:gridCol w:w="2146"/>
      </w:tblGrid>
      <w:tr w:rsidR="001F5DA5" w14:paraId="02083880" w14:textId="77777777" w:rsidTr="00D21908">
        <w:tc>
          <w:tcPr>
            <w:tcW w:w="489" w:type="dxa"/>
            <w:vMerge w:val="restart"/>
          </w:tcPr>
          <w:p w14:paraId="312C5C51" w14:textId="77777777" w:rsidR="00971739" w:rsidRPr="00971739" w:rsidRDefault="00971739" w:rsidP="0091582B">
            <w:pPr>
              <w:pStyle w:val="Standard"/>
              <w:jc w:val="center"/>
              <w:rPr>
                <w:sz w:val="20"/>
                <w:szCs w:val="20"/>
              </w:rPr>
            </w:pPr>
            <w:r w:rsidRPr="00971739">
              <w:rPr>
                <w:sz w:val="20"/>
                <w:szCs w:val="20"/>
              </w:rPr>
              <w:t>№</w:t>
            </w:r>
          </w:p>
          <w:p w14:paraId="0DDE52B7" w14:textId="77777777" w:rsidR="00971739" w:rsidRPr="00971739" w:rsidRDefault="00971739" w:rsidP="0091582B">
            <w:pPr>
              <w:pStyle w:val="Standard"/>
              <w:jc w:val="center"/>
              <w:rPr>
                <w:sz w:val="20"/>
                <w:szCs w:val="20"/>
              </w:rPr>
            </w:pPr>
            <w:r w:rsidRPr="00971739">
              <w:rPr>
                <w:sz w:val="20"/>
                <w:szCs w:val="20"/>
              </w:rPr>
              <w:t>п/ч</w:t>
            </w:r>
          </w:p>
          <w:p w14:paraId="2517EE4E" w14:textId="77777777" w:rsidR="00971739" w:rsidRPr="00971739" w:rsidRDefault="00971739" w:rsidP="0091582B">
            <w:pPr>
              <w:pStyle w:val="Standard"/>
              <w:jc w:val="center"/>
              <w:rPr>
                <w:sz w:val="20"/>
                <w:szCs w:val="20"/>
              </w:rPr>
            </w:pPr>
          </w:p>
        </w:tc>
        <w:tc>
          <w:tcPr>
            <w:tcW w:w="3184" w:type="dxa"/>
            <w:vMerge w:val="restart"/>
          </w:tcPr>
          <w:p w14:paraId="221DE62D" w14:textId="77777777" w:rsidR="00971739" w:rsidRPr="00971739" w:rsidRDefault="00971739" w:rsidP="0091582B">
            <w:pPr>
              <w:pStyle w:val="Standard"/>
              <w:jc w:val="center"/>
              <w:rPr>
                <w:sz w:val="20"/>
                <w:szCs w:val="20"/>
              </w:rPr>
            </w:pPr>
            <w:r w:rsidRPr="00971739">
              <w:rPr>
                <w:sz w:val="20"/>
                <w:szCs w:val="20"/>
              </w:rPr>
              <w:t>Захід</w:t>
            </w:r>
          </w:p>
          <w:p w14:paraId="70141CE5" w14:textId="77777777" w:rsidR="00971739" w:rsidRPr="00971739" w:rsidRDefault="00971739" w:rsidP="0091582B">
            <w:pPr>
              <w:pStyle w:val="Standard"/>
              <w:jc w:val="center"/>
              <w:rPr>
                <w:sz w:val="20"/>
                <w:szCs w:val="20"/>
              </w:rPr>
            </w:pPr>
          </w:p>
        </w:tc>
        <w:tc>
          <w:tcPr>
            <w:tcW w:w="1155" w:type="dxa"/>
            <w:vMerge w:val="restart"/>
          </w:tcPr>
          <w:p w14:paraId="4EA56125" w14:textId="77777777" w:rsidR="00971739" w:rsidRPr="00971739" w:rsidRDefault="00971739" w:rsidP="0091582B">
            <w:pPr>
              <w:pStyle w:val="Standard"/>
              <w:jc w:val="center"/>
              <w:rPr>
                <w:sz w:val="20"/>
                <w:szCs w:val="20"/>
              </w:rPr>
            </w:pPr>
            <w:r w:rsidRPr="00971739">
              <w:rPr>
                <w:sz w:val="20"/>
                <w:szCs w:val="20"/>
              </w:rPr>
              <w:t>Відповідальний виконавець та строк виконання заходу</w:t>
            </w:r>
          </w:p>
        </w:tc>
        <w:tc>
          <w:tcPr>
            <w:tcW w:w="3825" w:type="dxa"/>
            <w:gridSpan w:val="5"/>
          </w:tcPr>
          <w:p w14:paraId="398CAE45" w14:textId="77777777" w:rsidR="00971739" w:rsidRPr="00971739" w:rsidRDefault="00971739" w:rsidP="0091582B">
            <w:pPr>
              <w:pStyle w:val="210"/>
              <w:jc w:val="center"/>
              <w:rPr>
                <w:sz w:val="20"/>
                <w:szCs w:val="20"/>
              </w:rPr>
            </w:pPr>
            <w:r w:rsidRPr="00971739">
              <w:rPr>
                <w:sz w:val="20"/>
                <w:szCs w:val="20"/>
              </w:rPr>
              <w:t>Планові обсяги фінансування, тис. грн.</w:t>
            </w:r>
          </w:p>
        </w:tc>
        <w:tc>
          <w:tcPr>
            <w:tcW w:w="4348" w:type="dxa"/>
            <w:gridSpan w:val="5"/>
          </w:tcPr>
          <w:p w14:paraId="65066122" w14:textId="77777777" w:rsidR="00971739" w:rsidRPr="00971739" w:rsidRDefault="00971739" w:rsidP="0091582B">
            <w:pPr>
              <w:pStyle w:val="210"/>
              <w:jc w:val="center"/>
              <w:rPr>
                <w:sz w:val="20"/>
                <w:szCs w:val="20"/>
              </w:rPr>
            </w:pPr>
            <w:r w:rsidRPr="00971739">
              <w:rPr>
                <w:sz w:val="20"/>
                <w:szCs w:val="20"/>
              </w:rPr>
              <w:t>Фактичні обсяги фінансування, тис .грн.</w:t>
            </w:r>
          </w:p>
        </w:tc>
        <w:tc>
          <w:tcPr>
            <w:tcW w:w="2146" w:type="dxa"/>
            <w:vMerge w:val="restart"/>
          </w:tcPr>
          <w:p w14:paraId="40C94DE9" w14:textId="77777777" w:rsidR="00971739" w:rsidRPr="00971739" w:rsidRDefault="00971739" w:rsidP="0091582B">
            <w:pPr>
              <w:pStyle w:val="Standard"/>
              <w:jc w:val="center"/>
              <w:rPr>
                <w:sz w:val="20"/>
                <w:szCs w:val="20"/>
              </w:rPr>
            </w:pPr>
            <w:r w:rsidRPr="00971739">
              <w:rPr>
                <w:sz w:val="20"/>
                <w:szCs w:val="20"/>
              </w:rPr>
              <w:t>Стан виконання завдань (результативні показники виконання програми)</w:t>
            </w:r>
          </w:p>
        </w:tc>
      </w:tr>
      <w:tr w:rsidR="001F5DA5" w14:paraId="2246C584" w14:textId="77777777" w:rsidTr="00D21908">
        <w:tc>
          <w:tcPr>
            <w:tcW w:w="489" w:type="dxa"/>
            <w:vMerge/>
          </w:tcPr>
          <w:p w14:paraId="02F65E86" w14:textId="77777777" w:rsidR="00971739" w:rsidRPr="00971739" w:rsidRDefault="00971739" w:rsidP="0091582B">
            <w:pPr>
              <w:snapToGrid w:val="0"/>
              <w:rPr>
                <w:rFonts w:cs="Times New Roman"/>
                <w:sz w:val="20"/>
                <w:szCs w:val="20"/>
              </w:rPr>
            </w:pPr>
          </w:p>
        </w:tc>
        <w:tc>
          <w:tcPr>
            <w:tcW w:w="3184" w:type="dxa"/>
            <w:vMerge/>
          </w:tcPr>
          <w:p w14:paraId="4094E2B1" w14:textId="77777777" w:rsidR="00971739" w:rsidRPr="00971739" w:rsidRDefault="00971739" w:rsidP="0091582B">
            <w:pPr>
              <w:snapToGrid w:val="0"/>
              <w:rPr>
                <w:rFonts w:cs="Times New Roman"/>
                <w:sz w:val="20"/>
                <w:szCs w:val="20"/>
              </w:rPr>
            </w:pPr>
          </w:p>
        </w:tc>
        <w:tc>
          <w:tcPr>
            <w:tcW w:w="1155" w:type="dxa"/>
            <w:vMerge/>
          </w:tcPr>
          <w:p w14:paraId="2AC979FE" w14:textId="77777777" w:rsidR="00971739" w:rsidRPr="00971739" w:rsidRDefault="00971739" w:rsidP="0091582B">
            <w:pPr>
              <w:snapToGrid w:val="0"/>
              <w:rPr>
                <w:rFonts w:cs="Times New Roman"/>
                <w:sz w:val="20"/>
                <w:szCs w:val="20"/>
              </w:rPr>
            </w:pPr>
          </w:p>
        </w:tc>
        <w:tc>
          <w:tcPr>
            <w:tcW w:w="735" w:type="dxa"/>
          </w:tcPr>
          <w:p w14:paraId="0E59E004" w14:textId="77777777" w:rsidR="00971739" w:rsidRPr="00971739" w:rsidRDefault="00971739" w:rsidP="0091582B">
            <w:pPr>
              <w:pStyle w:val="210"/>
              <w:jc w:val="center"/>
              <w:rPr>
                <w:sz w:val="20"/>
                <w:szCs w:val="20"/>
              </w:rPr>
            </w:pPr>
            <w:r w:rsidRPr="00971739">
              <w:rPr>
                <w:sz w:val="20"/>
                <w:szCs w:val="20"/>
              </w:rPr>
              <w:t>Усього</w:t>
            </w:r>
          </w:p>
        </w:tc>
        <w:tc>
          <w:tcPr>
            <w:tcW w:w="3090" w:type="dxa"/>
            <w:gridSpan w:val="4"/>
          </w:tcPr>
          <w:p w14:paraId="28F3ABA8" w14:textId="77777777" w:rsidR="00971739" w:rsidRPr="00971739" w:rsidRDefault="00971739" w:rsidP="0091582B">
            <w:pPr>
              <w:pStyle w:val="210"/>
              <w:jc w:val="center"/>
              <w:rPr>
                <w:sz w:val="20"/>
                <w:szCs w:val="20"/>
              </w:rPr>
            </w:pPr>
            <w:r w:rsidRPr="00971739">
              <w:rPr>
                <w:sz w:val="20"/>
                <w:szCs w:val="20"/>
              </w:rPr>
              <w:t>у тому числі</w:t>
            </w:r>
          </w:p>
        </w:tc>
        <w:tc>
          <w:tcPr>
            <w:tcW w:w="944" w:type="dxa"/>
          </w:tcPr>
          <w:p w14:paraId="270D1A55" w14:textId="77777777" w:rsidR="00971739" w:rsidRPr="00971739" w:rsidRDefault="00971739" w:rsidP="0091582B">
            <w:pPr>
              <w:pStyle w:val="210"/>
              <w:jc w:val="center"/>
              <w:rPr>
                <w:sz w:val="20"/>
                <w:szCs w:val="20"/>
              </w:rPr>
            </w:pPr>
            <w:r w:rsidRPr="00971739">
              <w:rPr>
                <w:sz w:val="20"/>
                <w:szCs w:val="20"/>
              </w:rPr>
              <w:t>Усього</w:t>
            </w:r>
          </w:p>
        </w:tc>
        <w:tc>
          <w:tcPr>
            <w:tcW w:w="3404" w:type="dxa"/>
            <w:gridSpan w:val="4"/>
          </w:tcPr>
          <w:p w14:paraId="3CB8019A" w14:textId="77777777" w:rsidR="00971739" w:rsidRPr="00971739" w:rsidRDefault="00971739" w:rsidP="0091582B">
            <w:pPr>
              <w:pStyle w:val="210"/>
              <w:jc w:val="center"/>
              <w:rPr>
                <w:sz w:val="20"/>
                <w:szCs w:val="20"/>
              </w:rPr>
            </w:pPr>
            <w:r w:rsidRPr="00971739">
              <w:rPr>
                <w:sz w:val="20"/>
                <w:szCs w:val="20"/>
              </w:rPr>
              <w:t>у тому числі</w:t>
            </w:r>
          </w:p>
        </w:tc>
        <w:tc>
          <w:tcPr>
            <w:tcW w:w="2146" w:type="dxa"/>
            <w:vMerge/>
          </w:tcPr>
          <w:p w14:paraId="7A2238CC" w14:textId="77777777" w:rsidR="00971739" w:rsidRPr="00971739" w:rsidRDefault="00971739" w:rsidP="0091582B">
            <w:pPr>
              <w:snapToGrid w:val="0"/>
              <w:rPr>
                <w:rFonts w:cs="Times New Roman"/>
                <w:sz w:val="20"/>
                <w:szCs w:val="20"/>
              </w:rPr>
            </w:pPr>
          </w:p>
        </w:tc>
      </w:tr>
      <w:tr w:rsidR="001F5DA5" w14:paraId="6D9AB935" w14:textId="77777777" w:rsidTr="00D21908">
        <w:tc>
          <w:tcPr>
            <w:tcW w:w="489" w:type="dxa"/>
            <w:vMerge/>
          </w:tcPr>
          <w:p w14:paraId="62EB6414" w14:textId="77777777" w:rsidR="00971739" w:rsidRPr="00971739" w:rsidRDefault="00971739" w:rsidP="0091582B">
            <w:pPr>
              <w:snapToGrid w:val="0"/>
              <w:rPr>
                <w:rFonts w:cs="Times New Roman"/>
                <w:sz w:val="20"/>
                <w:szCs w:val="20"/>
              </w:rPr>
            </w:pPr>
          </w:p>
        </w:tc>
        <w:tc>
          <w:tcPr>
            <w:tcW w:w="3184" w:type="dxa"/>
            <w:vMerge/>
          </w:tcPr>
          <w:p w14:paraId="7B6B489A" w14:textId="77777777" w:rsidR="00971739" w:rsidRPr="00971739" w:rsidRDefault="00971739" w:rsidP="0091582B">
            <w:pPr>
              <w:snapToGrid w:val="0"/>
              <w:rPr>
                <w:rFonts w:cs="Times New Roman"/>
                <w:sz w:val="20"/>
                <w:szCs w:val="20"/>
              </w:rPr>
            </w:pPr>
          </w:p>
        </w:tc>
        <w:tc>
          <w:tcPr>
            <w:tcW w:w="1155" w:type="dxa"/>
            <w:vMerge/>
          </w:tcPr>
          <w:p w14:paraId="5DCD2704" w14:textId="77777777" w:rsidR="00971739" w:rsidRPr="00971739" w:rsidRDefault="00971739" w:rsidP="0091582B">
            <w:pPr>
              <w:snapToGrid w:val="0"/>
              <w:rPr>
                <w:rFonts w:cs="Times New Roman"/>
                <w:sz w:val="20"/>
                <w:szCs w:val="20"/>
              </w:rPr>
            </w:pPr>
          </w:p>
        </w:tc>
        <w:tc>
          <w:tcPr>
            <w:tcW w:w="735" w:type="dxa"/>
          </w:tcPr>
          <w:p w14:paraId="225EB406" w14:textId="77777777" w:rsidR="00971739" w:rsidRPr="00971739" w:rsidRDefault="00971739" w:rsidP="0091582B">
            <w:pPr>
              <w:snapToGrid w:val="0"/>
              <w:rPr>
                <w:rFonts w:cs="Times New Roman"/>
                <w:sz w:val="20"/>
                <w:szCs w:val="20"/>
              </w:rPr>
            </w:pPr>
          </w:p>
        </w:tc>
        <w:tc>
          <w:tcPr>
            <w:tcW w:w="810" w:type="dxa"/>
          </w:tcPr>
          <w:p w14:paraId="262D0F6A" w14:textId="77777777" w:rsidR="00971739" w:rsidRPr="00971739" w:rsidRDefault="00971739" w:rsidP="0091582B">
            <w:pPr>
              <w:pStyle w:val="210"/>
              <w:jc w:val="center"/>
              <w:rPr>
                <w:sz w:val="20"/>
                <w:szCs w:val="20"/>
              </w:rPr>
            </w:pPr>
            <w:r w:rsidRPr="00971739">
              <w:rPr>
                <w:sz w:val="20"/>
                <w:szCs w:val="20"/>
              </w:rPr>
              <w:t>держ. бюджет</w:t>
            </w:r>
          </w:p>
        </w:tc>
        <w:tc>
          <w:tcPr>
            <w:tcW w:w="780" w:type="dxa"/>
          </w:tcPr>
          <w:p w14:paraId="29B5290E" w14:textId="77777777" w:rsidR="00971739" w:rsidRPr="00971739" w:rsidRDefault="00971739" w:rsidP="0091582B">
            <w:pPr>
              <w:pStyle w:val="210"/>
              <w:jc w:val="center"/>
              <w:rPr>
                <w:sz w:val="20"/>
                <w:szCs w:val="20"/>
              </w:rPr>
            </w:pPr>
            <w:r w:rsidRPr="00971739">
              <w:rPr>
                <w:sz w:val="20"/>
                <w:szCs w:val="20"/>
              </w:rPr>
              <w:t>обл. бюджет</w:t>
            </w:r>
          </w:p>
        </w:tc>
        <w:tc>
          <w:tcPr>
            <w:tcW w:w="765" w:type="dxa"/>
          </w:tcPr>
          <w:p w14:paraId="25F4C5DF" w14:textId="77777777" w:rsidR="00971739" w:rsidRPr="00971739" w:rsidRDefault="00971739" w:rsidP="0091582B">
            <w:pPr>
              <w:pStyle w:val="210"/>
              <w:jc w:val="center"/>
              <w:rPr>
                <w:sz w:val="20"/>
                <w:szCs w:val="20"/>
              </w:rPr>
            </w:pPr>
            <w:r w:rsidRPr="00971739">
              <w:rPr>
                <w:sz w:val="20"/>
                <w:szCs w:val="20"/>
              </w:rPr>
              <w:t>міськ. бюджет</w:t>
            </w:r>
          </w:p>
        </w:tc>
        <w:tc>
          <w:tcPr>
            <w:tcW w:w="735" w:type="dxa"/>
          </w:tcPr>
          <w:p w14:paraId="3A57AFF0" w14:textId="77777777" w:rsidR="00971739" w:rsidRPr="00971739" w:rsidRDefault="00971739" w:rsidP="0091582B">
            <w:pPr>
              <w:pStyle w:val="210"/>
              <w:jc w:val="center"/>
              <w:rPr>
                <w:sz w:val="20"/>
                <w:szCs w:val="20"/>
              </w:rPr>
            </w:pPr>
            <w:r w:rsidRPr="00971739">
              <w:rPr>
                <w:sz w:val="20"/>
                <w:szCs w:val="20"/>
              </w:rPr>
              <w:t>кошти з інших  джерел</w:t>
            </w:r>
          </w:p>
        </w:tc>
        <w:tc>
          <w:tcPr>
            <w:tcW w:w="944" w:type="dxa"/>
          </w:tcPr>
          <w:p w14:paraId="51055F4E" w14:textId="77777777" w:rsidR="00971739" w:rsidRPr="00971739" w:rsidRDefault="00971739" w:rsidP="0091582B">
            <w:pPr>
              <w:snapToGrid w:val="0"/>
              <w:rPr>
                <w:rFonts w:cs="Times New Roman"/>
                <w:sz w:val="20"/>
                <w:szCs w:val="20"/>
              </w:rPr>
            </w:pPr>
          </w:p>
        </w:tc>
        <w:tc>
          <w:tcPr>
            <w:tcW w:w="779" w:type="dxa"/>
          </w:tcPr>
          <w:p w14:paraId="56261A5C" w14:textId="77777777" w:rsidR="00971739" w:rsidRPr="00971739" w:rsidRDefault="00971739" w:rsidP="0091582B">
            <w:pPr>
              <w:pStyle w:val="210"/>
              <w:jc w:val="center"/>
              <w:rPr>
                <w:sz w:val="20"/>
                <w:szCs w:val="20"/>
              </w:rPr>
            </w:pPr>
            <w:r w:rsidRPr="00971739">
              <w:rPr>
                <w:sz w:val="20"/>
                <w:szCs w:val="20"/>
              </w:rPr>
              <w:t>держ. бюджет</w:t>
            </w:r>
          </w:p>
        </w:tc>
        <w:tc>
          <w:tcPr>
            <w:tcW w:w="795" w:type="dxa"/>
          </w:tcPr>
          <w:p w14:paraId="0ECE3243" w14:textId="77777777" w:rsidR="00971739" w:rsidRPr="00971739" w:rsidRDefault="00971739" w:rsidP="0091582B">
            <w:pPr>
              <w:pStyle w:val="210"/>
              <w:jc w:val="center"/>
              <w:rPr>
                <w:sz w:val="20"/>
                <w:szCs w:val="20"/>
              </w:rPr>
            </w:pPr>
            <w:r w:rsidRPr="00971739">
              <w:rPr>
                <w:sz w:val="20"/>
                <w:szCs w:val="20"/>
              </w:rPr>
              <w:t>обл. бюджет</w:t>
            </w:r>
          </w:p>
        </w:tc>
        <w:tc>
          <w:tcPr>
            <w:tcW w:w="945" w:type="dxa"/>
          </w:tcPr>
          <w:p w14:paraId="176AEAF7" w14:textId="77777777" w:rsidR="00971739" w:rsidRPr="00971739" w:rsidRDefault="00971739" w:rsidP="0091582B">
            <w:pPr>
              <w:pStyle w:val="210"/>
              <w:jc w:val="center"/>
              <w:rPr>
                <w:sz w:val="20"/>
                <w:szCs w:val="20"/>
              </w:rPr>
            </w:pPr>
            <w:r w:rsidRPr="00971739">
              <w:rPr>
                <w:sz w:val="20"/>
                <w:szCs w:val="20"/>
              </w:rPr>
              <w:t>міськ. бюджет</w:t>
            </w:r>
          </w:p>
        </w:tc>
        <w:tc>
          <w:tcPr>
            <w:tcW w:w="885" w:type="dxa"/>
          </w:tcPr>
          <w:p w14:paraId="7BC4C92A" w14:textId="77777777" w:rsidR="00971739" w:rsidRPr="00971739" w:rsidRDefault="00971739" w:rsidP="0091582B">
            <w:pPr>
              <w:pStyle w:val="210"/>
              <w:jc w:val="center"/>
              <w:rPr>
                <w:sz w:val="20"/>
                <w:szCs w:val="20"/>
              </w:rPr>
            </w:pPr>
            <w:r w:rsidRPr="00971739">
              <w:rPr>
                <w:sz w:val="20"/>
                <w:szCs w:val="20"/>
              </w:rPr>
              <w:t>кошти з інших джерел</w:t>
            </w:r>
          </w:p>
        </w:tc>
        <w:tc>
          <w:tcPr>
            <w:tcW w:w="2146" w:type="dxa"/>
            <w:vMerge/>
          </w:tcPr>
          <w:p w14:paraId="47663C61" w14:textId="77777777" w:rsidR="00971739" w:rsidRPr="00971739" w:rsidRDefault="00971739" w:rsidP="0091582B">
            <w:pPr>
              <w:snapToGrid w:val="0"/>
              <w:rPr>
                <w:rFonts w:cs="Times New Roman"/>
                <w:sz w:val="20"/>
                <w:szCs w:val="20"/>
              </w:rPr>
            </w:pPr>
          </w:p>
        </w:tc>
      </w:tr>
      <w:tr w:rsidR="001F5DA5" w14:paraId="59CD3380" w14:textId="77777777" w:rsidTr="00D21908">
        <w:tc>
          <w:tcPr>
            <w:tcW w:w="489" w:type="dxa"/>
          </w:tcPr>
          <w:p w14:paraId="52E6DCB2" w14:textId="77777777" w:rsidR="00971739" w:rsidRPr="00971739" w:rsidRDefault="00971739" w:rsidP="0091582B">
            <w:pPr>
              <w:pStyle w:val="af3"/>
              <w:jc w:val="center"/>
              <w:rPr>
                <w:rFonts w:cs="Times New Roman"/>
                <w:sz w:val="20"/>
                <w:szCs w:val="20"/>
              </w:rPr>
            </w:pPr>
            <w:r w:rsidRPr="00971739">
              <w:rPr>
                <w:rFonts w:cs="Times New Roman"/>
                <w:sz w:val="20"/>
                <w:szCs w:val="20"/>
              </w:rPr>
              <w:t>1</w:t>
            </w:r>
          </w:p>
        </w:tc>
        <w:tc>
          <w:tcPr>
            <w:tcW w:w="3184" w:type="dxa"/>
          </w:tcPr>
          <w:p w14:paraId="7DAD7173" w14:textId="77777777" w:rsidR="00971739" w:rsidRPr="00971739" w:rsidRDefault="00971739" w:rsidP="0091582B">
            <w:pPr>
              <w:autoSpaceDE w:val="0"/>
              <w:jc w:val="both"/>
              <w:rPr>
                <w:rFonts w:cs="Times New Roman"/>
                <w:sz w:val="20"/>
                <w:szCs w:val="20"/>
              </w:rPr>
            </w:pPr>
            <w:r w:rsidRPr="00971739">
              <w:rPr>
                <w:rFonts w:cs="Times New Roman"/>
                <w:sz w:val="20"/>
                <w:szCs w:val="20"/>
              </w:rPr>
              <w:t>Здійснювати направлення</w:t>
            </w:r>
            <w:r w:rsidRPr="00971739">
              <w:rPr>
                <w:rFonts w:cs="Times New Roman"/>
                <w:sz w:val="20"/>
                <w:szCs w:val="20"/>
                <w:lang w:val="ru-RU"/>
              </w:rPr>
              <w:t xml:space="preserve"> на</w:t>
            </w:r>
            <w:r w:rsidRPr="00971739">
              <w:rPr>
                <w:rFonts w:cs="Times New Roman"/>
                <w:sz w:val="20"/>
                <w:szCs w:val="20"/>
              </w:rPr>
              <w:t xml:space="preserve"> навчання фахівців, що здійснюють впровадження Програми для кривдників.</w:t>
            </w:r>
          </w:p>
        </w:tc>
        <w:tc>
          <w:tcPr>
            <w:tcW w:w="1155" w:type="dxa"/>
          </w:tcPr>
          <w:p w14:paraId="01E6525A"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Відділ сім'</w:t>
            </w:r>
            <w:r w:rsidRPr="00971739">
              <w:rPr>
                <w:rStyle w:val="11"/>
                <w:rFonts w:cs="Times New Roman"/>
                <w:sz w:val="20"/>
                <w:szCs w:val="20"/>
              </w:rPr>
              <w:t>ї, молоді</w:t>
            </w:r>
            <w:r w:rsidRPr="00971739">
              <w:rPr>
                <w:rFonts w:cs="Times New Roman"/>
                <w:sz w:val="20"/>
                <w:szCs w:val="20"/>
              </w:rPr>
              <w:t xml:space="preserve"> та спорту міської ради</w:t>
            </w:r>
          </w:p>
        </w:tc>
        <w:tc>
          <w:tcPr>
            <w:tcW w:w="735" w:type="dxa"/>
          </w:tcPr>
          <w:p w14:paraId="7BF1E6B0" w14:textId="77777777" w:rsidR="00971739" w:rsidRPr="00971739" w:rsidRDefault="00971739" w:rsidP="0091582B">
            <w:pPr>
              <w:pStyle w:val="Standard"/>
              <w:snapToGrid w:val="0"/>
              <w:jc w:val="center"/>
              <w:rPr>
                <w:sz w:val="20"/>
                <w:szCs w:val="20"/>
              </w:rPr>
            </w:pPr>
            <w:r w:rsidRPr="00971739">
              <w:rPr>
                <w:sz w:val="20"/>
                <w:szCs w:val="20"/>
              </w:rPr>
              <w:t>10</w:t>
            </w:r>
          </w:p>
        </w:tc>
        <w:tc>
          <w:tcPr>
            <w:tcW w:w="810" w:type="dxa"/>
          </w:tcPr>
          <w:p w14:paraId="0A2BDD49"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780" w:type="dxa"/>
          </w:tcPr>
          <w:p w14:paraId="4FD500ED" w14:textId="77777777" w:rsidR="00971739" w:rsidRPr="00971739" w:rsidRDefault="00971739" w:rsidP="0091582B">
            <w:pPr>
              <w:pStyle w:val="af3"/>
              <w:jc w:val="center"/>
              <w:rPr>
                <w:rFonts w:cs="Times New Roman"/>
                <w:sz w:val="20"/>
                <w:szCs w:val="20"/>
              </w:rPr>
            </w:pPr>
            <w:r w:rsidRPr="00971739">
              <w:rPr>
                <w:rFonts w:cs="Times New Roman"/>
                <w:sz w:val="20"/>
                <w:szCs w:val="20"/>
              </w:rPr>
              <w:t>-</w:t>
            </w:r>
          </w:p>
        </w:tc>
        <w:tc>
          <w:tcPr>
            <w:tcW w:w="765" w:type="dxa"/>
          </w:tcPr>
          <w:p w14:paraId="399161E9" w14:textId="77777777" w:rsidR="00971739" w:rsidRPr="00971739" w:rsidRDefault="00971739" w:rsidP="0091582B">
            <w:pPr>
              <w:pStyle w:val="af3"/>
              <w:jc w:val="center"/>
              <w:rPr>
                <w:rFonts w:cs="Times New Roman"/>
                <w:sz w:val="20"/>
                <w:szCs w:val="20"/>
              </w:rPr>
            </w:pPr>
            <w:r w:rsidRPr="00971739">
              <w:rPr>
                <w:rFonts w:cs="Times New Roman"/>
                <w:sz w:val="20"/>
                <w:szCs w:val="20"/>
              </w:rPr>
              <w:t>10</w:t>
            </w:r>
          </w:p>
        </w:tc>
        <w:tc>
          <w:tcPr>
            <w:tcW w:w="735" w:type="dxa"/>
          </w:tcPr>
          <w:p w14:paraId="1965EB02" w14:textId="77777777" w:rsidR="00971739" w:rsidRPr="00971739" w:rsidRDefault="00971739" w:rsidP="0091582B">
            <w:pPr>
              <w:pStyle w:val="af3"/>
              <w:snapToGrid w:val="0"/>
              <w:jc w:val="center"/>
              <w:rPr>
                <w:rFonts w:cs="Times New Roman"/>
                <w:b/>
                <w:bCs/>
                <w:sz w:val="20"/>
                <w:szCs w:val="20"/>
              </w:rPr>
            </w:pPr>
            <w:r w:rsidRPr="00971739">
              <w:rPr>
                <w:rFonts w:cs="Times New Roman"/>
                <w:sz w:val="20"/>
                <w:szCs w:val="20"/>
              </w:rPr>
              <w:t>-</w:t>
            </w:r>
          </w:p>
        </w:tc>
        <w:tc>
          <w:tcPr>
            <w:tcW w:w="944" w:type="dxa"/>
          </w:tcPr>
          <w:p w14:paraId="75F56A83" w14:textId="77777777" w:rsidR="00971739" w:rsidRPr="00971739" w:rsidRDefault="00971739" w:rsidP="0091582B">
            <w:pPr>
              <w:pStyle w:val="af3"/>
              <w:jc w:val="center"/>
              <w:rPr>
                <w:rFonts w:cs="Times New Roman"/>
                <w:b/>
                <w:bCs/>
                <w:sz w:val="20"/>
                <w:szCs w:val="20"/>
              </w:rPr>
            </w:pPr>
            <w:r w:rsidRPr="00971739">
              <w:rPr>
                <w:rFonts w:cs="Times New Roman"/>
                <w:b/>
                <w:bCs/>
                <w:sz w:val="20"/>
                <w:szCs w:val="20"/>
              </w:rPr>
              <w:t>2,4</w:t>
            </w:r>
          </w:p>
        </w:tc>
        <w:tc>
          <w:tcPr>
            <w:tcW w:w="779" w:type="dxa"/>
          </w:tcPr>
          <w:p w14:paraId="63042C08"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795" w:type="dxa"/>
          </w:tcPr>
          <w:p w14:paraId="321A2645" w14:textId="77777777" w:rsidR="00971739" w:rsidRPr="00971739" w:rsidRDefault="00971739" w:rsidP="0091582B">
            <w:pPr>
              <w:pStyle w:val="af3"/>
              <w:snapToGrid w:val="0"/>
              <w:jc w:val="center"/>
              <w:rPr>
                <w:rFonts w:cs="Times New Roman"/>
                <w:b/>
                <w:bCs/>
                <w:sz w:val="20"/>
                <w:szCs w:val="20"/>
              </w:rPr>
            </w:pPr>
            <w:r w:rsidRPr="00971739">
              <w:rPr>
                <w:rFonts w:cs="Times New Roman"/>
                <w:b/>
                <w:bCs/>
                <w:sz w:val="20"/>
                <w:szCs w:val="20"/>
              </w:rPr>
              <w:t>-</w:t>
            </w:r>
          </w:p>
        </w:tc>
        <w:tc>
          <w:tcPr>
            <w:tcW w:w="945" w:type="dxa"/>
          </w:tcPr>
          <w:p w14:paraId="303AE61B" w14:textId="77777777" w:rsidR="00971739" w:rsidRPr="00971739" w:rsidRDefault="00971739" w:rsidP="0091582B">
            <w:pPr>
              <w:pStyle w:val="af3"/>
              <w:jc w:val="center"/>
              <w:rPr>
                <w:rFonts w:cs="Times New Roman"/>
                <w:sz w:val="20"/>
                <w:szCs w:val="20"/>
              </w:rPr>
            </w:pPr>
            <w:r w:rsidRPr="00971739">
              <w:rPr>
                <w:rFonts w:cs="Times New Roman"/>
                <w:sz w:val="20"/>
                <w:szCs w:val="20"/>
              </w:rPr>
              <w:t>2,4</w:t>
            </w:r>
          </w:p>
        </w:tc>
        <w:tc>
          <w:tcPr>
            <w:tcW w:w="885" w:type="dxa"/>
          </w:tcPr>
          <w:p w14:paraId="5E9A66C2" w14:textId="77777777" w:rsidR="00971739" w:rsidRPr="00971739" w:rsidRDefault="00971739" w:rsidP="0091582B">
            <w:pPr>
              <w:pStyle w:val="af3"/>
              <w:snapToGrid w:val="0"/>
              <w:jc w:val="center"/>
              <w:rPr>
                <w:rFonts w:cs="Times New Roman"/>
                <w:sz w:val="20"/>
                <w:szCs w:val="20"/>
              </w:rPr>
            </w:pPr>
            <w:r w:rsidRPr="00971739">
              <w:rPr>
                <w:rFonts w:cs="Times New Roman"/>
                <w:sz w:val="20"/>
                <w:szCs w:val="20"/>
              </w:rPr>
              <w:t>-</w:t>
            </w:r>
          </w:p>
        </w:tc>
        <w:tc>
          <w:tcPr>
            <w:tcW w:w="2146" w:type="dxa"/>
          </w:tcPr>
          <w:p w14:paraId="64650F38" w14:textId="77777777" w:rsidR="00971739" w:rsidRPr="00971739" w:rsidRDefault="00971739" w:rsidP="0091582B">
            <w:pPr>
              <w:pStyle w:val="af3"/>
              <w:snapToGrid w:val="0"/>
              <w:jc w:val="center"/>
              <w:rPr>
                <w:rFonts w:cs="Times New Roman"/>
                <w:sz w:val="20"/>
                <w:szCs w:val="20"/>
              </w:rPr>
            </w:pPr>
          </w:p>
        </w:tc>
      </w:tr>
    </w:tbl>
    <w:p w14:paraId="7B392FFD" w14:textId="77777777" w:rsidR="00113AC3" w:rsidRDefault="00113AC3" w:rsidP="00113AC3">
      <w:pPr>
        <w:pStyle w:val="af8"/>
        <w:jc w:val="center"/>
        <w:rPr>
          <w:lang w:val="uk-UA"/>
        </w:rPr>
      </w:pPr>
    </w:p>
    <w:p w14:paraId="3C174AF8" w14:textId="2299A41A" w:rsidR="00971739" w:rsidRPr="00971739" w:rsidRDefault="00971739" w:rsidP="00113AC3">
      <w:pPr>
        <w:pStyle w:val="af8"/>
        <w:jc w:val="center"/>
      </w:pPr>
      <w:r w:rsidRPr="00971739">
        <w:t>Аналіз виконання за видатками в цілому за програмою:</w:t>
      </w:r>
    </w:p>
    <w:p w14:paraId="64A3CFC1" w14:textId="08EDB732" w:rsidR="00971739" w:rsidRPr="00971739" w:rsidRDefault="00113AC3" w:rsidP="00971739">
      <w:pPr>
        <w:tabs>
          <w:tab w:val="left" w:pos="1560"/>
        </w:tabs>
        <w:spacing w:line="330" w:lineRule="atLeast"/>
        <w:jc w:val="both"/>
        <w:rPr>
          <w:rFonts w:cs="Times New Roman"/>
          <w:sz w:val="20"/>
          <w:szCs w:val="20"/>
        </w:rPr>
      </w:pPr>
      <w:r>
        <w:rPr>
          <w:rFonts w:cs="Times New Roman"/>
          <w:sz w:val="20"/>
          <w:szCs w:val="20"/>
        </w:rPr>
        <w:t xml:space="preserve">                                                                                                                                                                                                                                                                            </w:t>
      </w:r>
      <w:r w:rsidR="00971739" w:rsidRPr="00971739">
        <w:rPr>
          <w:rFonts w:cs="Times New Roman"/>
          <w:sz w:val="20"/>
          <w:szCs w:val="20"/>
        </w:rPr>
        <w:t>тис. гривень</w:t>
      </w:r>
    </w:p>
    <w:p w14:paraId="7B65F9C6" w14:textId="77777777" w:rsidR="00971739" w:rsidRPr="00971739" w:rsidRDefault="00971739" w:rsidP="00971739">
      <w:pPr>
        <w:jc w:val="right"/>
        <w:rPr>
          <w:rFonts w:cs="Times New Roman"/>
          <w:sz w:val="20"/>
          <w:szCs w:val="20"/>
        </w:rPr>
      </w:pPr>
    </w:p>
    <w:tbl>
      <w:tblPr>
        <w:tblW w:w="15233" w:type="dxa"/>
        <w:tblInd w:w="-289" w:type="dxa"/>
        <w:tblLayout w:type="fixed"/>
        <w:tblCellMar>
          <w:left w:w="10" w:type="dxa"/>
          <w:right w:w="10" w:type="dxa"/>
        </w:tblCellMar>
        <w:tblLook w:val="0000" w:firstRow="0" w:lastRow="0" w:firstColumn="0" w:lastColumn="0" w:noHBand="0" w:noVBand="0"/>
      </w:tblPr>
      <w:tblGrid>
        <w:gridCol w:w="1303"/>
        <w:gridCol w:w="1620"/>
        <w:gridCol w:w="1770"/>
        <w:gridCol w:w="1755"/>
        <w:gridCol w:w="1770"/>
        <w:gridCol w:w="1770"/>
        <w:gridCol w:w="1754"/>
        <w:gridCol w:w="1770"/>
        <w:gridCol w:w="1721"/>
      </w:tblGrid>
      <w:tr w:rsidR="00971739" w:rsidRPr="00971739" w14:paraId="156E64DA" w14:textId="77777777" w:rsidTr="007C7730">
        <w:trPr>
          <w:cantSplit/>
          <w:trHeight w:val="552"/>
        </w:trPr>
        <w:tc>
          <w:tcPr>
            <w:tcW w:w="4693" w:type="dxa"/>
            <w:gridSpan w:val="3"/>
            <w:tcBorders>
              <w:top w:val="single" w:sz="4" w:space="0" w:color="000000"/>
              <w:left w:val="single" w:sz="4" w:space="0" w:color="000000"/>
              <w:bottom w:val="single" w:sz="4" w:space="0" w:color="000000"/>
            </w:tcBorders>
            <w:vAlign w:val="center"/>
          </w:tcPr>
          <w:p w14:paraId="122C18E5" w14:textId="77777777" w:rsidR="00971739" w:rsidRPr="00971739" w:rsidRDefault="00971739" w:rsidP="0091582B">
            <w:pPr>
              <w:pStyle w:val="Standard"/>
              <w:snapToGrid w:val="0"/>
              <w:jc w:val="center"/>
              <w:rPr>
                <w:rStyle w:val="spelle"/>
                <w:sz w:val="20"/>
                <w:szCs w:val="20"/>
              </w:rPr>
            </w:pPr>
            <w:r w:rsidRPr="00971739">
              <w:rPr>
                <w:sz w:val="20"/>
                <w:szCs w:val="20"/>
              </w:rPr>
              <w:t xml:space="preserve">Бюджетні асигнування з урахуванням змін </w:t>
            </w:r>
          </w:p>
        </w:tc>
        <w:tc>
          <w:tcPr>
            <w:tcW w:w="5295" w:type="dxa"/>
            <w:gridSpan w:val="3"/>
            <w:tcBorders>
              <w:top w:val="single" w:sz="4" w:space="0" w:color="000000"/>
              <w:left w:val="single" w:sz="4" w:space="0" w:color="000000"/>
              <w:bottom w:val="single" w:sz="4" w:space="0" w:color="000000"/>
            </w:tcBorders>
            <w:vAlign w:val="center"/>
          </w:tcPr>
          <w:p w14:paraId="40C3B553" w14:textId="77777777" w:rsidR="00971739" w:rsidRPr="00971739" w:rsidRDefault="00971739" w:rsidP="0091582B">
            <w:pPr>
              <w:pStyle w:val="Standard"/>
              <w:snapToGrid w:val="0"/>
              <w:jc w:val="center"/>
              <w:rPr>
                <w:rStyle w:val="spelle"/>
                <w:sz w:val="20"/>
                <w:szCs w:val="20"/>
              </w:rPr>
            </w:pPr>
            <w:r w:rsidRPr="00971739">
              <w:rPr>
                <w:rStyle w:val="spelle"/>
                <w:sz w:val="20"/>
                <w:szCs w:val="20"/>
              </w:rPr>
              <w:t>Проведені</w:t>
            </w:r>
            <w:r w:rsidRPr="00971739">
              <w:rPr>
                <w:sz w:val="20"/>
                <w:szCs w:val="20"/>
              </w:rPr>
              <w:t xml:space="preserve"> </w:t>
            </w:r>
            <w:r w:rsidRPr="00971739">
              <w:rPr>
                <w:rStyle w:val="spelle"/>
                <w:sz w:val="20"/>
                <w:szCs w:val="20"/>
              </w:rPr>
              <w:t>видатки</w:t>
            </w:r>
          </w:p>
        </w:tc>
        <w:tc>
          <w:tcPr>
            <w:tcW w:w="5245" w:type="dxa"/>
            <w:gridSpan w:val="3"/>
            <w:tcBorders>
              <w:top w:val="single" w:sz="4" w:space="0" w:color="000000"/>
              <w:left w:val="single" w:sz="4" w:space="0" w:color="000000"/>
              <w:bottom w:val="single" w:sz="4" w:space="0" w:color="000000"/>
              <w:right w:val="single" w:sz="4" w:space="0" w:color="000000"/>
            </w:tcBorders>
            <w:vAlign w:val="center"/>
          </w:tcPr>
          <w:p w14:paraId="2F100A78" w14:textId="77777777" w:rsidR="00971739" w:rsidRPr="00971739" w:rsidRDefault="00971739" w:rsidP="0091582B">
            <w:pPr>
              <w:pStyle w:val="Standard"/>
              <w:snapToGrid w:val="0"/>
              <w:jc w:val="center"/>
              <w:rPr>
                <w:sz w:val="20"/>
                <w:szCs w:val="20"/>
              </w:rPr>
            </w:pPr>
            <w:r w:rsidRPr="00971739">
              <w:rPr>
                <w:rStyle w:val="spelle"/>
                <w:sz w:val="20"/>
                <w:szCs w:val="20"/>
              </w:rPr>
              <w:t>Відхилення</w:t>
            </w:r>
          </w:p>
        </w:tc>
      </w:tr>
      <w:tr w:rsidR="00971739" w:rsidRPr="00971739" w14:paraId="5A0C92BF" w14:textId="77777777" w:rsidTr="007C7730">
        <w:trPr>
          <w:cantSplit/>
          <w:trHeight w:val="552"/>
        </w:trPr>
        <w:tc>
          <w:tcPr>
            <w:tcW w:w="1303" w:type="dxa"/>
            <w:tcBorders>
              <w:top w:val="single" w:sz="4" w:space="0" w:color="000000"/>
              <w:left w:val="single" w:sz="4" w:space="0" w:color="000000"/>
              <w:bottom w:val="single" w:sz="4" w:space="0" w:color="000000"/>
            </w:tcBorders>
            <w:vAlign w:val="center"/>
          </w:tcPr>
          <w:p w14:paraId="471FCF12" w14:textId="77777777" w:rsidR="00971739" w:rsidRPr="00971739" w:rsidRDefault="00971739" w:rsidP="0091582B">
            <w:pPr>
              <w:pStyle w:val="Standard"/>
              <w:snapToGrid w:val="0"/>
              <w:jc w:val="center"/>
              <w:rPr>
                <w:sz w:val="20"/>
                <w:szCs w:val="20"/>
              </w:rPr>
            </w:pPr>
            <w:r w:rsidRPr="00971739">
              <w:rPr>
                <w:rStyle w:val="spelle"/>
                <w:sz w:val="20"/>
                <w:szCs w:val="20"/>
              </w:rPr>
              <w:t>усього</w:t>
            </w:r>
          </w:p>
        </w:tc>
        <w:tc>
          <w:tcPr>
            <w:tcW w:w="1620" w:type="dxa"/>
            <w:tcBorders>
              <w:top w:val="single" w:sz="4" w:space="0" w:color="000000"/>
              <w:left w:val="single" w:sz="4" w:space="0" w:color="000000"/>
              <w:bottom w:val="single" w:sz="4" w:space="0" w:color="000000"/>
            </w:tcBorders>
            <w:vAlign w:val="center"/>
          </w:tcPr>
          <w:p w14:paraId="2A57B125" w14:textId="77777777" w:rsidR="00971739" w:rsidRPr="00971739" w:rsidRDefault="00971739" w:rsidP="0091582B">
            <w:pPr>
              <w:pStyle w:val="210"/>
              <w:snapToGrid w:val="0"/>
              <w:jc w:val="center"/>
              <w:rPr>
                <w:rStyle w:val="grame"/>
                <w:sz w:val="20"/>
                <w:szCs w:val="20"/>
              </w:rPr>
            </w:pPr>
            <w:r w:rsidRPr="00971739">
              <w:rPr>
                <w:sz w:val="20"/>
                <w:szCs w:val="20"/>
              </w:rPr>
              <w:t>загальний фонд</w:t>
            </w:r>
          </w:p>
        </w:tc>
        <w:tc>
          <w:tcPr>
            <w:tcW w:w="1770" w:type="dxa"/>
            <w:tcBorders>
              <w:top w:val="single" w:sz="4" w:space="0" w:color="000000"/>
              <w:left w:val="single" w:sz="4" w:space="0" w:color="000000"/>
              <w:bottom w:val="single" w:sz="4" w:space="0" w:color="000000"/>
            </w:tcBorders>
            <w:vAlign w:val="center"/>
          </w:tcPr>
          <w:p w14:paraId="0133967C" w14:textId="77777777" w:rsidR="00971739" w:rsidRPr="00971739" w:rsidRDefault="00971739" w:rsidP="0091582B">
            <w:pPr>
              <w:pStyle w:val="Standard"/>
              <w:snapToGrid w:val="0"/>
              <w:jc w:val="center"/>
              <w:rPr>
                <w:rStyle w:val="spelle"/>
                <w:sz w:val="20"/>
                <w:szCs w:val="20"/>
              </w:rPr>
            </w:pPr>
            <w:r w:rsidRPr="00971739">
              <w:rPr>
                <w:rStyle w:val="grame"/>
                <w:sz w:val="20"/>
                <w:szCs w:val="20"/>
              </w:rPr>
              <w:t>спец</w:t>
            </w:r>
            <w:r w:rsidRPr="00971739">
              <w:rPr>
                <w:rStyle w:val="spelle"/>
                <w:sz w:val="20"/>
                <w:szCs w:val="20"/>
              </w:rPr>
              <w:t>іальний</w:t>
            </w:r>
            <w:r w:rsidRPr="00971739">
              <w:rPr>
                <w:sz w:val="20"/>
                <w:szCs w:val="20"/>
              </w:rPr>
              <w:t xml:space="preserve"> фонд</w:t>
            </w:r>
          </w:p>
        </w:tc>
        <w:tc>
          <w:tcPr>
            <w:tcW w:w="1755" w:type="dxa"/>
            <w:tcBorders>
              <w:top w:val="single" w:sz="4" w:space="0" w:color="000000"/>
              <w:left w:val="single" w:sz="4" w:space="0" w:color="000000"/>
              <w:bottom w:val="single" w:sz="4" w:space="0" w:color="000000"/>
            </w:tcBorders>
            <w:vAlign w:val="center"/>
          </w:tcPr>
          <w:p w14:paraId="3320D5CF" w14:textId="77777777" w:rsidR="00971739" w:rsidRPr="00971739" w:rsidRDefault="00971739" w:rsidP="0091582B">
            <w:pPr>
              <w:pStyle w:val="Standard"/>
              <w:snapToGrid w:val="0"/>
              <w:jc w:val="center"/>
              <w:rPr>
                <w:rStyle w:val="spelle"/>
                <w:sz w:val="20"/>
                <w:szCs w:val="20"/>
              </w:rPr>
            </w:pPr>
            <w:r w:rsidRPr="00971739">
              <w:rPr>
                <w:rStyle w:val="spelle"/>
                <w:sz w:val="20"/>
                <w:szCs w:val="20"/>
              </w:rPr>
              <w:t>усього</w:t>
            </w:r>
          </w:p>
        </w:tc>
        <w:tc>
          <w:tcPr>
            <w:tcW w:w="1770" w:type="dxa"/>
            <w:tcBorders>
              <w:top w:val="single" w:sz="4" w:space="0" w:color="000000"/>
              <w:left w:val="single" w:sz="4" w:space="0" w:color="000000"/>
              <w:bottom w:val="single" w:sz="4" w:space="0" w:color="000000"/>
            </w:tcBorders>
            <w:vAlign w:val="center"/>
          </w:tcPr>
          <w:p w14:paraId="0DB739F9" w14:textId="77777777" w:rsidR="00971739" w:rsidRPr="00971739" w:rsidRDefault="00971739" w:rsidP="0091582B">
            <w:pPr>
              <w:pStyle w:val="Standard"/>
              <w:snapToGrid w:val="0"/>
              <w:jc w:val="center"/>
              <w:rPr>
                <w:rStyle w:val="grame"/>
                <w:sz w:val="20"/>
                <w:szCs w:val="20"/>
              </w:rPr>
            </w:pPr>
            <w:r w:rsidRPr="00971739">
              <w:rPr>
                <w:rStyle w:val="spelle"/>
                <w:sz w:val="20"/>
                <w:szCs w:val="20"/>
              </w:rPr>
              <w:t>загальний</w:t>
            </w:r>
            <w:r w:rsidRPr="00971739">
              <w:rPr>
                <w:sz w:val="20"/>
                <w:szCs w:val="20"/>
              </w:rPr>
              <w:t xml:space="preserve"> фонд</w:t>
            </w:r>
          </w:p>
        </w:tc>
        <w:tc>
          <w:tcPr>
            <w:tcW w:w="1770" w:type="dxa"/>
            <w:tcBorders>
              <w:top w:val="single" w:sz="4" w:space="0" w:color="000000"/>
              <w:left w:val="single" w:sz="4" w:space="0" w:color="000000"/>
              <w:bottom w:val="single" w:sz="4" w:space="0" w:color="000000"/>
            </w:tcBorders>
            <w:vAlign w:val="center"/>
          </w:tcPr>
          <w:p w14:paraId="4937C748" w14:textId="77777777" w:rsidR="00971739" w:rsidRPr="00971739" w:rsidRDefault="00971739" w:rsidP="0091582B">
            <w:pPr>
              <w:pStyle w:val="Standard"/>
              <w:snapToGrid w:val="0"/>
              <w:jc w:val="center"/>
              <w:rPr>
                <w:rStyle w:val="spelle"/>
                <w:sz w:val="20"/>
                <w:szCs w:val="20"/>
              </w:rPr>
            </w:pPr>
            <w:r w:rsidRPr="00971739">
              <w:rPr>
                <w:rStyle w:val="grame"/>
                <w:sz w:val="20"/>
                <w:szCs w:val="20"/>
              </w:rPr>
              <w:t>спец</w:t>
            </w:r>
            <w:r w:rsidRPr="00971739">
              <w:rPr>
                <w:rStyle w:val="spelle"/>
                <w:sz w:val="20"/>
                <w:szCs w:val="20"/>
              </w:rPr>
              <w:t>іальний</w:t>
            </w:r>
            <w:r w:rsidRPr="00971739">
              <w:rPr>
                <w:sz w:val="20"/>
                <w:szCs w:val="20"/>
              </w:rPr>
              <w:t xml:space="preserve"> фонд</w:t>
            </w:r>
          </w:p>
        </w:tc>
        <w:tc>
          <w:tcPr>
            <w:tcW w:w="1754" w:type="dxa"/>
            <w:tcBorders>
              <w:top w:val="single" w:sz="4" w:space="0" w:color="000000"/>
              <w:left w:val="single" w:sz="4" w:space="0" w:color="000000"/>
              <w:bottom w:val="single" w:sz="4" w:space="0" w:color="000000"/>
            </w:tcBorders>
            <w:vAlign w:val="center"/>
          </w:tcPr>
          <w:p w14:paraId="7BE4F1BA" w14:textId="77777777" w:rsidR="00971739" w:rsidRPr="00971739" w:rsidRDefault="00971739" w:rsidP="0091582B">
            <w:pPr>
              <w:pStyle w:val="Standard"/>
              <w:snapToGrid w:val="0"/>
              <w:jc w:val="center"/>
              <w:rPr>
                <w:rStyle w:val="spelle"/>
                <w:sz w:val="20"/>
                <w:szCs w:val="20"/>
              </w:rPr>
            </w:pPr>
            <w:r w:rsidRPr="00971739">
              <w:rPr>
                <w:rStyle w:val="spelle"/>
                <w:sz w:val="20"/>
                <w:szCs w:val="20"/>
              </w:rPr>
              <w:t>усього</w:t>
            </w:r>
          </w:p>
        </w:tc>
        <w:tc>
          <w:tcPr>
            <w:tcW w:w="1770" w:type="dxa"/>
            <w:tcBorders>
              <w:top w:val="single" w:sz="4" w:space="0" w:color="000000"/>
              <w:left w:val="single" w:sz="4" w:space="0" w:color="000000"/>
              <w:bottom w:val="single" w:sz="4" w:space="0" w:color="000000"/>
            </w:tcBorders>
            <w:vAlign w:val="center"/>
          </w:tcPr>
          <w:p w14:paraId="191A698E" w14:textId="77777777" w:rsidR="00971739" w:rsidRPr="00971739" w:rsidRDefault="00971739" w:rsidP="0091582B">
            <w:pPr>
              <w:pStyle w:val="Standard"/>
              <w:snapToGrid w:val="0"/>
              <w:jc w:val="center"/>
              <w:rPr>
                <w:rStyle w:val="grame"/>
                <w:sz w:val="20"/>
                <w:szCs w:val="20"/>
              </w:rPr>
            </w:pPr>
            <w:r w:rsidRPr="00971739">
              <w:rPr>
                <w:rStyle w:val="spelle"/>
                <w:sz w:val="20"/>
                <w:szCs w:val="20"/>
              </w:rPr>
              <w:t>загальний</w:t>
            </w:r>
            <w:r w:rsidRPr="00971739">
              <w:rPr>
                <w:sz w:val="20"/>
                <w:szCs w:val="20"/>
              </w:rPr>
              <w:t xml:space="preserve"> фонд</w:t>
            </w:r>
          </w:p>
        </w:tc>
        <w:tc>
          <w:tcPr>
            <w:tcW w:w="1721" w:type="dxa"/>
            <w:tcBorders>
              <w:top w:val="single" w:sz="4" w:space="0" w:color="000000"/>
              <w:left w:val="single" w:sz="4" w:space="0" w:color="000000"/>
              <w:bottom w:val="single" w:sz="4" w:space="0" w:color="000000"/>
              <w:right w:val="single" w:sz="4" w:space="0" w:color="000000"/>
            </w:tcBorders>
            <w:vAlign w:val="center"/>
          </w:tcPr>
          <w:p w14:paraId="25501F2A" w14:textId="77777777" w:rsidR="00971739" w:rsidRPr="00971739" w:rsidRDefault="00971739" w:rsidP="0091582B">
            <w:pPr>
              <w:pStyle w:val="Standard"/>
              <w:snapToGrid w:val="0"/>
              <w:jc w:val="center"/>
              <w:rPr>
                <w:sz w:val="20"/>
                <w:szCs w:val="20"/>
              </w:rPr>
            </w:pPr>
            <w:r w:rsidRPr="00971739">
              <w:rPr>
                <w:rStyle w:val="grame"/>
                <w:sz w:val="20"/>
                <w:szCs w:val="20"/>
              </w:rPr>
              <w:t>спец</w:t>
            </w:r>
            <w:r w:rsidRPr="00971739">
              <w:rPr>
                <w:rStyle w:val="spelle"/>
                <w:sz w:val="20"/>
                <w:szCs w:val="20"/>
              </w:rPr>
              <w:t>іальний</w:t>
            </w:r>
          </w:p>
          <w:p w14:paraId="0DC8590A" w14:textId="77777777" w:rsidR="00971739" w:rsidRPr="00971739" w:rsidRDefault="00971739" w:rsidP="0091582B">
            <w:pPr>
              <w:pStyle w:val="Standard"/>
              <w:jc w:val="center"/>
              <w:rPr>
                <w:sz w:val="20"/>
                <w:szCs w:val="20"/>
              </w:rPr>
            </w:pPr>
            <w:r w:rsidRPr="00971739">
              <w:rPr>
                <w:sz w:val="20"/>
                <w:szCs w:val="20"/>
              </w:rPr>
              <w:t>фонд</w:t>
            </w:r>
          </w:p>
        </w:tc>
      </w:tr>
      <w:tr w:rsidR="00971739" w:rsidRPr="00971739" w14:paraId="3178BEB4" w14:textId="77777777" w:rsidTr="007C7730">
        <w:trPr>
          <w:cantSplit/>
          <w:trHeight w:val="552"/>
        </w:trPr>
        <w:tc>
          <w:tcPr>
            <w:tcW w:w="1303" w:type="dxa"/>
            <w:tcBorders>
              <w:top w:val="single" w:sz="4" w:space="0" w:color="000000"/>
              <w:left w:val="single" w:sz="4" w:space="0" w:color="000000"/>
              <w:bottom w:val="single" w:sz="4" w:space="0" w:color="000000"/>
            </w:tcBorders>
            <w:vAlign w:val="center"/>
          </w:tcPr>
          <w:p w14:paraId="2F66997B" w14:textId="1FAA425C" w:rsidR="00971739" w:rsidRPr="00971739" w:rsidRDefault="00971739" w:rsidP="0091582B">
            <w:pPr>
              <w:pStyle w:val="Standard"/>
              <w:snapToGrid w:val="0"/>
              <w:jc w:val="center"/>
              <w:rPr>
                <w:sz w:val="20"/>
                <w:szCs w:val="20"/>
              </w:rPr>
            </w:pPr>
            <w:r w:rsidRPr="00971739">
              <w:rPr>
                <w:sz w:val="20"/>
                <w:szCs w:val="20"/>
              </w:rPr>
              <w:t>10</w:t>
            </w:r>
            <w:r w:rsidR="00113AC3">
              <w:rPr>
                <w:sz w:val="20"/>
                <w:szCs w:val="20"/>
              </w:rPr>
              <w:t>,0</w:t>
            </w:r>
          </w:p>
          <w:p w14:paraId="0E1AD356" w14:textId="77777777" w:rsidR="00971739" w:rsidRPr="00971739" w:rsidRDefault="00971739" w:rsidP="0091582B">
            <w:pPr>
              <w:pStyle w:val="Standard"/>
              <w:snapToGrid w:val="0"/>
              <w:jc w:val="center"/>
              <w:rPr>
                <w:sz w:val="20"/>
                <w:szCs w:val="20"/>
              </w:rPr>
            </w:pPr>
          </w:p>
        </w:tc>
        <w:tc>
          <w:tcPr>
            <w:tcW w:w="1620" w:type="dxa"/>
            <w:tcBorders>
              <w:top w:val="single" w:sz="4" w:space="0" w:color="000000"/>
              <w:left w:val="single" w:sz="4" w:space="0" w:color="000000"/>
              <w:bottom w:val="single" w:sz="4" w:space="0" w:color="000000"/>
            </w:tcBorders>
            <w:vAlign w:val="center"/>
          </w:tcPr>
          <w:p w14:paraId="362A40F1" w14:textId="61C0995D" w:rsidR="00971739" w:rsidRPr="00971739" w:rsidRDefault="00971739" w:rsidP="0091582B">
            <w:pPr>
              <w:pStyle w:val="210"/>
              <w:snapToGrid w:val="0"/>
              <w:jc w:val="center"/>
              <w:rPr>
                <w:sz w:val="20"/>
                <w:szCs w:val="20"/>
              </w:rPr>
            </w:pPr>
            <w:r w:rsidRPr="00971739">
              <w:rPr>
                <w:sz w:val="20"/>
                <w:szCs w:val="20"/>
              </w:rPr>
              <w:t>10</w:t>
            </w:r>
            <w:r w:rsidR="00113AC3">
              <w:rPr>
                <w:sz w:val="20"/>
                <w:szCs w:val="20"/>
              </w:rPr>
              <w:t>,</w:t>
            </w:r>
          </w:p>
          <w:p w14:paraId="0E0A27F5" w14:textId="77777777" w:rsidR="00971739" w:rsidRPr="00971739" w:rsidRDefault="00971739" w:rsidP="0091582B">
            <w:pPr>
              <w:pStyle w:val="Standard"/>
              <w:jc w:val="center"/>
              <w:rPr>
                <w:sz w:val="20"/>
                <w:szCs w:val="20"/>
              </w:rPr>
            </w:pPr>
          </w:p>
        </w:tc>
        <w:tc>
          <w:tcPr>
            <w:tcW w:w="1770" w:type="dxa"/>
            <w:tcBorders>
              <w:top w:val="single" w:sz="4" w:space="0" w:color="000000"/>
              <w:left w:val="single" w:sz="4" w:space="0" w:color="000000"/>
              <w:bottom w:val="single" w:sz="4" w:space="0" w:color="000000"/>
            </w:tcBorders>
            <w:vAlign w:val="center"/>
          </w:tcPr>
          <w:p w14:paraId="36ABA3A4" w14:textId="77777777" w:rsidR="00971739" w:rsidRPr="00971739" w:rsidRDefault="00971739" w:rsidP="0091582B">
            <w:pPr>
              <w:pStyle w:val="Standard"/>
              <w:snapToGrid w:val="0"/>
              <w:jc w:val="center"/>
              <w:rPr>
                <w:b/>
                <w:bCs/>
                <w:color w:val="FF3333"/>
                <w:sz w:val="20"/>
                <w:szCs w:val="20"/>
              </w:rPr>
            </w:pPr>
            <w:r w:rsidRPr="00971739">
              <w:rPr>
                <w:sz w:val="20"/>
                <w:szCs w:val="20"/>
              </w:rPr>
              <w:t>-</w:t>
            </w:r>
          </w:p>
        </w:tc>
        <w:tc>
          <w:tcPr>
            <w:tcW w:w="1755" w:type="dxa"/>
            <w:tcBorders>
              <w:top w:val="single" w:sz="4" w:space="0" w:color="000000"/>
              <w:left w:val="single" w:sz="4" w:space="0" w:color="000000"/>
              <w:bottom w:val="single" w:sz="4" w:space="0" w:color="000000"/>
            </w:tcBorders>
            <w:vAlign w:val="center"/>
          </w:tcPr>
          <w:p w14:paraId="71B1A8E9" w14:textId="77777777" w:rsidR="00971739" w:rsidRPr="00113AC3" w:rsidRDefault="00971739" w:rsidP="0091582B">
            <w:pPr>
              <w:pStyle w:val="Standard"/>
              <w:snapToGrid w:val="0"/>
              <w:jc w:val="center"/>
              <w:rPr>
                <w:color w:val="000000"/>
                <w:sz w:val="20"/>
                <w:szCs w:val="20"/>
              </w:rPr>
            </w:pPr>
            <w:r w:rsidRPr="00113AC3">
              <w:rPr>
                <w:color w:val="000000"/>
                <w:sz w:val="20"/>
                <w:szCs w:val="20"/>
              </w:rPr>
              <w:t>2,4</w:t>
            </w:r>
          </w:p>
        </w:tc>
        <w:tc>
          <w:tcPr>
            <w:tcW w:w="1770" w:type="dxa"/>
            <w:tcBorders>
              <w:top w:val="single" w:sz="4" w:space="0" w:color="000000"/>
              <w:left w:val="single" w:sz="4" w:space="0" w:color="000000"/>
              <w:bottom w:val="single" w:sz="4" w:space="0" w:color="000000"/>
            </w:tcBorders>
            <w:vAlign w:val="center"/>
          </w:tcPr>
          <w:p w14:paraId="47A9E6C9" w14:textId="77777777" w:rsidR="00971739" w:rsidRPr="00113AC3" w:rsidRDefault="00971739" w:rsidP="0091582B">
            <w:pPr>
              <w:pStyle w:val="Standard"/>
              <w:snapToGrid w:val="0"/>
              <w:jc w:val="center"/>
              <w:rPr>
                <w:color w:val="000000"/>
                <w:sz w:val="20"/>
                <w:szCs w:val="20"/>
              </w:rPr>
            </w:pPr>
            <w:r w:rsidRPr="00113AC3">
              <w:rPr>
                <w:color w:val="000000"/>
                <w:sz w:val="20"/>
                <w:szCs w:val="20"/>
              </w:rPr>
              <w:t>2,4</w:t>
            </w:r>
          </w:p>
        </w:tc>
        <w:tc>
          <w:tcPr>
            <w:tcW w:w="1770" w:type="dxa"/>
            <w:tcBorders>
              <w:top w:val="single" w:sz="4" w:space="0" w:color="000000"/>
              <w:left w:val="single" w:sz="4" w:space="0" w:color="000000"/>
              <w:bottom w:val="single" w:sz="4" w:space="0" w:color="000000"/>
            </w:tcBorders>
            <w:vAlign w:val="center"/>
          </w:tcPr>
          <w:p w14:paraId="5C077579" w14:textId="77777777" w:rsidR="00971739" w:rsidRPr="00113AC3" w:rsidRDefault="00971739" w:rsidP="0091582B">
            <w:pPr>
              <w:pStyle w:val="Standard"/>
              <w:snapToGrid w:val="0"/>
              <w:jc w:val="center"/>
              <w:rPr>
                <w:color w:val="000000"/>
                <w:sz w:val="20"/>
                <w:szCs w:val="20"/>
              </w:rPr>
            </w:pPr>
            <w:r w:rsidRPr="00113AC3">
              <w:rPr>
                <w:color w:val="000000"/>
                <w:sz w:val="20"/>
                <w:szCs w:val="20"/>
              </w:rPr>
              <w:t>-</w:t>
            </w:r>
          </w:p>
        </w:tc>
        <w:tc>
          <w:tcPr>
            <w:tcW w:w="1754" w:type="dxa"/>
            <w:tcBorders>
              <w:top w:val="single" w:sz="4" w:space="0" w:color="000000"/>
              <w:left w:val="single" w:sz="4" w:space="0" w:color="000000"/>
              <w:bottom w:val="single" w:sz="4" w:space="0" w:color="000000"/>
            </w:tcBorders>
            <w:vAlign w:val="center"/>
          </w:tcPr>
          <w:p w14:paraId="25329599" w14:textId="34C86BBD" w:rsidR="00971739" w:rsidRPr="00113AC3" w:rsidRDefault="00971739" w:rsidP="0091582B">
            <w:pPr>
              <w:pStyle w:val="Standard"/>
              <w:snapToGrid w:val="0"/>
              <w:jc w:val="center"/>
              <w:rPr>
                <w:color w:val="000000"/>
                <w:sz w:val="20"/>
                <w:szCs w:val="20"/>
              </w:rPr>
            </w:pPr>
            <w:r w:rsidRPr="00113AC3">
              <w:rPr>
                <w:color w:val="000000"/>
                <w:sz w:val="20"/>
                <w:szCs w:val="20"/>
              </w:rPr>
              <w:t>7,6</w:t>
            </w:r>
          </w:p>
        </w:tc>
        <w:tc>
          <w:tcPr>
            <w:tcW w:w="1770" w:type="dxa"/>
            <w:tcBorders>
              <w:top w:val="single" w:sz="4" w:space="0" w:color="000000"/>
              <w:left w:val="single" w:sz="4" w:space="0" w:color="000000"/>
              <w:bottom w:val="single" w:sz="4" w:space="0" w:color="000000"/>
            </w:tcBorders>
            <w:vAlign w:val="center"/>
          </w:tcPr>
          <w:p w14:paraId="20A1E4FA" w14:textId="07D9FB2B" w:rsidR="00971739" w:rsidRPr="00113AC3" w:rsidRDefault="00971739" w:rsidP="0091582B">
            <w:pPr>
              <w:pStyle w:val="Standard"/>
              <w:snapToGrid w:val="0"/>
              <w:jc w:val="center"/>
              <w:rPr>
                <w:color w:val="000000"/>
                <w:sz w:val="20"/>
                <w:szCs w:val="20"/>
              </w:rPr>
            </w:pPr>
            <w:r w:rsidRPr="00113AC3">
              <w:rPr>
                <w:color w:val="000000"/>
                <w:sz w:val="20"/>
                <w:szCs w:val="20"/>
              </w:rPr>
              <w:t>7,6</w:t>
            </w:r>
          </w:p>
        </w:tc>
        <w:tc>
          <w:tcPr>
            <w:tcW w:w="1721" w:type="dxa"/>
            <w:tcBorders>
              <w:top w:val="single" w:sz="4" w:space="0" w:color="000000"/>
              <w:left w:val="single" w:sz="4" w:space="0" w:color="000000"/>
              <w:bottom w:val="single" w:sz="4" w:space="0" w:color="000000"/>
              <w:right w:val="single" w:sz="4" w:space="0" w:color="000000"/>
            </w:tcBorders>
            <w:vAlign w:val="center"/>
          </w:tcPr>
          <w:p w14:paraId="7DDA0EDA" w14:textId="77777777" w:rsidR="00971739" w:rsidRPr="00113AC3" w:rsidRDefault="00971739" w:rsidP="0091582B">
            <w:pPr>
              <w:pStyle w:val="Standard"/>
              <w:snapToGrid w:val="0"/>
              <w:jc w:val="center"/>
              <w:rPr>
                <w:color w:val="000000"/>
                <w:sz w:val="20"/>
                <w:szCs w:val="20"/>
              </w:rPr>
            </w:pPr>
            <w:r w:rsidRPr="00113AC3">
              <w:rPr>
                <w:color w:val="000000"/>
                <w:sz w:val="20"/>
                <w:szCs w:val="20"/>
              </w:rPr>
              <w:t>-</w:t>
            </w:r>
          </w:p>
        </w:tc>
      </w:tr>
    </w:tbl>
    <w:p w14:paraId="0038BC76" w14:textId="77777777" w:rsidR="00971739" w:rsidRPr="00971739" w:rsidRDefault="00971739" w:rsidP="00971739">
      <w:pPr>
        <w:tabs>
          <w:tab w:val="left" w:pos="1560"/>
        </w:tabs>
        <w:jc w:val="both"/>
        <w:rPr>
          <w:rFonts w:cs="Times New Roman"/>
          <w:sz w:val="20"/>
          <w:szCs w:val="20"/>
        </w:rPr>
      </w:pPr>
    </w:p>
    <w:p w14:paraId="1BA2AFC5" w14:textId="77777777" w:rsidR="00971739" w:rsidRDefault="00971739" w:rsidP="008736A2">
      <w:pPr>
        <w:rPr>
          <w:rFonts w:eastAsia="Times New Roman" w:cs="Times New Roman"/>
          <w:sz w:val="20"/>
          <w:szCs w:val="20"/>
          <w:lang w:eastAsia="ar-SA" w:bidi="ar-SA"/>
        </w:rPr>
      </w:pPr>
    </w:p>
    <w:p w14:paraId="4B3DD52F" w14:textId="77777777" w:rsidR="00026DF1" w:rsidRDefault="00026DF1" w:rsidP="008736A2">
      <w:pPr>
        <w:rPr>
          <w:rFonts w:eastAsia="Times New Roman" w:cs="Times New Roman"/>
          <w:sz w:val="20"/>
          <w:szCs w:val="20"/>
          <w:lang w:eastAsia="ar-SA" w:bidi="ar-SA"/>
        </w:rPr>
      </w:pPr>
    </w:p>
    <w:p w14:paraId="1E285247" w14:textId="77777777" w:rsidR="00026DF1" w:rsidRPr="003F47A0" w:rsidRDefault="00026DF1" w:rsidP="00026DF1">
      <w:pPr>
        <w:pStyle w:val="Heading11"/>
        <w:spacing w:before="0" w:after="0"/>
        <w:jc w:val="center"/>
        <w:rPr>
          <w:rFonts w:ascii="Times New Roman" w:eastAsia="Andale Sans UI" w:hAnsi="Times New Roman" w:cs="Times New Roman"/>
          <w:bCs w:val="0"/>
          <w:color w:val="000000"/>
          <w:spacing w:val="-4"/>
          <w:sz w:val="20"/>
          <w:szCs w:val="20"/>
        </w:rPr>
      </w:pPr>
      <w:r w:rsidRPr="003F47A0">
        <w:rPr>
          <w:rFonts w:ascii="Times New Roman" w:hAnsi="Times New Roman" w:cs="Times New Roman"/>
          <w:bCs w:val="0"/>
          <w:sz w:val="20"/>
          <w:szCs w:val="20"/>
        </w:rPr>
        <w:t xml:space="preserve">Інформація про виконання </w:t>
      </w:r>
      <w:r w:rsidRPr="003F47A0">
        <w:rPr>
          <w:rFonts w:ascii="Times New Roman" w:hAnsi="Times New Roman" w:cs="Times New Roman"/>
          <w:bCs w:val="0"/>
          <w:color w:val="000000"/>
          <w:sz w:val="20"/>
          <w:szCs w:val="20"/>
        </w:rPr>
        <w:t xml:space="preserve">міської цільової Програми </w:t>
      </w:r>
    </w:p>
    <w:p w14:paraId="0BE93E58" w14:textId="77777777" w:rsidR="00026DF1" w:rsidRPr="003F47A0" w:rsidRDefault="00026DF1" w:rsidP="003F47A0">
      <w:pPr>
        <w:pStyle w:val="Heading11"/>
        <w:spacing w:before="0" w:after="0"/>
        <w:jc w:val="center"/>
        <w:rPr>
          <w:sz w:val="20"/>
          <w:szCs w:val="20"/>
        </w:rPr>
      </w:pPr>
      <w:r w:rsidRPr="003F47A0">
        <w:rPr>
          <w:rFonts w:ascii="Times New Roman" w:eastAsia="Andale Sans UI" w:hAnsi="Times New Roman" w:cs="Times New Roman"/>
          <w:bCs w:val="0"/>
          <w:color w:val="000000"/>
          <w:spacing w:val="-4"/>
          <w:sz w:val="20"/>
          <w:szCs w:val="20"/>
        </w:rPr>
        <w:t xml:space="preserve">«Молодь м. Прилуки» </w:t>
      </w:r>
      <w:r w:rsidRPr="003F47A0">
        <w:rPr>
          <w:rFonts w:ascii="Times New Roman" w:eastAsia="Andale Sans UI" w:hAnsi="Times New Roman" w:cs="Times New Roman"/>
          <w:bCs w:val="0"/>
          <w:iCs/>
          <w:color w:val="000000"/>
          <w:spacing w:val="-4"/>
          <w:sz w:val="20"/>
          <w:szCs w:val="20"/>
        </w:rPr>
        <w:t>на 2022-2025 роки</w:t>
      </w:r>
      <w:r w:rsidRPr="003F47A0">
        <w:rPr>
          <w:rFonts w:ascii="Times New Roman" w:hAnsi="Times New Roman" w:cs="Times New Roman"/>
          <w:bCs w:val="0"/>
          <w:sz w:val="20"/>
          <w:szCs w:val="20"/>
        </w:rPr>
        <w:t xml:space="preserve">  за  </w:t>
      </w:r>
      <w:r w:rsidRPr="003F47A0">
        <w:rPr>
          <w:rFonts w:ascii="Times New Roman" w:hAnsi="Times New Roman" w:cs="Times New Roman"/>
          <w:bCs w:val="0"/>
          <w:sz w:val="20"/>
          <w:szCs w:val="20"/>
          <w:lang w:val="ru-RU"/>
        </w:rPr>
        <w:t xml:space="preserve">2025 </w:t>
      </w:r>
      <w:r w:rsidRPr="003F47A0">
        <w:rPr>
          <w:rFonts w:ascii="Times New Roman" w:hAnsi="Times New Roman" w:cs="Times New Roman"/>
          <w:bCs w:val="0"/>
          <w:sz w:val="20"/>
          <w:szCs w:val="20"/>
        </w:rPr>
        <w:t xml:space="preserve"> рік</w:t>
      </w:r>
    </w:p>
    <w:p w14:paraId="0E097390" w14:textId="77777777" w:rsidR="00026DF1" w:rsidRPr="003F47A0" w:rsidRDefault="00026DF1" w:rsidP="00026DF1">
      <w:pPr>
        <w:spacing w:line="100" w:lineRule="atLeast"/>
        <w:jc w:val="center"/>
        <w:rPr>
          <w:b/>
          <w:bCs/>
          <w:sz w:val="20"/>
          <w:szCs w:val="20"/>
        </w:rPr>
      </w:pPr>
      <w:r w:rsidRPr="003F47A0">
        <w:rPr>
          <w:b/>
          <w:bCs/>
          <w:sz w:val="20"/>
          <w:szCs w:val="20"/>
          <w:u w:val="single"/>
        </w:rPr>
        <w:t>Рішення міської ради (16 (позачергова) сесія 8 скликання) 06 березня 2022 року №14</w:t>
      </w:r>
    </w:p>
    <w:p w14:paraId="1BA31AA1" w14:textId="77777777" w:rsidR="00026DF1" w:rsidRPr="003F47A0" w:rsidRDefault="00026DF1" w:rsidP="00026DF1">
      <w:pPr>
        <w:rPr>
          <w:b/>
          <w:bCs/>
          <w:sz w:val="20"/>
          <w:szCs w:val="20"/>
        </w:rPr>
      </w:pPr>
    </w:p>
    <w:p w14:paraId="5B41589F" w14:textId="77777777" w:rsidR="00026DF1" w:rsidRPr="003F47A0" w:rsidRDefault="00026DF1" w:rsidP="00026DF1">
      <w:pPr>
        <w:jc w:val="center"/>
        <w:rPr>
          <w:sz w:val="20"/>
          <w:szCs w:val="20"/>
        </w:rPr>
      </w:pPr>
      <w:r w:rsidRPr="003F47A0">
        <w:rPr>
          <w:b/>
          <w:bCs/>
          <w:sz w:val="20"/>
          <w:szCs w:val="20"/>
        </w:rPr>
        <w:t xml:space="preserve">Напрями діяльності та заходи міської цільової програми </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9"/>
        <w:gridCol w:w="3184"/>
        <w:gridCol w:w="1155"/>
        <w:gridCol w:w="735"/>
        <w:gridCol w:w="810"/>
        <w:gridCol w:w="780"/>
        <w:gridCol w:w="765"/>
        <w:gridCol w:w="735"/>
        <w:gridCol w:w="944"/>
        <w:gridCol w:w="779"/>
        <w:gridCol w:w="795"/>
        <w:gridCol w:w="945"/>
        <w:gridCol w:w="885"/>
        <w:gridCol w:w="2146"/>
      </w:tblGrid>
      <w:tr w:rsidR="001F5DA5" w14:paraId="448B6FF5" w14:textId="77777777" w:rsidTr="00D21908">
        <w:tc>
          <w:tcPr>
            <w:tcW w:w="489" w:type="dxa"/>
            <w:vMerge w:val="restart"/>
          </w:tcPr>
          <w:p w14:paraId="74F1A632" w14:textId="77777777" w:rsidR="00026DF1" w:rsidRPr="003F47A0" w:rsidRDefault="00026DF1" w:rsidP="0091582B">
            <w:pPr>
              <w:pStyle w:val="Standard"/>
              <w:jc w:val="center"/>
              <w:rPr>
                <w:sz w:val="20"/>
                <w:szCs w:val="20"/>
              </w:rPr>
            </w:pPr>
            <w:r w:rsidRPr="003F47A0">
              <w:rPr>
                <w:sz w:val="20"/>
                <w:szCs w:val="20"/>
              </w:rPr>
              <w:t>№</w:t>
            </w:r>
          </w:p>
          <w:p w14:paraId="7581D594" w14:textId="77777777" w:rsidR="00026DF1" w:rsidRPr="003F47A0" w:rsidRDefault="00026DF1" w:rsidP="0091582B">
            <w:pPr>
              <w:pStyle w:val="Standard"/>
              <w:jc w:val="center"/>
              <w:rPr>
                <w:sz w:val="20"/>
                <w:szCs w:val="20"/>
              </w:rPr>
            </w:pPr>
            <w:r w:rsidRPr="003F47A0">
              <w:rPr>
                <w:sz w:val="20"/>
                <w:szCs w:val="20"/>
              </w:rPr>
              <w:t>п/ч</w:t>
            </w:r>
          </w:p>
          <w:p w14:paraId="10EB9411" w14:textId="77777777" w:rsidR="00026DF1" w:rsidRPr="003F47A0" w:rsidRDefault="00026DF1" w:rsidP="0091582B">
            <w:pPr>
              <w:pStyle w:val="Standard"/>
              <w:jc w:val="center"/>
              <w:rPr>
                <w:sz w:val="20"/>
                <w:szCs w:val="20"/>
              </w:rPr>
            </w:pPr>
          </w:p>
        </w:tc>
        <w:tc>
          <w:tcPr>
            <w:tcW w:w="3184" w:type="dxa"/>
            <w:vMerge w:val="restart"/>
          </w:tcPr>
          <w:p w14:paraId="389C090C" w14:textId="77777777" w:rsidR="00026DF1" w:rsidRPr="003F47A0" w:rsidRDefault="00026DF1" w:rsidP="0091582B">
            <w:pPr>
              <w:pStyle w:val="Standard"/>
              <w:jc w:val="center"/>
              <w:rPr>
                <w:sz w:val="20"/>
                <w:szCs w:val="20"/>
              </w:rPr>
            </w:pPr>
            <w:r w:rsidRPr="003F47A0">
              <w:rPr>
                <w:sz w:val="20"/>
                <w:szCs w:val="20"/>
              </w:rPr>
              <w:t>Захід</w:t>
            </w:r>
          </w:p>
          <w:p w14:paraId="5513E607" w14:textId="77777777" w:rsidR="00026DF1" w:rsidRPr="003F47A0" w:rsidRDefault="00026DF1" w:rsidP="0091582B">
            <w:pPr>
              <w:pStyle w:val="Standard"/>
              <w:jc w:val="center"/>
              <w:rPr>
                <w:sz w:val="20"/>
                <w:szCs w:val="20"/>
              </w:rPr>
            </w:pPr>
          </w:p>
        </w:tc>
        <w:tc>
          <w:tcPr>
            <w:tcW w:w="1155" w:type="dxa"/>
            <w:vMerge w:val="restart"/>
          </w:tcPr>
          <w:p w14:paraId="776C7E1F" w14:textId="77777777" w:rsidR="00026DF1" w:rsidRPr="003F47A0" w:rsidRDefault="00026DF1" w:rsidP="0091582B">
            <w:pPr>
              <w:pStyle w:val="Standard"/>
              <w:jc w:val="center"/>
              <w:rPr>
                <w:sz w:val="20"/>
                <w:szCs w:val="20"/>
              </w:rPr>
            </w:pPr>
            <w:r w:rsidRPr="003F47A0">
              <w:rPr>
                <w:sz w:val="20"/>
                <w:szCs w:val="20"/>
              </w:rPr>
              <w:t>Відповідальний виконавець та строк виконання заходу</w:t>
            </w:r>
          </w:p>
        </w:tc>
        <w:tc>
          <w:tcPr>
            <w:tcW w:w="3825" w:type="dxa"/>
            <w:gridSpan w:val="5"/>
          </w:tcPr>
          <w:p w14:paraId="182F5477" w14:textId="77777777" w:rsidR="00026DF1" w:rsidRPr="003F47A0" w:rsidRDefault="00026DF1" w:rsidP="0091582B">
            <w:pPr>
              <w:pStyle w:val="210"/>
              <w:jc w:val="center"/>
              <w:rPr>
                <w:sz w:val="20"/>
                <w:szCs w:val="20"/>
              </w:rPr>
            </w:pPr>
            <w:r w:rsidRPr="003F47A0">
              <w:rPr>
                <w:sz w:val="20"/>
                <w:szCs w:val="20"/>
              </w:rPr>
              <w:t>Планові обсяги фінансування, тис. грн.</w:t>
            </w:r>
          </w:p>
        </w:tc>
        <w:tc>
          <w:tcPr>
            <w:tcW w:w="4348" w:type="dxa"/>
            <w:gridSpan w:val="5"/>
          </w:tcPr>
          <w:p w14:paraId="6AC80D9A" w14:textId="77777777" w:rsidR="00026DF1" w:rsidRPr="003F47A0" w:rsidRDefault="00026DF1" w:rsidP="0091582B">
            <w:pPr>
              <w:pStyle w:val="210"/>
              <w:jc w:val="center"/>
              <w:rPr>
                <w:sz w:val="20"/>
                <w:szCs w:val="20"/>
              </w:rPr>
            </w:pPr>
            <w:r w:rsidRPr="003F47A0">
              <w:rPr>
                <w:sz w:val="20"/>
                <w:szCs w:val="20"/>
              </w:rPr>
              <w:t>Фактичні обсяги фінансування, тис .грн.</w:t>
            </w:r>
          </w:p>
        </w:tc>
        <w:tc>
          <w:tcPr>
            <w:tcW w:w="2146" w:type="dxa"/>
            <w:vMerge w:val="restart"/>
          </w:tcPr>
          <w:p w14:paraId="17BECBE0" w14:textId="77777777" w:rsidR="00026DF1" w:rsidRPr="003F47A0" w:rsidRDefault="00026DF1" w:rsidP="0091582B">
            <w:pPr>
              <w:pStyle w:val="Standard"/>
              <w:jc w:val="center"/>
              <w:rPr>
                <w:sz w:val="20"/>
                <w:szCs w:val="20"/>
              </w:rPr>
            </w:pPr>
            <w:r w:rsidRPr="003F47A0">
              <w:rPr>
                <w:sz w:val="20"/>
                <w:szCs w:val="20"/>
              </w:rPr>
              <w:t>Стан виконання завдань (результативні показники виконання програми)</w:t>
            </w:r>
          </w:p>
        </w:tc>
      </w:tr>
      <w:tr w:rsidR="001F5DA5" w14:paraId="6D31EDA9" w14:textId="77777777" w:rsidTr="00D21908">
        <w:tc>
          <w:tcPr>
            <w:tcW w:w="489" w:type="dxa"/>
            <w:vMerge/>
          </w:tcPr>
          <w:p w14:paraId="52CB654F" w14:textId="77777777" w:rsidR="00026DF1" w:rsidRPr="003F47A0" w:rsidRDefault="00026DF1" w:rsidP="0091582B">
            <w:pPr>
              <w:snapToGrid w:val="0"/>
              <w:rPr>
                <w:sz w:val="20"/>
                <w:szCs w:val="20"/>
              </w:rPr>
            </w:pPr>
          </w:p>
        </w:tc>
        <w:tc>
          <w:tcPr>
            <w:tcW w:w="3184" w:type="dxa"/>
            <w:vMerge/>
          </w:tcPr>
          <w:p w14:paraId="5FFA6DAD" w14:textId="77777777" w:rsidR="00026DF1" w:rsidRPr="003F47A0" w:rsidRDefault="00026DF1" w:rsidP="0091582B">
            <w:pPr>
              <w:snapToGrid w:val="0"/>
              <w:rPr>
                <w:sz w:val="20"/>
                <w:szCs w:val="20"/>
              </w:rPr>
            </w:pPr>
          </w:p>
        </w:tc>
        <w:tc>
          <w:tcPr>
            <w:tcW w:w="1155" w:type="dxa"/>
            <w:vMerge/>
          </w:tcPr>
          <w:p w14:paraId="254E67DB" w14:textId="77777777" w:rsidR="00026DF1" w:rsidRPr="003F47A0" w:rsidRDefault="00026DF1" w:rsidP="0091582B">
            <w:pPr>
              <w:snapToGrid w:val="0"/>
              <w:rPr>
                <w:sz w:val="20"/>
                <w:szCs w:val="20"/>
              </w:rPr>
            </w:pPr>
          </w:p>
        </w:tc>
        <w:tc>
          <w:tcPr>
            <w:tcW w:w="735" w:type="dxa"/>
          </w:tcPr>
          <w:p w14:paraId="4BF30683" w14:textId="77777777" w:rsidR="00026DF1" w:rsidRPr="003F47A0" w:rsidRDefault="00026DF1" w:rsidP="0091582B">
            <w:pPr>
              <w:pStyle w:val="210"/>
              <w:jc w:val="center"/>
              <w:rPr>
                <w:sz w:val="20"/>
                <w:szCs w:val="20"/>
              </w:rPr>
            </w:pPr>
            <w:r w:rsidRPr="003F47A0">
              <w:rPr>
                <w:sz w:val="20"/>
                <w:szCs w:val="20"/>
              </w:rPr>
              <w:t>Усього</w:t>
            </w:r>
          </w:p>
        </w:tc>
        <w:tc>
          <w:tcPr>
            <w:tcW w:w="3090" w:type="dxa"/>
            <w:gridSpan w:val="4"/>
          </w:tcPr>
          <w:p w14:paraId="454DB425" w14:textId="77777777" w:rsidR="00026DF1" w:rsidRPr="003F47A0" w:rsidRDefault="00026DF1" w:rsidP="0091582B">
            <w:pPr>
              <w:pStyle w:val="210"/>
              <w:jc w:val="center"/>
              <w:rPr>
                <w:sz w:val="20"/>
                <w:szCs w:val="20"/>
              </w:rPr>
            </w:pPr>
            <w:r w:rsidRPr="003F47A0">
              <w:rPr>
                <w:sz w:val="20"/>
                <w:szCs w:val="20"/>
              </w:rPr>
              <w:t>у тому числі</w:t>
            </w:r>
          </w:p>
        </w:tc>
        <w:tc>
          <w:tcPr>
            <w:tcW w:w="944" w:type="dxa"/>
          </w:tcPr>
          <w:p w14:paraId="5104C023" w14:textId="77777777" w:rsidR="00026DF1" w:rsidRPr="003F47A0" w:rsidRDefault="00026DF1" w:rsidP="0091582B">
            <w:pPr>
              <w:pStyle w:val="210"/>
              <w:jc w:val="center"/>
              <w:rPr>
                <w:sz w:val="20"/>
                <w:szCs w:val="20"/>
              </w:rPr>
            </w:pPr>
            <w:r w:rsidRPr="003F47A0">
              <w:rPr>
                <w:sz w:val="20"/>
                <w:szCs w:val="20"/>
              </w:rPr>
              <w:t>Усього</w:t>
            </w:r>
          </w:p>
        </w:tc>
        <w:tc>
          <w:tcPr>
            <w:tcW w:w="3404" w:type="dxa"/>
            <w:gridSpan w:val="4"/>
          </w:tcPr>
          <w:p w14:paraId="3E4BF09B" w14:textId="77777777" w:rsidR="00026DF1" w:rsidRPr="003F47A0" w:rsidRDefault="00026DF1" w:rsidP="0091582B">
            <w:pPr>
              <w:pStyle w:val="210"/>
              <w:jc w:val="center"/>
              <w:rPr>
                <w:sz w:val="20"/>
                <w:szCs w:val="20"/>
              </w:rPr>
            </w:pPr>
            <w:r w:rsidRPr="003F47A0">
              <w:rPr>
                <w:sz w:val="20"/>
                <w:szCs w:val="20"/>
              </w:rPr>
              <w:t>у тому числі</w:t>
            </w:r>
          </w:p>
        </w:tc>
        <w:tc>
          <w:tcPr>
            <w:tcW w:w="2146" w:type="dxa"/>
            <w:vMerge/>
          </w:tcPr>
          <w:p w14:paraId="025A47C0" w14:textId="77777777" w:rsidR="00026DF1" w:rsidRPr="003F47A0" w:rsidRDefault="00026DF1" w:rsidP="0091582B">
            <w:pPr>
              <w:snapToGrid w:val="0"/>
              <w:rPr>
                <w:sz w:val="20"/>
                <w:szCs w:val="20"/>
              </w:rPr>
            </w:pPr>
          </w:p>
        </w:tc>
      </w:tr>
      <w:tr w:rsidR="001F5DA5" w14:paraId="128E26EB" w14:textId="77777777" w:rsidTr="00D21908">
        <w:tc>
          <w:tcPr>
            <w:tcW w:w="489" w:type="dxa"/>
            <w:vMerge/>
          </w:tcPr>
          <w:p w14:paraId="1691F777" w14:textId="77777777" w:rsidR="00026DF1" w:rsidRPr="003F47A0" w:rsidRDefault="00026DF1" w:rsidP="0091582B">
            <w:pPr>
              <w:snapToGrid w:val="0"/>
              <w:rPr>
                <w:sz w:val="20"/>
                <w:szCs w:val="20"/>
              </w:rPr>
            </w:pPr>
          </w:p>
        </w:tc>
        <w:tc>
          <w:tcPr>
            <w:tcW w:w="3184" w:type="dxa"/>
            <w:vMerge/>
          </w:tcPr>
          <w:p w14:paraId="78CF6113" w14:textId="77777777" w:rsidR="00026DF1" w:rsidRPr="003F47A0" w:rsidRDefault="00026DF1" w:rsidP="0091582B">
            <w:pPr>
              <w:snapToGrid w:val="0"/>
              <w:rPr>
                <w:sz w:val="20"/>
                <w:szCs w:val="20"/>
              </w:rPr>
            </w:pPr>
          </w:p>
        </w:tc>
        <w:tc>
          <w:tcPr>
            <w:tcW w:w="1155" w:type="dxa"/>
            <w:vMerge/>
          </w:tcPr>
          <w:p w14:paraId="46CC15BB" w14:textId="77777777" w:rsidR="00026DF1" w:rsidRPr="003F47A0" w:rsidRDefault="00026DF1" w:rsidP="0091582B">
            <w:pPr>
              <w:snapToGrid w:val="0"/>
              <w:rPr>
                <w:sz w:val="20"/>
                <w:szCs w:val="20"/>
              </w:rPr>
            </w:pPr>
          </w:p>
        </w:tc>
        <w:tc>
          <w:tcPr>
            <w:tcW w:w="735" w:type="dxa"/>
          </w:tcPr>
          <w:p w14:paraId="1E6A7C47" w14:textId="77777777" w:rsidR="00026DF1" w:rsidRPr="003F47A0" w:rsidRDefault="00026DF1" w:rsidP="0091582B">
            <w:pPr>
              <w:snapToGrid w:val="0"/>
              <w:rPr>
                <w:sz w:val="20"/>
                <w:szCs w:val="20"/>
              </w:rPr>
            </w:pPr>
          </w:p>
        </w:tc>
        <w:tc>
          <w:tcPr>
            <w:tcW w:w="810" w:type="dxa"/>
          </w:tcPr>
          <w:p w14:paraId="762E855C" w14:textId="77777777" w:rsidR="00026DF1" w:rsidRPr="003F47A0" w:rsidRDefault="00026DF1" w:rsidP="0091582B">
            <w:pPr>
              <w:pStyle w:val="210"/>
              <w:jc w:val="center"/>
              <w:rPr>
                <w:sz w:val="20"/>
                <w:szCs w:val="20"/>
              </w:rPr>
            </w:pPr>
            <w:r w:rsidRPr="003F47A0">
              <w:rPr>
                <w:sz w:val="20"/>
                <w:szCs w:val="20"/>
              </w:rPr>
              <w:t>держ. бюджет</w:t>
            </w:r>
          </w:p>
        </w:tc>
        <w:tc>
          <w:tcPr>
            <w:tcW w:w="780" w:type="dxa"/>
          </w:tcPr>
          <w:p w14:paraId="71BF04E4" w14:textId="77777777" w:rsidR="00026DF1" w:rsidRPr="003F47A0" w:rsidRDefault="00026DF1" w:rsidP="0091582B">
            <w:pPr>
              <w:pStyle w:val="210"/>
              <w:jc w:val="center"/>
              <w:rPr>
                <w:sz w:val="20"/>
                <w:szCs w:val="20"/>
              </w:rPr>
            </w:pPr>
            <w:r w:rsidRPr="003F47A0">
              <w:rPr>
                <w:sz w:val="20"/>
                <w:szCs w:val="20"/>
              </w:rPr>
              <w:t>обл. бюджет</w:t>
            </w:r>
          </w:p>
        </w:tc>
        <w:tc>
          <w:tcPr>
            <w:tcW w:w="765" w:type="dxa"/>
          </w:tcPr>
          <w:p w14:paraId="482BA360" w14:textId="77777777" w:rsidR="00026DF1" w:rsidRPr="003F47A0" w:rsidRDefault="00026DF1" w:rsidP="0091582B">
            <w:pPr>
              <w:pStyle w:val="210"/>
              <w:jc w:val="center"/>
              <w:rPr>
                <w:sz w:val="20"/>
                <w:szCs w:val="20"/>
              </w:rPr>
            </w:pPr>
            <w:r w:rsidRPr="003F47A0">
              <w:rPr>
                <w:sz w:val="20"/>
                <w:szCs w:val="20"/>
              </w:rPr>
              <w:t>міськ. бюджет</w:t>
            </w:r>
          </w:p>
        </w:tc>
        <w:tc>
          <w:tcPr>
            <w:tcW w:w="735" w:type="dxa"/>
          </w:tcPr>
          <w:p w14:paraId="4D278027" w14:textId="77777777" w:rsidR="00026DF1" w:rsidRPr="003F47A0" w:rsidRDefault="00026DF1" w:rsidP="0091582B">
            <w:pPr>
              <w:pStyle w:val="210"/>
              <w:jc w:val="center"/>
              <w:rPr>
                <w:sz w:val="20"/>
                <w:szCs w:val="20"/>
              </w:rPr>
            </w:pPr>
            <w:r w:rsidRPr="003F47A0">
              <w:rPr>
                <w:sz w:val="20"/>
                <w:szCs w:val="20"/>
              </w:rPr>
              <w:t>кошти з інших  джерел</w:t>
            </w:r>
          </w:p>
        </w:tc>
        <w:tc>
          <w:tcPr>
            <w:tcW w:w="944" w:type="dxa"/>
          </w:tcPr>
          <w:p w14:paraId="7F6C2FAE" w14:textId="77777777" w:rsidR="00026DF1" w:rsidRPr="003F47A0" w:rsidRDefault="00026DF1" w:rsidP="0091582B">
            <w:pPr>
              <w:snapToGrid w:val="0"/>
              <w:rPr>
                <w:sz w:val="20"/>
                <w:szCs w:val="20"/>
              </w:rPr>
            </w:pPr>
          </w:p>
        </w:tc>
        <w:tc>
          <w:tcPr>
            <w:tcW w:w="779" w:type="dxa"/>
          </w:tcPr>
          <w:p w14:paraId="746E2C68" w14:textId="77777777" w:rsidR="00026DF1" w:rsidRPr="003F47A0" w:rsidRDefault="00026DF1" w:rsidP="0091582B">
            <w:pPr>
              <w:pStyle w:val="210"/>
              <w:jc w:val="center"/>
              <w:rPr>
                <w:sz w:val="20"/>
                <w:szCs w:val="20"/>
              </w:rPr>
            </w:pPr>
            <w:r w:rsidRPr="003F47A0">
              <w:rPr>
                <w:sz w:val="20"/>
                <w:szCs w:val="20"/>
              </w:rPr>
              <w:t>держ. бюджет</w:t>
            </w:r>
          </w:p>
        </w:tc>
        <w:tc>
          <w:tcPr>
            <w:tcW w:w="795" w:type="dxa"/>
          </w:tcPr>
          <w:p w14:paraId="41AA77E9" w14:textId="77777777" w:rsidR="00026DF1" w:rsidRPr="003F47A0" w:rsidRDefault="00026DF1" w:rsidP="0091582B">
            <w:pPr>
              <w:pStyle w:val="210"/>
              <w:jc w:val="center"/>
              <w:rPr>
                <w:sz w:val="20"/>
                <w:szCs w:val="20"/>
              </w:rPr>
            </w:pPr>
            <w:r w:rsidRPr="003F47A0">
              <w:rPr>
                <w:sz w:val="20"/>
                <w:szCs w:val="20"/>
              </w:rPr>
              <w:t>обл. бюджет</w:t>
            </w:r>
          </w:p>
        </w:tc>
        <w:tc>
          <w:tcPr>
            <w:tcW w:w="945" w:type="dxa"/>
          </w:tcPr>
          <w:p w14:paraId="43C6EF4D" w14:textId="77777777" w:rsidR="00026DF1" w:rsidRPr="003F47A0" w:rsidRDefault="00026DF1" w:rsidP="0091582B">
            <w:pPr>
              <w:pStyle w:val="210"/>
              <w:jc w:val="center"/>
              <w:rPr>
                <w:sz w:val="20"/>
                <w:szCs w:val="20"/>
              </w:rPr>
            </w:pPr>
            <w:r w:rsidRPr="003F47A0">
              <w:rPr>
                <w:sz w:val="20"/>
                <w:szCs w:val="20"/>
              </w:rPr>
              <w:t>міськ. бюджет</w:t>
            </w:r>
          </w:p>
        </w:tc>
        <w:tc>
          <w:tcPr>
            <w:tcW w:w="885" w:type="dxa"/>
          </w:tcPr>
          <w:p w14:paraId="41D725A7" w14:textId="77777777" w:rsidR="00026DF1" w:rsidRPr="003F47A0" w:rsidRDefault="00026DF1" w:rsidP="0091582B">
            <w:pPr>
              <w:pStyle w:val="210"/>
              <w:jc w:val="center"/>
              <w:rPr>
                <w:sz w:val="20"/>
                <w:szCs w:val="20"/>
              </w:rPr>
            </w:pPr>
            <w:r w:rsidRPr="003F47A0">
              <w:rPr>
                <w:sz w:val="20"/>
                <w:szCs w:val="20"/>
              </w:rPr>
              <w:t>кошти з інших джерел</w:t>
            </w:r>
          </w:p>
        </w:tc>
        <w:tc>
          <w:tcPr>
            <w:tcW w:w="2146" w:type="dxa"/>
            <w:vMerge/>
          </w:tcPr>
          <w:p w14:paraId="75CC58D9" w14:textId="77777777" w:rsidR="00026DF1" w:rsidRPr="003F47A0" w:rsidRDefault="00026DF1" w:rsidP="0091582B">
            <w:pPr>
              <w:snapToGrid w:val="0"/>
              <w:rPr>
                <w:sz w:val="20"/>
                <w:szCs w:val="20"/>
              </w:rPr>
            </w:pPr>
          </w:p>
        </w:tc>
      </w:tr>
      <w:tr w:rsidR="001F5DA5" w14:paraId="7579D452" w14:textId="77777777" w:rsidTr="00D21908">
        <w:tc>
          <w:tcPr>
            <w:tcW w:w="489" w:type="dxa"/>
          </w:tcPr>
          <w:p w14:paraId="3C600F3B" w14:textId="77777777" w:rsidR="00026DF1" w:rsidRPr="003F47A0" w:rsidRDefault="00026DF1" w:rsidP="0091582B">
            <w:pPr>
              <w:pStyle w:val="af3"/>
              <w:jc w:val="center"/>
              <w:rPr>
                <w:sz w:val="20"/>
                <w:szCs w:val="20"/>
              </w:rPr>
            </w:pPr>
            <w:r w:rsidRPr="003F47A0">
              <w:rPr>
                <w:sz w:val="20"/>
                <w:szCs w:val="20"/>
              </w:rPr>
              <w:t>1</w:t>
            </w:r>
          </w:p>
        </w:tc>
        <w:tc>
          <w:tcPr>
            <w:tcW w:w="3184" w:type="dxa"/>
          </w:tcPr>
          <w:p w14:paraId="4C351703" w14:textId="77777777" w:rsidR="00026DF1" w:rsidRPr="003F47A0" w:rsidRDefault="00026DF1" w:rsidP="0091582B">
            <w:pPr>
              <w:snapToGrid w:val="0"/>
              <w:jc w:val="center"/>
              <w:rPr>
                <w:sz w:val="20"/>
                <w:szCs w:val="20"/>
              </w:rPr>
            </w:pPr>
            <w:r w:rsidRPr="003F47A0">
              <w:rPr>
                <w:sz w:val="20"/>
                <w:szCs w:val="20"/>
              </w:rPr>
              <w:t>Проведення міських чемпіонатів, турнірів з інтелектуальних ігор.</w:t>
            </w:r>
          </w:p>
        </w:tc>
        <w:tc>
          <w:tcPr>
            <w:tcW w:w="1155" w:type="dxa"/>
          </w:tcPr>
          <w:p w14:paraId="2BC099FE"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16E07F31" w14:textId="77777777" w:rsidR="00026DF1" w:rsidRPr="003F47A0" w:rsidRDefault="00026DF1" w:rsidP="0091582B">
            <w:pPr>
              <w:pStyle w:val="Standard"/>
              <w:snapToGrid w:val="0"/>
              <w:jc w:val="center"/>
              <w:rPr>
                <w:sz w:val="20"/>
                <w:szCs w:val="20"/>
              </w:rPr>
            </w:pPr>
            <w:r w:rsidRPr="003F47A0">
              <w:rPr>
                <w:sz w:val="20"/>
                <w:szCs w:val="20"/>
              </w:rPr>
              <w:t>5</w:t>
            </w:r>
          </w:p>
        </w:tc>
        <w:tc>
          <w:tcPr>
            <w:tcW w:w="810" w:type="dxa"/>
          </w:tcPr>
          <w:p w14:paraId="3D7C2D14" w14:textId="77777777" w:rsidR="00026DF1" w:rsidRPr="003F47A0" w:rsidRDefault="00026DF1" w:rsidP="0091582B">
            <w:pPr>
              <w:pStyle w:val="af3"/>
              <w:jc w:val="center"/>
              <w:rPr>
                <w:sz w:val="20"/>
                <w:szCs w:val="20"/>
              </w:rPr>
            </w:pPr>
            <w:r w:rsidRPr="003F47A0">
              <w:rPr>
                <w:sz w:val="20"/>
                <w:szCs w:val="20"/>
              </w:rPr>
              <w:t>-</w:t>
            </w:r>
          </w:p>
        </w:tc>
        <w:tc>
          <w:tcPr>
            <w:tcW w:w="780" w:type="dxa"/>
          </w:tcPr>
          <w:p w14:paraId="5FDA2D88" w14:textId="77777777" w:rsidR="00026DF1" w:rsidRPr="003F47A0" w:rsidRDefault="00026DF1" w:rsidP="0091582B">
            <w:pPr>
              <w:pStyle w:val="af3"/>
              <w:jc w:val="center"/>
              <w:rPr>
                <w:sz w:val="20"/>
                <w:szCs w:val="20"/>
              </w:rPr>
            </w:pPr>
            <w:r w:rsidRPr="003F47A0">
              <w:rPr>
                <w:sz w:val="20"/>
                <w:szCs w:val="20"/>
              </w:rPr>
              <w:t>-</w:t>
            </w:r>
          </w:p>
        </w:tc>
        <w:tc>
          <w:tcPr>
            <w:tcW w:w="765" w:type="dxa"/>
          </w:tcPr>
          <w:p w14:paraId="5011AF5E" w14:textId="77777777" w:rsidR="00026DF1" w:rsidRPr="003F47A0" w:rsidRDefault="00026DF1" w:rsidP="0091582B">
            <w:pPr>
              <w:pStyle w:val="af3"/>
              <w:jc w:val="center"/>
              <w:rPr>
                <w:sz w:val="20"/>
                <w:szCs w:val="20"/>
              </w:rPr>
            </w:pPr>
            <w:r w:rsidRPr="003F47A0">
              <w:rPr>
                <w:sz w:val="20"/>
                <w:szCs w:val="20"/>
              </w:rPr>
              <w:t>5</w:t>
            </w:r>
          </w:p>
        </w:tc>
        <w:tc>
          <w:tcPr>
            <w:tcW w:w="735" w:type="dxa"/>
          </w:tcPr>
          <w:p w14:paraId="518197BE"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73A731C2"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702CC23B"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00243ADD"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08F2D348"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66A01DF6"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27AA6669" w14:textId="77777777" w:rsidR="00026DF1" w:rsidRPr="003F47A0" w:rsidRDefault="00026DF1" w:rsidP="0091582B">
            <w:pPr>
              <w:pStyle w:val="af3"/>
              <w:snapToGrid w:val="0"/>
              <w:jc w:val="center"/>
              <w:rPr>
                <w:sz w:val="20"/>
                <w:szCs w:val="20"/>
              </w:rPr>
            </w:pPr>
          </w:p>
        </w:tc>
      </w:tr>
      <w:tr w:rsidR="001F5DA5" w14:paraId="0D6126AA" w14:textId="77777777" w:rsidTr="00D21908">
        <w:tc>
          <w:tcPr>
            <w:tcW w:w="489" w:type="dxa"/>
          </w:tcPr>
          <w:p w14:paraId="3EF02A8A" w14:textId="77777777" w:rsidR="00026DF1" w:rsidRPr="003F47A0" w:rsidRDefault="00026DF1" w:rsidP="0091582B">
            <w:pPr>
              <w:pStyle w:val="af3"/>
              <w:jc w:val="center"/>
              <w:rPr>
                <w:sz w:val="20"/>
                <w:szCs w:val="20"/>
              </w:rPr>
            </w:pPr>
            <w:r w:rsidRPr="003F47A0">
              <w:rPr>
                <w:sz w:val="20"/>
                <w:szCs w:val="20"/>
              </w:rPr>
              <w:t>2</w:t>
            </w:r>
          </w:p>
        </w:tc>
        <w:tc>
          <w:tcPr>
            <w:tcW w:w="3184" w:type="dxa"/>
          </w:tcPr>
          <w:p w14:paraId="1E9CBA50" w14:textId="77777777" w:rsidR="00026DF1" w:rsidRPr="003F47A0" w:rsidRDefault="00026DF1" w:rsidP="0091582B">
            <w:pPr>
              <w:snapToGrid w:val="0"/>
              <w:jc w:val="center"/>
              <w:rPr>
                <w:sz w:val="20"/>
                <w:szCs w:val="20"/>
              </w:rPr>
            </w:pPr>
            <w:r w:rsidRPr="003F47A0">
              <w:rPr>
                <w:sz w:val="20"/>
                <w:szCs w:val="20"/>
              </w:rPr>
              <w:t xml:space="preserve"> Організація  міських конкурсів, виставок інноваційних проектів, наукових досліджень, винаходів молоді, ярмарків молодіжних ідей.</w:t>
            </w:r>
          </w:p>
        </w:tc>
        <w:tc>
          <w:tcPr>
            <w:tcW w:w="1155" w:type="dxa"/>
          </w:tcPr>
          <w:p w14:paraId="7DA46228"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2656833B" w14:textId="77777777" w:rsidR="00026DF1" w:rsidRPr="003F47A0" w:rsidRDefault="00026DF1" w:rsidP="0091582B">
            <w:pPr>
              <w:pStyle w:val="Standard"/>
              <w:snapToGrid w:val="0"/>
              <w:jc w:val="center"/>
              <w:rPr>
                <w:sz w:val="20"/>
                <w:szCs w:val="20"/>
              </w:rPr>
            </w:pPr>
            <w:r w:rsidRPr="003F47A0">
              <w:rPr>
                <w:sz w:val="20"/>
                <w:szCs w:val="20"/>
              </w:rPr>
              <w:t>3</w:t>
            </w:r>
          </w:p>
        </w:tc>
        <w:tc>
          <w:tcPr>
            <w:tcW w:w="810" w:type="dxa"/>
          </w:tcPr>
          <w:p w14:paraId="5FF53B15" w14:textId="77777777" w:rsidR="00026DF1" w:rsidRPr="003F47A0" w:rsidRDefault="00026DF1" w:rsidP="0091582B">
            <w:pPr>
              <w:pStyle w:val="af3"/>
              <w:jc w:val="center"/>
              <w:rPr>
                <w:sz w:val="20"/>
                <w:szCs w:val="20"/>
              </w:rPr>
            </w:pPr>
            <w:r w:rsidRPr="003F47A0">
              <w:rPr>
                <w:sz w:val="20"/>
                <w:szCs w:val="20"/>
              </w:rPr>
              <w:t>-</w:t>
            </w:r>
          </w:p>
        </w:tc>
        <w:tc>
          <w:tcPr>
            <w:tcW w:w="780" w:type="dxa"/>
          </w:tcPr>
          <w:p w14:paraId="5DE88DDD" w14:textId="77777777" w:rsidR="00026DF1" w:rsidRPr="003F47A0" w:rsidRDefault="00026DF1" w:rsidP="0091582B">
            <w:pPr>
              <w:pStyle w:val="af3"/>
              <w:jc w:val="center"/>
              <w:rPr>
                <w:sz w:val="20"/>
                <w:szCs w:val="20"/>
              </w:rPr>
            </w:pPr>
            <w:r w:rsidRPr="003F47A0">
              <w:rPr>
                <w:sz w:val="20"/>
                <w:szCs w:val="20"/>
              </w:rPr>
              <w:t>-</w:t>
            </w:r>
          </w:p>
        </w:tc>
        <w:tc>
          <w:tcPr>
            <w:tcW w:w="765" w:type="dxa"/>
          </w:tcPr>
          <w:p w14:paraId="3D972D14" w14:textId="77777777" w:rsidR="00026DF1" w:rsidRPr="003F47A0" w:rsidRDefault="00026DF1" w:rsidP="0091582B">
            <w:pPr>
              <w:pStyle w:val="af3"/>
              <w:jc w:val="center"/>
              <w:rPr>
                <w:sz w:val="20"/>
                <w:szCs w:val="20"/>
              </w:rPr>
            </w:pPr>
            <w:r w:rsidRPr="003F47A0">
              <w:rPr>
                <w:sz w:val="20"/>
                <w:szCs w:val="20"/>
              </w:rPr>
              <w:t>3</w:t>
            </w:r>
          </w:p>
        </w:tc>
        <w:tc>
          <w:tcPr>
            <w:tcW w:w="735" w:type="dxa"/>
          </w:tcPr>
          <w:p w14:paraId="6BA93147"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54D468E7" w14:textId="77777777" w:rsidR="00026DF1" w:rsidRPr="003F47A0" w:rsidRDefault="00026DF1" w:rsidP="0091582B">
            <w:pPr>
              <w:pStyle w:val="af3"/>
              <w:jc w:val="center"/>
              <w:rPr>
                <w:b/>
                <w:bCs/>
                <w:sz w:val="20"/>
                <w:szCs w:val="20"/>
              </w:rPr>
            </w:pPr>
            <w:r w:rsidRPr="003F47A0">
              <w:rPr>
                <w:b/>
                <w:bCs/>
                <w:sz w:val="20"/>
                <w:szCs w:val="20"/>
              </w:rPr>
              <w:t>3</w:t>
            </w:r>
          </w:p>
        </w:tc>
        <w:tc>
          <w:tcPr>
            <w:tcW w:w="779" w:type="dxa"/>
          </w:tcPr>
          <w:p w14:paraId="73C94659"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0B9CBBC5"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16DC3CBA" w14:textId="77777777" w:rsidR="00026DF1" w:rsidRPr="003F47A0" w:rsidRDefault="00026DF1" w:rsidP="0091582B">
            <w:pPr>
              <w:pStyle w:val="af3"/>
              <w:jc w:val="center"/>
              <w:rPr>
                <w:sz w:val="20"/>
                <w:szCs w:val="20"/>
              </w:rPr>
            </w:pPr>
            <w:r w:rsidRPr="003F47A0">
              <w:rPr>
                <w:sz w:val="20"/>
                <w:szCs w:val="20"/>
              </w:rPr>
              <w:t>3</w:t>
            </w:r>
          </w:p>
        </w:tc>
        <w:tc>
          <w:tcPr>
            <w:tcW w:w="885" w:type="dxa"/>
          </w:tcPr>
          <w:p w14:paraId="1A125BFA"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4D5F4655" w14:textId="77777777" w:rsidR="00026DF1" w:rsidRPr="003F47A0" w:rsidRDefault="00026DF1" w:rsidP="0091582B">
            <w:pPr>
              <w:pStyle w:val="af3"/>
              <w:snapToGrid w:val="0"/>
              <w:jc w:val="center"/>
              <w:rPr>
                <w:sz w:val="20"/>
                <w:szCs w:val="20"/>
              </w:rPr>
            </w:pPr>
          </w:p>
        </w:tc>
      </w:tr>
      <w:tr w:rsidR="001F5DA5" w14:paraId="36086934" w14:textId="77777777" w:rsidTr="00D21908">
        <w:tc>
          <w:tcPr>
            <w:tcW w:w="489" w:type="dxa"/>
          </w:tcPr>
          <w:p w14:paraId="12759E86" w14:textId="77777777" w:rsidR="00026DF1" w:rsidRPr="003F47A0" w:rsidRDefault="00026DF1" w:rsidP="0091582B">
            <w:pPr>
              <w:pStyle w:val="af3"/>
              <w:jc w:val="center"/>
              <w:rPr>
                <w:sz w:val="20"/>
                <w:szCs w:val="20"/>
              </w:rPr>
            </w:pPr>
            <w:r w:rsidRPr="003F47A0">
              <w:rPr>
                <w:sz w:val="20"/>
                <w:szCs w:val="20"/>
              </w:rPr>
              <w:t>3</w:t>
            </w:r>
          </w:p>
        </w:tc>
        <w:tc>
          <w:tcPr>
            <w:tcW w:w="3184" w:type="dxa"/>
          </w:tcPr>
          <w:p w14:paraId="454F3D5E" w14:textId="77777777" w:rsidR="00026DF1" w:rsidRPr="003F47A0" w:rsidRDefault="00026DF1" w:rsidP="0091582B">
            <w:pPr>
              <w:shd w:val="clear" w:color="auto" w:fill="FFFFFF"/>
              <w:snapToGrid w:val="0"/>
              <w:jc w:val="center"/>
              <w:rPr>
                <w:sz w:val="20"/>
                <w:szCs w:val="20"/>
              </w:rPr>
            </w:pPr>
            <w:r w:rsidRPr="003F47A0">
              <w:rPr>
                <w:sz w:val="20"/>
                <w:szCs w:val="20"/>
              </w:rPr>
              <w:t>Проведення міських фотоконкурсів, конкурсів художніх робіт, відеоматеріалів, відеороликів</w:t>
            </w:r>
          </w:p>
        </w:tc>
        <w:tc>
          <w:tcPr>
            <w:tcW w:w="1155" w:type="dxa"/>
          </w:tcPr>
          <w:p w14:paraId="0BF20BF4"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5FC14A15" w14:textId="77777777" w:rsidR="00026DF1" w:rsidRPr="003F47A0" w:rsidRDefault="00026DF1" w:rsidP="0091582B">
            <w:pPr>
              <w:pStyle w:val="Standard"/>
              <w:snapToGrid w:val="0"/>
              <w:jc w:val="center"/>
              <w:rPr>
                <w:sz w:val="20"/>
                <w:szCs w:val="20"/>
              </w:rPr>
            </w:pPr>
            <w:r w:rsidRPr="003F47A0">
              <w:rPr>
                <w:sz w:val="20"/>
                <w:szCs w:val="20"/>
              </w:rPr>
              <w:t>2</w:t>
            </w:r>
          </w:p>
        </w:tc>
        <w:tc>
          <w:tcPr>
            <w:tcW w:w="810" w:type="dxa"/>
          </w:tcPr>
          <w:p w14:paraId="1543FB8C" w14:textId="77777777" w:rsidR="00026DF1" w:rsidRPr="003F47A0" w:rsidRDefault="00026DF1" w:rsidP="0091582B">
            <w:pPr>
              <w:pStyle w:val="af3"/>
              <w:jc w:val="center"/>
              <w:rPr>
                <w:sz w:val="20"/>
                <w:szCs w:val="20"/>
              </w:rPr>
            </w:pPr>
            <w:r w:rsidRPr="003F47A0">
              <w:rPr>
                <w:sz w:val="20"/>
                <w:szCs w:val="20"/>
              </w:rPr>
              <w:t>-</w:t>
            </w:r>
          </w:p>
        </w:tc>
        <w:tc>
          <w:tcPr>
            <w:tcW w:w="780" w:type="dxa"/>
          </w:tcPr>
          <w:p w14:paraId="6C15DD42" w14:textId="77777777" w:rsidR="00026DF1" w:rsidRPr="003F47A0" w:rsidRDefault="00026DF1" w:rsidP="0091582B">
            <w:pPr>
              <w:pStyle w:val="af3"/>
              <w:jc w:val="center"/>
              <w:rPr>
                <w:sz w:val="20"/>
                <w:szCs w:val="20"/>
              </w:rPr>
            </w:pPr>
            <w:r w:rsidRPr="003F47A0">
              <w:rPr>
                <w:sz w:val="20"/>
                <w:szCs w:val="20"/>
              </w:rPr>
              <w:t>-</w:t>
            </w:r>
          </w:p>
        </w:tc>
        <w:tc>
          <w:tcPr>
            <w:tcW w:w="765" w:type="dxa"/>
          </w:tcPr>
          <w:p w14:paraId="1DD61E0C" w14:textId="77777777" w:rsidR="00026DF1" w:rsidRPr="003F47A0" w:rsidRDefault="00026DF1" w:rsidP="0091582B">
            <w:pPr>
              <w:pStyle w:val="af3"/>
              <w:jc w:val="center"/>
              <w:rPr>
                <w:sz w:val="20"/>
                <w:szCs w:val="20"/>
              </w:rPr>
            </w:pPr>
            <w:r w:rsidRPr="003F47A0">
              <w:rPr>
                <w:sz w:val="20"/>
                <w:szCs w:val="20"/>
              </w:rPr>
              <w:t>2</w:t>
            </w:r>
          </w:p>
        </w:tc>
        <w:tc>
          <w:tcPr>
            <w:tcW w:w="735" w:type="dxa"/>
          </w:tcPr>
          <w:p w14:paraId="3A4B6995"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7A1E4DF2" w14:textId="77777777" w:rsidR="00026DF1" w:rsidRPr="003F47A0" w:rsidRDefault="00026DF1" w:rsidP="0091582B">
            <w:pPr>
              <w:pStyle w:val="af3"/>
              <w:jc w:val="center"/>
              <w:rPr>
                <w:b/>
                <w:bCs/>
                <w:sz w:val="20"/>
                <w:szCs w:val="20"/>
              </w:rPr>
            </w:pPr>
            <w:r w:rsidRPr="003F47A0">
              <w:rPr>
                <w:b/>
                <w:bCs/>
                <w:sz w:val="20"/>
                <w:szCs w:val="20"/>
              </w:rPr>
              <w:t>1,7</w:t>
            </w:r>
          </w:p>
          <w:p w14:paraId="77A12E6D" w14:textId="77777777" w:rsidR="00026DF1" w:rsidRPr="003F47A0" w:rsidRDefault="00026DF1" w:rsidP="0091582B">
            <w:pPr>
              <w:pStyle w:val="af3"/>
              <w:jc w:val="center"/>
              <w:rPr>
                <w:b/>
                <w:bCs/>
                <w:sz w:val="20"/>
                <w:szCs w:val="20"/>
              </w:rPr>
            </w:pPr>
          </w:p>
          <w:p w14:paraId="7D7F12FD" w14:textId="77777777" w:rsidR="00026DF1" w:rsidRPr="003F47A0" w:rsidRDefault="00026DF1" w:rsidP="0091582B">
            <w:pPr>
              <w:pStyle w:val="af3"/>
              <w:jc w:val="center"/>
              <w:rPr>
                <w:b/>
                <w:bCs/>
                <w:sz w:val="20"/>
                <w:szCs w:val="20"/>
              </w:rPr>
            </w:pPr>
          </w:p>
        </w:tc>
        <w:tc>
          <w:tcPr>
            <w:tcW w:w="779" w:type="dxa"/>
          </w:tcPr>
          <w:p w14:paraId="0F087CCF"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53A8BF47"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0BBEFBD6" w14:textId="77777777" w:rsidR="00026DF1" w:rsidRPr="003F47A0" w:rsidRDefault="00026DF1" w:rsidP="0091582B">
            <w:pPr>
              <w:pStyle w:val="af3"/>
              <w:jc w:val="center"/>
              <w:rPr>
                <w:b/>
                <w:bCs/>
                <w:sz w:val="20"/>
                <w:szCs w:val="20"/>
              </w:rPr>
            </w:pPr>
            <w:r w:rsidRPr="003F47A0">
              <w:rPr>
                <w:b/>
                <w:bCs/>
                <w:sz w:val="20"/>
                <w:szCs w:val="20"/>
              </w:rPr>
              <w:t>1,7</w:t>
            </w:r>
          </w:p>
          <w:p w14:paraId="38CFE994" w14:textId="77777777" w:rsidR="00026DF1" w:rsidRPr="003F47A0" w:rsidRDefault="00026DF1" w:rsidP="0091582B">
            <w:pPr>
              <w:pStyle w:val="af3"/>
              <w:jc w:val="center"/>
              <w:rPr>
                <w:b/>
                <w:bCs/>
                <w:sz w:val="20"/>
                <w:szCs w:val="20"/>
              </w:rPr>
            </w:pPr>
          </w:p>
        </w:tc>
        <w:tc>
          <w:tcPr>
            <w:tcW w:w="885" w:type="dxa"/>
          </w:tcPr>
          <w:p w14:paraId="1B40AC62"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1B21E85F" w14:textId="77777777" w:rsidR="00026DF1" w:rsidRPr="003F47A0" w:rsidRDefault="00026DF1" w:rsidP="0091582B">
            <w:pPr>
              <w:pStyle w:val="af3"/>
              <w:snapToGrid w:val="0"/>
              <w:jc w:val="center"/>
              <w:rPr>
                <w:sz w:val="20"/>
                <w:szCs w:val="20"/>
              </w:rPr>
            </w:pPr>
          </w:p>
        </w:tc>
      </w:tr>
      <w:tr w:rsidR="001F5DA5" w14:paraId="7A9302F0" w14:textId="77777777" w:rsidTr="00D21908">
        <w:tc>
          <w:tcPr>
            <w:tcW w:w="489" w:type="dxa"/>
          </w:tcPr>
          <w:p w14:paraId="6325C204" w14:textId="77777777" w:rsidR="00026DF1" w:rsidRPr="003F47A0" w:rsidRDefault="00026DF1" w:rsidP="0091582B">
            <w:pPr>
              <w:pStyle w:val="af3"/>
              <w:jc w:val="center"/>
              <w:rPr>
                <w:sz w:val="20"/>
                <w:szCs w:val="20"/>
              </w:rPr>
            </w:pPr>
            <w:r w:rsidRPr="003F47A0">
              <w:rPr>
                <w:sz w:val="20"/>
                <w:szCs w:val="20"/>
              </w:rPr>
              <w:t>4</w:t>
            </w:r>
          </w:p>
        </w:tc>
        <w:tc>
          <w:tcPr>
            <w:tcW w:w="3184" w:type="dxa"/>
          </w:tcPr>
          <w:p w14:paraId="3A911036" w14:textId="77777777" w:rsidR="00026DF1" w:rsidRPr="003F47A0" w:rsidRDefault="00026DF1" w:rsidP="0091582B">
            <w:pPr>
              <w:snapToGrid w:val="0"/>
              <w:jc w:val="center"/>
              <w:rPr>
                <w:sz w:val="20"/>
                <w:szCs w:val="20"/>
              </w:rPr>
            </w:pPr>
            <w:r w:rsidRPr="003F47A0">
              <w:rPr>
                <w:sz w:val="20"/>
                <w:szCs w:val="20"/>
              </w:rPr>
              <w:t>Організація виставок, пленерів, фестивалів, вуличних галерей, перфомансів для молодих митців, літераторів</w:t>
            </w:r>
          </w:p>
        </w:tc>
        <w:tc>
          <w:tcPr>
            <w:tcW w:w="1155" w:type="dxa"/>
          </w:tcPr>
          <w:p w14:paraId="6A27ABA6" w14:textId="77777777" w:rsidR="00026DF1" w:rsidRPr="003F47A0" w:rsidRDefault="00026DF1" w:rsidP="0091582B">
            <w:pPr>
              <w:pStyle w:val="af3"/>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0EF0FCD0" w14:textId="77777777" w:rsidR="00026DF1" w:rsidRPr="003F47A0" w:rsidRDefault="00026DF1" w:rsidP="0091582B">
            <w:pPr>
              <w:pStyle w:val="af3"/>
              <w:jc w:val="center"/>
              <w:rPr>
                <w:sz w:val="20"/>
                <w:szCs w:val="20"/>
              </w:rPr>
            </w:pPr>
            <w:r w:rsidRPr="003F47A0">
              <w:rPr>
                <w:sz w:val="20"/>
                <w:szCs w:val="20"/>
              </w:rPr>
              <w:t>2</w:t>
            </w:r>
          </w:p>
        </w:tc>
        <w:tc>
          <w:tcPr>
            <w:tcW w:w="810" w:type="dxa"/>
          </w:tcPr>
          <w:p w14:paraId="4E1F748E" w14:textId="77777777" w:rsidR="00026DF1" w:rsidRPr="003F47A0" w:rsidRDefault="00026DF1" w:rsidP="0091582B">
            <w:pPr>
              <w:pStyle w:val="af3"/>
              <w:jc w:val="center"/>
              <w:rPr>
                <w:sz w:val="20"/>
                <w:szCs w:val="20"/>
              </w:rPr>
            </w:pPr>
            <w:r w:rsidRPr="003F47A0">
              <w:rPr>
                <w:sz w:val="20"/>
                <w:szCs w:val="20"/>
              </w:rPr>
              <w:t>-</w:t>
            </w:r>
          </w:p>
        </w:tc>
        <w:tc>
          <w:tcPr>
            <w:tcW w:w="780" w:type="dxa"/>
          </w:tcPr>
          <w:p w14:paraId="27C73FE2" w14:textId="77777777" w:rsidR="00026DF1" w:rsidRPr="003F47A0" w:rsidRDefault="00026DF1" w:rsidP="0091582B">
            <w:pPr>
              <w:pStyle w:val="af3"/>
              <w:jc w:val="center"/>
              <w:rPr>
                <w:sz w:val="20"/>
                <w:szCs w:val="20"/>
              </w:rPr>
            </w:pPr>
            <w:r w:rsidRPr="003F47A0">
              <w:rPr>
                <w:sz w:val="20"/>
                <w:szCs w:val="20"/>
              </w:rPr>
              <w:t>-</w:t>
            </w:r>
          </w:p>
        </w:tc>
        <w:tc>
          <w:tcPr>
            <w:tcW w:w="765" w:type="dxa"/>
          </w:tcPr>
          <w:p w14:paraId="21EA81D7" w14:textId="77777777" w:rsidR="00026DF1" w:rsidRPr="003F47A0" w:rsidRDefault="00026DF1" w:rsidP="0091582B">
            <w:pPr>
              <w:pStyle w:val="af3"/>
              <w:jc w:val="center"/>
              <w:rPr>
                <w:sz w:val="20"/>
                <w:szCs w:val="20"/>
              </w:rPr>
            </w:pPr>
            <w:r w:rsidRPr="003F47A0">
              <w:rPr>
                <w:sz w:val="20"/>
                <w:szCs w:val="20"/>
              </w:rPr>
              <w:t>2</w:t>
            </w:r>
          </w:p>
        </w:tc>
        <w:tc>
          <w:tcPr>
            <w:tcW w:w="735" w:type="dxa"/>
          </w:tcPr>
          <w:p w14:paraId="3C83EC8C"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2C168FBA"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79" w:type="dxa"/>
          </w:tcPr>
          <w:p w14:paraId="78949661"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7759EFD6"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5052D476"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14AD861E"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5FFED8CE" w14:textId="77777777" w:rsidR="00026DF1" w:rsidRPr="003F47A0" w:rsidRDefault="00026DF1" w:rsidP="0091582B">
            <w:pPr>
              <w:pStyle w:val="af3"/>
              <w:snapToGrid w:val="0"/>
              <w:jc w:val="center"/>
              <w:rPr>
                <w:sz w:val="20"/>
                <w:szCs w:val="20"/>
              </w:rPr>
            </w:pPr>
          </w:p>
        </w:tc>
      </w:tr>
      <w:tr w:rsidR="001F5DA5" w14:paraId="05EBCA44" w14:textId="77777777" w:rsidTr="00D21908">
        <w:tc>
          <w:tcPr>
            <w:tcW w:w="489" w:type="dxa"/>
          </w:tcPr>
          <w:p w14:paraId="2671D14B" w14:textId="77777777" w:rsidR="00026DF1" w:rsidRPr="003F47A0" w:rsidRDefault="00026DF1" w:rsidP="0091582B">
            <w:pPr>
              <w:pStyle w:val="af3"/>
              <w:jc w:val="center"/>
              <w:rPr>
                <w:sz w:val="20"/>
                <w:szCs w:val="20"/>
              </w:rPr>
            </w:pPr>
            <w:r w:rsidRPr="003F47A0">
              <w:rPr>
                <w:sz w:val="20"/>
                <w:szCs w:val="20"/>
              </w:rPr>
              <w:t>5</w:t>
            </w:r>
          </w:p>
        </w:tc>
        <w:tc>
          <w:tcPr>
            <w:tcW w:w="3184" w:type="dxa"/>
          </w:tcPr>
          <w:p w14:paraId="7776F8FE" w14:textId="77777777" w:rsidR="00026DF1" w:rsidRPr="003F47A0" w:rsidRDefault="00026DF1" w:rsidP="0091582B">
            <w:pPr>
              <w:jc w:val="center"/>
              <w:rPr>
                <w:sz w:val="20"/>
                <w:szCs w:val="20"/>
              </w:rPr>
            </w:pPr>
            <w:r w:rsidRPr="003F47A0">
              <w:rPr>
                <w:sz w:val="20"/>
                <w:szCs w:val="20"/>
              </w:rPr>
              <w:t>Проведення міських, відкритих дитячо-юнацьких, студентських та молодіжних чемпіонатів з ігор КВК (весняний та осінній відкриті чемпіонати)</w:t>
            </w:r>
          </w:p>
        </w:tc>
        <w:tc>
          <w:tcPr>
            <w:tcW w:w="1155" w:type="dxa"/>
          </w:tcPr>
          <w:p w14:paraId="2A3B24CE" w14:textId="77777777" w:rsidR="00026DF1" w:rsidRPr="003F47A0" w:rsidRDefault="00026DF1" w:rsidP="0091582B">
            <w:pPr>
              <w:pStyle w:val="af3"/>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39FFC87B" w14:textId="77777777" w:rsidR="00026DF1" w:rsidRPr="003F47A0" w:rsidRDefault="00026DF1" w:rsidP="0091582B">
            <w:pPr>
              <w:pStyle w:val="af3"/>
              <w:jc w:val="center"/>
              <w:rPr>
                <w:sz w:val="20"/>
                <w:szCs w:val="20"/>
              </w:rPr>
            </w:pPr>
            <w:r w:rsidRPr="003F47A0">
              <w:rPr>
                <w:sz w:val="20"/>
                <w:szCs w:val="20"/>
              </w:rPr>
              <w:t>3</w:t>
            </w:r>
          </w:p>
        </w:tc>
        <w:tc>
          <w:tcPr>
            <w:tcW w:w="810" w:type="dxa"/>
          </w:tcPr>
          <w:p w14:paraId="24BAE1C4" w14:textId="77777777" w:rsidR="00026DF1" w:rsidRPr="003F47A0" w:rsidRDefault="00026DF1" w:rsidP="0091582B">
            <w:pPr>
              <w:pStyle w:val="af3"/>
              <w:jc w:val="center"/>
              <w:rPr>
                <w:sz w:val="20"/>
                <w:szCs w:val="20"/>
              </w:rPr>
            </w:pPr>
            <w:r w:rsidRPr="003F47A0">
              <w:rPr>
                <w:sz w:val="20"/>
                <w:szCs w:val="20"/>
              </w:rPr>
              <w:t>-</w:t>
            </w:r>
          </w:p>
        </w:tc>
        <w:tc>
          <w:tcPr>
            <w:tcW w:w="780" w:type="dxa"/>
          </w:tcPr>
          <w:p w14:paraId="3073CFD4" w14:textId="77777777" w:rsidR="00026DF1" w:rsidRPr="003F47A0" w:rsidRDefault="00026DF1" w:rsidP="0091582B">
            <w:pPr>
              <w:pStyle w:val="af3"/>
              <w:jc w:val="center"/>
              <w:rPr>
                <w:sz w:val="20"/>
                <w:szCs w:val="20"/>
              </w:rPr>
            </w:pPr>
            <w:r w:rsidRPr="003F47A0">
              <w:rPr>
                <w:sz w:val="20"/>
                <w:szCs w:val="20"/>
              </w:rPr>
              <w:t>-</w:t>
            </w:r>
          </w:p>
        </w:tc>
        <w:tc>
          <w:tcPr>
            <w:tcW w:w="765" w:type="dxa"/>
          </w:tcPr>
          <w:p w14:paraId="65F8D79F" w14:textId="77777777" w:rsidR="00026DF1" w:rsidRPr="003F47A0" w:rsidRDefault="00026DF1" w:rsidP="0091582B">
            <w:pPr>
              <w:pStyle w:val="af3"/>
              <w:jc w:val="center"/>
              <w:rPr>
                <w:sz w:val="20"/>
                <w:szCs w:val="20"/>
              </w:rPr>
            </w:pPr>
            <w:r w:rsidRPr="003F47A0">
              <w:rPr>
                <w:sz w:val="20"/>
                <w:szCs w:val="20"/>
              </w:rPr>
              <w:t>3</w:t>
            </w:r>
          </w:p>
        </w:tc>
        <w:tc>
          <w:tcPr>
            <w:tcW w:w="735" w:type="dxa"/>
          </w:tcPr>
          <w:p w14:paraId="1674E646"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1DB2DA68"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79" w:type="dxa"/>
          </w:tcPr>
          <w:p w14:paraId="71718C7D"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2C2786E8"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036F308D"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5BA64286"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1452FC74" w14:textId="77777777" w:rsidR="00026DF1" w:rsidRPr="003F47A0" w:rsidRDefault="00026DF1" w:rsidP="0091582B">
            <w:pPr>
              <w:pStyle w:val="af3"/>
              <w:snapToGrid w:val="0"/>
              <w:jc w:val="center"/>
              <w:rPr>
                <w:sz w:val="20"/>
                <w:szCs w:val="20"/>
              </w:rPr>
            </w:pPr>
          </w:p>
        </w:tc>
      </w:tr>
      <w:tr w:rsidR="001F5DA5" w14:paraId="49B0D6AD" w14:textId="77777777" w:rsidTr="00D21908">
        <w:tc>
          <w:tcPr>
            <w:tcW w:w="489" w:type="dxa"/>
          </w:tcPr>
          <w:p w14:paraId="29FC5538" w14:textId="77777777" w:rsidR="00026DF1" w:rsidRPr="003F47A0" w:rsidRDefault="00026DF1" w:rsidP="0091582B">
            <w:pPr>
              <w:pStyle w:val="af3"/>
              <w:jc w:val="center"/>
              <w:rPr>
                <w:sz w:val="20"/>
                <w:szCs w:val="20"/>
              </w:rPr>
            </w:pPr>
            <w:r w:rsidRPr="003F47A0">
              <w:rPr>
                <w:sz w:val="20"/>
                <w:szCs w:val="20"/>
              </w:rPr>
              <w:t>6</w:t>
            </w:r>
          </w:p>
        </w:tc>
        <w:tc>
          <w:tcPr>
            <w:tcW w:w="3184" w:type="dxa"/>
          </w:tcPr>
          <w:p w14:paraId="505E0422" w14:textId="77777777" w:rsidR="00026DF1" w:rsidRPr="003F47A0" w:rsidRDefault="00026DF1" w:rsidP="0091582B">
            <w:pPr>
              <w:jc w:val="center"/>
              <w:rPr>
                <w:sz w:val="20"/>
                <w:szCs w:val="20"/>
              </w:rPr>
            </w:pPr>
            <w:r w:rsidRPr="003F47A0">
              <w:rPr>
                <w:sz w:val="20"/>
                <w:szCs w:val="20"/>
              </w:rPr>
              <w:t>Сприяння розвитку аматорського молодіжного театру</w:t>
            </w:r>
          </w:p>
        </w:tc>
        <w:tc>
          <w:tcPr>
            <w:tcW w:w="1155" w:type="dxa"/>
          </w:tcPr>
          <w:p w14:paraId="41D16E6F"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1A866940" w14:textId="77777777" w:rsidR="00026DF1" w:rsidRPr="003F47A0" w:rsidRDefault="00026DF1" w:rsidP="0091582B">
            <w:pPr>
              <w:pStyle w:val="Standard"/>
              <w:snapToGrid w:val="0"/>
              <w:jc w:val="center"/>
              <w:rPr>
                <w:sz w:val="20"/>
                <w:szCs w:val="20"/>
              </w:rPr>
            </w:pPr>
            <w:r w:rsidRPr="003F47A0">
              <w:rPr>
                <w:sz w:val="20"/>
                <w:szCs w:val="20"/>
              </w:rPr>
              <w:t>9</w:t>
            </w:r>
          </w:p>
        </w:tc>
        <w:tc>
          <w:tcPr>
            <w:tcW w:w="810" w:type="dxa"/>
          </w:tcPr>
          <w:p w14:paraId="31807652"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2847F8DD"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6C22FE4A" w14:textId="77777777" w:rsidR="00026DF1" w:rsidRPr="003F47A0" w:rsidRDefault="00026DF1" w:rsidP="0091582B">
            <w:pPr>
              <w:pStyle w:val="210"/>
              <w:snapToGrid w:val="0"/>
              <w:jc w:val="center"/>
              <w:rPr>
                <w:sz w:val="20"/>
                <w:szCs w:val="20"/>
              </w:rPr>
            </w:pPr>
            <w:r w:rsidRPr="003F47A0">
              <w:rPr>
                <w:sz w:val="20"/>
                <w:szCs w:val="20"/>
              </w:rPr>
              <w:t>9</w:t>
            </w:r>
          </w:p>
        </w:tc>
        <w:tc>
          <w:tcPr>
            <w:tcW w:w="735" w:type="dxa"/>
          </w:tcPr>
          <w:p w14:paraId="15824C14"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42AD6405" w14:textId="77777777" w:rsidR="00026DF1" w:rsidRPr="003F47A0" w:rsidRDefault="00026DF1" w:rsidP="0091582B">
            <w:pPr>
              <w:pStyle w:val="af3"/>
              <w:jc w:val="center"/>
              <w:rPr>
                <w:b/>
                <w:bCs/>
                <w:sz w:val="20"/>
                <w:szCs w:val="20"/>
              </w:rPr>
            </w:pPr>
            <w:r w:rsidRPr="003F47A0">
              <w:rPr>
                <w:b/>
                <w:bCs/>
                <w:sz w:val="20"/>
                <w:szCs w:val="20"/>
              </w:rPr>
              <w:t>9</w:t>
            </w:r>
          </w:p>
        </w:tc>
        <w:tc>
          <w:tcPr>
            <w:tcW w:w="779" w:type="dxa"/>
          </w:tcPr>
          <w:p w14:paraId="10E2FBF8"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6EE91F00"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00572EE7" w14:textId="77777777" w:rsidR="00026DF1" w:rsidRPr="003F47A0" w:rsidRDefault="00026DF1" w:rsidP="0091582B">
            <w:pPr>
              <w:pStyle w:val="af3"/>
              <w:jc w:val="center"/>
              <w:rPr>
                <w:sz w:val="20"/>
                <w:szCs w:val="20"/>
              </w:rPr>
            </w:pPr>
            <w:r w:rsidRPr="003F47A0">
              <w:rPr>
                <w:sz w:val="20"/>
                <w:szCs w:val="20"/>
              </w:rPr>
              <w:t>9</w:t>
            </w:r>
          </w:p>
        </w:tc>
        <w:tc>
          <w:tcPr>
            <w:tcW w:w="885" w:type="dxa"/>
          </w:tcPr>
          <w:p w14:paraId="2BAEF69D"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72379C55" w14:textId="77777777" w:rsidR="00026DF1" w:rsidRPr="003F47A0" w:rsidRDefault="00026DF1" w:rsidP="0091582B">
            <w:pPr>
              <w:pStyle w:val="af3"/>
              <w:snapToGrid w:val="0"/>
              <w:jc w:val="center"/>
              <w:rPr>
                <w:sz w:val="20"/>
                <w:szCs w:val="20"/>
              </w:rPr>
            </w:pPr>
          </w:p>
        </w:tc>
      </w:tr>
      <w:tr w:rsidR="001F5DA5" w14:paraId="4B2CBFFE" w14:textId="77777777" w:rsidTr="00D21908">
        <w:tc>
          <w:tcPr>
            <w:tcW w:w="489" w:type="dxa"/>
          </w:tcPr>
          <w:p w14:paraId="62000265" w14:textId="77777777" w:rsidR="00026DF1" w:rsidRPr="003F47A0" w:rsidRDefault="00026DF1" w:rsidP="0091582B">
            <w:pPr>
              <w:pStyle w:val="af3"/>
              <w:jc w:val="center"/>
              <w:rPr>
                <w:sz w:val="20"/>
                <w:szCs w:val="20"/>
              </w:rPr>
            </w:pPr>
            <w:r w:rsidRPr="003F47A0">
              <w:rPr>
                <w:sz w:val="20"/>
                <w:szCs w:val="20"/>
              </w:rPr>
              <w:t>7</w:t>
            </w:r>
          </w:p>
        </w:tc>
        <w:tc>
          <w:tcPr>
            <w:tcW w:w="3184" w:type="dxa"/>
          </w:tcPr>
          <w:p w14:paraId="3568D361" w14:textId="77777777" w:rsidR="00026DF1" w:rsidRPr="003F47A0" w:rsidRDefault="00026DF1" w:rsidP="0091582B">
            <w:pPr>
              <w:jc w:val="center"/>
              <w:rPr>
                <w:sz w:val="20"/>
                <w:szCs w:val="20"/>
              </w:rPr>
            </w:pPr>
            <w:r w:rsidRPr="003F47A0">
              <w:rPr>
                <w:sz w:val="20"/>
                <w:szCs w:val="20"/>
              </w:rPr>
              <w:t xml:space="preserve">Сприяння участі молоді міста у міжнародних, всеукраїнських, </w:t>
            </w:r>
            <w:r w:rsidRPr="003F47A0">
              <w:rPr>
                <w:sz w:val="20"/>
                <w:szCs w:val="20"/>
              </w:rPr>
              <w:lastRenderedPageBreak/>
              <w:t>регіональних заходах, конкурсах, виставках, семінарах, тренінгах, майстер-класах</w:t>
            </w:r>
          </w:p>
          <w:p w14:paraId="1181FF4A" w14:textId="77777777" w:rsidR="00026DF1" w:rsidRPr="003F47A0" w:rsidRDefault="00026DF1" w:rsidP="0091582B">
            <w:pPr>
              <w:spacing w:line="100" w:lineRule="atLeast"/>
              <w:jc w:val="center"/>
              <w:rPr>
                <w:sz w:val="20"/>
                <w:szCs w:val="20"/>
              </w:rPr>
            </w:pPr>
          </w:p>
        </w:tc>
        <w:tc>
          <w:tcPr>
            <w:tcW w:w="1155" w:type="dxa"/>
          </w:tcPr>
          <w:p w14:paraId="432B858F" w14:textId="77777777" w:rsidR="00026DF1" w:rsidRPr="003F47A0" w:rsidRDefault="00026DF1" w:rsidP="0091582B">
            <w:pPr>
              <w:pStyle w:val="af3"/>
              <w:snapToGrid w:val="0"/>
              <w:jc w:val="center"/>
              <w:rPr>
                <w:sz w:val="20"/>
                <w:szCs w:val="20"/>
              </w:rPr>
            </w:pPr>
            <w:r w:rsidRPr="003F47A0">
              <w:rPr>
                <w:sz w:val="20"/>
                <w:szCs w:val="20"/>
              </w:rPr>
              <w:lastRenderedPageBreak/>
              <w:t>Відділ сім'</w:t>
            </w:r>
            <w:r w:rsidRPr="003F47A0">
              <w:rPr>
                <w:rStyle w:val="11"/>
                <w:sz w:val="20"/>
                <w:szCs w:val="20"/>
              </w:rPr>
              <w:t>ї, молоді</w:t>
            </w:r>
            <w:r w:rsidRPr="003F47A0">
              <w:rPr>
                <w:sz w:val="20"/>
                <w:szCs w:val="20"/>
              </w:rPr>
              <w:t xml:space="preserve"> та </w:t>
            </w:r>
            <w:r w:rsidRPr="003F47A0">
              <w:rPr>
                <w:sz w:val="20"/>
                <w:szCs w:val="20"/>
              </w:rPr>
              <w:lastRenderedPageBreak/>
              <w:t>спорту міської ради</w:t>
            </w:r>
          </w:p>
        </w:tc>
        <w:tc>
          <w:tcPr>
            <w:tcW w:w="735" w:type="dxa"/>
          </w:tcPr>
          <w:p w14:paraId="77AFAA52" w14:textId="77777777" w:rsidR="00026DF1" w:rsidRPr="003F47A0" w:rsidRDefault="00026DF1" w:rsidP="0091582B">
            <w:pPr>
              <w:pStyle w:val="Standard"/>
              <w:snapToGrid w:val="0"/>
              <w:jc w:val="center"/>
              <w:rPr>
                <w:sz w:val="20"/>
                <w:szCs w:val="20"/>
              </w:rPr>
            </w:pPr>
            <w:r w:rsidRPr="003F47A0">
              <w:rPr>
                <w:sz w:val="20"/>
                <w:szCs w:val="20"/>
              </w:rPr>
              <w:lastRenderedPageBreak/>
              <w:t>4</w:t>
            </w:r>
          </w:p>
        </w:tc>
        <w:tc>
          <w:tcPr>
            <w:tcW w:w="810" w:type="dxa"/>
          </w:tcPr>
          <w:p w14:paraId="2925F0CB"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2F936FE4"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463856FE" w14:textId="77777777" w:rsidR="00026DF1" w:rsidRPr="003F47A0" w:rsidRDefault="00026DF1" w:rsidP="0091582B">
            <w:pPr>
              <w:pStyle w:val="210"/>
              <w:snapToGrid w:val="0"/>
              <w:jc w:val="center"/>
              <w:rPr>
                <w:sz w:val="20"/>
                <w:szCs w:val="20"/>
              </w:rPr>
            </w:pPr>
            <w:r w:rsidRPr="003F47A0">
              <w:rPr>
                <w:sz w:val="20"/>
                <w:szCs w:val="20"/>
              </w:rPr>
              <w:t>4</w:t>
            </w:r>
          </w:p>
        </w:tc>
        <w:tc>
          <w:tcPr>
            <w:tcW w:w="735" w:type="dxa"/>
          </w:tcPr>
          <w:p w14:paraId="7A6E2DF4"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6FE5E81E" w14:textId="77777777" w:rsidR="00026DF1" w:rsidRPr="003F47A0" w:rsidRDefault="00026DF1" w:rsidP="0091582B">
            <w:pPr>
              <w:pStyle w:val="af3"/>
              <w:jc w:val="center"/>
              <w:rPr>
                <w:b/>
                <w:bCs/>
                <w:sz w:val="20"/>
                <w:szCs w:val="20"/>
              </w:rPr>
            </w:pPr>
            <w:r w:rsidRPr="003F47A0">
              <w:rPr>
                <w:b/>
                <w:bCs/>
                <w:sz w:val="20"/>
                <w:szCs w:val="20"/>
              </w:rPr>
              <w:t>4</w:t>
            </w:r>
          </w:p>
        </w:tc>
        <w:tc>
          <w:tcPr>
            <w:tcW w:w="779" w:type="dxa"/>
          </w:tcPr>
          <w:p w14:paraId="6206B81D"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36D21C0F"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358B3807" w14:textId="77777777" w:rsidR="00026DF1" w:rsidRPr="003F47A0" w:rsidRDefault="00026DF1" w:rsidP="0091582B">
            <w:pPr>
              <w:pStyle w:val="af3"/>
              <w:jc w:val="center"/>
              <w:rPr>
                <w:sz w:val="20"/>
                <w:szCs w:val="20"/>
              </w:rPr>
            </w:pPr>
            <w:r w:rsidRPr="003F47A0">
              <w:rPr>
                <w:sz w:val="20"/>
                <w:szCs w:val="20"/>
              </w:rPr>
              <w:t>4</w:t>
            </w:r>
          </w:p>
        </w:tc>
        <w:tc>
          <w:tcPr>
            <w:tcW w:w="885" w:type="dxa"/>
          </w:tcPr>
          <w:p w14:paraId="38F13072"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17DC5F55" w14:textId="77777777" w:rsidR="00026DF1" w:rsidRPr="003F47A0" w:rsidRDefault="00026DF1" w:rsidP="0091582B">
            <w:pPr>
              <w:pStyle w:val="af3"/>
              <w:snapToGrid w:val="0"/>
              <w:jc w:val="center"/>
              <w:rPr>
                <w:sz w:val="20"/>
                <w:szCs w:val="20"/>
              </w:rPr>
            </w:pPr>
          </w:p>
        </w:tc>
      </w:tr>
      <w:tr w:rsidR="001F5DA5" w14:paraId="1AE169AD" w14:textId="77777777" w:rsidTr="00D21908">
        <w:tc>
          <w:tcPr>
            <w:tcW w:w="489" w:type="dxa"/>
          </w:tcPr>
          <w:p w14:paraId="08F3BDCE" w14:textId="77777777" w:rsidR="00026DF1" w:rsidRPr="003F47A0" w:rsidRDefault="00026DF1" w:rsidP="0091582B">
            <w:pPr>
              <w:pStyle w:val="af3"/>
              <w:jc w:val="center"/>
              <w:rPr>
                <w:sz w:val="20"/>
                <w:szCs w:val="20"/>
              </w:rPr>
            </w:pPr>
            <w:r w:rsidRPr="003F47A0">
              <w:rPr>
                <w:sz w:val="20"/>
                <w:szCs w:val="20"/>
              </w:rPr>
              <w:t>8</w:t>
            </w:r>
          </w:p>
        </w:tc>
        <w:tc>
          <w:tcPr>
            <w:tcW w:w="3184" w:type="dxa"/>
          </w:tcPr>
          <w:p w14:paraId="09C5303A" w14:textId="77777777" w:rsidR="00026DF1" w:rsidRPr="003F47A0" w:rsidRDefault="00026DF1" w:rsidP="0091582B">
            <w:pPr>
              <w:snapToGrid w:val="0"/>
              <w:jc w:val="center"/>
              <w:rPr>
                <w:sz w:val="20"/>
                <w:szCs w:val="20"/>
              </w:rPr>
            </w:pPr>
            <w:r w:rsidRPr="003F47A0">
              <w:rPr>
                <w:sz w:val="20"/>
                <w:szCs w:val="20"/>
              </w:rPr>
              <w:t>Проведення  семінарів, семінарів-тренінгів, виставок, засідань за круглим столом, конференцій, форумів щодо інтелектуального самовдосконалення молоді, творчого розвитку особистості.</w:t>
            </w:r>
          </w:p>
        </w:tc>
        <w:tc>
          <w:tcPr>
            <w:tcW w:w="1155" w:type="dxa"/>
          </w:tcPr>
          <w:p w14:paraId="6CD7D0DF"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2E74F6DF" w14:textId="77777777" w:rsidR="00026DF1" w:rsidRPr="003F47A0" w:rsidRDefault="00026DF1" w:rsidP="0091582B">
            <w:pPr>
              <w:pStyle w:val="Standard"/>
              <w:snapToGrid w:val="0"/>
              <w:jc w:val="center"/>
              <w:rPr>
                <w:sz w:val="20"/>
                <w:szCs w:val="20"/>
              </w:rPr>
            </w:pPr>
            <w:r w:rsidRPr="003F47A0">
              <w:rPr>
                <w:sz w:val="20"/>
                <w:szCs w:val="20"/>
              </w:rPr>
              <w:t>7</w:t>
            </w:r>
          </w:p>
        </w:tc>
        <w:tc>
          <w:tcPr>
            <w:tcW w:w="810" w:type="dxa"/>
          </w:tcPr>
          <w:p w14:paraId="582F863A" w14:textId="77777777" w:rsidR="00026DF1" w:rsidRPr="003F47A0" w:rsidRDefault="00026DF1" w:rsidP="0091582B">
            <w:pPr>
              <w:pStyle w:val="210"/>
              <w:snapToGrid w:val="0"/>
              <w:jc w:val="center"/>
              <w:rPr>
                <w:sz w:val="20"/>
                <w:szCs w:val="20"/>
              </w:rPr>
            </w:pPr>
          </w:p>
        </w:tc>
        <w:tc>
          <w:tcPr>
            <w:tcW w:w="780" w:type="dxa"/>
          </w:tcPr>
          <w:p w14:paraId="323D4845" w14:textId="77777777" w:rsidR="00026DF1" w:rsidRPr="003F47A0" w:rsidRDefault="00026DF1" w:rsidP="0091582B">
            <w:pPr>
              <w:pStyle w:val="210"/>
              <w:snapToGrid w:val="0"/>
              <w:jc w:val="center"/>
              <w:rPr>
                <w:sz w:val="20"/>
                <w:szCs w:val="20"/>
              </w:rPr>
            </w:pPr>
          </w:p>
        </w:tc>
        <w:tc>
          <w:tcPr>
            <w:tcW w:w="765" w:type="dxa"/>
          </w:tcPr>
          <w:p w14:paraId="740A59CD" w14:textId="77777777" w:rsidR="00026DF1" w:rsidRPr="003F47A0" w:rsidRDefault="00026DF1" w:rsidP="0091582B">
            <w:pPr>
              <w:pStyle w:val="210"/>
              <w:snapToGrid w:val="0"/>
              <w:jc w:val="center"/>
              <w:rPr>
                <w:sz w:val="20"/>
                <w:szCs w:val="20"/>
              </w:rPr>
            </w:pPr>
            <w:r w:rsidRPr="003F47A0">
              <w:rPr>
                <w:sz w:val="20"/>
                <w:szCs w:val="20"/>
              </w:rPr>
              <w:t>7</w:t>
            </w:r>
          </w:p>
        </w:tc>
        <w:tc>
          <w:tcPr>
            <w:tcW w:w="735" w:type="dxa"/>
          </w:tcPr>
          <w:p w14:paraId="4C240C67" w14:textId="77777777" w:rsidR="00026DF1" w:rsidRPr="003F47A0" w:rsidRDefault="00026DF1" w:rsidP="0091582B">
            <w:pPr>
              <w:pStyle w:val="af3"/>
              <w:snapToGrid w:val="0"/>
              <w:jc w:val="center"/>
              <w:rPr>
                <w:sz w:val="20"/>
                <w:szCs w:val="20"/>
              </w:rPr>
            </w:pPr>
          </w:p>
        </w:tc>
        <w:tc>
          <w:tcPr>
            <w:tcW w:w="944" w:type="dxa"/>
          </w:tcPr>
          <w:p w14:paraId="1DFC99DF" w14:textId="77777777" w:rsidR="00026DF1" w:rsidRPr="003F47A0" w:rsidRDefault="00026DF1" w:rsidP="0091582B">
            <w:pPr>
              <w:pStyle w:val="af3"/>
              <w:jc w:val="center"/>
              <w:rPr>
                <w:b/>
                <w:bCs/>
                <w:sz w:val="20"/>
                <w:szCs w:val="20"/>
              </w:rPr>
            </w:pPr>
            <w:r w:rsidRPr="003F47A0">
              <w:rPr>
                <w:b/>
                <w:bCs/>
                <w:sz w:val="20"/>
                <w:szCs w:val="20"/>
              </w:rPr>
              <w:t>7</w:t>
            </w:r>
          </w:p>
        </w:tc>
        <w:tc>
          <w:tcPr>
            <w:tcW w:w="779" w:type="dxa"/>
          </w:tcPr>
          <w:p w14:paraId="7EA7BA4D" w14:textId="77777777" w:rsidR="00026DF1" w:rsidRPr="003F47A0" w:rsidRDefault="00026DF1" w:rsidP="0091582B">
            <w:pPr>
              <w:pStyle w:val="af3"/>
              <w:snapToGrid w:val="0"/>
              <w:jc w:val="center"/>
              <w:rPr>
                <w:b/>
                <w:bCs/>
                <w:sz w:val="20"/>
                <w:szCs w:val="20"/>
              </w:rPr>
            </w:pPr>
          </w:p>
        </w:tc>
        <w:tc>
          <w:tcPr>
            <w:tcW w:w="795" w:type="dxa"/>
          </w:tcPr>
          <w:p w14:paraId="03A32851" w14:textId="77777777" w:rsidR="00026DF1" w:rsidRPr="003F47A0" w:rsidRDefault="00026DF1" w:rsidP="0091582B">
            <w:pPr>
              <w:pStyle w:val="af3"/>
              <w:snapToGrid w:val="0"/>
              <w:jc w:val="center"/>
              <w:rPr>
                <w:b/>
                <w:bCs/>
                <w:sz w:val="20"/>
                <w:szCs w:val="20"/>
              </w:rPr>
            </w:pPr>
          </w:p>
        </w:tc>
        <w:tc>
          <w:tcPr>
            <w:tcW w:w="945" w:type="dxa"/>
          </w:tcPr>
          <w:p w14:paraId="254E6725" w14:textId="77777777" w:rsidR="00026DF1" w:rsidRPr="003F47A0" w:rsidRDefault="00026DF1" w:rsidP="0091582B">
            <w:pPr>
              <w:pStyle w:val="af3"/>
              <w:jc w:val="center"/>
              <w:rPr>
                <w:sz w:val="20"/>
                <w:szCs w:val="20"/>
              </w:rPr>
            </w:pPr>
            <w:r w:rsidRPr="003F47A0">
              <w:rPr>
                <w:sz w:val="20"/>
                <w:szCs w:val="20"/>
              </w:rPr>
              <w:t>7</w:t>
            </w:r>
          </w:p>
        </w:tc>
        <w:tc>
          <w:tcPr>
            <w:tcW w:w="885" w:type="dxa"/>
          </w:tcPr>
          <w:p w14:paraId="4BD7C75D" w14:textId="77777777" w:rsidR="00026DF1" w:rsidRPr="003F47A0" w:rsidRDefault="00026DF1" w:rsidP="0091582B">
            <w:pPr>
              <w:pStyle w:val="af3"/>
              <w:snapToGrid w:val="0"/>
              <w:jc w:val="center"/>
              <w:rPr>
                <w:sz w:val="20"/>
                <w:szCs w:val="20"/>
              </w:rPr>
            </w:pPr>
          </w:p>
        </w:tc>
        <w:tc>
          <w:tcPr>
            <w:tcW w:w="2146" w:type="dxa"/>
          </w:tcPr>
          <w:p w14:paraId="30081B38" w14:textId="77777777" w:rsidR="00026DF1" w:rsidRPr="003F47A0" w:rsidRDefault="00026DF1" w:rsidP="0091582B">
            <w:pPr>
              <w:pStyle w:val="af3"/>
              <w:snapToGrid w:val="0"/>
              <w:jc w:val="center"/>
              <w:rPr>
                <w:sz w:val="20"/>
                <w:szCs w:val="20"/>
              </w:rPr>
            </w:pPr>
          </w:p>
        </w:tc>
      </w:tr>
      <w:tr w:rsidR="001F5DA5" w14:paraId="1272BB08" w14:textId="77777777" w:rsidTr="00D21908">
        <w:tc>
          <w:tcPr>
            <w:tcW w:w="489" w:type="dxa"/>
          </w:tcPr>
          <w:p w14:paraId="6EFB44E0" w14:textId="77777777" w:rsidR="00026DF1" w:rsidRPr="003F47A0" w:rsidRDefault="00026DF1" w:rsidP="0091582B">
            <w:pPr>
              <w:pStyle w:val="af3"/>
              <w:jc w:val="center"/>
              <w:rPr>
                <w:sz w:val="20"/>
                <w:szCs w:val="20"/>
              </w:rPr>
            </w:pPr>
            <w:r w:rsidRPr="003F47A0">
              <w:rPr>
                <w:sz w:val="20"/>
                <w:szCs w:val="20"/>
              </w:rPr>
              <w:t>9</w:t>
            </w:r>
          </w:p>
        </w:tc>
        <w:tc>
          <w:tcPr>
            <w:tcW w:w="3184" w:type="dxa"/>
          </w:tcPr>
          <w:p w14:paraId="388E3492" w14:textId="77777777" w:rsidR="00026DF1" w:rsidRPr="003F47A0" w:rsidRDefault="00026DF1" w:rsidP="0091582B">
            <w:pPr>
              <w:snapToGrid w:val="0"/>
              <w:jc w:val="center"/>
              <w:rPr>
                <w:sz w:val="20"/>
                <w:szCs w:val="20"/>
              </w:rPr>
            </w:pPr>
            <w:r w:rsidRPr="003F47A0">
              <w:rPr>
                <w:sz w:val="20"/>
                <w:szCs w:val="20"/>
              </w:rPr>
              <w:t xml:space="preserve"> Сприяння виданню творів молодих авторів.</w:t>
            </w:r>
          </w:p>
        </w:tc>
        <w:tc>
          <w:tcPr>
            <w:tcW w:w="1155" w:type="dxa"/>
          </w:tcPr>
          <w:p w14:paraId="42838DCB"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4BE38CE5" w14:textId="77777777" w:rsidR="00026DF1" w:rsidRPr="003F47A0" w:rsidRDefault="00026DF1" w:rsidP="0091582B">
            <w:pPr>
              <w:pStyle w:val="Standard"/>
              <w:snapToGrid w:val="0"/>
              <w:jc w:val="center"/>
              <w:rPr>
                <w:sz w:val="20"/>
                <w:szCs w:val="20"/>
              </w:rPr>
            </w:pPr>
            <w:r w:rsidRPr="003F47A0">
              <w:rPr>
                <w:sz w:val="20"/>
                <w:szCs w:val="20"/>
              </w:rPr>
              <w:t>7</w:t>
            </w:r>
          </w:p>
        </w:tc>
        <w:tc>
          <w:tcPr>
            <w:tcW w:w="810" w:type="dxa"/>
          </w:tcPr>
          <w:p w14:paraId="73A11976"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065AAFC5"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6015BB42" w14:textId="77777777" w:rsidR="00026DF1" w:rsidRPr="003F47A0" w:rsidRDefault="00026DF1" w:rsidP="0091582B">
            <w:pPr>
              <w:pStyle w:val="210"/>
              <w:snapToGrid w:val="0"/>
              <w:jc w:val="center"/>
              <w:rPr>
                <w:sz w:val="20"/>
                <w:szCs w:val="20"/>
              </w:rPr>
            </w:pPr>
            <w:r w:rsidRPr="003F47A0">
              <w:rPr>
                <w:sz w:val="20"/>
                <w:szCs w:val="20"/>
              </w:rPr>
              <w:t>7</w:t>
            </w:r>
          </w:p>
        </w:tc>
        <w:tc>
          <w:tcPr>
            <w:tcW w:w="735" w:type="dxa"/>
          </w:tcPr>
          <w:p w14:paraId="3CBDB0A3"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542E3900"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0C4DA266"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195BDE07"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74616425"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574BC2B8"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107A009C" w14:textId="77777777" w:rsidR="00026DF1" w:rsidRPr="003F47A0" w:rsidRDefault="00026DF1" w:rsidP="0091582B">
            <w:pPr>
              <w:pStyle w:val="af3"/>
              <w:snapToGrid w:val="0"/>
              <w:jc w:val="center"/>
              <w:rPr>
                <w:sz w:val="20"/>
                <w:szCs w:val="20"/>
              </w:rPr>
            </w:pPr>
          </w:p>
        </w:tc>
      </w:tr>
      <w:tr w:rsidR="001F5DA5" w14:paraId="35B79388" w14:textId="77777777" w:rsidTr="00D21908">
        <w:tc>
          <w:tcPr>
            <w:tcW w:w="489" w:type="dxa"/>
          </w:tcPr>
          <w:p w14:paraId="5795FD72" w14:textId="77777777" w:rsidR="00026DF1" w:rsidRPr="003F47A0" w:rsidRDefault="00026DF1" w:rsidP="0091582B">
            <w:pPr>
              <w:pStyle w:val="af3"/>
              <w:jc w:val="center"/>
              <w:rPr>
                <w:sz w:val="20"/>
                <w:szCs w:val="20"/>
              </w:rPr>
            </w:pPr>
            <w:r w:rsidRPr="003F47A0">
              <w:rPr>
                <w:sz w:val="20"/>
                <w:szCs w:val="20"/>
              </w:rPr>
              <w:t>10</w:t>
            </w:r>
          </w:p>
        </w:tc>
        <w:tc>
          <w:tcPr>
            <w:tcW w:w="3184" w:type="dxa"/>
          </w:tcPr>
          <w:p w14:paraId="3028DB2D" w14:textId="77777777" w:rsidR="00026DF1" w:rsidRPr="003F47A0" w:rsidRDefault="00026DF1" w:rsidP="0091582B">
            <w:pPr>
              <w:jc w:val="center"/>
              <w:rPr>
                <w:sz w:val="20"/>
                <w:szCs w:val="20"/>
              </w:rPr>
            </w:pPr>
            <w:r w:rsidRPr="003F47A0">
              <w:rPr>
                <w:sz w:val="20"/>
                <w:szCs w:val="20"/>
              </w:rPr>
              <w:t>Організація навчальних візитів, візитів з метою обміну досвідом для молоді до молодіжних консультативно-дорадчих органів, органів учнівського/ студентського самоврядування</w:t>
            </w:r>
          </w:p>
        </w:tc>
        <w:tc>
          <w:tcPr>
            <w:tcW w:w="1155" w:type="dxa"/>
          </w:tcPr>
          <w:p w14:paraId="2A6D223E"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37C776A5" w14:textId="77777777" w:rsidR="00026DF1" w:rsidRPr="003F47A0" w:rsidRDefault="00026DF1" w:rsidP="0091582B">
            <w:pPr>
              <w:pStyle w:val="Standard"/>
              <w:snapToGrid w:val="0"/>
              <w:jc w:val="center"/>
              <w:rPr>
                <w:sz w:val="20"/>
                <w:szCs w:val="20"/>
              </w:rPr>
            </w:pPr>
            <w:r w:rsidRPr="003F47A0">
              <w:rPr>
                <w:sz w:val="20"/>
                <w:szCs w:val="20"/>
              </w:rPr>
              <w:t>5</w:t>
            </w:r>
          </w:p>
        </w:tc>
        <w:tc>
          <w:tcPr>
            <w:tcW w:w="810" w:type="dxa"/>
          </w:tcPr>
          <w:p w14:paraId="7A1F74C6"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23CFD228"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76BE16AE" w14:textId="77777777" w:rsidR="00026DF1" w:rsidRPr="003F47A0" w:rsidRDefault="00026DF1" w:rsidP="0091582B">
            <w:pPr>
              <w:pStyle w:val="210"/>
              <w:snapToGrid w:val="0"/>
              <w:jc w:val="center"/>
              <w:rPr>
                <w:sz w:val="20"/>
                <w:szCs w:val="20"/>
              </w:rPr>
            </w:pPr>
            <w:r w:rsidRPr="003F47A0">
              <w:rPr>
                <w:sz w:val="20"/>
                <w:szCs w:val="20"/>
              </w:rPr>
              <w:t>5</w:t>
            </w:r>
          </w:p>
        </w:tc>
        <w:tc>
          <w:tcPr>
            <w:tcW w:w="735" w:type="dxa"/>
          </w:tcPr>
          <w:p w14:paraId="7578FC5B"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3D7625AC" w14:textId="77777777" w:rsidR="00026DF1" w:rsidRPr="003F47A0" w:rsidRDefault="00026DF1" w:rsidP="0091582B">
            <w:pPr>
              <w:pStyle w:val="af3"/>
              <w:jc w:val="center"/>
              <w:rPr>
                <w:b/>
                <w:bCs/>
                <w:sz w:val="20"/>
                <w:szCs w:val="20"/>
              </w:rPr>
            </w:pPr>
            <w:r w:rsidRPr="003F47A0">
              <w:rPr>
                <w:b/>
                <w:bCs/>
                <w:sz w:val="20"/>
                <w:szCs w:val="20"/>
              </w:rPr>
              <w:t>5</w:t>
            </w:r>
          </w:p>
        </w:tc>
        <w:tc>
          <w:tcPr>
            <w:tcW w:w="779" w:type="dxa"/>
          </w:tcPr>
          <w:p w14:paraId="788FFFA3"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474F0D58"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3EBFCFFF" w14:textId="77777777" w:rsidR="00026DF1" w:rsidRPr="003F47A0" w:rsidRDefault="00026DF1" w:rsidP="0091582B">
            <w:pPr>
              <w:pStyle w:val="af3"/>
              <w:jc w:val="center"/>
              <w:rPr>
                <w:sz w:val="20"/>
                <w:szCs w:val="20"/>
              </w:rPr>
            </w:pPr>
            <w:r w:rsidRPr="003F47A0">
              <w:rPr>
                <w:sz w:val="20"/>
                <w:szCs w:val="20"/>
              </w:rPr>
              <w:t>5</w:t>
            </w:r>
          </w:p>
        </w:tc>
        <w:tc>
          <w:tcPr>
            <w:tcW w:w="885" w:type="dxa"/>
          </w:tcPr>
          <w:p w14:paraId="5F9B3A1C"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61112128" w14:textId="77777777" w:rsidR="00026DF1" w:rsidRPr="003F47A0" w:rsidRDefault="00026DF1" w:rsidP="0091582B">
            <w:pPr>
              <w:pStyle w:val="af3"/>
              <w:snapToGrid w:val="0"/>
              <w:jc w:val="center"/>
              <w:rPr>
                <w:sz w:val="20"/>
                <w:szCs w:val="20"/>
              </w:rPr>
            </w:pPr>
          </w:p>
        </w:tc>
      </w:tr>
      <w:tr w:rsidR="001F5DA5" w14:paraId="4518ADA1" w14:textId="77777777" w:rsidTr="00D21908">
        <w:tc>
          <w:tcPr>
            <w:tcW w:w="489" w:type="dxa"/>
          </w:tcPr>
          <w:p w14:paraId="3A37B3A3" w14:textId="77777777" w:rsidR="00026DF1" w:rsidRPr="003F47A0" w:rsidRDefault="00026DF1" w:rsidP="0091582B">
            <w:pPr>
              <w:pStyle w:val="af3"/>
              <w:jc w:val="center"/>
              <w:rPr>
                <w:sz w:val="20"/>
                <w:szCs w:val="20"/>
              </w:rPr>
            </w:pPr>
            <w:r w:rsidRPr="003F47A0">
              <w:rPr>
                <w:sz w:val="20"/>
                <w:szCs w:val="20"/>
              </w:rPr>
              <w:t>11</w:t>
            </w:r>
          </w:p>
        </w:tc>
        <w:tc>
          <w:tcPr>
            <w:tcW w:w="3184" w:type="dxa"/>
          </w:tcPr>
          <w:p w14:paraId="05F3522E" w14:textId="77777777" w:rsidR="00026DF1" w:rsidRPr="003F47A0" w:rsidRDefault="00026DF1" w:rsidP="0091582B">
            <w:pPr>
              <w:snapToGrid w:val="0"/>
              <w:jc w:val="center"/>
              <w:rPr>
                <w:sz w:val="20"/>
                <w:szCs w:val="20"/>
              </w:rPr>
            </w:pPr>
            <w:r w:rsidRPr="003F47A0">
              <w:rPr>
                <w:sz w:val="20"/>
                <w:szCs w:val="20"/>
              </w:rPr>
              <w:t>Проведення молодіжних форумів.</w:t>
            </w:r>
          </w:p>
        </w:tc>
        <w:tc>
          <w:tcPr>
            <w:tcW w:w="1155" w:type="dxa"/>
          </w:tcPr>
          <w:p w14:paraId="62A459A5"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560FEBDA" w14:textId="77777777" w:rsidR="00026DF1" w:rsidRPr="003F47A0" w:rsidRDefault="00026DF1" w:rsidP="0091582B">
            <w:pPr>
              <w:pStyle w:val="Standard"/>
              <w:snapToGrid w:val="0"/>
              <w:jc w:val="center"/>
              <w:rPr>
                <w:sz w:val="20"/>
                <w:szCs w:val="20"/>
              </w:rPr>
            </w:pPr>
            <w:r w:rsidRPr="003F47A0">
              <w:rPr>
                <w:sz w:val="20"/>
                <w:szCs w:val="20"/>
              </w:rPr>
              <w:t>25</w:t>
            </w:r>
          </w:p>
        </w:tc>
        <w:tc>
          <w:tcPr>
            <w:tcW w:w="810" w:type="dxa"/>
          </w:tcPr>
          <w:p w14:paraId="3BD7ED07"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65ACEF6C"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3669DFD2" w14:textId="77777777" w:rsidR="00026DF1" w:rsidRPr="003F47A0" w:rsidRDefault="00026DF1" w:rsidP="0091582B">
            <w:pPr>
              <w:pStyle w:val="210"/>
              <w:snapToGrid w:val="0"/>
              <w:jc w:val="center"/>
              <w:rPr>
                <w:sz w:val="20"/>
                <w:szCs w:val="20"/>
              </w:rPr>
            </w:pPr>
            <w:r w:rsidRPr="003F47A0">
              <w:rPr>
                <w:sz w:val="20"/>
                <w:szCs w:val="20"/>
              </w:rPr>
              <w:t>25</w:t>
            </w:r>
          </w:p>
        </w:tc>
        <w:tc>
          <w:tcPr>
            <w:tcW w:w="735" w:type="dxa"/>
          </w:tcPr>
          <w:p w14:paraId="16BC501C"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515A0D53" w14:textId="77777777" w:rsidR="00026DF1" w:rsidRPr="003F47A0" w:rsidRDefault="00026DF1" w:rsidP="0091582B">
            <w:pPr>
              <w:pStyle w:val="af3"/>
              <w:jc w:val="center"/>
              <w:rPr>
                <w:b/>
                <w:bCs/>
                <w:sz w:val="20"/>
                <w:szCs w:val="20"/>
              </w:rPr>
            </w:pPr>
            <w:r w:rsidRPr="003F47A0">
              <w:rPr>
                <w:b/>
                <w:bCs/>
                <w:sz w:val="20"/>
                <w:szCs w:val="20"/>
              </w:rPr>
              <w:t>11,4</w:t>
            </w:r>
          </w:p>
        </w:tc>
        <w:tc>
          <w:tcPr>
            <w:tcW w:w="779" w:type="dxa"/>
          </w:tcPr>
          <w:p w14:paraId="06BE0A1D"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4396AFA9"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06DDB7EC" w14:textId="77777777" w:rsidR="00026DF1" w:rsidRPr="003F47A0" w:rsidRDefault="00026DF1" w:rsidP="0091582B">
            <w:pPr>
              <w:pStyle w:val="af3"/>
              <w:jc w:val="center"/>
              <w:rPr>
                <w:sz w:val="20"/>
                <w:szCs w:val="20"/>
              </w:rPr>
            </w:pPr>
            <w:r w:rsidRPr="003F47A0">
              <w:rPr>
                <w:sz w:val="20"/>
                <w:szCs w:val="20"/>
              </w:rPr>
              <w:t>11,4</w:t>
            </w:r>
          </w:p>
        </w:tc>
        <w:tc>
          <w:tcPr>
            <w:tcW w:w="885" w:type="dxa"/>
          </w:tcPr>
          <w:p w14:paraId="02E57DD4"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3918DE1F" w14:textId="77777777" w:rsidR="00026DF1" w:rsidRPr="003F47A0" w:rsidRDefault="00026DF1" w:rsidP="0091582B">
            <w:pPr>
              <w:pStyle w:val="af3"/>
              <w:snapToGrid w:val="0"/>
              <w:jc w:val="center"/>
              <w:rPr>
                <w:sz w:val="20"/>
                <w:szCs w:val="20"/>
              </w:rPr>
            </w:pPr>
          </w:p>
        </w:tc>
      </w:tr>
      <w:tr w:rsidR="001F5DA5" w14:paraId="00B44412" w14:textId="77777777" w:rsidTr="00D21908">
        <w:tc>
          <w:tcPr>
            <w:tcW w:w="489" w:type="dxa"/>
          </w:tcPr>
          <w:p w14:paraId="597918BA" w14:textId="77777777" w:rsidR="00026DF1" w:rsidRPr="003F47A0" w:rsidRDefault="00026DF1" w:rsidP="0091582B">
            <w:pPr>
              <w:pStyle w:val="af3"/>
              <w:jc w:val="center"/>
              <w:rPr>
                <w:sz w:val="20"/>
                <w:szCs w:val="20"/>
              </w:rPr>
            </w:pPr>
            <w:r w:rsidRPr="003F47A0">
              <w:rPr>
                <w:sz w:val="20"/>
                <w:szCs w:val="20"/>
              </w:rPr>
              <w:t>12</w:t>
            </w:r>
          </w:p>
        </w:tc>
        <w:tc>
          <w:tcPr>
            <w:tcW w:w="3184" w:type="dxa"/>
          </w:tcPr>
          <w:p w14:paraId="15B6723D" w14:textId="77777777" w:rsidR="00026DF1" w:rsidRPr="003F47A0" w:rsidRDefault="00026DF1" w:rsidP="0091582B">
            <w:pPr>
              <w:snapToGrid w:val="0"/>
              <w:jc w:val="center"/>
              <w:rPr>
                <w:sz w:val="20"/>
                <w:szCs w:val="20"/>
              </w:rPr>
            </w:pPr>
            <w:r w:rsidRPr="003F47A0">
              <w:rPr>
                <w:sz w:val="20"/>
                <w:szCs w:val="20"/>
              </w:rPr>
              <w:t>Проведення Новорічних та різдвяних молодіжних  зустрічей.</w:t>
            </w:r>
          </w:p>
        </w:tc>
        <w:tc>
          <w:tcPr>
            <w:tcW w:w="1155" w:type="dxa"/>
          </w:tcPr>
          <w:p w14:paraId="13493966"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7B2BAA1C" w14:textId="77777777" w:rsidR="00026DF1" w:rsidRPr="003F47A0" w:rsidRDefault="00026DF1" w:rsidP="0091582B">
            <w:pPr>
              <w:pStyle w:val="Standard"/>
              <w:snapToGrid w:val="0"/>
              <w:jc w:val="center"/>
              <w:rPr>
                <w:sz w:val="20"/>
                <w:szCs w:val="20"/>
              </w:rPr>
            </w:pPr>
            <w:r w:rsidRPr="003F47A0">
              <w:rPr>
                <w:sz w:val="20"/>
                <w:szCs w:val="20"/>
              </w:rPr>
              <w:t>3</w:t>
            </w:r>
          </w:p>
        </w:tc>
        <w:tc>
          <w:tcPr>
            <w:tcW w:w="810" w:type="dxa"/>
          </w:tcPr>
          <w:p w14:paraId="5529ECE1"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4471658E"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4D51CF0D" w14:textId="77777777" w:rsidR="00026DF1" w:rsidRPr="003F47A0" w:rsidRDefault="00026DF1" w:rsidP="0091582B">
            <w:pPr>
              <w:pStyle w:val="210"/>
              <w:snapToGrid w:val="0"/>
              <w:jc w:val="center"/>
              <w:rPr>
                <w:sz w:val="20"/>
                <w:szCs w:val="20"/>
              </w:rPr>
            </w:pPr>
            <w:r w:rsidRPr="003F47A0">
              <w:rPr>
                <w:sz w:val="20"/>
                <w:szCs w:val="20"/>
              </w:rPr>
              <w:t>3</w:t>
            </w:r>
          </w:p>
        </w:tc>
        <w:tc>
          <w:tcPr>
            <w:tcW w:w="735" w:type="dxa"/>
          </w:tcPr>
          <w:p w14:paraId="56811717"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315FA061"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79" w:type="dxa"/>
          </w:tcPr>
          <w:p w14:paraId="3C98669B"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3DA51915"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01C00D21"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885" w:type="dxa"/>
          </w:tcPr>
          <w:p w14:paraId="3FC45DF1"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6B54ADCF" w14:textId="77777777" w:rsidR="00026DF1" w:rsidRPr="003F47A0" w:rsidRDefault="00026DF1" w:rsidP="0091582B">
            <w:pPr>
              <w:pStyle w:val="af3"/>
              <w:snapToGrid w:val="0"/>
              <w:jc w:val="center"/>
              <w:rPr>
                <w:sz w:val="20"/>
                <w:szCs w:val="20"/>
              </w:rPr>
            </w:pPr>
          </w:p>
        </w:tc>
      </w:tr>
      <w:tr w:rsidR="001F5DA5" w14:paraId="1716EDAF" w14:textId="77777777" w:rsidTr="00D21908">
        <w:tc>
          <w:tcPr>
            <w:tcW w:w="489" w:type="dxa"/>
          </w:tcPr>
          <w:p w14:paraId="5B4152E0" w14:textId="77777777" w:rsidR="00026DF1" w:rsidRPr="003F47A0" w:rsidRDefault="00026DF1" w:rsidP="0091582B">
            <w:pPr>
              <w:pStyle w:val="af3"/>
              <w:jc w:val="center"/>
              <w:rPr>
                <w:spacing w:val="-2"/>
                <w:sz w:val="20"/>
                <w:szCs w:val="20"/>
              </w:rPr>
            </w:pPr>
            <w:r w:rsidRPr="003F47A0">
              <w:rPr>
                <w:sz w:val="20"/>
                <w:szCs w:val="20"/>
              </w:rPr>
              <w:t>13</w:t>
            </w:r>
          </w:p>
        </w:tc>
        <w:tc>
          <w:tcPr>
            <w:tcW w:w="3184" w:type="dxa"/>
          </w:tcPr>
          <w:p w14:paraId="74154792" w14:textId="77777777" w:rsidR="00026DF1" w:rsidRPr="003F47A0" w:rsidRDefault="00026DF1" w:rsidP="0091582B">
            <w:pPr>
              <w:snapToGrid w:val="0"/>
              <w:jc w:val="center"/>
              <w:rPr>
                <w:sz w:val="20"/>
                <w:szCs w:val="20"/>
              </w:rPr>
            </w:pPr>
            <w:r w:rsidRPr="003F47A0">
              <w:rPr>
                <w:spacing w:val="-2"/>
                <w:sz w:val="20"/>
                <w:szCs w:val="20"/>
              </w:rPr>
              <w:t>Проведення заходів з правової освіти молоді,залучення молоді до громадського обговорення проектів нормативно-правових актів.</w:t>
            </w:r>
          </w:p>
        </w:tc>
        <w:tc>
          <w:tcPr>
            <w:tcW w:w="1155" w:type="dxa"/>
          </w:tcPr>
          <w:p w14:paraId="6F6790F7"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73314758" w14:textId="77777777" w:rsidR="00026DF1" w:rsidRPr="003F47A0" w:rsidRDefault="00026DF1" w:rsidP="0091582B">
            <w:pPr>
              <w:pStyle w:val="Standard"/>
              <w:snapToGrid w:val="0"/>
              <w:jc w:val="center"/>
              <w:rPr>
                <w:sz w:val="20"/>
                <w:szCs w:val="20"/>
              </w:rPr>
            </w:pPr>
            <w:r w:rsidRPr="003F47A0">
              <w:rPr>
                <w:sz w:val="20"/>
                <w:szCs w:val="20"/>
              </w:rPr>
              <w:t>5</w:t>
            </w:r>
          </w:p>
        </w:tc>
        <w:tc>
          <w:tcPr>
            <w:tcW w:w="810" w:type="dxa"/>
          </w:tcPr>
          <w:p w14:paraId="448ADF4C"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1EA548D8"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45E83EF7" w14:textId="77777777" w:rsidR="00026DF1" w:rsidRPr="003F47A0" w:rsidRDefault="00026DF1" w:rsidP="0091582B">
            <w:pPr>
              <w:pStyle w:val="210"/>
              <w:snapToGrid w:val="0"/>
              <w:jc w:val="center"/>
              <w:rPr>
                <w:sz w:val="20"/>
                <w:szCs w:val="20"/>
              </w:rPr>
            </w:pPr>
            <w:r w:rsidRPr="003F47A0">
              <w:rPr>
                <w:sz w:val="20"/>
                <w:szCs w:val="20"/>
              </w:rPr>
              <w:t>5</w:t>
            </w:r>
          </w:p>
        </w:tc>
        <w:tc>
          <w:tcPr>
            <w:tcW w:w="735" w:type="dxa"/>
          </w:tcPr>
          <w:p w14:paraId="79C461EB"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7DED6C8D"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186A6AEA"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45945911"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6729B4A5"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4604051E"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23452E4F" w14:textId="77777777" w:rsidR="00026DF1" w:rsidRPr="003F47A0" w:rsidRDefault="00026DF1" w:rsidP="0091582B">
            <w:pPr>
              <w:pStyle w:val="af3"/>
              <w:snapToGrid w:val="0"/>
              <w:jc w:val="center"/>
              <w:rPr>
                <w:sz w:val="20"/>
                <w:szCs w:val="20"/>
              </w:rPr>
            </w:pPr>
          </w:p>
        </w:tc>
      </w:tr>
      <w:tr w:rsidR="001F5DA5" w14:paraId="2091FFE0" w14:textId="77777777" w:rsidTr="00D21908">
        <w:tc>
          <w:tcPr>
            <w:tcW w:w="489" w:type="dxa"/>
          </w:tcPr>
          <w:p w14:paraId="32BD169A" w14:textId="77777777" w:rsidR="00026DF1" w:rsidRPr="003F47A0" w:rsidRDefault="00026DF1" w:rsidP="0091582B">
            <w:pPr>
              <w:pStyle w:val="af3"/>
              <w:jc w:val="center"/>
              <w:rPr>
                <w:sz w:val="20"/>
                <w:szCs w:val="20"/>
              </w:rPr>
            </w:pPr>
            <w:r w:rsidRPr="003F47A0">
              <w:rPr>
                <w:sz w:val="20"/>
                <w:szCs w:val="20"/>
              </w:rPr>
              <w:t>14</w:t>
            </w:r>
          </w:p>
        </w:tc>
        <w:tc>
          <w:tcPr>
            <w:tcW w:w="3184" w:type="dxa"/>
          </w:tcPr>
          <w:p w14:paraId="1B18D0AA" w14:textId="77777777" w:rsidR="00026DF1" w:rsidRPr="003F47A0" w:rsidRDefault="00026DF1" w:rsidP="0091582B">
            <w:pPr>
              <w:snapToGrid w:val="0"/>
              <w:jc w:val="center"/>
              <w:rPr>
                <w:sz w:val="20"/>
                <w:szCs w:val="20"/>
              </w:rPr>
            </w:pPr>
            <w:r w:rsidRPr="003F47A0">
              <w:rPr>
                <w:sz w:val="20"/>
                <w:szCs w:val="20"/>
              </w:rPr>
              <w:t>Проведення міських акцій, конкурсів, фестивалів, виїзних шкіл, тематичних оздоровчих змін, походів, трудових загонів екологічного спрямування.</w:t>
            </w:r>
          </w:p>
        </w:tc>
        <w:tc>
          <w:tcPr>
            <w:tcW w:w="1155" w:type="dxa"/>
          </w:tcPr>
          <w:p w14:paraId="2209BE82"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6ADE5645" w14:textId="77777777" w:rsidR="00026DF1" w:rsidRPr="003F47A0" w:rsidRDefault="00026DF1" w:rsidP="0091582B">
            <w:pPr>
              <w:pStyle w:val="Standard"/>
              <w:snapToGrid w:val="0"/>
              <w:jc w:val="center"/>
              <w:rPr>
                <w:sz w:val="20"/>
                <w:szCs w:val="20"/>
              </w:rPr>
            </w:pPr>
            <w:r w:rsidRPr="003F47A0">
              <w:rPr>
                <w:sz w:val="20"/>
                <w:szCs w:val="20"/>
              </w:rPr>
              <w:t>5</w:t>
            </w:r>
          </w:p>
        </w:tc>
        <w:tc>
          <w:tcPr>
            <w:tcW w:w="810" w:type="dxa"/>
          </w:tcPr>
          <w:p w14:paraId="6EA0751F"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1CBA215F"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2B9EFDC6" w14:textId="77777777" w:rsidR="00026DF1" w:rsidRPr="003F47A0" w:rsidRDefault="00026DF1" w:rsidP="0091582B">
            <w:pPr>
              <w:pStyle w:val="210"/>
              <w:snapToGrid w:val="0"/>
              <w:jc w:val="center"/>
              <w:rPr>
                <w:sz w:val="20"/>
                <w:szCs w:val="20"/>
              </w:rPr>
            </w:pPr>
            <w:r w:rsidRPr="003F47A0">
              <w:rPr>
                <w:sz w:val="20"/>
                <w:szCs w:val="20"/>
              </w:rPr>
              <w:t>5</w:t>
            </w:r>
          </w:p>
        </w:tc>
        <w:tc>
          <w:tcPr>
            <w:tcW w:w="735" w:type="dxa"/>
          </w:tcPr>
          <w:p w14:paraId="0D7A5A9E"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29F31007" w14:textId="77777777" w:rsidR="00026DF1" w:rsidRPr="003F47A0" w:rsidRDefault="00026DF1" w:rsidP="0091582B">
            <w:pPr>
              <w:pStyle w:val="af3"/>
              <w:jc w:val="center"/>
              <w:rPr>
                <w:b/>
                <w:bCs/>
                <w:sz w:val="20"/>
                <w:szCs w:val="20"/>
              </w:rPr>
            </w:pPr>
            <w:r w:rsidRPr="003F47A0">
              <w:rPr>
                <w:b/>
                <w:bCs/>
                <w:sz w:val="20"/>
                <w:szCs w:val="20"/>
              </w:rPr>
              <w:t>5</w:t>
            </w:r>
          </w:p>
        </w:tc>
        <w:tc>
          <w:tcPr>
            <w:tcW w:w="779" w:type="dxa"/>
          </w:tcPr>
          <w:p w14:paraId="6CBAB1F5"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514A06E7"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1FF7B259" w14:textId="77777777" w:rsidR="00026DF1" w:rsidRPr="003F47A0" w:rsidRDefault="00026DF1" w:rsidP="0091582B">
            <w:pPr>
              <w:pStyle w:val="af3"/>
              <w:jc w:val="center"/>
              <w:rPr>
                <w:sz w:val="20"/>
                <w:szCs w:val="20"/>
              </w:rPr>
            </w:pPr>
            <w:r w:rsidRPr="003F47A0">
              <w:rPr>
                <w:sz w:val="20"/>
                <w:szCs w:val="20"/>
              </w:rPr>
              <w:t>5</w:t>
            </w:r>
          </w:p>
        </w:tc>
        <w:tc>
          <w:tcPr>
            <w:tcW w:w="885" w:type="dxa"/>
          </w:tcPr>
          <w:p w14:paraId="7C81BF6B"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189969D4" w14:textId="77777777" w:rsidR="00026DF1" w:rsidRPr="003F47A0" w:rsidRDefault="00026DF1" w:rsidP="0091582B">
            <w:pPr>
              <w:pStyle w:val="af3"/>
              <w:snapToGrid w:val="0"/>
              <w:jc w:val="center"/>
              <w:rPr>
                <w:sz w:val="20"/>
                <w:szCs w:val="20"/>
              </w:rPr>
            </w:pPr>
          </w:p>
        </w:tc>
      </w:tr>
      <w:tr w:rsidR="001F5DA5" w14:paraId="783A2DDF" w14:textId="77777777" w:rsidTr="00D21908">
        <w:tc>
          <w:tcPr>
            <w:tcW w:w="489" w:type="dxa"/>
          </w:tcPr>
          <w:p w14:paraId="0003E5F2" w14:textId="77777777" w:rsidR="00026DF1" w:rsidRPr="003F47A0" w:rsidRDefault="00026DF1" w:rsidP="0091582B">
            <w:pPr>
              <w:pStyle w:val="af3"/>
              <w:jc w:val="center"/>
              <w:rPr>
                <w:sz w:val="20"/>
                <w:szCs w:val="20"/>
              </w:rPr>
            </w:pPr>
            <w:r w:rsidRPr="003F47A0">
              <w:rPr>
                <w:sz w:val="20"/>
                <w:szCs w:val="20"/>
              </w:rPr>
              <w:lastRenderedPageBreak/>
              <w:t>15</w:t>
            </w:r>
          </w:p>
        </w:tc>
        <w:tc>
          <w:tcPr>
            <w:tcW w:w="3184" w:type="dxa"/>
          </w:tcPr>
          <w:p w14:paraId="309933C8" w14:textId="77777777" w:rsidR="00026DF1" w:rsidRPr="003F47A0" w:rsidRDefault="00026DF1" w:rsidP="0091582B">
            <w:pPr>
              <w:snapToGrid w:val="0"/>
              <w:jc w:val="center"/>
              <w:rPr>
                <w:sz w:val="20"/>
                <w:szCs w:val="20"/>
              </w:rPr>
            </w:pPr>
            <w:r w:rsidRPr="003F47A0">
              <w:rPr>
                <w:sz w:val="20"/>
                <w:szCs w:val="20"/>
              </w:rPr>
              <w:t xml:space="preserve"> Проведення заходів, спрямованих на популяризацію та відродження старовинних українських та козацьких традицій:</w:t>
            </w:r>
          </w:p>
          <w:p w14:paraId="00644259" w14:textId="77777777" w:rsidR="00026DF1" w:rsidRPr="003F47A0" w:rsidRDefault="00026DF1" w:rsidP="0091582B">
            <w:pPr>
              <w:tabs>
                <w:tab w:val="left" w:pos="5595"/>
              </w:tabs>
              <w:snapToGrid w:val="0"/>
              <w:jc w:val="center"/>
              <w:rPr>
                <w:sz w:val="20"/>
                <w:szCs w:val="20"/>
              </w:rPr>
            </w:pPr>
            <w:r w:rsidRPr="003F47A0">
              <w:rPr>
                <w:sz w:val="20"/>
                <w:szCs w:val="20"/>
              </w:rPr>
              <w:t>турнір з бойових мистецтв «Козацький герцьім.В.Бойка», фестиваль козацьких бойових мистецтв, патріотичний вишкіл для молоді та інші.</w:t>
            </w:r>
          </w:p>
        </w:tc>
        <w:tc>
          <w:tcPr>
            <w:tcW w:w="1155" w:type="dxa"/>
          </w:tcPr>
          <w:p w14:paraId="21520499"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62871C83" w14:textId="77777777" w:rsidR="00026DF1" w:rsidRPr="003F47A0" w:rsidRDefault="00026DF1" w:rsidP="0091582B">
            <w:pPr>
              <w:pStyle w:val="Standard"/>
              <w:snapToGrid w:val="0"/>
              <w:jc w:val="center"/>
              <w:rPr>
                <w:sz w:val="20"/>
                <w:szCs w:val="20"/>
              </w:rPr>
            </w:pPr>
            <w:r w:rsidRPr="003F47A0">
              <w:rPr>
                <w:sz w:val="20"/>
                <w:szCs w:val="20"/>
              </w:rPr>
              <w:t>30</w:t>
            </w:r>
          </w:p>
        </w:tc>
        <w:tc>
          <w:tcPr>
            <w:tcW w:w="810" w:type="dxa"/>
          </w:tcPr>
          <w:p w14:paraId="745DC3A3"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4C2737E7"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17988425" w14:textId="77777777" w:rsidR="00026DF1" w:rsidRPr="003F47A0" w:rsidRDefault="00026DF1" w:rsidP="0091582B">
            <w:pPr>
              <w:pStyle w:val="210"/>
              <w:snapToGrid w:val="0"/>
              <w:jc w:val="center"/>
              <w:rPr>
                <w:sz w:val="20"/>
                <w:szCs w:val="20"/>
              </w:rPr>
            </w:pPr>
            <w:r w:rsidRPr="003F47A0">
              <w:rPr>
                <w:sz w:val="20"/>
                <w:szCs w:val="20"/>
              </w:rPr>
              <w:t>30</w:t>
            </w:r>
          </w:p>
        </w:tc>
        <w:tc>
          <w:tcPr>
            <w:tcW w:w="735" w:type="dxa"/>
          </w:tcPr>
          <w:p w14:paraId="51123025"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41CDD7D4" w14:textId="77777777" w:rsidR="00026DF1" w:rsidRPr="003F47A0" w:rsidRDefault="00026DF1" w:rsidP="0091582B">
            <w:pPr>
              <w:pStyle w:val="af3"/>
              <w:jc w:val="center"/>
              <w:rPr>
                <w:b/>
                <w:bCs/>
                <w:sz w:val="20"/>
                <w:szCs w:val="20"/>
              </w:rPr>
            </w:pPr>
            <w:r w:rsidRPr="003F47A0">
              <w:rPr>
                <w:b/>
                <w:bCs/>
                <w:sz w:val="20"/>
                <w:szCs w:val="20"/>
              </w:rPr>
              <w:t>28,2</w:t>
            </w:r>
          </w:p>
        </w:tc>
        <w:tc>
          <w:tcPr>
            <w:tcW w:w="779" w:type="dxa"/>
          </w:tcPr>
          <w:p w14:paraId="10DDB86F"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24F93AB1"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084D4CE7" w14:textId="77777777" w:rsidR="00026DF1" w:rsidRPr="003F47A0" w:rsidRDefault="00026DF1" w:rsidP="0091582B">
            <w:pPr>
              <w:pStyle w:val="af3"/>
              <w:jc w:val="center"/>
              <w:rPr>
                <w:sz w:val="20"/>
                <w:szCs w:val="20"/>
              </w:rPr>
            </w:pPr>
            <w:r w:rsidRPr="003F47A0">
              <w:rPr>
                <w:sz w:val="20"/>
                <w:szCs w:val="20"/>
              </w:rPr>
              <w:t>28,2</w:t>
            </w:r>
          </w:p>
        </w:tc>
        <w:tc>
          <w:tcPr>
            <w:tcW w:w="885" w:type="dxa"/>
          </w:tcPr>
          <w:p w14:paraId="188C0107"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4E102B7B" w14:textId="77777777" w:rsidR="00026DF1" w:rsidRPr="003F47A0" w:rsidRDefault="00026DF1" w:rsidP="0091582B">
            <w:pPr>
              <w:pStyle w:val="af3"/>
              <w:snapToGrid w:val="0"/>
              <w:jc w:val="center"/>
              <w:rPr>
                <w:sz w:val="20"/>
                <w:szCs w:val="20"/>
              </w:rPr>
            </w:pPr>
          </w:p>
        </w:tc>
      </w:tr>
      <w:tr w:rsidR="001F5DA5" w14:paraId="47420BC4" w14:textId="77777777" w:rsidTr="00D21908">
        <w:tc>
          <w:tcPr>
            <w:tcW w:w="489" w:type="dxa"/>
          </w:tcPr>
          <w:p w14:paraId="68B8DBB2" w14:textId="77777777" w:rsidR="00026DF1" w:rsidRPr="003F47A0" w:rsidRDefault="00026DF1" w:rsidP="0091582B">
            <w:pPr>
              <w:pStyle w:val="af3"/>
              <w:jc w:val="center"/>
              <w:rPr>
                <w:sz w:val="20"/>
                <w:szCs w:val="20"/>
              </w:rPr>
            </w:pPr>
            <w:r w:rsidRPr="003F47A0">
              <w:rPr>
                <w:sz w:val="20"/>
                <w:szCs w:val="20"/>
              </w:rPr>
              <w:t>16</w:t>
            </w:r>
          </w:p>
        </w:tc>
        <w:tc>
          <w:tcPr>
            <w:tcW w:w="3184" w:type="dxa"/>
          </w:tcPr>
          <w:p w14:paraId="16D12BD6" w14:textId="77777777" w:rsidR="00026DF1" w:rsidRPr="003F47A0" w:rsidRDefault="00026DF1" w:rsidP="0091582B">
            <w:pPr>
              <w:snapToGrid w:val="0"/>
              <w:jc w:val="center"/>
              <w:rPr>
                <w:sz w:val="20"/>
                <w:szCs w:val="20"/>
              </w:rPr>
            </w:pPr>
            <w:r w:rsidRPr="003F47A0">
              <w:rPr>
                <w:sz w:val="20"/>
                <w:szCs w:val="20"/>
              </w:rPr>
              <w:t xml:space="preserve"> Організація та проведення заходів до Дня молоді.</w:t>
            </w:r>
          </w:p>
        </w:tc>
        <w:tc>
          <w:tcPr>
            <w:tcW w:w="1155" w:type="dxa"/>
          </w:tcPr>
          <w:p w14:paraId="718B60FE"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0B14EF95" w14:textId="77777777" w:rsidR="00026DF1" w:rsidRPr="003F47A0" w:rsidRDefault="00026DF1" w:rsidP="0091582B">
            <w:pPr>
              <w:pStyle w:val="Standard"/>
              <w:snapToGrid w:val="0"/>
              <w:jc w:val="center"/>
              <w:rPr>
                <w:sz w:val="20"/>
                <w:szCs w:val="20"/>
              </w:rPr>
            </w:pPr>
            <w:r w:rsidRPr="003F47A0">
              <w:rPr>
                <w:sz w:val="20"/>
                <w:szCs w:val="20"/>
              </w:rPr>
              <w:t>20</w:t>
            </w:r>
          </w:p>
        </w:tc>
        <w:tc>
          <w:tcPr>
            <w:tcW w:w="810" w:type="dxa"/>
          </w:tcPr>
          <w:p w14:paraId="3D37CB9F"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208B57D9"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1CB5E571" w14:textId="77777777" w:rsidR="00026DF1" w:rsidRPr="003F47A0" w:rsidRDefault="00026DF1" w:rsidP="0091582B">
            <w:pPr>
              <w:pStyle w:val="210"/>
              <w:snapToGrid w:val="0"/>
              <w:jc w:val="center"/>
              <w:rPr>
                <w:sz w:val="20"/>
                <w:szCs w:val="20"/>
              </w:rPr>
            </w:pPr>
            <w:r w:rsidRPr="003F47A0">
              <w:rPr>
                <w:sz w:val="20"/>
                <w:szCs w:val="20"/>
              </w:rPr>
              <w:t>20</w:t>
            </w:r>
          </w:p>
        </w:tc>
        <w:tc>
          <w:tcPr>
            <w:tcW w:w="735" w:type="dxa"/>
          </w:tcPr>
          <w:p w14:paraId="092FF014"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0F19E272" w14:textId="77777777" w:rsidR="00026DF1" w:rsidRPr="003F47A0" w:rsidRDefault="00026DF1" w:rsidP="0091582B">
            <w:pPr>
              <w:pStyle w:val="af3"/>
              <w:jc w:val="center"/>
              <w:rPr>
                <w:b/>
                <w:bCs/>
                <w:sz w:val="20"/>
                <w:szCs w:val="20"/>
              </w:rPr>
            </w:pPr>
            <w:r w:rsidRPr="003F47A0">
              <w:rPr>
                <w:b/>
                <w:bCs/>
                <w:sz w:val="20"/>
                <w:szCs w:val="20"/>
              </w:rPr>
              <w:t>19,7</w:t>
            </w:r>
          </w:p>
        </w:tc>
        <w:tc>
          <w:tcPr>
            <w:tcW w:w="779" w:type="dxa"/>
          </w:tcPr>
          <w:p w14:paraId="6F10E536"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7636327D"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183BD894" w14:textId="77777777" w:rsidR="00026DF1" w:rsidRPr="003F47A0" w:rsidRDefault="00026DF1" w:rsidP="0091582B">
            <w:pPr>
              <w:pStyle w:val="af3"/>
              <w:jc w:val="center"/>
              <w:rPr>
                <w:sz w:val="20"/>
                <w:szCs w:val="20"/>
              </w:rPr>
            </w:pPr>
            <w:r w:rsidRPr="003F47A0">
              <w:rPr>
                <w:sz w:val="20"/>
                <w:szCs w:val="20"/>
              </w:rPr>
              <w:t>19,7</w:t>
            </w:r>
          </w:p>
        </w:tc>
        <w:tc>
          <w:tcPr>
            <w:tcW w:w="885" w:type="dxa"/>
          </w:tcPr>
          <w:p w14:paraId="4AF06049"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02AAA50B" w14:textId="77777777" w:rsidR="00026DF1" w:rsidRPr="003F47A0" w:rsidRDefault="00026DF1" w:rsidP="0091582B">
            <w:pPr>
              <w:pStyle w:val="af3"/>
              <w:snapToGrid w:val="0"/>
              <w:jc w:val="center"/>
              <w:rPr>
                <w:sz w:val="20"/>
                <w:szCs w:val="20"/>
              </w:rPr>
            </w:pPr>
          </w:p>
        </w:tc>
      </w:tr>
      <w:tr w:rsidR="001F5DA5" w14:paraId="2539EDAC" w14:textId="77777777" w:rsidTr="00D21908">
        <w:tc>
          <w:tcPr>
            <w:tcW w:w="489" w:type="dxa"/>
          </w:tcPr>
          <w:p w14:paraId="3EB6DCE0" w14:textId="77777777" w:rsidR="00026DF1" w:rsidRPr="003F47A0" w:rsidRDefault="00026DF1" w:rsidP="0091582B">
            <w:pPr>
              <w:pStyle w:val="af3"/>
              <w:jc w:val="center"/>
              <w:rPr>
                <w:sz w:val="20"/>
                <w:szCs w:val="20"/>
              </w:rPr>
            </w:pPr>
            <w:r w:rsidRPr="003F47A0">
              <w:rPr>
                <w:sz w:val="20"/>
                <w:szCs w:val="20"/>
              </w:rPr>
              <w:t>17</w:t>
            </w:r>
          </w:p>
        </w:tc>
        <w:tc>
          <w:tcPr>
            <w:tcW w:w="3184" w:type="dxa"/>
          </w:tcPr>
          <w:p w14:paraId="08444802" w14:textId="77777777" w:rsidR="00026DF1" w:rsidRPr="003F47A0" w:rsidRDefault="00026DF1" w:rsidP="0091582B">
            <w:pPr>
              <w:snapToGrid w:val="0"/>
              <w:jc w:val="center"/>
              <w:rPr>
                <w:sz w:val="20"/>
                <w:szCs w:val="20"/>
              </w:rPr>
            </w:pPr>
            <w:r w:rsidRPr="003F47A0">
              <w:rPr>
                <w:sz w:val="20"/>
                <w:szCs w:val="20"/>
              </w:rPr>
              <w:t xml:space="preserve"> Організація та проведення заходів до Міжнародного дня студентів.</w:t>
            </w:r>
          </w:p>
        </w:tc>
        <w:tc>
          <w:tcPr>
            <w:tcW w:w="1155" w:type="dxa"/>
          </w:tcPr>
          <w:p w14:paraId="3E8B24E8"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7B13AA40" w14:textId="77777777" w:rsidR="00026DF1" w:rsidRPr="003F47A0" w:rsidRDefault="00026DF1" w:rsidP="0091582B">
            <w:pPr>
              <w:pStyle w:val="Standard"/>
              <w:snapToGrid w:val="0"/>
              <w:jc w:val="center"/>
              <w:rPr>
                <w:sz w:val="20"/>
                <w:szCs w:val="20"/>
              </w:rPr>
            </w:pPr>
            <w:r w:rsidRPr="003F47A0">
              <w:rPr>
                <w:sz w:val="20"/>
                <w:szCs w:val="20"/>
              </w:rPr>
              <w:t>15</w:t>
            </w:r>
          </w:p>
        </w:tc>
        <w:tc>
          <w:tcPr>
            <w:tcW w:w="810" w:type="dxa"/>
          </w:tcPr>
          <w:p w14:paraId="3C774E83"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480BDBC5"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09FAE8CA" w14:textId="77777777" w:rsidR="00026DF1" w:rsidRPr="003F47A0" w:rsidRDefault="00026DF1" w:rsidP="0091582B">
            <w:pPr>
              <w:pStyle w:val="210"/>
              <w:snapToGrid w:val="0"/>
              <w:jc w:val="center"/>
              <w:rPr>
                <w:sz w:val="20"/>
                <w:szCs w:val="20"/>
              </w:rPr>
            </w:pPr>
            <w:r w:rsidRPr="003F47A0">
              <w:rPr>
                <w:sz w:val="20"/>
                <w:szCs w:val="20"/>
              </w:rPr>
              <w:t>15</w:t>
            </w:r>
          </w:p>
        </w:tc>
        <w:tc>
          <w:tcPr>
            <w:tcW w:w="735" w:type="dxa"/>
          </w:tcPr>
          <w:p w14:paraId="79C14726"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06D37EBC" w14:textId="77777777" w:rsidR="00026DF1" w:rsidRPr="003F47A0" w:rsidRDefault="00026DF1" w:rsidP="0091582B">
            <w:pPr>
              <w:pStyle w:val="af3"/>
              <w:jc w:val="center"/>
              <w:rPr>
                <w:b/>
                <w:bCs/>
                <w:sz w:val="20"/>
                <w:szCs w:val="20"/>
              </w:rPr>
            </w:pPr>
            <w:r w:rsidRPr="003F47A0">
              <w:rPr>
                <w:b/>
                <w:bCs/>
                <w:sz w:val="20"/>
                <w:szCs w:val="20"/>
              </w:rPr>
              <w:t>15</w:t>
            </w:r>
          </w:p>
        </w:tc>
        <w:tc>
          <w:tcPr>
            <w:tcW w:w="779" w:type="dxa"/>
          </w:tcPr>
          <w:p w14:paraId="7AB1A492"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0C0370AD"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7B06453B" w14:textId="77777777" w:rsidR="00026DF1" w:rsidRPr="003F47A0" w:rsidRDefault="00026DF1" w:rsidP="0091582B">
            <w:pPr>
              <w:pStyle w:val="af3"/>
              <w:jc w:val="center"/>
              <w:rPr>
                <w:sz w:val="20"/>
                <w:szCs w:val="20"/>
              </w:rPr>
            </w:pPr>
            <w:r w:rsidRPr="003F47A0">
              <w:rPr>
                <w:sz w:val="20"/>
                <w:szCs w:val="20"/>
              </w:rPr>
              <w:t>15</w:t>
            </w:r>
          </w:p>
        </w:tc>
        <w:tc>
          <w:tcPr>
            <w:tcW w:w="885" w:type="dxa"/>
          </w:tcPr>
          <w:p w14:paraId="3A9AE4F7"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634EAD5F" w14:textId="77777777" w:rsidR="00026DF1" w:rsidRPr="003F47A0" w:rsidRDefault="00026DF1" w:rsidP="0091582B">
            <w:pPr>
              <w:pStyle w:val="af3"/>
              <w:snapToGrid w:val="0"/>
              <w:jc w:val="center"/>
              <w:rPr>
                <w:sz w:val="20"/>
                <w:szCs w:val="20"/>
              </w:rPr>
            </w:pPr>
          </w:p>
        </w:tc>
      </w:tr>
      <w:tr w:rsidR="001F5DA5" w14:paraId="04D13CC7" w14:textId="77777777" w:rsidTr="00D21908">
        <w:tc>
          <w:tcPr>
            <w:tcW w:w="489" w:type="dxa"/>
          </w:tcPr>
          <w:p w14:paraId="1E3D98A2" w14:textId="77777777" w:rsidR="00026DF1" w:rsidRPr="003F47A0" w:rsidRDefault="00026DF1" w:rsidP="0091582B">
            <w:pPr>
              <w:pStyle w:val="af3"/>
              <w:jc w:val="center"/>
              <w:rPr>
                <w:sz w:val="20"/>
                <w:szCs w:val="20"/>
              </w:rPr>
            </w:pPr>
            <w:r w:rsidRPr="003F47A0">
              <w:rPr>
                <w:sz w:val="20"/>
                <w:szCs w:val="20"/>
              </w:rPr>
              <w:t>18</w:t>
            </w:r>
          </w:p>
        </w:tc>
        <w:tc>
          <w:tcPr>
            <w:tcW w:w="3184" w:type="dxa"/>
          </w:tcPr>
          <w:p w14:paraId="3C153819" w14:textId="77777777" w:rsidR="00026DF1" w:rsidRPr="003F47A0" w:rsidRDefault="00026DF1" w:rsidP="0091582B">
            <w:pPr>
              <w:snapToGrid w:val="0"/>
              <w:jc w:val="center"/>
              <w:rPr>
                <w:sz w:val="20"/>
                <w:szCs w:val="20"/>
              </w:rPr>
            </w:pPr>
            <w:r w:rsidRPr="003F47A0">
              <w:rPr>
                <w:sz w:val="20"/>
                <w:szCs w:val="20"/>
              </w:rPr>
              <w:t xml:space="preserve"> Проведенняміських молодіжних акцій, конкурсів, фестивалів до Дня міста.</w:t>
            </w:r>
          </w:p>
        </w:tc>
        <w:tc>
          <w:tcPr>
            <w:tcW w:w="1155" w:type="dxa"/>
          </w:tcPr>
          <w:p w14:paraId="1515E83B"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047AEE69" w14:textId="77777777" w:rsidR="00026DF1" w:rsidRPr="003F47A0" w:rsidRDefault="00026DF1" w:rsidP="0091582B">
            <w:pPr>
              <w:pStyle w:val="Standard"/>
              <w:snapToGrid w:val="0"/>
              <w:jc w:val="center"/>
              <w:rPr>
                <w:sz w:val="20"/>
                <w:szCs w:val="20"/>
              </w:rPr>
            </w:pPr>
            <w:r w:rsidRPr="003F47A0">
              <w:rPr>
                <w:sz w:val="20"/>
                <w:szCs w:val="20"/>
              </w:rPr>
              <w:t>10</w:t>
            </w:r>
          </w:p>
        </w:tc>
        <w:tc>
          <w:tcPr>
            <w:tcW w:w="810" w:type="dxa"/>
          </w:tcPr>
          <w:p w14:paraId="7B18F6DA"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07C2F8B1"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5DCB5C91" w14:textId="77777777" w:rsidR="00026DF1" w:rsidRPr="003F47A0" w:rsidRDefault="00026DF1" w:rsidP="0091582B">
            <w:pPr>
              <w:pStyle w:val="210"/>
              <w:snapToGrid w:val="0"/>
              <w:jc w:val="center"/>
              <w:rPr>
                <w:sz w:val="20"/>
                <w:szCs w:val="20"/>
              </w:rPr>
            </w:pPr>
            <w:r w:rsidRPr="003F47A0">
              <w:rPr>
                <w:sz w:val="20"/>
                <w:szCs w:val="20"/>
              </w:rPr>
              <w:t>10</w:t>
            </w:r>
          </w:p>
        </w:tc>
        <w:tc>
          <w:tcPr>
            <w:tcW w:w="735" w:type="dxa"/>
          </w:tcPr>
          <w:p w14:paraId="5DAAFE57"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03EC3D61" w14:textId="77777777" w:rsidR="00026DF1" w:rsidRPr="003F47A0" w:rsidRDefault="00026DF1" w:rsidP="0091582B">
            <w:pPr>
              <w:pStyle w:val="af3"/>
              <w:jc w:val="center"/>
              <w:rPr>
                <w:b/>
                <w:bCs/>
                <w:sz w:val="20"/>
                <w:szCs w:val="20"/>
              </w:rPr>
            </w:pPr>
            <w:r w:rsidRPr="003F47A0">
              <w:rPr>
                <w:b/>
                <w:bCs/>
                <w:sz w:val="20"/>
                <w:szCs w:val="20"/>
              </w:rPr>
              <w:t>10</w:t>
            </w:r>
          </w:p>
        </w:tc>
        <w:tc>
          <w:tcPr>
            <w:tcW w:w="779" w:type="dxa"/>
          </w:tcPr>
          <w:p w14:paraId="18FB69B0"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0012484D"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586C70C3" w14:textId="77777777" w:rsidR="00026DF1" w:rsidRPr="003F47A0" w:rsidRDefault="00026DF1" w:rsidP="0091582B">
            <w:pPr>
              <w:pStyle w:val="af3"/>
              <w:jc w:val="center"/>
              <w:rPr>
                <w:sz w:val="20"/>
                <w:szCs w:val="20"/>
              </w:rPr>
            </w:pPr>
            <w:r w:rsidRPr="003F47A0">
              <w:rPr>
                <w:sz w:val="20"/>
                <w:szCs w:val="20"/>
              </w:rPr>
              <w:t>10</w:t>
            </w:r>
          </w:p>
        </w:tc>
        <w:tc>
          <w:tcPr>
            <w:tcW w:w="885" w:type="dxa"/>
          </w:tcPr>
          <w:p w14:paraId="532ECAEC"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452B9E4B" w14:textId="77777777" w:rsidR="00026DF1" w:rsidRPr="003F47A0" w:rsidRDefault="00026DF1" w:rsidP="0091582B">
            <w:pPr>
              <w:pStyle w:val="af3"/>
              <w:snapToGrid w:val="0"/>
              <w:jc w:val="center"/>
              <w:rPr>
                <w:sz w:val="20"/>
                <w:szCs w:val="20"/>
              </w:rPr>
            </w:pPr>
          </w:p>
        </w:tc>
      </w:tr>
      <w:tr w:rsidR="001F5DA5" w14:paraId="4E8748E5" w14:textId="77777777" w:rsidTr="00D21908">
        <w:tc>
          <w:tcPr>
            <w:tcW w:w="489" w:type="dxa"/>
          </w:tcPr>
          <w:p w14:paraId="6C72B767" w14:textId="77777777" w:rsidR="00026DF1" w:rsidRPr="003F47A0" w:rsidRDefault="00026DF1" w:rsidP="0091582B">
            <w:pPr>
              <w:pStyle w:val="af3"/>
              <w:jc w:val="center"/>
              <w:rPr>
                <w:sz w:val="20"/>
                <w:szCs w:val="20"/>
              </w:rPr>
            </w:pPr>
            <w:r w:rsidRPr="003F47A0">
              <w:rPr>
                <w:sz w:val="20"/>
                <w:szCs w:val="20"/>
              </w:rPr>
              <w:t>19</w:t>
            </w:r>
          </w:p>
        </w:tc>
        <w:tc>
          <w:tcPr>
            <w:tcW w:w="3184" w:type="dxa"/>
          </w:tcPr>
          <w:p w14:paraId="07F2D040" w14:textId="77777777" w:rsidR="00026DF1" w:rsidRPr="003F47A0" w:rsidRDefault="00026DF1" w:rsidP="0091582B">
            <w:pPr>
              <w:snapToGrid w:val="0"/>
              <w:jc w:val="center"/>
              <w:rPr>
                <w:sz w:val="20"/>
                <w:szCs w:val="20"/>
              </w:rPr>
            </w:pPr>
            <w:r w:rsidRPr="003F47A0">
              <w:rPr>
                <w:sz w:val="20"/>
                <w:szCs w:val="20"/>
              </w:rPr>
              <w:t>Проведення заходів до Дня незалежності України та Дня Державного Прапора</w:t>
            </w:r>
          </w:p>
        </w:tc>
        <w:tc>
          <w:tcPr>
            <w:tcW w:w="1155" w:type="dxa"/>
          </w:tcPr>
          <w:p w14:paraId="092BD509"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71986D11" w14:textId="77777777" w:rsidR="00026DF1" w:rsidRPr="003F47A0" w:rsidRDefault="00026DF1" w:rsidP="0091582B">
            <w:pPr>
              <w:pStyle w:val="Standard"/>
              <w:snapToGrid w:val="0"/>
              <w:jc w:val="center"/>
              <w:rPr>
                <w:sz w:val="20"/>
                <w:szCs w:val="20"/>
              </w:rPr>
            </w:pPr>
            <w:r w:rsidRPr="003F47A0">
              <w:rPr>
                <w:sz w:val="20"/>
                <w:szCs w:val="20"/>
              </w:rPr>
              <w:t>32</w:t>
            </w:r>
          </w:p>
        </w:tc>
        <w:tc>
          <w:tcPr>
            <w:tcW w:w="810" w:type="dxa"/>
          </w:tcPr>
          <w:p w14:paraId="7F9D2B38"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4B9001E6"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6EA5A673" w14:textId="77777777" w:rsidR="00026DF1" w:rsidRPr="003F47A0" w:rsidRDefault="00026DF1" w:rsidP="0091582B">
            <w:pPr>
              <w:pStyle w:val="210"/>
              <w:snapToGrid w:val="0"/>
              <w:jc w:val="center"/>
              <w:rPr>
                <w:sz w:val="20"/>
                <w:szCs w:val="20"/>
              </w:rPr>
            </w:pPr>
            <w:r w:rsidRPr="003F47A0">
              <w:rPr>
                <w:sz w:val="20"/>
                <w:szCs w:val="20"/>
              </w:rPr>
              <w:t>32</w:t>
            </w:r>
          </w:p>
        </w:tc>
        <w:tc>
          <w:tcPr>
            <w:tcW w:w="735" w:type="dxa"/>
          </w:tcPr>
          <w:p w14:paraId="63EF7812"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74DE32C3" w14:textId="77777777" w:rsidR="00026DF1" w:rsidRPr="003F47A0" w:rsidRDefault="00026DF1" w:rsidP="0091582B">
            <w:pPr>
              <w:pStyle w:val="af3"/>
              <w:jc w:val="center"/>
              <w:rPr>
                <w:b/>
                <w:bCs/>
                <w:sz w:val="20"/>
                <w:szCs w:val="20"/>
              </w:rPr>
            </w:pPr>
            <w:r w:rsidRPr="003F47A0">
              <w:rPr>
                <w:b/>
                <w:bCs/>
                <w:sz w:val="20"/>
                <w:szCs w:val="20"/>
              </w:rPr>
              <w:t>32</w:t>
            </w:r>
          </w:p>
        </w:tc>
        <w:tc>
          <w:tcPr>
            <w:tcW w:w="779" w:type="dxa"/>
          </w:tcPr>
          <w:p w14:paraId="0B4E5615"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57492531"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2C24A02B" w14:textId="77777777" w:rsidR="00026DF1" w:rsidRPr="003F47A0" w:rsidRDefault="00026DF1" w:rsidP="0091582B">
            <w:pPr>
              <w:pStyle w:val="af3"/>
              <w:jc w:val="center"/>
              <w:rPr>
                <w:sz w:val="20"/>
                <w:szCs w:val="20"/>
              </w:rPr>
            </w:pPr>
            <w:r w:rsidRPr="003F47A0">
              <w:rPr>
                <w:sz w:val="20"/>
                <w:szCs w:val="20"/>
              </w:rPr>
              <w:t>32</w:t>
            </w:r>
          </w:p>
        </w:tc>
        <w:tc>
          <w:tcPr>
            <w:tcW w:w="885" w:type="dxa"/>
          </w:tcPr>
          <w:p w14:paraId="14216385"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5FF3AD3F" w14:textId="77777777" w:rsidR="00026DF1" w:rsidRPr="003F47A0" w:rsidRDefault="00026DF1" w:rsidP="0091582B">
            <w:pPr>
              <w:pStyle w:val="af3"/>
              <w:snapToGrid w:val="0"/>
              <w:jc w:val="center"/>
              <w:rPr>
                <w:sz w:val="20"/>
                <w:szCs w:val="20"/>
              </w:rPr>
            </w:pPr>
          </w:p>
        </w:tc>
      </w:tr>
      <w:tr w:rsidR="001F5DA5" w14:paraId="3B1D7526" w14:textId="77777777" w:rsidTr="00D21908">
        <w:tc>
          <w:tcPr>
            <w:tcW w:w="489" w:type="dxa"/>
          </w:tcPr>
          <w:p w14:paraId="13714F6A" w14:textId="77777777" w:rsidR="00026DF1" w:rsidRPr="003F47A0" w:rsidRDefault="00026DF1" w:rsidP="0091582B">
            <w:pPr>
              <w:pStyle w:val="af3"/>
              <w:jc w:val="center"/>
              <w:rPr>
                <w:sz w:val="20"/>
                <w:szCs w:val="20"/>
              </w:rPr>
            </w:pPr>
            <w:r w:rsidRPr="003F47A0">
              <w:rPr>
                <w:sz w:val="20"/>
                <w:szCs w:val="20"/>
              </w:rPr>
              <w:t>20</w:t>
            </w:r>
          </w:p>
        </w:tc>
        <w:tc>
          <w:tcPr>
            <w:tcW w:w="3184" w:type="dxa"/>
          </w:tcPr>
          <w:p w14:paraId="7D0056EB" w14:textId="77777777" w:rsidR="00026DF1" w:rsidRPr="003F47A0" w:rsidRDefault="00026DF1" w:rsidP="0091582B">
            <w:pPr>
              <w:jc w:val="center"/>
              <w:rPr>
                <w:sz w:val="20"/>
                <w:szCs w:val="20"/>
              </w:rPr>
            </w:pPr>
            <w:r w:rsidRPr="003F47A0">
              <w:rPr>
                <w:sz w:val="20"/>
                <w:szCs w:val="20"/>
              </w:rPr>
              <w:t xml:space="preserve">Участь у всеукраїнських, обласних, міських заходах. </w:t>
            </w:r>
          </w:p>
          <w:p w14:paraId="1113652B" w14:textId="77777777" w:rsidR="00026DF1" w:rsidRPr="003F47A0" w:rsidRDefault="00026DF1" w:rsidP="0091582B">
            <w:pPr>
              <w:snapToGrid w:val="0"/>
              <w:jc w:val="center"/>
              <w:rPr>
                <w:sz w:val="20"/>
                <w:szCs w:val="20"/>
              </w:rPr>
            </w:pPr>
            <w:r w:rsidRPr="003F47A0">
              <w:rPr>
                <w:sz w:val="20"/>
                <w:szCs w:val="20"/>
              </w:rPr>
              <w:t>Проведення міських виставок, тижнів здоров’я, засідань за круглим столом.</w:t>
            </w:r>
          </w:p>
        </w:tc>
        <w:tc>
          <w:tcPr>
            <w:tcW w:w="1155" w:type="dxa"/>
          </w:tcPr>
          <w:p w14:paraId="301CD666"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5D59CE3C" w14:textId="77777777" w:rsidR="00026DF1" w:rsidRPr="003F47A0" w:rsidRDefault="00026DF1" w:rsidP="0091582B">
            <w:pPr>
              <w:pStyle w:val="Standard"/>
              <w:snapToGrid w:val="0"/>
              <w:jc w:val="center"/>
              <w:rPr>
                <w:sz w:val="20"/>
                <w:szCs w:val="20"/>
              </w:rPr>
            </w:pPr>
            <w:r w:rsidRPr="003F47A0">
              <w:rPr>
                <w:sz w:val="20"/>
                <w:szCs w:val="20"/>
              </w:rPr>
              <w:t>3</w:t>
            </w:r>
          </w:p>
        </w:tc>
        <w:tc>
          <w:tcPr>
            <w:tcW w:w="810" w:type="dxa"/>
          </w:tcPr>
          <w:p w14:paraId="5949C310"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7DCD32E5"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44268596" w14:textId="77777777" w:rsidR="00026DF1" w:rsidRPr="003F47A0" w:rsidRDefault="00026DF1" w:rsidP="0091582B">
            <w:pPr>
              <w:pStyle w:val="210"/>
              <w:snapToGrid w:val="0"/>
              <w:jc w:val="center"/>
              <w:rPr>
                <w:sz w:val="20"/>
                <w:szCs w:val="20"/>
              </w:rPr>
            </w:pPr>
            <w:r w:rsidRPr="003F47A0">
              <w:rPr>
                <w:sz w:val="20"/>
                <w:szCs w:val="20"/>
              </w:rPr>
              <w:t>3</w:t>
            </w:r>
          </w:p>
        </w:tc>
        <w:tc>
          <w:tcPr>
            <w:tcW w:w="735" w:type="dxa"/>
          </w:tcPr>
          <w:p w14:paraId="14DF91DA"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5FEB212D" w14:textId="77777777" w:rsidR="00026DF1" w:rsidRPr="003F47A0" w:rsidRDefault="00026DF1" w:rsidP="0091582B">
            <w:pPr>
              <w:pStyle w:val="af3"/>
              <w:jc w:val="center"/>
              <w:rPr>
                <w:b/>
                <w:bCs/>
                <w:sz w:val="20"/>
                <w:szCs w:val="20"/>
              </w:rPr>
            </w:pPr>
            <w:r w:rsidRPr="003F47A0">
              <w:rPr>
                <w:b/>
                <w:bCs/>
                <w:sz w:val="20"/>
                <w:szCs w:val="20"/>
              </w:rPr>
              <w:t>2,4</w:t>
            </w:r>
          </w:p>
        </w:tc>
        <w:tc>
          <w:tcPr>
            <w:tcW w:w="779" w:type="dxa"/>
          </w:tcPr>
          <w:p w14:paraId="5A64920A"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5F43698A"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3834C027" w14:textId="77777777" w:rsidR="00026DF1" w:rsidRPr="003F47A0" w:rsidRDefault="00026DF1" w:rsidP="0091582B">
            <w:pPr>
              <w:pStyle w:val="af3"/>
              <w:jc w:val="center"/>
              <w:rPr>
                <w:sz w:val="20"/>
                <w:szCs w:val="20"/>
              </w:rPr>
            </w:pPr>
            <w:r w:rsidRPr="003F47A0">
              <w:rPr>
                <w:sz w:val="20"/>
                <w:szCs w:val="20"/>
              </w:rPr>
              <w:t>2,4</w:t>
            </w:r>
          </w:p>
        </w:tc>
        <w:tc>
          <w:tcPr>
            <w:tcW w:w="885" w:type="dxa"/>
          </w:tcPr>
          <w:p w14:paraId="5ABC7D05"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0C151564" w14:textId="77777777" w:rsidR="00026DF1" w:rsidRPr="003F47A0" w:rsidRDefault="00026DF1" w:rsidP="0091582B">
            <w:pPr>
              <w:pStyle w:val="af3"/>
              <w:snapToGrid w:val="0"/>
              <w:jc w:val="center"/>
              <w:rPr>
                <w:sz w:val="20"/>
                <w:szCs w:val="20"/>
              </w:rPr>
            </w:pPr>
          </w:p>
        </w:tc>
      </w:tr>
      <w:tr w:rsidR="001F5DA5" w14:paraId="25A9EBC1" w14:textId="77777777" w:rsidTr="00D21908">
        <w:tc>
          <w:tcPr>
            <w:tcW w:w="489" w:type="dxa"/>
          </w:tcPr>
          <w:p w14:paraId="49651372" w14:textId="77777777" w:rsidR="00026DF1" w:rsidRPr="003F47A0" w:rsidRDefault="00026DF1" w:rsidP="0091582B">
            <w:pPr>
              <w:pStyle w:val="af3"/>
              <w:jc w:val="center"/>
              <w:rPr>
                <w:spacing w:val="-2"/>
                <w:sz w:val="20"/>
                <w:szCs w:val="20"/>
              </w:rPr>
            </w:pPr>
            <w:r w:rsidRPr="003F47A0">
              <w:rPr>
                <w:sz w:val="20"/>
                <w:szCs w:val="20"/>
              </w:rPr>
              <w:t>21</w:t>
            </w:r>
          </w:p>
        </w:tc>
        <w:tc>
          <w:tcPr>
            <w:tcW w:w="3184" w:type="dxa"/>
          </w:tcPr>
          <w:p w14:paraId="45A7DB93" w14:textId="77777777" w:rsidR="00026DF1" w:rsidRPr="003F47A0" w:rsidRDefault="00026DF1" w:rsidP="0091582B">
            <w:pPr>
              <w:snapToGrid w:val="0"/>
              <w:jc w:val="center"/>
              <w:rPr>
                <w:sz w:val="20"/>
                <w:szCs w:val="20"/>
              </w:rPr>
            </w:pPr>
            <w:r w:rsidRPr="003F47A0">
              <w:rPr>
                <w:spacing w:val="-2"/>
                <w:sz w:val="20"/>
                <w:szCs w:val="20"/>
              </w:rPr>
              <w:t>Проведення семінарів, тренінгів, бесід, відео-лекторіїв, диспутів, ток-шоу, спрямованих на збереження репродуктивного здоров’я молоді.</w:t>
            </w:r>
          </w:p>
        </w:tc>
        <w:tc>
          <w:tcPr>
            <w:tcW w:w="1155" w:type="dxa"/>
          </w:tcPr>
          <w:p w14:paraId="539F641A"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24D02126" w14:textId="77777777" w:rsidR="00026DF1" w:rsidRPr="003F47A0" w:rsidRDefault="00026DF1" w:rsidP="0091582B">
            <w:pPr>
              <w:pStyle w:val="Standard"/>
              <w:snapToGrid w:val="0"/>
              <w:jc w:val="center"/>
              <w:rPr>
                <w:sz w:val="20"/>
                <w:szCs w:val="20"/>
              </w:rPr>
            </w:pPr>
            <w:r w:rsidRPr="003F47A0">
              <w:rPr>
                <w:sz w:val="20"/>
                <w:szCs w:val="20"/>
              </w:rPr>
              <w:t>2</w:t>
            </w:r>
          </w:p>
        </w:tc>
        <w:tc>
          <w:tcPr>
            <w:tcW w:w="810" w:type="dxa"/>
          </w:tcPr>
          <w:p w14:paraId="5F947144"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5CCA1BF6"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509F9989" w14:textId="77777777" w:rsidR="00026DF1" w:rsidRPr="003F47A0" w:rsidRDefault="00026DF1" w:rsidP="0091582B">
            <w:pPr>
              <w:pStyle w:val="210"/>
              <w:snapToGrid w:val="0"/>
              <w:jc w:val="center"/>
              <w:rPr>
                <w:sz w:val="20"/>
                <w:szCs w:val="20"/>
              </w:rPr>
            </w:pPr>
            <w:r w:rsidRPr="003F47A0">
              <w:rPr>
                <w:sz w:val="20"/>
                <w:szCs w:val="20"/>
              </w:rPr>
              <w:t>2</w:t>
            </w:r>
          </w:p>
        </w:tc>
        <w:tc>
          <w:tcPr>
            <w:tcW w:w="735" w:type="dxa"/>
          </w:tcPr>
          <w:p w14:paraId="15D20F90"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36ABC547"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76BC16F2"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28C9402C"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4BAF8E02"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28E7BB25"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5D033ACE" w14:textId="77777777" w:rsidR="00026DF1" w:rsidRPr="003F47A0" w:rsidRDefault="00026DF1" w:rsidP="0091582B">
            <w:pPr>
              <w:pStyle w:val="af3"/>
              <w:snapToGrid w:val="0"/>
              <w:jc w:val="center"/>
              <w:rPr>
                <w:sz w:val="20"/>
                <w:szCs w:val="20"/>
              </w:rPr>
            </w:pPr>
          </w:p>
        </w:tc>
      </w:tr>
      <w:tr w:rsidR="001F5DA5" w14:paraId="033D1C14" w14:textId="77777777" w:rsidTr="00D21908">
        <w:tc>
          <w:tcPr>
            <w:tcW w:w="489" w:type="dxa"/>
          </w:tcPr>
          <w:p w14:paraId="26DE3E95" w14:textId="77777777" w:rsidR="00026DF1" w:rsidRPr="003F47A0" w:rsidRDefault="00026DF1" w:rsidP="0091582B">
            <w:pPr>
              <w:pStyle w:val="af3"/>
              <w:jc w:val="center"/>
              <w:rPr>
                <w:spacing w:val="-2"/>
                <w:sz w:val="20"/>
                <w:szCs w:val="20"/>
              </w:rPr>
            </w:pPr>
            <w:r w:rsidRPr="003F47A0">
              <w:rPr>
                <w:sz w:val="20"/>
                <w:szCs w:val="20"/>
              </w:rPr>
              <w:t>22</w:t>
            </w:r>
          </w:p>
        </w:tc>
        <w:tc>
          <w:tcPr>
            <w:tcW w:w="3184" w:type="dxa"/>
          </w:tcPr>
          <w:p w14:paraId="37139C11" w14:textId="77777777" w:rsidR="00026DF1" w:rsidRPr="003F47A0" w:rsidRDefault="00026DF1" w:rsidP="0091582B">
            <w:pPr>
              <w:snapToGrid w:val="0"/>
              <w:jc w:val="center"/>
              <w:rPr>
                <w:sz w:val="20"/>
                <w:szCs w:val="20"/>
              </w:rPr>
            </w:pPr>
            <w:r w:rsidRPr="003F47A0">
              <w:rPr>
                <w:spacing w:val="-2"/>
                <w:sz w:val="20"/>
                <w:szCs w:val="20"/>
              </w:rPr>
              <w:t xml:space="preserve"> Акції, культурно-мистецькі  заходи, конкурси малюнків до Дня пам’яті </w:t>
            </w:r>
            <w:r w:rsidRPr="003F47A0">
              <w:rPr>
                <w:spacing w:val="-2"/>
                <w:sz w:val="20"/>
                <w:szCs w:val="20"/>
              </w:rPr>
              <w:lastRenderedPageBreak/>
              <w:t>померлих від СНІДу (17 травня), Міжнародного дня боротьби з тютюнопалінням (31 травня), Міжнародного дня боротьби зі зловживанням наркотиків і їх незаконним розповсюдженням (26 червня), Всесвітнього дня боротьби зі СНІДом (1 грудня).</w:t>
            </w:r>
          </w:p>
        </w:tc>
        <w:tc>
          <w:tcPr>
            <w:tcW w:w="1155" w:type="dxa"/>
          </w:tcPr>
          <w:p w14:paraId="06570C06" w14:textId="77777777" w:rsidR="00026DF1" w:rsidRPr="003F47A0" w:rsidRDefault="00026DF1" w:rsidP="0091582B">
            <w:pPr>
              <w:pStyle w:val="af3"/>
              <w:snapToGrid w:val="0"/>
              <w:jc w:val="center"/>
              <w:rPr>
                <w:sz w:val="20"/>
                <w:szCs w:val="20"/>
              </w:rPr>
            </w:pPr>
            <w:r w:rsidRPr="003F47A0">
              <w:rPr>
                <w:sz w:val="20"/>
                <w:szCs w:val="20"/>
              </w:rPr>
              <w:lastRenderedPageBreak/>
              <w:t>Відділ сім'</w:t>
            </w:r>
            <w:r w:rsidRPr="003F47A0">
              <w:rPr>
                <w:rStyle w:val="11"/>
                <w:sz w:val="20"/>
                <w:szCs w:val="20"/>
              </w:rPr>
              <w:t>ї, молоді</w:t>
            </w:r>
            <w:r w:rsidRPr="003F47A0">
              <w:rPr>
                <w:sz w:val="20"/>
                <w:szCs w:val="20"/>
              </w:rPr>
              <w:t xml:space="preserve"> та </w:t>
            </w:r>
            <w:r w:rsidRPr="003F47A0">
              <w:rPr>
                <w:sz w:val="20"/>
                <w:szCs w:val="20"/>
              </w:rPr>
              <w:lastRenderedPageBreak/>
              <w:t>спорту міської ради</w:t>
            </w:r>
          </w:p>
        </w:tc>
        <w:tc>
          <w:tcPr>
            <w:tcW w:w="735" w:type="dxa"/>
          </w:tcPr>
          <w:p w14:paraId="5474FF78" w14:textId="77777777" w:rsidR="00026DF1" w:rsidRPr="003F47A0" w:rsidRDefault="00026DF1" w:rsidP="0091582B">
            <w:pPr>
              <w:pStyle w:val="Standard"/>
              <w:snapToGrid w:val="0"/>
              <w:jc w:val="center"/>
              <w:rPr>
                <w:sz w:val="20"/>
                <w:szCs w:val="20"/>
              </w:rPr>
            </w:pPr>
            <w:r w:rsidRPr="003F47A0">
              <w:rPr>
                <w:sz w:val="20"/>
                <w:szCs w:val="20"/>
              </w:rPr>
              <w:lastRenderedPageBreak/>
              <w:t>4</w:t>
            </w:r>
          </w:p>
        </w:tc>
        <w:tc>
          <w:tcPr>
            <w:tcW w:w="810" w:type="dxa"/>
          </w:tcPr>
          <w:p w14:paraId="27798EC3"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7D66A574"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65E65271" w14:textId="77777777" w:rsidR="00026DF1" w:rsidRPr="003F47A0" w:rsidRDefault="00026DF1" w:rsidP="0091582B">
            <w:pPr>
              <w:pStyle w:val="210"/>
              <w:snapToGrid w:val="0"/>
              <w:jc w:val="center"/>
              <w:rPr>
                <w:sz w:val="20"/>
                <w:szCs w:val="20"/>
              </w:rPr>
            </w:pPr>
            <w:r w:rsidRPr="003F47A0">
              <w:rPr>
                <w:sz w:val="20"/>
                <w:szCs w:val="20"/>
              </w:rPr>
              <w:t>4</w:t>
            </w:r>
          </w:p>
        </w:tc>
        <w:tc>
          <w:tcPr>
            <w:tcW w:w="735" w:type="dxa"/>
          </w:tcPr>
          <w:p w14:paraId="4FF5AA44"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1E91DE27"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5D0443C6"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07A8F952"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787171F6"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332DECE5"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03E5D0DB" w14:textId="77777777" w:rsidR="00026DF1" w:rsidRPr="003F47A0" w:rsidRDefault="00026DF1" w:rsidP="0091582B">
            <w:pPr>
              <w:pStyle w:val="af3"/>
              <w:snapToGrid w:val="0"/>
              <w:jc w:val="center"/>
              <w:rPr>
                <w:sz w:val="20"/>
                <w:szCs w:val="20"/>
              </w:rPr>
            </w:pPr>
          </w:p>
        </w:tc>
      </w:tr>
      <w:tr w:rsidR="001F5DA5" w14:paraId="52FB3028" w14:textId="77777777" w:rsidTr="00D21908">
        <w:tc>
          <w:tcPr>
            <w:tcW w:w="489" w:type="dxa"/>
          </w:tcPr>
          <w:p w14:paraId="26756A85" w14:textId="77777777" w:rsidR="00026DF1" w:rsidRPr="003F47A0" w:rsidRDefault="00026DF1" w:rsidP="0091582B">
            <w:pPr>
              <w:pStyle w:val="af3"/>
              <w:jc w:val="center"/>
              <w:rPr>
                <w:spacing w:val="-2"/>
                <w:sz w:val="20"/>
                <w:szCs w:val="20"/>
              </w:rPr>
            </w:pPr>
            <w:r w:rsidRPr="003F47A0">
              <w:rPr>
                <w:sz w:val="20"/>
                <w:szCs w:val="20"/>
              </w:rPr>
              <w:t>23</w:t>
            </w:r>
          </w:p>
        </w:tc>
        <w:tc>
          <w:tcPr>
            <w:tcW w:w="3184" w:type="dxa"/>
          </w:tcPr>
          <w:p w14:paraId="018442BE" w14:textId="77777777" w:rsidR="00026DF1" w:rsidRPr="003F47A0" w:rsidRDefault="00026DF1" w:rsidP="0091582B">
            <w:pPr>
              <w:snapToGrid w:val="0"/>
              <w:jc w:val="center"/>
              <w:rPr>
                <w:sz w:val="20"/>
                <w:szCs w:val="20"/>
              </w:rPr>
            </w:pPr>
            <w:r w:rsidRPr="003F47A0">
              <w:rPr>
                <w:spacing w:val="-2"/>
                <w:sz w:val="20"/>
                <w:szCs w:val="20"/>
              </w:rPr>
              <w:t>Проведення заходів у рамках Всеукраїнської акції"16 днів проти насильства"</w:t>
            </w:r>
          </w:p>
        </w:tc>
        <w:tc>
          <w:tcPr>
            <w:tcW w:w="1155" w:type="dxa"/>
          </w:tcPr>
          <w:p w14:paraId="4A011F02"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280F5B1B" w14:textId="77777777" w:rsidR="00026DF1" w:rsidRPr="003F47A0" w:rsidRDefault="00026DF1" w:rsidP="0091582B">
            <w:pPr>
              <w:pStyle w:val="Standard"/>
              <w:snapToGrid w:val="0"/>
              <w:jc w:val="center"/>
              <w:rPr>
                <w:sz w:val="20"/>
                <w:szCs w:val="20"/>
              </w:rPr>
            </w:pPr>
            <w:r w:rsidRPr="003F47A0">
              <w:rPr>
                <w:sz w:val="20"/>
                <w:szCs w:val="20"/>
              </w:rPr>
              <w:t>4</w:t>
            </w:r>
          </w:p>
        </w:tc>
        <w:tc>
          <w:tcPr>
            <w:tcW w:w="810" w:type="dxa"/>
          </w:tcPr>
          <w:p w14:paraId="7026F5C5"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21AF740A"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630365A5" w14:textId="77777777" w:rsidR="00026DF1" w:rsidRPr="003F47A0" w:rsidRDefault="00026DF1" w:rsidP="0091582B">
            <w:pPr>
              <w:pStyle w:val="210"/>
              <w:snapToGrid w:val="0"/>
              <w:jc w:val="center"/>
              <w:rPr>
                <w:sz w:val="20"/>
                <w:szCs w:val="20"/>
              </w:rPr>
            </w:pPr>
            <w:r w:rsidRPr="003F47A0">
              <w:rPr>
                <w:sz w:val="20"/>
                <w:szCs w:val="20"/>
              </w:rPr>
              <w:t>4</w:t>
            </w:r>
          </w:p>
        </w:tc>
        <w:tc>
          <w:tcPr>
            <w:tcW w:w="735" w:type="dxa"/>
          </w:tcPr>
          <w:p w14:paraId="145F45C2"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2603DCA6" w14:textId="77777777" w:rsidR="00026DF1" w:rsidRPr="003F47A0" w:rsidRDefault="00026DF1" w:rsidP="0091582B">
            <w:pPr>
              <w:pStyle w:val="af3"/>
              <w:jc w:val="center"/>
              <w:rPr>
                <w:b/>
                <w:bCs/>
                <w:sz w:val="20"/>
                <w:szCs w:val="20"/>
              </w:rPr>
            </w:pPr>
            <w:r w:rsidRPr="003F47A0">
              <w:rPr>
                <w:b/>
                <w:bCs/>
                <w:sz w:val="20"/>
                <w:szCs w:val="20"/>
              </w:rPr>
              <w:t>3,6</w:t>
            </w:r>
          </w:p>
        </w:tc>
        <w:tc>
          <w:tcPr>
            <w:tcW w:w="779" w:type="dxa"/>
          </w:tcPr>
          <w:p w14:paraId="7D34967B"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657DE624"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29F2DDDA" w14:textId="77777777" w:rsidR="00026DF1" w:rsidRPr="003F47A0" w:rsidRDefault="00026DF1" w:rsidP="0091582B">
            <w:pPr>
              <w:pStyle w:val="af3"/>
              <w:jc w:val="center"/>
              <w:rPr>
                <w:sz w:val="20"/>
                <w:szCs w:val="20"/>
              </w:rPr>
            </w:pPr>
            <w:r w:rsidRPr="003F47A0">
              <w:rPr>
                <w:sz w:val="20"/>
                <w:szCs w:val="20"/>
              </w:rPr>
              <w:t>3,6</w:t>
            </w:r>
          </w:p>
        </w:tc>
        <w:tc>
          <w:tcPr>
            <w:tcW w:w="885" w:type="dxa"/>
          </w:tcPr>
          <w:p w14:paraId="6535C7D0"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5B3F6BAD" w14:textId="77777777" w:rsidR="00026DF1" w:rsidRPr="003F47A0" w:rsidRDefault="00026DF1" w:rsidP="0091582B">
            <w:pPr>
              <w:pStyle w:val="af3"/>
              <w:snapToGrid w:val="0"/>
              <w:jc w:val="center"/>
              <w:rPr>
                <w:sz w:val="20"/>
                <w:szCs w:val="20"/>
              </w:rPr>
            </w:pPr>
          </w:p>
        </w:tc>
      </w:tr>
      <w:tr w:rsidR="001F5DA5" w14:paraId="26AF160E" w14:textId="77777777" w:rsidTr="00D21908">
        <w:tc>
          <w:tcPr>
            <w:tcW w:w="489" w:type="dxa"/>
          </w:tcPr>
          <w:p w14:paraId="04DE48F3" w14:textId="77777777" w:rsidR="00026DF1" w:rsidRPr="003F47A0" w:rsidRDefault="00026DF1" w:rsidP="0091582B">
            <w:pPr>
              <w:pStyle w:val="af3"/>
              <w:jc w:val="center"/>
              <w:rPr>
                <w:spacing w:val="-2"/>
                <w:sz w:val="20"/>
                <w:szCs w:val="20"/>
              </w:rPr>
            </w:pPr>
            <w:r w:rsidRPr="003F47A0">
              <w:rPr>
                <w:sz w:val="20"/>
                <w:szCs w:val="20"/>
              </w:rPr>
              <w:t>24</w:t>
            </w:r>
          </w:p>
        </w:tc>
        <w:tc>
          <w:tcPr>
            <w:tcW w:w="3184" w:type="dxa"/>
          </w:tcPr>
          <w:p w14:paraId="5EA14F6B" w14:textId="77777777" w:rsidR="00026DF1" w:rsidRPr="003F47A0" w:rsidRDefault="00026DF1" w:rsidP="0091582B">
            <w:pPr>
              <w:snapToGrid w:val="0"/>
              <w:jc w:val="center"/>
              <w:rPr>
                <w:sz w:val="20"/>
                <w:szCs w:val="20"/>
              </w:rPr>
            </w:pPr>
            <w:r w:rsidRPr="003F47A0">
              <w:rPr>
                <w:spacing w:val="-2"/>
                <w:sz w:val="20"/>
                <w:szCs w:val="20"/>
              </w:rPr>
              <w:t>Виготовлення, придбання  та розміщення соціальної реклами для молоді у друкованих та електронних засобах масової інформації, міському транспорті.</w:t>
            </w:r>
          </w:p>
        </w:tc>
        <w:tc>
          <w:tcPr>
            <w:tcW w:w="1155" w:type="dxa"/>
          </w:tcPr>
          <w:p w14:paraId="6D709E1A"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146E2A4F" w14:textId="77777777" w:rsidR="00026DF1" w:rsidRPr="003F47A0" w:rsidRDefault="00026DF1" w:rsidP="0091582B">
            <w:pPr>
              <w:pStyle w:val="Standard"/>
              <w:snapToGrid w:val="0"/>
              <w:jc w:val="center"/>
              <w:rPr>
                <w:sz w:val="20"/>
                <w:szCs w:val="20"/>
              </w:rPr>
            </w:pPr>
            <w:r w:rsidRPr="003F47A0">
              <w:rPr>
                <w:sz w:val="20"/>
                <w:szCs w:val="20"/>
              </w:rPr>
              <w:t>2</w:t>
            </w:r>
          </w:p>
        </w:tc>
        <w:tc>
          <w:tcPr>
            <w:tcW w:w="810" w:type="dxa"/>
          </w:tcPr>
          <w:p w14:paraId="6159CAAD"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4CC12E9B"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2A25CF65" w14:textId="77777777" w:rsidR="00026DF1" w:rsidRPr="003F47A0" w:rsidRDefault="00026DF1" w:rsidP="0091582B">
            <w:pPr>
              <w:pStyle w:val="210"/>
              <w:snapToGrid w:val="0"/>
              <w:jc w:val="center"/>
              <w:rPr>
                <w:sz w:val="20"/>
                <w:szCs w:val="20"/>
              </w:rPr>
            </w:pPr>
            <w:r w:rsidRPr="003F47A0">
              <w:rPr>
                <w:sz w:val="20"/>
                <w:szCs w:val="20"/>
              </w:rPr>
              <w:t>2</w:t>
            </w:r>
          </w:p>
        </w:tc>
        <w:tc>
          <w:tcPr>
            <w:tcW w:w="735" w:type="dxa"/>
          </w:tcPr>
          <w:p w14:paraId="07921C6D"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0B59470F"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7B07CC88"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753E858C"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7A964DB5"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733010B6"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15FE0EFB" w14:textId="77777777" w:rsidR="00026DF1" w:rsidRPr="003F47A0" w:rsidRDefault="00026DF1" w:rsidP="0091582B">
            <w:pPr>
              <w:pStyle w:val="af3"/>
              <w:snapToGrid w:val="0"/>
              <w:jc w:val="center"/>
              <w:rPr>
                <w:sz w:val="20"/>
                <w:szCs w:val="20"/>
              </w:rPr>
            </w:pPr>
          </w:p>
        </w:tc>
      </w:tr>
      <w:tr w:rsidR="001F5DA5" w14:paraId="33912DA9" w14:textId="77777777" w:rsidTr="00D21908">
        <w:tc>
          <w:tcPr>
            <w:tcW w:w="489" w:type="dxa"/>
          </w:tcPr>
          <w:p w14:paraId="3B0AF3D8" w14:textId="77777777" w:rsidR="00026DF1" w:rsidRPr="003F47A0" w:rsidRDefault="00026DF1" w:rsidP="0091582B">
            <w:pPr>
              <w:pStyle w:val="af3"/>
              <w:jc w:val="center"/>
              <w:rPr>
                <w:sz w:val="20"/>
                <w:szCs w:val="20"/>
              </w:rPr>
            </w:pPr>
            <w:r w:rsidRPr="003F47A0">
              <w:rPr>
                <w:sz w:val="20"/>
                <w:szCs w:val="20"/>
              </w:rPr>
              <w:t>25</w:t>
            </w:r>
          </w:p>
        </w:tc>
        <w:tc>
          <w:tcPr>
            <w:tcW w:w="3184" w:type="dxa"/>
          </w:tcPr>
          <w:p w14:paraId="2E397139" w14:textId="77777777" w:rsidR="00026DF1" w:rsidRPr="003F47A0" w:rsidRDefault="00026DF1" w:rsidP="0091582B">
            <w:pPr>
              <w:jc w:val="center"/>
              <w:rPr>
                <w:sz w:val="20"/>
                <w:szCs w:val="20"/>
              </w:rPr>
            </w:pPr>
            <w:r w:rsidRPr="003F47A0">
              <w:rPr>
                <w:sz w:val="20"/>
                <w:szCs w:val="20"/>
              </w:rPr>
              <w:t>Проведення виставок, конкурсів, фестивалів, зустрічей, спрямованих на формування позитивного іміджу професій</w:t>
            </w:r>
          </w:p>
          <w:p w14:paraId="6CB963AF" w14:textId="77777777" w:rsidR="00026DF1" w:rsidRPr="003F47A0" w:rsidRDefault="00026DF1" w:rsidP="0091582B">
            <w:pPr>
              <w:snapToGrid w:val="0"/>
              <w:jc w:val="center"/>
              <w:rPr>
                <w:sz w:val="20"/>
                <w:szCs w:val="20"/>
              </w:rPr>
            </w:pPr>
            <w:r w:rsidRPr="003F47A0">
              <w:rPr>
                <w:sz w:val="20"/>
                <w:szCs w:val="20"/>
              </w:rPr>
              <w:t>"Ярмарка професій"</w:t>
            </w:r>
          </w:p>
        </w:tc>
        <w:tc>
          <w:tcPr>
            <w:tcW w:w="1155" w:type="dxa"/>
          </w:tcPr>
          <w:p w14:paraId="1F321175"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5ED48A19" w14:textId="77777777" w:rsidR="00026DF1" w:rsidRPr="003F47A0" w:rsidRDefault="00026DF1" w:rsidP="0091582B">
            <w:pPr>
              <w:pStyle w:val="Standard"/>
              <w:snapToGrid w:val="0"/>
              <w:jc w:val="center"/>
              <w:rPr>
                <w:sz w:val="20"/>
                <w:szCs w:val="20"/>
              </w:rPr>
            </w:pPr>
            <w:r w:rsidRPr="003F47A0">
              <w:rPr>
                <w:sz w:val="20"/>
                <w:szCs w:val="20"/>
              </w:rPr>
              <w:t>4</w:t>
            </w:r>
          </w:p>
        </w:tc>
        <w:tc>
          <w:tcPr>
            <w:tcW w:w="810" w:type="dxa"/>
          </w:tcPr>
          <w:p w14:paraId="1AC2BDB2"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3BF41C9F"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1EFADA21" w14:textId="77777777" w:rsidR="00026DF1" w:rsidRPr="003F47A0" w:rsidRDefault="00026DF1" w:rsidP="0091582B">
            <w:pPr>
              <w:pStyle w:val="210"/>
              <w:snapToGrid w:val="0"/>
              <w:jc w:val="center"/>
              <w:rPr>
                <w:sz w:val="20"/>
                <w:szCs w:val="20"/>
              </w:rPr>
            </w:pPr>
            <w:r w:rsidRPr="003F47A0">
              <w:rPr>
                <w:sz w:val="20"/>
                <w:szCs w:val="20"/>
              </w:rPr>
              <w:t>4</w:t>
            </w:r>
          </w:p>
        </w:tc>
        <w:tc>
          <w:tcPr>
            <w:tcW w:w="735" w:type="dxa"/>
          </w:tcPr>
          <w:p w14:paraId="188ED9B7"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3B42FE06"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1417FD08"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7752CF01"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3EDC54EC"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25B2A971"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521B275F" w14:textId="77777777" w:rsidR="00026DF1" w:rsidRPr="003F47A0" w:rsidRDefault="00026DF1" w:rsidP="0091582B">
            <w:pPr>
              <w:pStyle w:val="af3"/>
              <w:snapToGrid w:val="0"/>
              <w:jc w:val="center"/>
              <w:rPr>
                <w:sz w:val="20"/>
                <w:szCs w:val="20"/>
              </w:rPr>
            </w:pPr>
          </w:p>
        </w:tc>
      </w:tr>
      <w:tr w:rsidR="001F5DA5" w14:paraId="5E33FBDC" w14:textId="77777777" w:rsidTr="00D21908">
        <w:tc>
          <w:tcPr>
            <w:tcW w:w="489" w:type="dxa"/>
          </w:tcPr>
          <w:p w14:paraId="153AEC68" w14:textId="77777777" w:rsidR="00026DF1" w:rsidRPr="003F47A0" w:rsidRDefault="00026DF1" w:rsidP="0091582B">
            <w:pPr>
              <w:pStyle w:val="af3"/>
              <w:jc w:val="center"/>
              <w:rPr>
                <w:sz w:val="20"/>
                <w:szCs w:val="20"/>
              </w:rPr>
            </w:pPr>
            <w:r w:rsidRPr="003F47A0">
              <w:rPr>
                <w:sz w:val="20"/>
                <w:szCs w:val="20"/>
              </w:rPr>
              <w:t>26</w:t>
            </w:r>
          </w:p>
        </w:tc>
        <w:tc>
          <w:tcPr>
            <w:tcW w:w="3184" w:type="dxa"/>
          </w:tcPr>
          <w:p w14:paraId="108BFF91" w14:textId="77777777" w:rsidR="00026DF1" w:rsidRPr="003F47A0" w:rsidRDefault="00026DF1" w:rsidP="0091582B">
            <w:pPr>
              <w:snapToGrid w:val="0"/>
              <w:jc w:val="center"/>
              <w:rPr>
                <w:sz w:val="20"/>
                <w:szCs w:val="20"/>
              </w:rPr>
            </w:pPr>
            <w:r w:rsidRPr="003F47A0">
              <w:rPr>
                <w:sz w:val="20"/>
                <w:szCs w:val="20"/>
              </w:rPr>
              <w:t>Організація та проведення семінарів, тренінгів, спрямованих на формування системи підготовки фахівців для сфери молодіжної роботи з числа посадовців та лідерів молодіжних громадських об'єднань.</w:t>
            </w:r>
          </w:p>
        </w:tc>
        <w:tc>
          <w:tcPr>
            <w:tcW w:w="1155" w:type="dxa"/>
          </w:tcPr>
          <w:p w14:paraId="65D8107A"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2CFCF801" w14:textId="77777777" w:rsidR="00026DF1" w:rsidRPr="003F47A0" w:rsidRDefault="00026DF1" w:rsidP="0091582B">
            <w:pPr>
              <w:pStyle w:val="Standard"/>
              <w:snapToGrid w:val="0"/>
              <w:jc w:val="center"/>
              <w:rPr>
                <w:sz w:val="20"/>
                <w:szCs w:val="20"/>
              </w:rPr>
            </w:pPr>
            <w:r w:rsidRPr="003F47A0">
              <w:rPr>
                <w:sz w:val="20"/>
                <w:szCs w:val="20"/>
              </w:rPr>
              <w:t>4</w:t>
            </w:r>
          </w:p>
        </w:tc>
        <w:tc>
          <w:tcPr>
            <w:tcW w:w="810" w:type="dxa"/>
          </w:tcPr>
          <w:p w14:paraId="7FC3167A"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7A423789"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59596E4A" w14:textId="77777777" w:rsidR="00026DF1" w:rsidRPr="003F47A0" w:rsidRDefault="00026DF1" w:rsidP="0091582B">
            <w:pPr>
              <w:pStyle w:val="210"/>
              <w:snapToGrid w:val="0"/>
              <w:jc w:val="center"/>
              <w:rPr>
                <w:sz w:val="20"/>
                <w:szCs w:val="20"/>
              </w:rPr>
            </w:pPr>
            <w:r w:rsidRPr="003F47A0">
              <w:rPr>
                <w:sz w:val="20"/>
                <w:szCs w:val="20"/>
              </w:rPr>
              <w:t>4</w:t>
            </w:r>
          </w:p>
        </w:tc>
        <w:tc>
          <w:tcPr>
            <w:tcW w:w="735" w:type="dxa"/>
          </w:tcPr>
          <w:p w14:paraId="56E8FFE6"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43ADED6D" w14:textId="77777777" w:rsidR="00026DF1" w:rsidRPr="003F47A0" w:rsidRDefault="00026DF1" w:rsidP="0091582B">
            <w:pPr>
              <w:pStyle w:val="af3"/>
              <w:jc w:val="center"/>
              <w:rPr>
                <w:b/>
                <w:bCs/>
                <w:sz w:val="20"/>
                <w:szCs w:val="20"/>
              </w:rPr>
            </w:pPr>
            <w:r w:rsidRPr="003F47A0">
              <w:rPr>
                <w:b/>
                <w:bCs/>
                <w:sz w:val="20"/>
                <w:szCs w:val="20"/>
              </w:rPr>
              <w:t>4</w:t>
            </w:r>
          </w:p>
        </w:tc>
        <w:tc>
          <w:tcPr>
            <w:tcW w:w="779" w:type="dxa"/>
          </w:tcPr>
          <w:p w14:paraId="027A4465"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279E8958"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0807C6B9" w14:textId="77777777" w:rsidR="00026DF1" w:rsidRPr="003F47A0" w:rsidRDefault="00026DF1" w:rsidP="0091582B">
            <w:pPr>
              <w:pStyle w:val="af3"/>
              <w:jc w:val="center"/>
              <w:rPr>
                <w:sz w:val="20"/>
                <w:szCs w:val="20"/>
              </w:rPr>
            </w:pPr>
            <w:r w:rsidRPr="003F47A0">
              <w:rPr>
                <w:sz w:val="20"/>
                <w:szCs w:val="20"/>
              </w:rPr>
              <w:t>4</w:t>
            </w:r>
          </w:p>
        </w:tc>
        <w:tc>
          <w:tcPr>
            <w:tcW w:w="885" w:type="dxa"/>
          </w:tcPr>
          <w:p w14:paraId="2D5F51D8"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3CD38C82" w14:textId="77777777" w:rsidR="00026DF1" w:rsidRPr="003F47A0" w:rsidRDefault="00026DF1" w:rsidP="0091582B">
            <w:pPr>
              <w:pStyle w:val="af3"/>
              <w:snapToGrid w:val="0"/>
              <w:jc w:val="center"/>
              <w:rPr>
                <w:sz w:val="20"/>
                <w:szCs w:val="20"/>
              </w:rPr>
            </w:pPr>
          </w:p>
        </w:tc>
      </w:tr>
      <w:tr w:rsidR="001F5DA5" w14:paraId="654A1B1F" w14:textId="77777777" w:rsidTr="00D21908">
        <w:tc>
          <w:tcPr>
            <w:tcW w:w="489" w:type="dxa"/>
          </w:tcPr>
          <w:p w14:paraId="24F2C118" w14:textId="77777777" w:rsidR="00026DF1" w:rsidRPr="003F47A0" w:rsidRDefault="00026DF1" w:rsidP="0091582B">
            <w:pPr>
              <w:pStyle w:val="af3"/>
              <w:jc w:val="center"/>
              <w:rPr>
                <w:sz w:val="20"/>
                <w:szCs w:val="20"/>
              </w:rPr>
            </w:pPr>
            <w:r w:rsidRPr="003F47A0">
              <w:rPr>
                <w:sz w:val="20"/>
                <w:szCs w:val="20"/>
              </w:rPr>
              <w:t>27</w:t>
            </w:r>
          </w:p>
        </w:tc>
        <w:tc>
          <w:tcPr>
            <w:tcW w:w="3184" w:type="dxa"/>
          </w:tcPr>
          <w:p w14:paraId="0FE67B08" w14:textId="77777777" w:rsidR="00026DF1" w:rsidRPr="003F47A0" w:rsidRDefault="00026DF1" w:rsidP="0091582B">
            <w:pPr>
              <w:snapToGrid w:val="0"/>
              <w:jc w:val="center"/>
              <w:rPr>
                <w:sz w:val="20"/>
                <w:szCs w:val="20"/>
              </w:rPr>
            </w:pPr>
            <w:r w:rsidRPr="003F47A0">
              <w:rPr>
                <w:sz w:val="20"/>
                <w:szCs w:val="20"/>
              </w:rPr>
              <w:t>Організація та проведення семінарів, тренінгів, зустрічей, конференцій, навчальних таборів.</w:t>
            </w:r>
          </w:p>
        </w:tc>
        <w:tc>
          <w:tcPr>
            <w:tcW w:w="1155" w:type="dxa"/>
          </w:tcPr>
          <w:p w14:paraId="180A960F"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692B811B" w14:textId="77777777" w:rsidR="00026DF1" w:rsidRPr="003F47A0" w:rsidRDefault="00026DF1" w:rsidP="0091582B">
            <w:pPr>
              <w:pStyle w:val="Standard"/>
              <w:snapToGrid w:val="0"/>
              <w:jc w:val="center"/>
              <w:rPr>
                <w:sz w:val="20"/>
                <w:szCs w:val="20"/>
              </w:rPr>
            </w:pPr>
            <w:r w:rsidRPr="003F47A0">
              <w:rPr>
                <w:sz w:val="20"/>
                <w:szCs w:val="20"/>
              </w:rPr>
              <w:t>9</w:t>
            </w:r>
          </w:p>
        </w:tc>
        <w:tc>
          <w:tcPr>
            <w:tcW w:w="810" w:type="dxa"/>
          </w:tcPr>
          <w:p w14:paraId="4504E9D6"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688B8856"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4BFA4407" w14:textId="77777777" w:rsidR="00026DF1" w:rsidRPr="003F47A0" w:rsidRDefault="00026DF1" w:rsidP="0091582B">
            <w:pPr>
              <w:pStyle w:val="210"/>
              <w:snapToGrid w:val="0"/>
              <w:jc w:val="center"/>
              <w:rPr>
                <w:sz w:val="20"/>
                <w:szCs w:val="20"/>
              </w:rPr>
            </w:pPr>
            <w:r w:rsidRPr="003F47A0">
              <w:rPr>
                <w:sz w:val="20"/>
                <w:szCs w:val="20"/>
              </w:rPr>
              <w:t>9</w:t>
            </w:r>
          </w:p>
        </w:tc>
        <w:tc>
          <w:tcPr>
            <w:tcW w:w="735" w:type="dxa"/>
          </w:tcPr>
          <w:p w14:paraId="5B1092E3"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25E00035" w14:textId="77777777" w:rsidR="00026DF1" w:rsidRPr="003F47A0" w:rsidRDefault="00026DF1" w:rsidP="0091582B">
            <w:pPr>
              <w:pStyle w:val="af3"/>
              <w:jc w:val="center"/>
              <w:rPr>
                <w:b/>
                <w:bCs/>
                <w:sz w:val="20"/>
                <w:szCs w:val="20"/>
              </w:rPr>
            </w:pPr>
            <w:r w:rsidRPr="003F47A0">
              <w:rPr>
                <w:b/>
                <w:bCs/>
                <w:sz w:val="20"/>
                <w:szCs w:val="20"/>
              </w:rPr>
              <w:t>9</w:t>
            </w:r>
          </w:p>
        </w:tc>
        <w:tc>
          <w:tcPr>
            <w:tcW w:w="779" w:type="dxa"/>
          </w:tcPr>
          <w:p w14:paraId="1D74C0C1"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23137B3D"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3D6BA5CE" w14:textId="77777777" w:rsidR="00026DF1" w:rsidRPr="003F47A0" w:rsidRDefault="00026DF1" w:rsidP="0091582B">
            <w:pPr>
              <w:pStyle w:val="af3"/>
              <w:jc w:val="center"/>
              <w:rPr>
                <w:sz w:val="20"/>
                <w:szCs w:val="20"/>
              </w:rPr>
            </w:pPr>
            <w:r w:rsidRPr="003F47A0">
              <w:rPr>
                <w:sz w:val="20"/>
                <w:szCs w:val="20"/>
              </w:rPr>
              <w:t>9</w:t>
            </w:r>
          </w:p>
        </w:tc>
        <w:tc>
          <w:tcPr>
            <w:tcW w:w="885" w:type="dxa"/>
          </w:tcPr>
          <w:p w14:paraId="65C4B716"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46B0AC5F" w14:textId="77777777" w:rsidR="00026DF1" w:rsidRPr="003F47A0" w:rsidRDefault="00026DF1" w:rsidP="0091582B">
            <w:pPr>
              <w:pStyle w:val="af3"/>
              <w:snapToGrid w:val="0"/>
              <w:jc w:val="center"/>
              <w:rPr>
                <w:sz w:val="20"/>
                <w:szCs w:val="20"/>
              </w:rPr>
            </w:pPr>
          </w:p>
        </w:tc>
      </w:tr>
      <w:tr w:rsidR="001F5DA5" w14:paraId="6C91DF89" w14:textId="77777777" w:rsidTr="00D21908">
        <w:tc>
          <w:tcPr>
            <w:tcW w:w="489" w:type="dxa"/>
          </w:tcPr>
          <w:p w14:paraId="3B86C846" w14:textId="77777777" w:rsidR="00026DF1" w:rsidRPr="003F47A0" w:rsidRDefault="00026DF1" w:rsidP="0091582B">
            <w:pPr>
              <w:pStyle w:val="af3"/>
              <w:jc w:val="center"/>
              <w:rPr>
                <w:sz w:val="20"/>
                <w:szCs w:val="20"/>
              </w:rPr>
            </w:pPr>
            <w:r w:rsidRPr="003F47A0">
              <w:rPr>
                <w:sz w:val="20"/>
                <w:szCs w:val="20"/>
              </w:rPr>
              <w:t>28</w:t>
            </w:r>
          </w:p>
        </w:tc>
        <w:tc>
          <w:tcPr>
            <w:tcW w:w="3184" w:type="dxa"/>
          </w:tcPr>
          <w:p w14:paraId="3CBE06FD" w14:textId="77777777" w:rsidR="00026DF1" w:rsidRPr="003F47A0" w:rsidRDefault="00026DF1" w:rsidP="0091582B">
            <w:pPr>
              <w:snapToGrid w:val="0"/>
              <w:jc w:val="center"/>
              <w:rPr>
                <w:sz w:val="20"/>
                <w:szCs w:val="20"/>
              </w:rPr>
            </w:pPr>
            <w:r w:rsidRPr="003F47A0">
              <w:rPr>
                <w:sz w:val="20"/>
                <w:szCs w:val="20"/>
              </w:rPr>
              <w:t>Організація та проведення семінарів, тренінгів, зустрічей, конференцій, навчальних таборів.</w:t>
            </w:r>
          </w:p>
        </w:tc>
        <w:tc>
          <w:tcPr>
            <w:tcW w:w="1155" w:type="dxa"/>
          </w:tcPr>
          <w:p w14:paraId="611EF56B"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7BB9FE15" w14:textId="77777777" w:rsidR="00026DF1" w:rsidRPr="003F47A0" w:rsidRDefault="00026DF1" w:rsidP="0091582B">
            <w:pPr>
              <w:pStyle w:val="Standard"/>
              <w:snapToGrid w:val="0"/>
              <w:jc w:val="center"/>
              <w:rPr>
                <w:sz w:val="20"/>
                <w:szCs w:val="20"/>
              </w:rPr>
            </w:pPr>
            <w:r w:rsidRPr="003F47A0">
              <w:rPr>
                <w:sz w:val="20"/>
                <w:szCs w:val="20"/>
              </w:rPr>
              <w:t>8</w:t>
            </w:r>
          </w:p>
        </w:tc>
        <w:tc>
          <w:tcPr>
            <w:tcW w:w="810" w:type="dxa"/>
          </w:tcPr>
          <w:p w14:paraId="29556145"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4B814E6F"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3AAAE545" w14:textId="77777777" w:rsidR="00026DF1" w:rsidRPr="003F47A0" w:rsidRDefault="00026DF1" w:rsidP="0091582B">
            <w:pPr>
              <w:pStyle w:val="210"/>
              <w:snapToGrid w:val="0"/>
              <w:jc w:val="center"/>
              <w:rPr>
                <w:sz w:val="20"/>
                <w:szCs w:val="20"/>
              </w:rPr>
            </w:pPr>
            <w:r w:rsidRPr="003F47A0">
              <w:rPr>
                <w:sz w:val="20"/>
                <w:szCs w:val="20"/>
              </w:rPr>
              <w:t>8</w:t>
            </w:r>
          </w:p>
        </w:tc>
        <w:tc>
          <w:tcPr>
            <w:tcW w:w="735" w:type="dxa"/>
          </w:tcPr>
          <w:p w14:paraId="492A65F4"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7A960BF7" w14:textId="77777777" w:rsidR="00026DF1" w:rsidRPr="003F47A0" w:rsidRDefault="00026DF1" w:rsidP="0091582B">
            <w:pPr>
              <w:pStyle w:val="af3"/>
              <w:jc w:val="center"/>
              <w:rPr>
                <w:b/>
                <w:bCs/>
                <w:sz w:val="20"/>
                <w:szCs w:val="20"/>
              </w:rPr>
            </w:pPr>
            <w:r w:rsidRPr="003F47A0">
              <w:rPr>
                <w:b/>
                <w:bCs/>
                <w:sz w:val="20"/>
                <w:szCs w:val="20"/>
              </w:rPr>
              <w:t>5,7</w:t>
            </w:r>
          </w:p>
        </w:tc>
        <w:tc>
          <w:tcPr>
            <w:tcW w:w="779" w:type="dxa"/>
          </w:tcPr>
          <w:p w14:paraId="69560A20"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24CF5028"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4042E2E7" w14:textId="77777777" w:rsidR="00026DF1" w:rsidRPr="003F47A0" w:rsidRDefault="00026DF1" w:rsidP="0091582B">
            <w:pPr>
              <w:pStyle w:val="af3"/>
              <w:jc w:val="center"/>
              <w:rPr>
                <w:sz w:val="20"/>
                <w:szCs w:val="20"/>
              </w:rPr>
            </w:pPr>
            <w:r w:rsidRPr="003F47A0">
              <w:rPr>
                <w:sz w:val="20"/>
                <w:szCs w:val="20"/>
              </w:rPr>
              <w:t>5,7</w:t>
            </w:r>
          </w:p>
        </w:tc>
        <w:tc>
          <w:tcPr>
            <w:tcW w:w="885" w:type="dxa"/>
          </w:tcPr>
          <w:p w14:paraId="61077F9F"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77B7F071" w14:textId="77777777" w:rsidR="00026DF1" w:rsidRPr="003F47A0" w:rsidRDefault="00026DF1" w:rsidP="0091582B">
            <w:pPr>
              <w:pStyle w:val="af3"/>
              <w:snapToGrid w:val="0"/>
              <w:jc w:val="center"/>
              <w:rPr>
                <w:sz w:val="20"/>
                <w:szCs w:val="20"/>
              </w:rPr>
            </w:pPr>
          </w:p>
        </w:tc>
      </w:tr>
      <w:tr w:rsidR="001F5DA5" w14:paraId="3FE8F78C" w14:textId="77777777" w:rsidTr="00D21908">
        <w:tc>
          <w:tcPr>
            <w:tcW w:w="489" w:type="dxa"/>
          </w:tcPr>
          <w:p w14:paraId="41F4D365" w14:textId="77777777" w:rsidR="00026DF1" w:rsidRPr="003F47A0" w:rsidRDefault="00026DF1" w:rsidP="0091582B">
            <w:pPr>
              <w:pStyle w:val="af3"/>
              <w:jc w:val="center"/>
              <w:rPr>
                <w:bCs/>
                <w:color w:val="000000"/>
                <w:sz w:val="20"/>
                <w:szCs w:val="20"/>
              </w:rPr>
            </w:pPr>
            <w:r w:rsidRPr="003F47A0">
              <w:rPr>
                <w:sz w:val="20"/>
                <w:szCs w:val="20"/>
              </w:rPr>
              <w:t>29</w:t>
            </w:r>
          </w:p>
        </w:tc>
        <w:tc>
          <w:tcPr>
            <w:tcW w:w="3184" w:type="dxa"/>
          </w:tcPr>
          <w:p w14:paraId="685EA4A7" w14:textId="77777777" w:rsidR="00026DF1" w:rsidRPr="003F47A0" w:rsidRDefault="00026DF1" w:rsidP="0091582B">
            <w:pPr>
              <w:snapToGrid w:val="0"/>
              <w:jc w:val="center"/>
              <w:rPr>
                <w:sz w:val="20"/>
                <w:szCs w:val="20"/>
              </w:rPr>
            </w:pPr>
            <w:r w:rsidRPr="003F47A0">
              <w:rPr>
                <w:bCs/>
                <w:color w:val="000000"/>
                <w:sz w:val="20"/>
                <w:szCs w:val="20"/>
              </w:rPr>
              <w:t xml:space="preserve">Підтримка </w:t>
            </w:r>
            <w:r w:rsidRPr="003F47A0">
              <w:rPr>
                <w:color w:val="000000"/>
                <w:sz w:val="20"/>
                <w:szCs w:val="20"/>
              </w:rPr>
              <w:t xml:space="preserve">молодіжних проектів, </w:t>
            </w:r>
            <w:r w:rsidRPr="003F47A0">
              <w:rPr>
                <w:color w:val="000000"/>
                <w:sz w:val="20"/>
                <w:szCs w:val="20"/>
              </w:rPr>
              <w:lastRenderedPageBreak/>
              <w:t>розроблених інститутами громадянського суспільства, молоддю, для виконання (реалізації) яких надається підтримка за рахунок бюджетних коштів</w:t>
            </w:r>
          </w:p>
        </w:tc>
        <w:tc>
          <w:tcPr>
            <w:tcW w:w="1155" w:type="dxa"/>
          </w:tcPr>
          <w:p w14:paraId="11DF8824" w14:textId="77777777" w:rsidR="00026DF1" w:rsidRPr="003F47A0" w:rsidRDefault="00026DF1" w:rsidP="0091582B">
            <w:pPr>
              <w:pStyle w:val="af3"/>
              <w:snapToGrid w:val="0"/>
              <w:jc w:val="center"/>
              <w:rPr>
                <w:sz w:val="20"/>
                <w:szCs w:val="20"/>
              </w:rPr>
            </w:pPr>
            <w:r w:rsidRPr="003F47A0">
              <w:rPr>
                <w:sz w:val="20"/>
                <w:szCs w:val="20"/>
              </w:rPr>
              <w:lastRenderedPageBreak/>
              <w:t>Відділ сім'</w:t>
            </w:r>
            <w:r w:rsidRPr="003F47A0">
              <w:rPr>
                <w:rStyle w:val="11"/>
                <w:sz w:val="20"/>
                <w:szCs w:val="20"/>
              </w:rPr>
              <w:t xml:space="preserve">ї, </w:t>
            </w:r>
            <w:r w:rsidRPr="003F47A0">
              <w:rPr>
                <w:rStyle w:val="11"/>
                <w:sz w:val="20"/>
                <w:szCs w:val="20"/>
              </w:rPr>
              <w:lastRenderedPageBreak/>
              <w:t>молоді</w:t>
            </w:r>
            <w:r w:rsidRPr="003F47A0">
              <w:rPr>
                <w:sz w:val="20"/>
                <w:szCs w:val="20"/>
              </w:rPr>
              <w:t xml:space="preserve"> та спорту міської ради</w:t>
            </w:r>
          </w:p>
        </w:tc>
        <w:tc>
          <w:tcPr>
            <w:tcW w:w="735" w:type="dxa"/>
          </w:tcPr>
          <w:p w14:paraId="47768F04" w14:textId="77777777" w:rsidR="00026DF1" w:rsidRPr="003F47A0" w:rsidRDefault="00026DF1" w:rsidP="0091582B">
            <w:pPr>
              <w:pStyle w:val="Standard"/>
              <w:snapToGrid w:val="0"/>
              <w:jc w:val="center"/>
              <w:rPr>
                <w:sz w:val="20"/>
                <w:szCs w:val="20"/>
              </w:rPr>
            </w:pPr>
            <w:r w:rsidRPr="003F47A0">
              <w:rPr>
                <w:sz w:val="20"/>
                <w:szCs w:val="20"/>
              </w:rPr>
              <w:lastRenderedPageBreak/>
              <w:t>40</w:t>
            </w:r>
          </w:p>
        </w:tc>
        <w:tc>
          <w:tcPr>
            <w:tcW w:w="810" w:type="dxa"/>
          </w:tcPr>
          <w:p w14:paraId="2A59604D"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41D02744"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697F2581" w14:textId="77777777" w:rsidR="00026DF1" w:rsidRPr="003F47A0" w:rsidRDefault="00026DF1" w:rsidP="0091582B">
            <w:pPr>
              <w:pStyle w:val="210"/>
              <w:snapToGrid w:val="0"/>
              <w:jc w:val="center"/>
              <w:rPr>
                <w:sz w:val="20"/>
                <w:szCs w:val="20"/>
              </w:rPr>
            </w:pPr>
            <w:r w:rsidRPr="003F47A0">
              <w:rPr>
                <w:sz w:val="20"/>
                <w:szCs w:val="20"/>
              </w:rPr>
              <w:t>40</w:t>
            </w:r>
          </w:p>
        </w:tc>
        <w:tc>
          <w:tcPr>
            <w:tcW w:w="735" w:type="dxa"/>
          </w:tcPr>
          <w:p w14:paraId="4DCEC2D8"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1015B169" w14:textId="77777777" w:rsidR="00026DF1" w:rsidRPr="003F47A0" w:rsidRDefault="00026DF1" w:rsidP="0091582B">
            <w:pPr>
              <w:pStyle w:val="af3"/>
              <w:jc w:val="center"/>
              <w:rPr>
                <w:b/>
                <w:bCs/>
                <w:sz w:val="20"/>
                <w:szCs w:val="20"/>
              </w:rPr>
            </w:pPr>
            <w:r w:rsidRPr="003F47A0">
              <w:rPr>
                <w:b/>
                <w:bCs/>
                <w:sz w:val="20"/>
                <w:szCs w:val="20"/>
              </w:rPr>
              <w:t>39,3</w:t>
            </w:r>
          </w:p>
        </w:tc>
        <w:tc>
          <w:tcPr>
            <w:tcW w:w="779" w:type="dxa"/>
          </w:tcPr>
          <w:p w14:paraId="2B43D3ED"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6425E936"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1D70ACB6" w14:textId="77777777" w:rsidR="00026DF1" w:rsidRPr="003F47A0" w:rsidRDefault="00026DF1" w:rsidP="0091582B">
            <w:pPr>
              <w:pStyle w:val="af3"/>
              <w:jc w:val="center"/>
              <w:rPr>
                <w:sz w:val="20"/>
                <w:szCs w:val="20"/>
              </w:rPr>
            </w:pPr>
            <w:r w:rsidRPr="003F47A0">
              <w:rPr>
                <w:sz w:val="20"/>
                <w:szCs w:val="20"/>
              </w:rPr>
              <w:t>39,3</w:t>
            </w:r>
          </w:p>
        </w:tc>
        <w:tc>
          <w:tcPr>
            <w:tcW w:w="885" w:type="dxa"/>
          </w:tcPr>
          <w:p w14:paraId="069E91C5"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0C4AE944" w14:textId="77777777" w:rsidR="00026DF1" w:rsidRPr="003F47A0" w:rsidRDefault="00026DF1" w:rsidP="0091582B">
            <w:pPr>
              <w:pStyle w:val="af3"/>
              <w:snapToGrid w:val="0"/>
              <w:jc w:val="center"/>
              <w:rPr>
                <w:sz w:val="20"/>
                <w:szCs w:val="20"/>
              </w:rPr>
            </w:pPr>
          </w:p>
        </w:tc>
      </w:tr>
      <w:tr w:rsidR="001F5DA5" w14:paraId="733CA008" w14:textId="77777777" w:rsidTr="00D21908">
        <w:tc>
          <w:tcPr>
            <w:tcW w:w="489" w:type="dxa"/>
          </w:tcPr>
          <w:p w14:paraId="278213D0" w14:textId="77777777" w:rsidR="00026DF1" w:rsidRPr="003F47A0" w:rsidRDefault="00026DF1" w:rsidP="0091582B">
            <w:pPr>
              <w:pStyle w:val="af3"/>
              <w:jc w:val="center"/>
              <w:rPr>
                <w:sz w:val="20"/>
                <w:szCs w:val="20"/>
              </w:rPr>
            </w:pPr>
            <w:r w:rsidRPr="003F47A0">
              <w:rPr>
                <w:sz w:val="20"/>
                <w:szCs w:val="20"/>
              </w:rPr>
              <w:t>30</w:t>
            </w:r>
          </w:p>
        </w:tc>
        <w:tc>
          <w:tcPr>
            <w:tcW w:w="3184" w:type="dxa"/>
          </w:tcPr>
          <w:p w14:paraId="443ECA89" w14:textId="77777777" w:rsidR="00026DF1" w:rsidRPr="003F47A0" w:rsidRDefault="00026DF1" w:rsidP="0091582B">
            <w:pPr>
              <w:snapToGrid w:val="0"/>
              <w:jc w:val="center"/>
              <w:rPr>
                <w:sz w:val="20"/>
                <w:szCs w:val="20"/>
              </w:rPr>
            </w:pPr>
            <w:r w:rsidRPr="003F47A0">
              <w:rPr>
                <w:sz w:val="20"/>
                <w:szCs w:val="20"/>
              </w:rPr>
              <w:t>Організація семінарів, тренінгів для представників молодіжних інститутів громадянського суспільства, спрямованих на удосконалення та активізацію їх діяльності.</w:t>
            </w:r>
          </w:p>
        </w:tc>
        <w:tc>
          <w:tcPr>
            <w:tcW w:w="1155" w:type="dxa"/>
          </w:tcPr>
          <w:p w14:paraId="37ECB78C"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0F4A3E2B" w14:textId="77777777" w:rsidR="00026DF1" w:rsidRPr="003F47A0" w:rsidRDefault="00026DF1" w:rsidP="0091582B">
            <w:pPr>
              <w:pStyle w:val="Standard"/>
              <w:snapToGrid w:val="0"/>
              <w:jc w:val="center"/>
              <w:rPr>
                <w:sz w:val="20"/>
                <w:szCs w:val="20"/>
              </w:rPr>
            </w:pPr>
            <w:r w:rsidRPr="003F47A0">
              <w:rPr>
                <w:sz w:val="20"/>
                <w:szCs w:val="20"/>
              </w:rPr>
              <w:t>2</w:t>
            </w:r>
          </w:p>
        </w:tc>
        <w:tc>
          <w:tcPr>
            <w:tcW w:w="810" w:type="dxa"/>
          </w:tcPr>
          <w:p w14:paraId="2E3FB5F6"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5D347D00"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41AC52A6" w14:textId="77777777" w:rsidR="00026DF1" w:rsidRPr="003F47A0" w:rsidRDefault="00026DF1" w:rsidP="0091582B">
            <w:pPr>
              <w:pStyle w:val="210"/>
              <w:snapToGrid w:val="0"/>
              <w:jc w:val="center"/>
              <w:rPr>
                <w:sz w:val="20"/>
                <w:szCs w:val="20"/>
              </w:rPr>
            </w:pPr>
            <w:r w:rsidRPr="003F47A0">
              <w:rPr>
                <w:sz w:val="20"/>
                <w:szCs w:val="20"/>
              </w:rPr>
              <w:t>2</w:t>
            </w:r>
          </w:p>
        </w:tc>
        <w:tc>
          <w:tcPr>
            <w:tcW w:w="735" w:type="dxa"/>
          </w:tcPr>
          <w:p w14:paraId="0AEB887E"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08E0099E"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15DD9C96"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71CCE415"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5C56DF4E"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0BC19FE9"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1E2068B1" w14:textId="77777777" w:rsidR="00026DF1" w:rsidRPr="003F47A0" w:rsidRDefault="00026DF1" w:rsidP="0091582B">
            <w:pPr>
              <w:pStyle w:val="af3"/>
              <w:snapToGrid w:val="0"/>
              <w:jc w:val="center"/>
              <w:rPr>
                <w:sz w:val="20"/>
                <w:szCs w:val="20"/>
              </w:rPr>
            </w:pPr>
          </w:p>
        </w:tc>
      </w:tr>
      <w:tr w:rsidR="001F5DA5" w14:paraId="23AB3734" w14:textId="77777777" w:rsidTr="00D21908">
        <w:tc>
          <w:tcPr>
            <w:tcW w:w="489" w:type="dxa"/>
          </w:tcPr>
          <w:p w14:paraId="77DD782B" w14:textId="77777777" w:rsidR="00026DF1" w:rsidRPr="003F47A0" w:rsidRDefault="00026DF1" w:rsidP="0091582B">
            <w:pPr>
              <w:pStyle w:val="af3"/>
              <w:jc w:val="center"/>
              <w:rPr>
                <w:sz w:val="20"/>
                <w:szCs w:val="20"/>
              </w:rPr>
            </w:pPr>
            <w:r w:rsidRPr="003F47A0">
              <w:rPr>
                <w:sz w:val="20"/>
                <w:szCs w:val="20"/>
              </w:rPr>
              <w:t>31</w:t>
            </w:r>
          </w:p>
        </w:tc>
        <w:tc>
          <w:tcPr>
            <w:tcW w:w="3184" w:type="dxa"/>
          </w:tcPr>
          <w:p w14:paraId="0657FDB0" w14:textId="77777777" w:rsidR="00026DF1" w:rsidRPr="003F47A0" w:rsidRDefault="00026DF1" w:rsidP="0091582B">
            <w:pPr>
              <w:snapToGrid w:val="0"/>
              <w:jc w:val="center"/>
              <w:rPr>
                <w:sz w:val="20"/>
                <w:szCs w:val="20"/>
              </w:rPr>
            </w:pPr>
            <w:r w:rsidRPr="003F47A0">
              <w:rPr>
                <w:sz w:val="20"/>
                <w:szCs w:val="20"/>
              </w:rPr>
              <w:t>Проведення інформаційної роботи серед молоді щодо умов участі у навчальних програмах та програмах обміну.</w:t>
            </w:r>
          </w:p>
        </w:tc>
        <w:tc>
          <w:tcPr>
            <w:tcW w:w="1155" w:type="dxa"/>
          </w:tcPr>
          <w:p w14:paraId="78AC0A59"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7B15E81F" w14:textId="77777777" w:rsidR="00026DF1" w:rsidRPr="003F47A0" w:rsidRDefault="00026DF1" w:rsidP="0091582B">
            <w:pPr>
              <w:pStyle w:val="Standard"/>
              <w:snapToGrid w:val="0"/>
              <w:jc w:val="center"/>
              <w:rPr>
                <w:sz w:val="20"/>
                <w:szCs w:val="20"/>
              </w:rPr>
            </w:pPr>
            <w:r w:rsidRPr="003F47A0">
              <w:rPr>
                <w:sz w:val="20"/>
                <w:szCs w:val="20"/>
              </w:rPr>
              <w:t>2</w:t>
            </w:r>
          </w:p>
        </w:tc>
        <w:tc>
          <w:tcPr>
            <w:tcW w:w="810" w:type="dxa"/>
          </w:tcPr>
          <w:p w14:paraId="1276EDC4"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778C3F75"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5A6B61BD" w14:textId="77777777" w:rsidR="00026DF1" w:rsidRPr="003F47A0" w:rsidRDefault="00026DF1" w:rsidP="0091582B">
            <w:pPr>
              <w:pStyle w:val="210"/>
              <w:snapToGrid w:val="0"/>
              <w:jc w:val="center"/>
              <w:rPr>
                <w:sz w:val="20"/>
                <w:szCs w:val="20"/>
              </w:rPr>
            </w:pPr>
            <w:r w:rsidRPr="003F47A0">
              <w:rPr>
                <w:sz w:val="20"/>
                <w:szCs w:val="20"/>
              </w:rPr>
              <w:t>2</w:t>
            </w:r>
          </w:p>
        </w:tc>
        <w:tc>
          <w:tcPr>
            <w:tcW w:w="735" w:type="dxa"/>
          </w:tcPr>
          <w:p w14:paraId="649181C6"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3D2C7B45"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6E81E6F2"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0885CCCD"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100E83C1"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17E14E32"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398187CA" w14:textId="77777777" w:rsidR="00026DF1" w:rsidRPr="003F47A0" w:rsidRDefault="00026DF1" w:rsidP="0091582B">
            <w:pPr>
              <w:pStyle w:val="af3"/>
              <w:snapToGrid w:val="0"/>
              <w:jc w:val="center"/>
              <w:rPr>
                <w:sz w:val="20"/>
                <w:szCs w:val="20"/>
              </w:rPr>
            </w:pPr>
          </w:p>
        </w:tc>
      </w:tr>
      <w:tr w:rsidR="001F5DA5" w14:paraId="73182577" w14:textId="77777777" w:rsidTr="00D21908">
        <w:tc>
          <w:tcPr>
            <w:tcW w:w="489" w:type="dxa"/>
          </w:tcPr>
          <w:p w14:paraId="6194F46B" w14:textId="77777777" w:rsidR="00026DF1" w:rsidRPr="003F47A0" w:rsidRDefault="00026DF1" w:rsidP="0091582B">
            <w:pPr>
              <w:pStyle w:val="af3"/>
              <w:jc w:val="center"/>
              <w:rPr>
                <w:sz w:val="20"/>
                <w:szCs w:val="20"/>
              </w:rPr>
            </w:pPr>
            <w:r w:rsidRPr="003F47A0">
              <w:rPr>
                <w:sz w:val="20"/>
                <w:szCs w:val="20"/>
              </w:rPr>
              <w:t>31</w:t>
            </w:r>
          </w:p>
        </w:tc>
        <w:tc>
          <w:tcPr>
            <w:tcW w:w="3184" w:type="dxa"/>
          </w:tcPr>
          <w:p w14:paraId="2A71A236" w14:textId="77777777" w:rsidR="00026DF1" w:rsidRPr="003F47A0" w:rsidRDefault="00026DF1" w:rsidP="0091582B">
            <w:pPr>
              <w:snapToGrid w:val="0"/>
              <w:jc w:val="center"/>
              <w:rPr>
                <w:sz w:val="20"/>
                <w:szCs w:val="20"/>
              </w:rPr>
            </w:pPr>
            <w:r w:rsidRPr="003F47A0">
              <w:rPr>
                <w:sz w:val="20"/>
                <w:szCs w:val="20"/>
              </w:rPr>
              <w:t>Сприяння проведенню Літньої школи демократії та прав людини</w:t>
            </w:r>
          </w:p>
        </w:tc>
        <w:tc>
          <w:tcPr>
            <w:tcW w:w="1155" w:type="dxa"/>
          </w:tcPr>
          <w:p w14:paraId="6468B653"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20277DA6" w14:textId="77777777" w:rsidR="00026DF1" w:rsidRPr="003F47A0" w:rsidRDefault="00026DF1" w:rsidP="0091582B">
            <w:pPr>
              <w:pStyle w:val="Standard"/>
              <w:snapToGrid w:val="0"/>
              <w:jc w:val="center"/>
              <w:rPr>
                <w:sz w:val="20"/>
                <w:szCs w:val="20"/>
              </w:rPr>
            </w:pPr>
            <w:r w:rsidRPr="003F47A0">
              <w:rPr>
                <w:sz w:val="20"/>
                <w:szCs w:val="20"/>
              </w:rPr>
              <w:t>50</w:t>
            </w:r>
          </w:p>
        </w:tc>
        <w:tc>
          <w:tcPr>
            <w:tcW w:w="810" w:type="dxa"/>
          </w:tcPr>
          <w:p w14:paraId="260C0792" w14:textId="77777777" w:rsidR="00026DF1" w:rsidRPr="003F47A0" w:rsidRDefault="00026DF1" w:rsidP="0091582B">
            <w:pPr>
              <w:pStyle w:val="210"/>
              <w:snapToGrid w:val="0"/>
              <w:jc w:val="center"/>
              <w:rPr>
                <w:sz w:val="20"/>
                <w:szCs w:val="20"/>
              </w:rPr>
            </w:pPr>
          </w:p>
        </w:tc>
        <w:tc>
          <w:tcPr>
            <w:tcW w:w="780" w:type="dxa"/>
          </w:tcPr>
          <w:p w14:paraId="368B43B5" w14:textId="77777777" w:rsidR="00026DF1" w:rsidRPr="003F47A0" w:rsidRDefault="00026DF1" w:rsidP="0091582B">
            <w:pPr>
              <w:pStyle w:val="210"/>
              <w:snapToGrid w:val="0"/>
              <w:jc w:val="center"/>
              <w:rPr>
                <w:sz w:val="20"/>
                <w:szCs w:val="20"/>
              </w:rPr>
            </w:pPr>
          </w:p>
        </w:tc>
        <w:tc>
          <w:tcPr>
            <w:tcW w:w="765" w:type="dxa"/>
          </w:tcPr>
          <w:p w14:paraId="17B13E2A" w14:textId="77777777" w:rsidR="00026DF1" w:rsidRPr="003F47A0" w:rsidRDefault="00026DF1" w:rsidP="0091582B">
            <w:pPr>
              <w:pStyle w:val="210"/>
              <w:snapToGrid w:val="0"/>
              <w:jc w:val="center"/>
              <w:rPr>
                <w:sz w:val="20"/>
                <w:szCs w:val="20"/>
              </w:rPr>
            </w:pPr>
            <w:r w:rsidRPr="003F47A0">
              <w:rPr>
                <w:sz w:val="20"/>
                <w:szCs w:val="20"/>
              </w:rPr>
              <w:t>50</w:t>
            </w:r>
          </w:p>
        </w:tc>
        <w:tc>
          <w:tcPr>
            <w:tcW w:w="735" w:type="dxa"/>
          </w:tcPr>
          <w:p w14:paraId="05AA88B5" w14:textId="77777777" w:rsidR="00026DF1" w:rsidRPr="003F47A0" w:rsidRDefault="00026DF1" w:rsidP="0091582B">
            <w:pPr>
              <w:pStyle w:val="af3"/>
              <w:snapToGrid w:val="0"/>
              <w:jc w:val="center"/>
              <w:rPr>
                <w:sz w:val="20"/>
                <w:szCs w:val="20"/>
              </w:rPr>
            </w:pPr>
            <w:r w:rsidRPr="003F47A0">
              <w:rPr>
                <w:sz w:val="20"/>
                <w:szCs w:val="20"/>
              </w:rPr>
              <w:t>-</w:t>
            </w:r>
          </w:p>
        </w:tc>
        <w:tc>
          <w:tcPr>
            <w:tcW w:w="944" w:type="dxa"/>
          </w:tcPr>
          <w:p w14:paraId="7A4B4B1C" w14:textId="77777777" w:rsidR="00026DF1" w:rsidRPr="003F47A0" w:rsidRDefault="00026DF1" w:rsidP="0091582B">
            <w:pPr>
              <w:pStyle w:val="af3"/>
              <w:jc w:val="center"/>
              <w:rPr>
                <w:b/>
                <w:bCs/>
                <w:sz w:val="20"/>
                <w:szCs w:val="20"/>
              </w:rPr>
            </w:pPr>
            <w:r w:rsidRPr="003F47A0">
              <w:rPr>
                <w:b/>
                <w:bCs/>
                <w:sz w:val="20"/>
                <w:szCs w:val="20"/>
              </w:rPr>
              <w:t>9,7</w:t>
            </w:r>
          </w:p>
        </w:tc>
        <w:tc>
          <w:tcPr>
            <w:tcW w:w="779" w:type="dxa"/>
          </w:tcPr>
          <w:p w14:paraId="358D7CB0"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0FF54E2C"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50C4A67B" w14:textId="77777777" w:rsidR="00026DF1" w:rsidRPr="003F47A0" w:rsidRDefault="00026DF1" w:rsidP="0091582B">
            <w:pPr>
              <w:pStyle w:val="af3"/>
              <w:jc w:val="center"/>
              <w:rPr>
                <w:sz w:val="20"/>
                <w:szCs w:val="20"/>
              </w:rPr>
            </w:pPr>
            <w:r w:rsidRPr="003F47A0">
              <w:rPr>
                <w:sz w:val="20"/>
                <w:szCs w:val="20"/>
              </w:rPr>
              <w:t>9,7</w:t>
            </w:r>
          </w:p>
        </w:tc>
        <w:tc>
          <w:tcPr>
            <w:tcW w:w="885" w:type="dxa"/>
          </w:tcPr>
          <w:p w14:paraId="233394E0" w14:textId="77777777" w:rsidR="00026DF1" w:rsidRPr="003F47A0" w:rsidRDefault="00026DF1" w:rsidP="0091582B">
            <w:pPr>
              <w:pStyle w:val="af3"/>
              <w:snapToGrid w:val="0"/>
              <w:jc w:val="center"/>
              <w:rPr>
                <w:sz w:val="20"/>
                <w:szCs w:val="20"/>
              </w:rPr>
            </w:pPr>
            <w:r w:rsidRPr="003F47A0">
              <w:rPr>
                <w:sz w:val="20"/>
                <w:szCs w:val="20"/>
              </w:rPr>
              <w:t>-</w:t>
            </w:r>
          </w:p>
        </w:tc>
        <w:tc>
          <w:tcPr>
            <w:tcW w:w="2146" w:type="dxa"/>
          </w:tcPr>
          <w:p w14:paraId="0CE32733" w14:textId="77777777" w:rsidR="00026DF1" w:rsidRPr="003F47A0" w:rsidRDefault="00026DF1" w:rsidP="0091582B">
            <w:pPr>
              <w:pStyle w:val="af3"/>
              <w:snapToGrid w:val="0"/>
              <w:jc w:val="center"/>
              <w:rPr>
                <w:sz w:val="20"/>
                <w:szCs w:val="20"/>
              </w:rPr>
            </w:pPr>
          </w:p>
        </w:tc>
      </w:tr>
    </w:tbl>
    <w:p w14:paraId="63AAF7C1" w14:textId="77777777" w:rsidR="00026DF1" w:rsidRPr="003F47A0" w:rsidRDefault="00026DF1" w:rsidP="00026DF1">
      <w:pPr>
        <w:jc w:val="center"/>
        <w:rPr>
          <w:sz w:val="20"/>
          <w:szCs w:val="20"/>
        </w:rPr>
      </w:pPr>
    </w:p>
    <w:p w14:paraId="30EF99FB" w14:textId="77777777" w:rsidR="00026DF1" w:rsidRPr="003F47A0" w:rsidRDefault="00026DF1" w:rsidP="003F47A0">
      <w:pPr>
        <w:pStyle w:val="af8"/>
      </w:pPr>
      <w:r w:rsidRPr="003F47A0">
        <w:t xml:space="preserve">Аналіз виконання за видатками в цілому за </w:t>
      </w:r>
      <w:proofErr w:type="gramStart"/>
      <w:r w:rsidRPr="003F47A0">
        <w:t>програмою:</w:t>
      </w:r>
      <w:r w:rsidR="003F47A0">
        <w:rPr>
          <w:lang w:val="uk-UA"/>
        </w:rPr>
        <w:t xml:space="preserve">   </w:t>
      </w:r>
      <w:proofErr w:type="gramEnd"/>
      <w:r w:rsidR="003F47A0">
        <w:rPr>
          <w:lang w:val="uk-UA"/>
        </w:rPr>
        <w:t xml:space="preserve">                                                                                                                                                                         </w:t>
      </w:r>
      <w:r w:rsidRPr="003F47A0">
        <w:t>тис. гривень</w:t>
      </w:r>
    </w:p>
    <w:p w14:paraId="72F30294" w14:textId="77777777" w:rsidR="00026DF1" w:rsidRPr="003F47A0" w:rsidRDefault="00026DF1" w:rsidP="00026DF1">
      <w:pPr>
        <w:jc w:val="right"/>
        <w:rPr>
          <w:sz w:val="20"/>
          <w:szCs w:val="20"/>
        </w:rPr>
      </w:pPr>
    </w:p>
    <w:tbl>
      <w:tblPr>
        <w:tblW w:w="0" w:type="auto"/>
        <w:tblInd w:w="-515" w:type="dxa"/>
        <w:tblLayout w:type="fixed"/>
        <w:tblCellMar>
          <w:left w:w="10" w:type="dxa"/>
          <w:right w:w="10" w:type="dxa"/>
        </w:tblCellMar>
        <w:tblLook w:val="0000" w:firstRow="0" w:lastRow="0" w:firstColumn="0" w:lastColumn="0" w:noHBand="0" w:noVBand="0"/>
      </w:tblPr>
      <w:tblGrid>
        <w:gridCol w:w="1529"/>
        <w:gridCol w:w="1620"/>
        <w:gridCol w:w="1770"/>
        <w:gridCol w:w="1755"/>
        <w:gridCol w:w="1770"/>
        <w:gridCol w:w="1770"/>
        <w:gridCol w:w="1754"/>
        <w:gridCol w:w="1770"/>
        <w:gridCol w:w="1721"/>
      </w:tblGrid>
      <w:tr w:rsidR="00026DF1" w:rsidRPr="003F47A0" w14:paraId="133068FA" w14:textId="77777777" w:rsidTr="0091582B">
        <w:trPr>
          <w:cantSplit/>
          <w:trHeight w:val="552"/>
        </w:trPr>
        <w:tc>
          <w:tcPr>
            <w:tcW w:w="4919" w:type="dxa"/>
            <w:gridSpan w:val="3"/>
            <w:tcBorders>
              <w:top w:val="single" w:sz="4" w:space="0" w:color="000000"/>
              <w:left w:val="single" w:sz="4" w:space="0" w:color="000000"/>
              <w:bottom w:val="single" w:sz="4" w:space="0" w:color="000000"/>
            </w:tcBorders>
            <w:vAlign w:val="center"/>
          </w:tcPr>
          <w:p w14:paraId="6FB6E425" w14:textId="77777777" w:rsidR="00026DF1" w:rsidRPr="003F47A0" w:rsidRDefault="00026DF1" w:rsidP="0091582B">
            <w:pPr>
              <w:pStyle w:val="Standard"/>
              <w:snapToGrid w:val="0"/>
              <w:jc w:val="center"/>
              <w:rPr>
                <w:rStyle w:val="spelle"/>
                <w:sz w:val="20"/>
                <w:szCs w:val="20"/>
              </w:rPr>
            </w:pPr>
            <w:r w:rsidRPr="003F47A0">
              <w:rPr>
                <w:sz w:val="20"/>
                <w:szCs w:val="20"/>
              </w:rPr>
              <w:t xml:space="preserve">Бюджетні асигнування з урахуванням змін </w:t>
            </w:r>
          </w:p>
        </w:tc>
        <w:tc>
          <w:tcPr>
            <w:tcW w:w="5295" w:type="dxa"/>
            <w:gridSpan w:val="3"/>
            <w:tcBorders>
              <w:top w:val="single" w:sz="4" w:space="0" w:color="000000"/>
              <w:left w:val="single" w:sz="4" w:space="0" w:color="000000"/>
              <w:bottom w:val="single" w:sz="4" w:space="0" w:color="000000"/>
            </w:tcBorders>
            <w:vAlign w:val="center"/>
          </w:tcPr>
          <w:p w14:paraId="565B4D5C" w14:textId="77777777" w:rsidR="00026DF1" w:rsidRPr="003F47A0" w:rsidRDefault="00026DF1" w:rsidP="0091582B">
            <w:pPr>
              <w:pStyle w:val="Standard"/>
              <w:snapToGrid w:val="0"/>
              <w:jc w:val="center"/>
              <w:rPr>
                <w:rStyle w:val="spelle"/>
                <w:sz w:val="20"/>
                <w:szCs w:val="20"/>
              </w:rPr>
            </w:pPr>
            <w:r w:rsidRPr="003F47A0">
              <w:rPr>
                <w:rStyle w:val="spelle"/>
                <w:sz w:val="20"/>
                <w:szCs w:val="20"/>
              </w:rPr>
              <w:t>Проведені</w:t>
            </w:r>
            <w:r w:rsidRPr="003F47A0">
              <w:rPr>
                <w:sz w:val="20"/>
                <w:szCs w:val="20"/>
              </w:rPr>
              <w:t xml:space="preserve"> </w:t>
            </w:r>
            <w:r w:rsidRPr="003F47A0">
              <w:rPr>
                <w:rStyle w:val="spelle"/>
                <w:sz w:val="20"/>
                <w:szCs w:val="20"/>
              </w:rPr>
              <w:t>видатки</w:t>
            </w:r>
          </w:p>
        </w:tc>
        <w:tc>
          <w:tcPr>
            <w:tcW w:w="5245" w:type="dxa"/>
            <w:gridSpan w:val="3"/>
            <w:tcBorders>
              <w:top w:val="single" w:sz="4" w:space="0" w:color="000000"/>
              <w:left w:val="single" w:sz="4" w:space="0" w:color="000000"/>
              <w:bottom w:val="single" w:sz="4" w:space="0" w:color="000000"/>
              <w:right w:val="single" w:sz="4" w:space="0" w:color="000000"/>
            </w:tcBorders>
            <w:vAlign w:val="center"/>
          </w:tcPr>
          <w:p w14:paraId="07B3AE3F" w14:textId="77777777" w:rsidR="00026DF1" w:rsidRPr="003F47A0" w:rsidRDefault="00026DF1" w:rsidP="0091582B">
            <w:pPr>
              <w:pStyle w:val="Standard"/>
              <w:snapToGrid w:val="0"/>
              <w:jc w:val="center"/>
              <w:rPr>
                <w:sz w:val="20"/>
                <w:szCs w:val="20"/>
              </w:rPr>
            </w:pPr>
            <w:r w:rsidRPr="003F47A0">
              <w:rPr>
                <w:rStyle w:val="spelle"/>
                <w:sz w:val="20"/>
                <w:szCs w:val="20"/>
              </w:rPr>
              <w:t>Відхилення</w:t>
            </w:r>
          </w:p>
        </w:tc>
      </w:tr>
      <w:tr w:rsidR="00026DF1" w:rsidRPr="003F47A0" w14:paraId="3E62AD62" w14:textId="77777777" w:rsidTr="0091582B">
        <w:trPr>
          <w:cantSplit/>
          <w:trHeight w:val="552"/>
        </w:trPr>
        <w:tc>
          <w:tcPr>
            <w:tcW w:w="1529" w:type="dxa"/>
            <w:tcBorders>
              <w:top w:val="single" w:sz="4" w:space="0" w:color="000000"/>
              <w:left w:val="single" w:sz="4" w:space="0" w:color="000000"/>
              <w:bottom w:val="single" w:sz="4" w:space="0" w:color="000000"/>
            </w:tcBorders>
            <w:vAlign w:val="center"/>
          </w:tcPr>
          <w:p w14:paraId="4337FA3D" w14:textId="77777777" w:rsidR="00026DF1" w:rsidRPr="003F47A0" w:rsidRDefault="00026DF1" w:rsidP="0091582B">
            <w:pPr>
              <w:pStyle w:val="Standard"/>
              <w:snapToGrid w:val="0"/>
              <w:jc w:val="center"/>
              <w:rPr>
                <w:sz w:val="20"/>
                <w:szCs w:val="20"/>
              </w:rPr>
            </w:pPr>
            <w:r w:rsidRPr="003F47A0">
              <w:rPr>
                <w:rStyle w:val="spelle"/>
                <w:sz w:val="20"/>
                <w:szCs w:val="20"/>
              </w:rPr>
              <w:t>усього</w:t>
            </w:r>
          </w:p>
        </w:tc>
        <w:tc>
          <w:tcPr>
            <w:tcW w:w="1620" w:type="dxa"/>
            <w:tcBorders>
              <w:top w:val="single" w:sz="4" w:space="0" w:color="000000"/>
              <w:left w:val="single" w:sz="4" w:space="0" w:color="000000"/>
              <w:bottom w:val="single" w:sz="4" w:space="0" w:color="000000"/>
            </w:tcBorders>
            <w:vAlign w:val="center"/>
          </w:tcPr>
          <w:p w14:paraId="5587D192" w14:textId="77777777" w:rsidR="00026DF1" w:rsidRPr="003F47A0" w:rsidRDefault="00026DF1" w:rsidP="0091582B">
            <w:pPr>
              <w:pStyle w:val="210"/>
              <w:snapToGrid w:val="0"/>
              <w:jc w:val="center"/>
              <w:rPr>
                <w:rStyle w:val="grame"/>
                <w:sz w:val="20"/>
                <w:szCs w:val="20"/>
              </w:rPr>
            </w:pPr>
            <w:r w:rsidRPr="003F47A0">
              <w:rPr>
                <w:sz w:val="20"/>
                <w:szCs w:val="20"/>
              </w:rPr>
              <w:t>загальний фонд</w:t>
            </w:r>
          </w:p>
        </w:tc>
        <w:tc>
          <w:tcPr>
            <w:tcW w:w="1770" w:type="dxa"/>
            <w:tcBorders>
              <w:top w:val="single" w:sz="4" w:space="0" w:color="000000"/>
              <w:left w:val="single" w:sz="4" w:space="0" w:color="000000"/>
              <w:bottom w:val="single" w:sz="4" w:space="0" w:color="000000"/>
            </w:tcBorders>
            <w:vAlign w:val="center"/>
          </w:tcPr>
          <w:p w14:paraId="567FBEF4" w14:textId="77777777" w:rsidR="00026DF1" w:rsidRPr="003F47A0" w:rsidRDefault="00026DF1" w:rsidP="0091582B">
            <w:pPr>
              <w:pStyle w:val="Standard"/>
              <w:snapToGrid w:val="0"/>
              <w:jc w:val="center"/>
              <w:rPr>
                <w:rStyle w:val="spelle"/>
                <w:sz w:val="20"/>
                <w:szCs w:val="20"/>
              </w:rPr>
            </w:pPr>
            <w:r w:rsidRPr="003F47A0">
              <w:rPr>
                <w:rStyle w:val="grame"/>
                <w:sz w:val="20"/>
                <w:szCs w:val="20"/>
              </w:rPr>
              <w:t>спец</w:t>
            </w:r>
            <w:r w:rsidRPr="003F47A0">
              <w:rPr>
                <w:rStyle w:val="spelle"/>
                <w:sz w:val="20"/>
                <w:szCs w:val="20"/>
              </w:rPr>
              <w:t>іальний</w:t>
            </w:r>
            <w:r w:rsidRPr="003F47A0">
              <w:rPr>
                <w:sz w:val="20"/>
                <w:szCs w:val="20"/>
              </w:rPr>
              <w:t xml:space="preserve"> фонд</w:t>
            </w:r>
          </w:p>
        </w:tc>
        <w:tc>
          <w:tcPr>
            <w:tcW w:w="1755" w:type="dxa"/>
            <w:tcBorders>
              <w:top w:val="single" w:sz="4" w:space="0" w:color="000000"/>
              <w:left w:val="single" w:sz="4" w:space="0" w:color="000000"/>
              <w:bottom w:val="single" w:sz="4" w:space="0" w:color="000000"/>
            </w:tcBorders>
            <w:vAlign w:val="center"/>
          </w:tcPr>
          <w:p w14:paraId="7DCD8C93" w14:textId="77777777" w:rsidR="00026DF1" w:rsidRPr="003F47A0" w:rsidRDefault="00026DF1" w:rsidP="0091582B">
            <w:pPr>
              <w:pStyle w:val="Standard"/>
              <w:snapToGrid w:val="0"/>
              <w:jc w:val="center"/>
              <w:rPr>
                <w:rStyle w:val="spelle"/>
                <w:sz w:val="20"/>
                <w:szCs w:val="20"/>
              </w:rPr>
            </w:pPr>
            <w:r w:rsidRPr="003F47A0">
              <w:rPr>
                <w:rStyle w:val="spelle"/>
                <w:sz w:val="20"/>
                <w:szCs w:val="20"/>
              </w:rPr>
              <w:t>усього</w:t>
            </w:r>
          </w:p>
        </w:tc>
        <w:tc>
          <w:tcPr>
            <w:tcW w:w="1770" w:type="dxa"/>
            <w:tcBorders>
              <w:top w:val="single" w:sz="4" w:space="0" w:color="000000"/>
              <w:left w:val="single" w:sz="4" w:space="0" w:color="000000"/>
              <w:bottom w:val="single" w:sz="4" w:space="0" w:color="000000"/>
            </w:tcBorders>
            <w:vAlign w:val="center"/>
          </w:tcPr>
          <w:p w14:paraId="5196DFDC" w14:textId="77777777" w:rsidR="00026DF1" w:rsidRPr="003F47A0" w:rsidRDefault="00026DF1" w:rsidP="0091582B">
            <w:pPr>
              <w:pStyle w:val="Standard"/>
              <w:snapToGrid w:val="0"/>
              <w:jc w:val="center"/>
              <w:rPr>
                <w:rStyle w:val="grame"/>
                <w:sz w:val="20"/>
                <w:szCs w:val="20"/>
              </w:rPr>
            </w:pPr>
            <w:r w:rsidRPr="003F47A0">
              <w:rPr>
                <w:rStyle w:val="spelle"/>
                <w:sz w:val="20"/>
                <w:szCs w:val="20"/>
              </w:rPr>
              <w:t>загальний</w:t>
            </w:r>
            <w:r w:rsidRPr="003F47A0">
              <w:rPr>
                <w:sz w:val="20"/>
                <w:szCs w:val="20"/>
              </w:rPr>
              <w:t xml:space="preserve"> фонд</w:t>
            </w:r>
          </w:p>
        </w:tc>
        <w:tc>
          <w:tcPr>
            <w:tcW w:w="1770" w:type="dxa"/>
            <w:tcBorders>
              <w:top w:val="single" w:sz="4" w:space="0" w:color="000000"/>
              <w:left w:val="single" w:sz="4" w:space="0" w:color="000000"/>
              <w:bottom w:val="single" w:sz="4" w:space="0" w:color="000000"/>
            </w:tcBorders>
            <w:vAlign w:val="center"/>
          </w:tcPr>
          <w:p w14:paraId="2416C986" w14:textId="77777777" w:rsidR="00026DF1" w:rsidRPr="003F47A0" w:rsidRDefault="00026DF1" w:rsidP="0091582B">
            <w:pPr>
              <w:pStyle w:val="Standard"/>
              <w:snapToGrid w:val="0"/>
              <w:jc w:val="center"/>
              <w:rPr>
                <w:rStyle w:val="spelle"/>
                <w:sz w:val="20"/>
                <w:szCs w:val="20"/>
              </w:rPr>
            </w:pPr>
            <w:r w:rsidRPr="003F47A0">
              <w:rPr>
                <w:rStyle w:val="grame"/>
                <w:sz w:val="20"/>
                <w:szCs w:val="20"/>
              </w:rPr>
              <w:t>спец</w:t>
            </w:r>
            <w:r w:rsidRPr="003F47A0">
              <w:rPr>
                <w:rStyle w:val="spelle"/>
                <w:sz w:val="20"/>
                <w:szCs w:val="20"/>
              </w:rPr>
              <w:t>іальний</w:t>
            </w:r>
            <w:r w:rsidRPr="003F47A0">
              <w:rPr>
                <w:sz w:val="20"/>
                <w:szCs w:val="20"/>
              </w:rPr>
              <w:t xml:space="preserve"> фонд</w:t>
            </w:r>
          </w:p>
        </w:tc>
        <w:tc>
          <w:tcPr>
            <w:tcW w:w="1754" w:type="dxa"/>
            <w:tcBorders>
              <w:top w:val="single" w:sz="4" w:space="0" w:color="000000"/>
              <w:left w:val="single" w:sz="4" w:space="0" w:color="000000"/>
              <w:bottom w:val="single" w:sz="4" w:space="0" w:color="000000"/>
            </w:tcBorders>
            <w:vAlign w:val="center"/>
          </w:tcPr>
          <w:p w14:paraId="193DE1EA" w14:textId="77777777" w:rsidR="00026DF1" w:rsidRPr="003F47A0" w:rsidRDefault="00026DF1" w:rsidP="0091582B">
            <w:pPr>
              <w:pStyle w:val="Standard"/>
              <w:snapToGrid w:val="0"/>
              <w:jc w:val="center"/>
              <w:rPr>
                <w:rStyle w:val="spelle"/>
                <w:sz w:val="20"/>
                <w:szCs w:val="20"/>
              </w:rPr>
            </w:pPr>
            <w:r w:rsidRPr="003F47A0">
              <w:rPr>
                <w:rStyle w:val="spelle"/>
                <w:sz w:val="20"/>
                <w:szCs w:val="20"/>
              </w:rPr>
              <w:t>усього</w:t>
            </w:r>
          </w:p>
        </w:tc>
        <w:tc>
          <w:tcPr>
            <w:tcW w:w="1770" w:type="dxa"/>
            <w:tcBorders>
              <w:top w:val="single" w:sz="4" w:space="0" w:color="000000"/>
              <w:left w:val="single" w:sz="4" w:space="0" w:color="000000"/>
              <w:bottom w:val="single" w:sz="4" w:space="0" w:color="000000"/>
            </w:tcBorders>
            <w:vAlign w:val="center"/>
          </w:tcPr>
          <w:p w14:paraId="76108560" w14:textId="77777777" w:rsidR="00026DF1" w:rsidRPr="003F47A0" w:rsidRDefault="00026DF1" w:rsidP="0091582B">
            <w:pPr>
              <w:pStyle w:val="Standard"/>
              <w:snapToGrid w:val="0"/>
              <w:jc w:val="center"/>
              <w:rPr>
                <w:rStyle w:val="grame"/>
                <w:sz w:val="20"/>
                <w:szCs w:val="20"/>
              </w:rPr>
            </w:pPr>
            <w:r w:rsidRPr="003F47A0">
              <w:rPr>
                <w:rStyle w:val="spelle"/>
                <w:sz w:val="20"/>
                <w:szCs w:val="20"/>
              </w:rPr>
              <w:t>загальний</w:t>
            </w:r>
            <w:r w:rsidRPr="003F47A0">
              <w:rPr>
                <w:sz w:val="20"/>
                <w:szCs w:val="20"/>
              </w:rPr>
              <w:t xml:space="preserve"> фонд</w:t>
            </w:r>
          </w:p>
        </w:tc>
        <w:tc>
          <w:tcPr>
            <w:tcW w:w="1721" w:type="dxa"/>
            <w:tcBorders>
              <w:top w:val="single" w:sz="4" w:space="0" w:color="000000"/>
              <w:left w:val="single" w:sz="4" w:space="0" w:color="000000"/>
              <w:bottom w:val="single" w:sz="4" w:space="0" w:color="000000"/>
              <w:right w:val="single" w:sz="4" w:space="0" w:color="000000"/>
            </w:tcBorders>
            <w:vAlign w:val="center"/>
          </w:tcPr>
          <w:p w14:paraId="72D9BCFE" w14:textId="77777777" w:rsidR="00026DF1" w:rsidRPr="003F47A0" w:rsidRDefault="00026DF1" w:rsidP="0091582B">
            <w:pPr>
              <w:pStyle w:val="Standard"/>
              <w:snapToGrid w:val="0"/>
              <w:jc w:val="center"/>
              <w:rPr>
                <w:sz w:val="20"/>
                <w:szCs w:val="20"/>
              </w:rPr>
            </w:pPr>
            <w:r w:rsidRPr="003F47A0">
              <w:rPr>
                <w:rStyle w:val="grame"/>
                <w:sz w:val="20"/>
                <w:szCs w:val="20"/>
              </w:rPr>
              <w:t>спец</w:t>
            </w:r>
            <w:r w:rsidRPr="003F47A0">
              <w:rPr>
                <w:rStyle w:val="spelle"/>
                <w:sz w:val="20"/>
                <w:szCs w:val="20"/>
              </w:rPr>
              <w:t>іальний</w:t>
            </w:r>
          </w:p>
          <w:p w14:paraId="263445B3" w14:textId="77777777" w:rsidR="00026DF1" w:rsidRPr="003F47A0" w:rsidRDefault="00026DF1" w:rsidP="0091582B">
            <w:pPr>
              <w:pStyle w:val="Standard"/>
              <w:jc w:val="center"/>
              <w:rPr>
                <w:sz w:val="20"/>
                <w:szCs w:val="20"/>
              </w:rPr>
            </w:pPr>
            <w:r w:rsidRPr="003F47A0">
              <w:rPr>
                <w:sz w:val="20"/>
                <w:szCs w:val="20"/>
              </w:rPr>
              <w:t>фонд</w:t>
            </w:r>
          </w:p>
        </w:tc>
      </w:tr>
      <w:tr w:rsidR="00026DF1" w:rsidRPr="003F47A0" w14:paraId="6B0F477C" w14:textId="77777777" w:rsidTr="0091582B">
        <w:trPr>
          <w:cantSplit/>
          <w:trHeight w:val="552"/>
        </w:trPr>
        <w:tc>
          <w:tcPr>
            <w:tcW w:w="1529" w:type="dxa"/>
            <w:tcBorders>
              <w:top w:val="single" w:sz="4" w:space="0" w:color="000000"/>
              <w:left w:val="single" w:sz="4" w:space="0" w:color="000000"/>
              <w:bottom w:val="single" w:sz="4" w:space="0" w:color="000000"/>
            </w:tcBorders>
            <w:vAlign w:val="center"/>
          </w:tcPr>
          <w:p w14:paraId="6AA25BC5" w14:textId="153E03C4" w:rsidR="00026DF1" w:rsidRPr="003F47A0" w:rsidRDefault="00026DF1" w:rsidP="0091582B">
            <w:pPr>
              <w:pStyle w:val="Standard"/>
              <w:snapToGrid w:val="0"/>
              <w:jc w:val="center"/>
              <w:rPr>
                <w:sz w:val="20"/>
                <w:szCs w:val="20"/>
              </w:rPr>
            </w:pPr>
            <w:r w:rsidRPr="003F47A0">
              <w:rPr>
                <w:sz w:val="20"/>
                <w:szCs w:val="20"/>
              </w:rPr>
              <w:t>326</w:t>
            </w:r>
            <w:r w:rsidR="00113AC3">
              <w:rPr>
                <w:sz w:val="20"/>
                <w:szCs w:val="20"/>
              </w:rPr>
              <w:t>,0</w:t>
            </w:r>
          </w:p>
        </w:tc>
        <w:tc>
          <w:tcPr>
            <w:tcW w:w="1620" w:type="dxa"/>
            <w:tcBorders>
              <w:top w:val="single" w:sz="4" w:space="0" w:color="000000"/>
              <w:left w:val="single" w:sz="4" w:space="0" w:color="000000"/>
              <w:bottom w:val="single" w:sz="4" w:space="0" w:color="000000"/>
            </w:tcBorders>
            <w:vAlign w:val="center"/>
          </w:tcPr>
          <w:p w14:paraId="71A7863B" w14:textId="6C9DD763" w:rsidR="00026DF1" w:rsidRPr="003F47A0" w:rsidRDefault="00026DF1" w:rsidP="0091582B">
            <w:pPr>
              <w:pStyle w:val="210"/>
              <w:snapToGrid w:val="0"/>
              <w:jc w:val="center"/>
              <w:rPr>
                <w:sz w:val="20"/>
                <w:szCs w:val="20"/>
              </w:rPr>
            </w:pPr>
            <w:r w:rsidRPr="003F47A0">
              <w:rPr>
                <w:sz w:val="20"/>
                <w:szCs w:val="20"/>
              </w:rPr>
              <w:t>326</w:t>
            </w:r>
            <w:r w:rsidR="00113AC3">
              <w:rPr>
                <w:sz w:val="20"/>
                <w:szCs w:val="20"/>
              </w:rPr>
              <w:t>,0</w:t>
            </w:r>
          </w:p>
        </w:tc>
        <w:tc>
          <w:tcPr>
            <w:tcW w:w="1770" w:type="dxa"/>
            <w:tcBorders>
              <w:top w:val="single" w:sz="4" w:space="0" w:color="000000"/>
              <w:left w:val="single" w:sz="4" w:space="0" w:color="000000"/>
              <w:bottom w:val="single" w:sz="4" w:space="0" w:color="000000"/>
            </w:tcBorders>
            <w:vAlign w:val="center"/>
          </w:tcPr>
          <w:p w14:paraId="42D57454" w14:textId="77777777" w:rsidR="00026DF1" w:rsidRPr="003F47A0" w:rsidRDefault="00026DF1" w:rsidP="0091582B">
            <w:pPr>
              <w:pStyle w:val="Standard"/>
              <w:snapToGrid w:val="0"/>
              <w:jc w:val="center"/>
              <w:rPr>
                <w:b/>
                <w:bCs/>
                <w:color w:val="FF3333"/>
                <w:sz w:val="20"/>
                <w:szCs w:val="20"/>
              </w:rPr>
            </w:pPr>
            <w:r w:rsidRPr="003F47A0">
              <w:rPr>
                <w:sz w:val="20"/>
                <w:szCs w:val="20"/>
              </w:rPr>
              <w:t>-</w:t>
            </w:r>
          </w:p>
        </w:tc>
        <w:tc>
          <w:tcPr>
            <w:tcW w:w="1755" w:type="dxa"/>
            <w:tcBorders>
              <w:top w:val="single" w:sz="4" w:space="0" w:color="000000"/>
              <w:left w:val="single" w:sz="4" w:space="0" w:color="000000"/>
              <w:bottom w:val="single" w:sz="4" w:space="0" w:color="000000"/>
            </w:tcBorders>
            <w:vAlign w:val="center"/>
          </w:tcPr>
          <w:p w14:paraId="11DC8DC4" w14:textId="77777777" w:rsidR="00026DF1" w:rsidRPr="00113AC3" w:rsidRDefault="00026DF1" w:rsidP="0091582B">
            <w:pPr>
              <w:pStyle w:val="Standard"/>
              <w:snapToGrid w:val="0"/>
              <w:jc w:val="center"/>
              <w:rPr>
                <w:color w:val="000000"/>
                <w:sz w:val="20"/>
                <w:szCs w:val="20"/>
              </w:rPr>
            </w:pPr>
            <w:r w:rsidRPr="00113AC3">
              <w:rPr>
                <w:color w:val="000000"/>
                <w:sz w:val="20"/>
                <w:szCs w:val="20"/>
              </w:rPr>
              <w:t>224,7</w:t>
            </w:r>
          </w:p>
        </w:tc>
        <w:tc>
          <w:tcPr>
            <w:tcW w:w="1770" w:type="dxa"/>
            <w:tcBorders>
              <w:top w:val="single" w:sz="4" w:space="0" w:color="000000"/>
              <w:left w:val="single" w:sz="4" w:space="0" w:color="000000"/>
              <w:bottom w:val="single" w:sz="4" w:space="0" w:color="000000"/>
            </w:tcBorders>
            <w:vAlign w:val="center"/>
          </w:tcPr>
          <w:p w14:paraId="5537441C" w14:textId="77777777" w:rsidR="00026DF1" w:rsidRPr="00113AC3" w:rsidRDefault="00026DF1" w:rsidP="0091582B">
            <w:pPr>
              <w:pStyle w:val="Standard"/>
              <w:snapToGrid w:val="0"/>
              <w:jc w:val="center"/>
              <w:rPr>
                <w:color w:val="000000"/>
                <w:sz w:val="20"/>
                <w:szCs w:val="20"/>
              </w:rPr>
            </w:pPr>
            <w:r w:rsidRPr="00113AC3">
              <w:rPr>
                <w:color w:val="000000"/>
                <w:sz w:val="20"/>
                <w:szCs w:val="20"/>
              </w:rPr>
              <w:t>224,7</w:t>
            </w:r>
          </w:p>
        </w:tc>
        <w:tc>
          <w:tcPr>
            <w:tcW w:w="1770" w:type="dxa"/>
            <w:tcBorders>
              <w:top w:val="single" w:sz="4" w:space="0" w:color="000000"/>
              <w:left w:val="single" w:sz="4" w:space="0" w:color="000000"/>
              <w:bottom w:val="single" w:sz="4" w:space="0" w:color="000000"/>
            </w:tcBorders>
            <w:vAlign w:val="center"/>
          </w:tcPr>
          <w:p w14:paraId="443CD0F2" w14:textId="77777777" w:rsidR="00026DF1" w:rsidRPr="00113AC3" w:rsidRDefault="00026DF1" w:rsidP="0091582B">
            <w:pPr>
              <w:pStyle w:val="Standard"/>
              <w:snapToGrid w:val="0"/>
              <w:jc w:val="center"/>
              <w:rPr>
                <w:color w:val="000000"/>
                <w:sz w:val="20"/>
                <w:szCs w:val="20"/>
              </w:rPr>
            </w:pPr>
            <w:r w:rsidRPr="00113AC3">
              <w:rPr>
                <w:color w:val="000000"/>
                <w:sz w:val="20"/>
                <w:szCs w:val="20"/>
              </w:rPr>
              <w:t>-</w:t>
            </w:r>
          </w:p>
        </w:tc>
        <w:tc>
          <w:tcPr>
            <w:tcW w:w="1754" w:type="dxa"/>
            <w:tcBorders>
              <w:top w:val="single" w:sz="4" w:space="0" w:color="000000"/>
              <w:left w:val="single" w:sz="4" w:space="0" w:color="000000"/>
              <w:bottom w:val="single" w:sz="4" w:space="0" w:color="000000"/>
            </w:tcBorders>
            <w:vAlign w:val="center"/>
          </w:tcPr>
          <w:p w14:paraId="6C28A788" w14:textId="7E5CE2DA" w:rsidR="00026DF1" w:rsidRPr="00113AC3" w:rsidRDefault="00026DF1" w:rsidP="0091582B">
            <w:pPr>
              <w:pStyle w:val="Standard"/>
              <w:snapToGrid w:val="0"/>
              <w:jc w:val="center"/>
              <w:rPr>
                <w:color w:val="000000"/>
                <w:sz w:val="20"/>
                <w:szCs w:val="20"/>
              </w:rPr>
            </w:pPr>
            <w:r w:rsidRPr="00113AC3">
              <w:rPr>
                <w:color w:val="000000"/>
                <w:sz w:val="20"/>
                <w:szCs w:val="20"/>
              </w:rPr>
              <w:t>101,3</w:t>
            </w:r>
          </w:p>
        </w:tc>
        <w:tc>
          <w:tcPr>
            <w:tcW w:w="1770" w:type="dxa"/>
            <w:tcBorders>
              <w:top w:val="single" w:sz="4" w:space="0" w:color="000000"/>
              <w:left w:val="single" w:sz="4" w:space="0" w:color="000000"/>
              <w:bottom w:val="single" w:sz="4" w:space="0" w:color="000000"/>
            </w:tcBorders>
            <w:vAlign w:val="center"/>
          </w:tcPr>
          <w:p w14:paraId="6EB00184" w14:textId="4C77C8FE" w:rsidR="00026DF1" w:rsidRPr="00113AC3" w:rsidRDefault="00026DF1" w:rsidP="0091582B">
            <w:pPr>
              <w:pStyle w:val="Standard"/>
              <w:snapToGrid w:val="0"/>
              <w:jc w:val="center"/>
              <w:rPr>
                <w:color w:val="000000"/>
                <w:sz w:val="20"/>
                <w:szCs w:val="20"/>
              </w:rPr>
            </w:pPr>
            <w:r w:rsidRPr="00113AC3">
              <w:rPr>
                <w:color w:val="000000"/>
                <w:sz w:val="20"/>
                <w:szCs w:val="20"/>
              </w:rPr>
              <w:t>101,3</w:t>
            </w:r>
          </w:p>
        </w:tc>
        <w:tc>
          <w:tcPr>
            <w:tcW w:w="1721" w:type="dxa"/>
            <w:tcBorders>
              <w:top w:val="single" w:sz="4" w:space="0" w:color="000000"/>
              <w:left w:val="single" w:sz="4" w:space="0" w:color="000000"/>
              <w:bottom w:val="single" w:sz="4" w:space="0" w:color="000000"/>
              <w:right w:val="single" w:sz="4" w:space="0" w:color="000000"/>
            </w:tcBorders>
            <w:vAlign w:val="center"/>
          </w:tcPr>
          <w:p w14:paraId="7137218E" w14:textId="77777777" w:rsidR="00026DF1" w:rsidRPr="003F47A0" w:rsidRDefault="00026DF1" w:rsidP="0091582B">
            <w:pPr>
              <w:pStyle w:val="Standard"/>
              <w:snapToGrid w:val="0"/>
              <w:jc w:val="center"/>
              <w:rPr>
                <w:sz w:val="20"/>
                <w:szCs w:val="20"/>
              </w:rPr>
            </w:pPr>
            <w:r w:rsidRPr="003F47A0">
              <w:rPr>
                <w:sz w:val="20"/>
                <w:szCs w:val="20"/>
              </w:rPr>
              <w:t>-</w:t>
            </w:r>
          </w:p>
        </w:tc>
      </w:tr>
    </w:tbl>
    <w:p w14:paraId="44364679" w14:textId="77777777" w:rsidR="00026DF1" w:rsidRPr="003F47A0" w:rsidRDefault="00026DF1" w:rsidP="00026DF1">
      <w:pPr>
        <w:tabs>
          <w:tab w:val="left" w:pos="1560"/>
        </w:tabs>
        <w:jc w:val="both"/>
        <w:rPr>
          <w:sz w:val="20"/>
          <w:szCs w:val="20"/>
        </w:rPr>
      </w:pPr>
    </w:p>
    <w:p w14:paraId="713A757B" w14:textId="77777777" w:rsidR="00026DF1" w:rsidRPr="003F47A0" w:rsidRDefault="00026DF1" w:rsidP="008736A2">
      <w:pPr>
        <w:rPr>
          <w:rFonts w:eastAsia="Times New Roman" w:cs="Times New Roman"/>
          <w:sz w:val="20"/>
          <w:szCs w:val="20"/>
          <w:lang w:eastAsia="ar-SA" w:bidi="ar-SA"/>
        </w:rPr>
      </w:pPr>
    </w:p>
    <w:p w14:paraId="6AB9F49B" w14:textId="77777777" w:rsidR="00026DF1" w:rsidRPr="003F47A0" w:rsidRDefault="00026DF1" w:rsidP="008736A2">
      <w:pPr>
        <w:rPr>
          <w:rFonts w:eastAsia="Times New Roman" w:cs="Times New Roman"/>
          <w:sz w:val="20"/>
          <w:szCs w:val="20"/>
          <w:lang w:eastAsia="ar-SA" w:bidi="ar-SA"/>
        </w:rPr>
      </w:pPr>
    </w:p>
    <w:p w14:paraId="7AE9C123" w14:textId="77777777" w:rsidR="00026DF1" w:rsidRPr="003F47A0" w:rsidRDefault="00026DF1" w:rsidP="00026DF1">
      <w:pPr>
        <w:pStyle w:val="Heading11"/>
        <w:spacing w:before="0" w:after="0"/>
        <w:jc w:val="center"/>
        <w:rPr>
          <w:rFonts w:ascii="Times New Roman" w:hAnsi="Times New Roman" w:cs="Times New Roman"/>
          <w:bCs w:val="0"/>
          <w:sz w:val="20"/>
          <w:szCs w:val="20"/>
        </w:rPr>
      </w:pPr>
      <w:r w:rsidRPr="003F47A0">
        <w:rPr>
          <w:rFonts w:ascii="Times New Roman" w:hAnsi="Times New Roman" w:cs="Times New Roman"/>
          <w:bCs w:val="0"/>
          <w:sz w:val="20"/>
          <w:szCs w:val="20"/>
        </w:rPr>
        <w:t xml:space="preserve">Інформація про виконання міської цільової Програми національно-патріотичного виховання </w:t>
      </w:r>
    </w:p>
    <w:p w14:paraId="74A34BF4" w14:textId="77777777" w:rsidR="00026DF1" w:rsidRPr="003F47A0" w:rsidRDefault="00026DF1" w:rsidP="003F47A0">
      <w:pPr>
        <w:pStyle w:val="Heading11"/>
        <w:spacing w:before="0" w:after="0"/>
        <w:jc w:val="center"/>
        <w:rPr>
          <w:sz w:val="20"/>
          <w:szCs w:val="20"/>
        </w:rPr>
      </w:pPr>
      <w:r w:rsidRPr="003F47A0">
        <w:rPr>
          <w:rFonts w:ascii="Times New Roman" w:hAnsi="Times New Roman" w:cs="Times New Roman"/>
          <w:bCs w:val="0"/>
          <w:sz w:val="20"/>
          <w:szCs w:val="20"/>
        </w:rPr>
        <w:t xml:space="preserve">в м.Прилуки на 2024-2025 роки  за </w:t>
      </w:r>
      <w:r w:rsidRPr="003F47A0">
        <w:rPr>
          <w:rFonts w:ascii="Times New Roman" w:hAnsi="Times New Roman" w:cs="Times New Roman"/>
          <w:bCs w:val="0"/>
          <w:sz w:val="20"/>
          <w:szCs w:val="20"/>
          <w:lang w:val="ru-RU"/>
        </w:rPr>
        <w:t xml:space="preserve">2025 </w:t>
      </w:r>
      <w:r w:rsidRPr="003F47A0">
        <w:rPr>
          <w:rFonts w:ascii="Times New Roman" w:hAnsi="Times New Roman" w:cs="Times New Roman"/>
          <w:bCs w:val="0"/>
          <w:sz w:val="20"/>
          <w:szCs w:val="20"/>
        </w:rPr>
        <w:t xml:space="preserve"> рік</w:t>
      </w:r>
    </w:p>
    <w:p w14:paraId="37A5D3BD" w14:textId="77777777" w:rsidR="00026DF1" w:rsidRPr="003F47A0" w:rsidRDefault="00026DF1" w:rsidP="00026DF1">
      <w:pPr>
        <w:spacing w:line="100" w:lineRule="atLeast"/>
        <w:jc w:val="center"/>
        <w:rPr>
          <w:b/>
          <w:bCs/>
          <w:sz w:val="20"/>
          <w:szCs w:val="20"/>
        </w:rPr>
      </w:pPr>
      <w:r w:rsidRPr="003F47A0">
        <w:rPr>
          <w:b/>
          <w:bCs/>
          <w:sz w:val="20"/>
          <w:szCs w:val="20"/>
          <w:u w:val="single"/>
        </w:rPr>
        <w:t>Рішення міської ради (48 (позачергова) сесія 8 скликання) 04 грудня 2023 року №19</w:t>
      </w:r>
    </w:p>
    <w:p w14:paraId="6FB8DC7D" w14:textId="77777777" w:rsidR="00026DF1" w:rsidRPr="003F47A0" w:rsidRDefault="00026DF1" w:rsidP="00026DF1">
      <w:pPr>
        <w:rPr>
          <w:b/>
          <w:bCs/>
          <w:sz w:val="20"/>
          <w:szCs w:val="20"/>
        </w:rPr>
      </w:pPr>
    </w:p>
    <w:p w14:paraId="21EF97A8" w14:textId="77777777" w:rsidR="00026DF1" w:rsidRPr="003F47A0" w:rsidRDefault="00026DF1" w:rsidP="00026DF1">
      <w:pPr>
        <w:jc w:val="center"/>
        <w:rPr>
          <w:sz w:val="20"/>
          <w:szCs w:val="20"/>
        </w:rPr>
      </w:pPr>
      <w:r w:rsidRPr="003F47A0">
        <w:rPr>
          <w:b/>
          <w:bCs/>
          <w:sz w:val="20"/>
          <w:szCs w:val="20"/>
        </w:rPr>
        <w:t xml:space="preserve">Напрями діяльності та заходи міської цільової програми </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9"/>
        <w:gridCol w:w="3184"/>
        <w:gridCol w:w="1155"/>
        <w:gridCol w:w="735"/>
        <w:gridCol w:w="810"/>
        <w:gridCol w:w="780"/>
        <w:gridCol w:w="765"/>
        <w:gridCol w:w="735"/>
        <w:gridCol w:w="944"/>
        <w:gridCol w:w="779"/>
        <w:gridCol w:w="795"/>
        <w:gridCol w:w="945"/>
        <w:gridCol w:w="885"/>
        <w:gridCol w:w="2136"/>
      </w:tblGrid>
      <w:tr w:rsidR="001F5DA5" w14:paraId="554BE109" w14:textId="77777777" w:rsidTr="00D21908">
        <w:tc>
          <w:tcPr>
            <w:tcW w:w="489" w:type="dxa"/>
            <w:vMerge w:val="restart"/>
          </w:tcPr>
          <w:p w14:paraId="7F99BF66" w14:textId="77777777" w:rsidR="00026DF1" w:rsidRPr="003F47A0" w:rsidRDefault="00026DF1" w:rsidP="0091582B">
            <w:pPr>
              <w:pStyle w:val="Standard"/>
              <w:jc w:val="center"/>
              <w:rPr>
                <w:sz w:val="20"/>
                <w:szCs w:val="20"/>
              </w:rPr>
            </w:pPr>
            <w:r w:rsidRPr="003F47A0">
              <w:rPr>
                <w:sz w:val="20"/>
                <w:szCs w:val="20"/>
              </w:rPr>
              <w:t>№</w:t>
            </w:r>
          </w:p>
          <w:p w14:paraId="4850B52C" w14:textId="77777777" w:rsidR="00026DF1" w:rsidRPr="003F47A0" w:rsidRDefault="00026DF1" w:rsidP="0091582B">
            <w:pPr>
              <w:pStyle w:val="Standard"/>
              <w:jc w:val="center"/>
              <w:rPr>
                <w:sz w:val="20"/>
                <w:szCs w:val="20"/>
              </w:rPr>
            </w:pPr>
            <w:r w:rsidRPr="003F47A0">
              <w:rPr>
                <w:sz w:val="20"/>
                <w:szCs w:val="20"/>
              </w:rPr>
              <w:t>п/ч</w:t>
            </w:r>
          </w:p>
          <w:p w14:paraId="5B434268" w14:textId="77777777" w:rsidR="00026DF1" w:rsidRPr="003F47A0" w:rsidRDefault="00026DF1" w:rsidP="0091582B">
            <w:pPr>
              <w:pStyle w:val="Standard"/>
              <w:jc w:val="center"/>
              <w:rPr>
                <w:sz w:val="20"/>
                <w:szCs w:val="20"/>
              </w:rPr>
            </w:pPr>
          </w:p>
        </w:tc>
        <w:tc>
          <w:tcPr>
            <w:tcW w:w="3184" w:type="dxa"/>
            <w:vMerge w:val="restart"/>
          </w:tcPr>
          <w:p w14:paraId="3E577F6D" w14:textId="77777777" w:rsidR="00026DF1" w:rsidRPr="003F47A0" w:rsidRDefault="00026DF1" w:rsidP="0091582B">
            <w:pPr>
              <w:pStyle w:val="Standard"/>
              <w:jc w:val="center"/>
              <w:rPr>
                <w:sz w:val="20"/>
                <w:szCs w:val="20"/>
              </w:rPr>
            </w:pPr>
            <w:r w:rsidRPr="003F47A0">
              <w:rPr>
                <w:sz w:val="20"/>
                <w:szCs w:val="20"/>
              </w:rPr>
              <w:lastRenderedPageBreak/>
              <w:t>Захід</w:t>
            </w:r>
          </w:p>
          <w:p w14:paraId="3DC044CD" w14:textId="77777777" w:rsidR="00026DF1" w:rsidRPr="003F47A0" w:rsidRDefault="00026DF1" w:rsidP="0091582B">
            <w:pPr>
              <w:pStyle w:val="Standard"/>
              <w:jc w:val="center"/>
              <w:rPr>
                <w:sz w:val="20"/>
                <w:szCs w:val="20"/>
              </w:rPr>
            </w:pPr>
          </w:p>
        </w:tc>
        <w:tc>
          <w:tcPr>
            <w:tcW w:w="1155" w:type="dxa"/>
            <w:vMerge w:val="restart"/>
          </w:tcPr>
          <w:p w14:paraId="141C3BE6" w14:textId="77777777" w:rsidR="00026DF1" w:rsidRPr="003F47A0" w:rsidRDefault="00026DF1" w:rsidP="0091582B">
            <w:pPr>
              <w:pStyle w:val="Standard"/>
              <w:jc w:val="center"/>
              <w:rPr>
                <w:sz w:val="20"/>
                <w:szCs w:val="20"/>
              </w:rPr>
            </w:pPr>
            <w:r w:rsidRPr="003F47A0">
              <w:rPr>
                <w:sz w:val="20"/>
                <w:szCs w:val="20"/>
              </w:rPr>
              <w:t xml:space="preserve">Відповідальний </w:t>
            </w:r>
            <w:r w:rsidRPr="003F47A0">
              <w:rPr>
                <w:sz w:val="20"/>
                <w:szCs w:val="20"/>
              </w:rPr>
              <w:lastRenderedPageBreak/>
              <w:t>виконавець та строк виконання заходу</w:t>
            </w:r>
          </w:p>
        </w:tc>
        <w:tc>
          <w:tcPr>
            <w:tcW w:w="3825" w:type="dxa"/>
            <w:gridSpan w:val="5"/>
          </w:tcPr>
          <w:p w14:paraId="1A32AEB7" w14:textId="77777777" w:rsidR="00026DF1" w:rsidRPr="003F47A0" w:rsidRDefault="00026DF1" w:rsidP="0091582B">
            <w:pPr>
              <w:pStyle w:val="210"/>
              <w:jc w:val="center"/>
              <w:rPr>
                <w:sz w:val="20"/>
                <w:szCs w:val="20"/>
              </w:rPr>
            </w:pPr>
            <w:r w:rsidRPr="003F47A0">
              <w:rPr>
                <w:sz w:val="20"/>
                <w:szCs w:val="20"/>
              </w:rPr>
              <w:lastRenderedPageBreak/>
              <w:t>Планові обсяги фінансування, тис. грн.</w:t>
            </w:r>
          </w:p>
        </w:tc>
        <w:tc>
          <w:tcPr>
            <w:tcW w:w="4348" w:type="dxa"/>
            <w:gridSpan w:val="5"/>
          </w:tcPr>
          <w:p w14:paraId="256552E3" w14:textId="77777777" w:rsidR="00026DF1" w:rsidRPr="003F47A0" w:rsidRDefault="00026DF1" w:rsidP="0091582B">
            <w:pPr>
              <w:pStyle w:val="210"/>
              <w:jc w:val="center"/>
              <w:rPr>
                <w:sz w:val="20"/>
                <w:szCs w:val="20"/>
              </w:rPr>
            </w:pPr>
            <w:r w:rsidRPr="003F47A0">
              <w:rPr>
                <w:sz w:val="20"/>
                <w:szCs w:val="20"/>
              </w:rPr>
              <w:t>Фактичні обсяги фінансування, тис .грн.</w:t>
            </w:r>
          </w:p>
        </w:tc>
        <w:tc>
          <w:tcPr>
            <w:tcW w:w="2136" w:type="dxa"/>
            <w:vMerge w:val="restart"/>
          </w:tcPr>
          <w:p w14:paraId="3B298EFB" w14:textId="77777777" w:rsidR="00026DF1" w:rsidRPr="003F47A0" w:rsidRDefault="00026DF1" w:rsidP="0091582B">
            <w:pPr>
              <w:pStyle w:val="Standard"/>
              <w:jc w:val="center"/>
              <w:rPr>
                <w:sz w:val="20"/>
                <w:szCs w:val="20"/>
              </w:rPr>
            </w:pPr>
            <w:r w:rsidRPr="003F47A0">
              <w:rPr>
                <w:sz w:val="20"/>
                <w:szCs w:val="20"/>
              </w:rPr>
              <w:t xml:space="preserve">Стан виконання завдань (результативні </w:t>
            </w:r>
            <w:r w:rsidRPr="003F47A0">
              <w:rPr>
                <w:sz w:val="20"/>
                <w:szCs w:val="20"/>
              </w:rPr>
              <w:lastRenderedPageBreak/>
              <w:t>показники виконання програми)</w:t>
            </w:r>
          </w:p>
        </w:tc>
      </w:tr>
      <w:tr w:rsidR="001F5DA5" w14:paraId="69454DAA" w14:textId="77777777" w:rsidTr="00D21908">
        <w:tc>
          <w:tcPr>
            <w:tcW w:w="489" w:type="dxa"/>
            <w:vMerge/>
          </w:tcPr>
          <w:p w14:paraId="0A057913" w14:textId="77777777" w:rsidR="00026DF1" w:rsidRPr="003F47A0" w:rsidRDefault="00026DF1" w:rsidP="0091582B">
            <w:pPr>
              <w:snapToGrid w:val="0"/>
              <w:rPr>
                <w:sz w:val="20"/>
                <w:szCs w:val="20"/>
              </w:rPr>
            </w:pPr>
          </w:p>
        </w:tc>
        <w:tc>
          <w:tcPr>
            <w:tcW w:w="3184" w:type="dxa"/>
            <w:vMerge/>
          </w:tcPr>
          <w:p w14:paraId="0F029098" w14:textId="77777777" w:rsidR="00026DF1" w:rsidRPr="003F47A0" w:rsidRDefault="00026DF1" w:rsidP="0091582B">
            <w:pPr>
              <w:snapToGrid w:val="0"/>
              <w:rPr>
                <w:sz w:val="20"/>
                <w:szCs w:val="20"/>
              </w:rPr>
            </w:pPr>
          </w:p>
        </w:tc>
        <w:tc>
          <w:tcPr>
            <w:tcW w:w="1155" w:type="dxa"/>
            <w:vMerge/>
          </w:tcPr>
          <w:p w14:paraId="7071BDA8" w14:textId="77777777" w:rsidR="00026DF1" w:rsidRPr="003F47A0" w:rsidRDefault="00026DF1" w:rsidP="0091582B">
            <w:pPr>
              <w:snapToGrid w:val="0"/>
              <w:rPr>
                <w:sz w:val="20"/>
                <w:szCs w:val="20"/>
              </w:rPr>
            </w:pPr>
          </w:p>
        </w:tc>
        <w:tc>
          <w:tcPr>
            <w:tcW w:w="735" w:type="dxa"/>
          </w:tcPr>
          <w:p w14:paraId="5685B6D6" w14:textId="77777777" w:rsidR="00026DF1" w:rsidRPr="003F47A0" w:rsidRDefault="00026DF1" w:rsidP="0091582B">
            <w:pPr>
              <w:pStyle w:val="210"/>
              <w:jc w:val="center"/>
              <w:rPr>
                <w:sz w:val="20"/>
                <w:szCs w:val="20"/>
              </w:rPr>
            </w:pPr>
            <w:r w:rsidRPr="003F47A0">
              <w:rPr>
                <w:sz w:val="20"/>
                <w:szCs w:val="20"/>
              </w:rPr>
              <w:t>Усього</w:t>
            </w:r>
          </w:p>
        </w:tc>
        <w:tc>
          <w:tcPr>
            <w:tcW w:w="3090" w:type="dxa"/>
            <w:gridSpan w:val="4"/>
          </w:tcPr>
          <w:p w14:paraId="62C423A8" w14:textId="77777777" w:rsidR="00026DF1" w:rsidRPr="003F47A0" w:rsidRDefault="00026DF1" w:rsidP="0091582B">
            <w:pPr>
              <w:pStyle w:val="210"/>
              <w:jc w:val="center"/>
              <w:rPr>
                <w:sz w:val="20"/>
                <w:szCs w:val="20"/>
              </w:rPr>
            </w:pPr>
            <w:r w:rsidRPr="003F47A0">
              <w:rPr>
                <w:sz w:val="20"/>
                <w:szCs w:val="20"/>
              </w:rPr>
              <w:t>у тому числі</w:t>
            </w:r>
          </w:p>
        </w:tc>
        <w:tc>
          <w:tcPr>
            <w:tcW w:w="944" w:type="dxa"/>
          </w:tcPr>
          <w:p w14:paraId="1998BDCC" w14:textId="77777777" w:rsidR="00026DF1" w:rsidRPr="003F47A0" w:rsidRDefault="00026DF1" w:rsidP="0091582B">
            <w:pPr>
              <w:pStyle w:val="210"/>
              <w:jc w:val="center"/>
              <w:rPr>
                <w:sz w:val="20"/>
                <w:szCs w:val="20"/>
              </w:rPr>
            </w:pPr>
            <w:r w:rsidRPr="003F47A0">
              <w:rPr>
                <w:sz w:val="20"/>
                <w:szCs w:val="20"/>
              </w:rPr>
              <w:t>Усього</w:t>
            </w:r>
          </w:p>
        </w:tc>
        <w:tc>
          <w:tcPr>
            <w:tcW w:w="3404" w:type="dxa"/>
            <w:gridSpan w:val="4"/>
          </w:tcPr>
          <w:p w14:paraId="13B605D1" w14:textId="77777777" w:rsidR="00026DF1" w:rsidRPr="003F47A0" w:rsidRDefault="00026DF1" w:rsidP="0091582B">
            <w:pPr>
              <w:pStyle w:val="210"/>
              <w:jc w:val="center"/>
              <w:rPr>
                <w:sz w:val="20"/>
                <w:szCs w:val="20"/>
              </w:rPr>
            </w:pPr>
            <w:r w:rsidRPr="003F47A0">
              <w:rPr>
                <w:sz w:val="20"/>
                <w:szCs w:val="20"/>
              </w:rPr>
              <w:t>у тому числі</w:t>
            </w:r>
          </w:p>
        </w:tc>
        <w:tc>
          <w:tcPr>
            <w:tcW w:w="2136" w:type="dxa"/>
            <w:vMerge/>
          </w:tcPr>
          <w:p w14:paraId="4909DA13" w14:textId="77777777" w:rsidR="00026DF1" w:rsidRPr="003F47A0" w:rsidRDefault="00026DF1" w:rsidP="0091582B">
            <w:pPr>
              <w:snapToGrid w:val="0"/>
              <w:rPr>
                <w:sz w:val="20"/>
                <w:szCs w:val="20"/>
              </w:rPr>
            </w:pPr>
          </w:p>
        </w:tc>
      </w:tr>
      <w:tr w:rsidR="001F5DA5" w14:paraId="71250764" w14:textId="77777777" w:rsidTr="00D21908">
        <w:tc>
          <w:tcPr>
            <w:tcW w:w="489" w:type="dxa"/>
            <w:vMerge/>
          </w:tcPr>
          <w:p w14:paraId="072B3364" w14:textId="77777777" w:rsidR="00026DF1" w:rsidRPr="003F47A0" w:rsidRDefault="00026DF1" w:rsidP="0091582B">
            <w:pPr>
              <w:snapToGrid w:val="0"/>
              <w:rPr>
                <w:sz w:val="20"/>
                <w:szCs w:val="20"/>
              </w:rPr>
            </w:pPr>
          </w:p>
        </w:tc>
        <w:tc>
          <w:tcPr>
            <w:tcW w:w="3184" w:type="dxa"/>
            <w:vMerge/>
          </w:tcPr>
          <w:p w14:paraId="1F5F3D8D" w14:textId="77777777" w:rsidR="00026DF1" w:rsidRPr="003F47A0" w:rsidRDefault="00026DF1" w:rsidP="0091582B">
            <w:pPr>
              <w:snapToGrid w:val="0"/>
              <w:rPr>
                <w:sz w:val="20"/>
                <w:szCs w:val="20"/>
              </w:rPr>
            </w:pPr>
          </w:p>
        </w:tc>
        <w:tc>
          <w:tcPr>
            <w:tcW w:w="1155" w:type="dxa"/>
            <w:vMerge/>
          </w:tcPr>
          <w:p w14:paraId="23C902DF" w14:textId="77777777" w:rsidR="00026DF1" w:rsidRPr="003F47A0" w:rsidRDefault="00026DF1" w:rsidP="0091582B">
            <w:pPr>
              <w:snapToGrid w:val="0"/>
              <w:rPr>
                <w:sz w:val="20"/>
                <w:szCs w:val="20"/>
              </w:rPr>
            </w:pPr>
          </w:p>
        </w:tc>
        <w:tc>
          <w:tcPr>
            <w:tcW w:w="735" w:type="dxa"/>
          </w:tcPr>
          <w:p w14:paraId="717FE4C6" w14:textId="77777777" w:rsidR="00026DF1" w:rsidRPr="003F47A0" w:rsidRDefault="00026DF1" w:rsidP="0091582B">
            <w:pPr>
              <w:snapToGrid w:val="0"/>
              <w:rPr>
                <w:sz w:val="20"/>
                <w:szCs w:val="20"/>
              </w:rPr>
            </w:pPr>
          </w:p>
        </w:tc>
        <w:tc>
          <w:tcPr>
            <w:tcW w:w="810" w:type="dxa"/>
          </w:tcPr>
          <w:p w14:paraId="52786FDF" w14:textId="77777777" w:rsidR="00026DF1" w:rsidRPr="003F47A0" w:rsidRDefault="00026DF1" w:rsidP="0091582B">
            <w:pPr>
              <w:pStyle w:val="210"/>
              <w:jc w:val="center"/>
              <w:rPr>
                <w:sz w:val="20"/>
                <w:szCs w:val="20"/>
              </w:rPr>
            </w:pPr>
            <w:r w:rsidRPr="003F47A0">
              <w:rPr>
                <w:sz w:val="20"/>
                <w:szCs w:val="20"/>
              </w:rPr>
              <w:t>держ. бюджет</w:t>
            </w:r>
          </w:p>
        </w:tc>
        <w:tc>
          <w:tcPr>
            <w:tcW w:w="780" w:type="dxa"/>
          </w:tcPr>
          <w:p w14:paraId="7168A63C" w14:textId="77777777" w:rsidR="00026DF1" w:rsidRPr="003F47A0" w:rsidRDefault="00026DF1" w:rsidP="0091582B">
            <w:pPr>
              <w:pStyle w:val="210"/>
              <w:jc w:val="center"/>
              <w:rPr>
                <w:sz w:val="20"/>
                <w:szCs w:val="20"/>
              </w:rPr>
            </w:pPr>
            <w:r w:rsidRPr="003F47A0">
              <w:rPr>
                <w:sz w:val="20"/>
                <w:szCs w:val="20"/>
              </w:rPr>
              <w:t>обл. бюджет</w:t>
            </w:r>
          </w:p>
        </w:tc>
        <w:tc>
          <w:tcPr>
            <w:tcW w:w="765" w:type="dxa"/>
          </w:tcPr>
          <w:p w14:paraId="56BE3F09" w14:textId="77777777" w:rsidR="00026DF1" w:rsidRPr="003F47A0" w:rsidRDefault="00026DF1" w:rsidP="0091582B">
            <w:pPr>
              <w:pStyle w:val="210"/>
              <w:jc w:val="center"/>
              <w:rPr>
                <w:sz w:val="20"/>
                <w:szCs w:val="20"/>
              </w:rPr>
            </w:pPr>
            <w:r w:rsidRPr="003F47A0">
              <w:rPr>
                <w:sz w:val="20"/>
                <w:szCs w:val="20"/>
              </w:rPr>
              <w:t>міськ. бюджет</w:t>
            </w:r>
          </w:p>
        </w:tc>
        <w:tc>
          <w:tcPr>
            <w:tcW w:w="735" w:type="dxa"/>
          </w:tcPr>
          <w:p w14:paraId="5B852432" w14:textId="77777777" w:rsidR="00026DF1" w:rsidRPr="003F47A0" w:rsidRDefault="00026DF1" w:rsidP="0091582B">
            <w:pPr>
              <w:pStyle w:val="210"/>
              <w:jc w:val="center"/>
              <w:rPr>
                <w:sz w:val="20"/>
                <w:szCs w:val="20"/>
              </w:rPr>
            </w:pPr>
            <w:r w:rsidRPr="003F47A0">
              <w:rPr>
                <w:sz w:val="20"/>
                <w:szCs w:val="20"/>
              </w:rPr>
              <w:t>кошти з інших  джерел</w:t>
            </w:r>
          </w:p>
        </w:tc>
        <w:tc>
          <w:tcPr>
            <w:tcW w:w="944" w:type="dxa"/>
          </w:tcPr>
          <w:p w14:paraId="1DCA6988" w14:textId="77777777" w:rsidR="00026DF1" w:rsidRPr="003F47A0" w:rsidRDefault="00026DF1" w:rsidP="0091582B">
            <w:pPr>
              <w:snapToGrid w:val="0"/>
              <w:rPr>
                <w:sz w:val="20"/>
                <w:szCs w:val="20"/>
              </w:rPr>
            </w:pPr>
          </w:p>
        </w:tc>
        <w:tc>
          <w:tcPr>
            <w:tcW w:w="779" w:type="dxa"/>
          </w:tcPr>
          <w:p w14:paraId="793F584D" w14:textId="77777777" w:rsidR="00026DF1" w:rsidRPr="003F47A0" w:rsidRDefault="00026DF1" w:rsidP="0091582B">
            <w:pPr>
              <w:pStyle w:val="210"/>
              <w:jc w:val="center"/>
              <w:rPr>
                <w:sz w:val="20"/>
                <w:szCs w:val="20"/>
              </w:rPr>
            </w:pPr>
            <w:r w:rsidRPr="003F47A0">
              <w:rPr>
                <w:sz w:val="20"/>
                <w:szCs w:val="20"/>
              </w:rPr>
              <w:t>держ. бюджет</w:t>
            </w:r>
          </w:p>
        </w:tc>
        <w:tc>
          <w:tcPr>
            <w:tcW w:w="795" w:type="dxa"/>
          </w:tcPr>
          <w:p w14:paraId="0E2B7045" w14:textId="77777777" w:rsidR="00026DF1" w:rsidRPr="003F47A0" w:rsidRDefault="00026DF1" w:rsidP="0091582B">
            <w:pPr>
              <w:pStyle w:val="210"/>
              <w:jc w:val="center"/>
              <w:rPr>
                <w:sz w:val="20"/>
                <w:szCs w:val="20"/>
              </w:rPr>
            </w:pPr>
            <w:r w:rsidRPr="003F47A0">
              <w:rPr>
                <w:sz w:val="20"/>
                <w:szCs w:val="20"/>
              </w:rPr>
              <w:t>обл. бюджет</w:t>
            </w:r>
          </w:p>
        </w:tc>
        <w:tc>
          <w:tcPr>
            <w:tcW w:w="945" w:type="dxa"/>
          </w:tcPr>
          <w:p w14:paraId="337EC8EE" w14:textId="77777777" w:rsidR="00026DF1" w:rsidRPr="003F47A0" w:rsidRDefault="00026DF1" w:rsidP="0091582B">
            <w:pPr>
              <w:pStyle w:val="210"/>
              <w:jc w:val="center"/>
              <w:rPr>
                <w:sz w:val="20"/>
                <w:szCs w:val="20"/>
              </w:rPr>
            </w:pPr>
            <w:r w:rsidRPr="003F47A0">
              <w:rPr>
                <w:sz w:val="20"/>
                <w:szCs w:val="20"/>
              </w:rPr>
              <w:t>міськ. бюджет</w:t>
            </w:r>
          </w:p>
        </w:tc>
        <w:tc>
          <w:tcPr>
            <w:tcW w:w="885" w:type="dxa"/>
          </w:tcPr>
          <w:p w14:paraId="21EF1F57" w14:textId="77777777" w:rsidR="00026DF1" w:rsidRPr="003F47A0" w:rsidRDefault="00026DF1" w:rsidP="0091582B">
            <w:pPr>
              <w:pStyle w:val="210"/>
              <w:jc w:val="center"/>
              <w:rPr>
                <w:sz w:val="20"/>
                <w:szCs w:val="20"/>
              </w:rPr>
            </w:pPr>
            <w:r w:rsidRPr="003F47A0">
              <w:rPr>
                <w:sz w:val="20"/>
                <w:szCs w:val="20"/>
              </w:rPr>
              <w:t>кошти з інших джерел</w:t>
            </w:r>
          </w:p>
        </w:tc>
        <w:tc>
          <w:tcPr>
            <w:tcW w:w="2136" w:type="dxa"/>
            <w:vMerge/>
          </w:tcPr>
          <w:p w14:paraId="6D920E04" w14:textId="77777777" w:rsidR="00026DF1" w:rsidRPr="003F47A0" w:rsidRDefault="00026DF1" w:rsidP="0091582B">
            <w:pPr>
              <w:snapToGrid w:val="0"/>
              <w:rPr>
                <w:sz w:val="20"/>
                <w:szCs w:val="20"/>
              </w:rPr>
            </w:pPr>
          </w:p>
        </w:tc>
      </w:tr>
      <w:tr w:rsidR="001F5DA5" w14:paraId="006FE40D" w14:textId="77777777" w:rsidTr="00D21908">
        <w:tc>
          <w:tcPr>
            <w:tcW w:w="489" w:type="dxa"/>
          </w:tcPr>
          <w:p w14:paraId="3F5A0E07" w14:textId="77777777" w:rsidR="00026DF1" w:rsidRPr="003F47A0" w:rsidRDefault="00026DF1" w:rsidP="0091582B">
            <w:pPr>
              <w:pStyle w:val="af3"/>
              <w:jc w:val="center"/>
              <w:rPr>
                <w:sz w:val="20"/>
                <w:szCs w:val="20"/>
              </w:rPr>
            </w:pPr>
            <w:r w:rsidRPr="003F47A0">
              <w:rPr>
                <w:sz w:val="20"/>
                <w:szCs w:val="20"/>
              </w:rPr>
              <w:t>1</w:t>
            </w:r>
          </w:p>
        </w:tc>
        <w:tc>
          <w:tcPr>
            <w:tcW w:w="3184" w:type="dxa"/>
          </w:tcPr>
          <w:p w14:paraId="7CD8E9B9" w14:textId="77777777" w:rsidR="00026DF1" w:rsidRPr="003F47A0" w:rsidRDefault="00026DF1" w:rsidP="0091582B">
            <w:pPr>
              <w:spacing w:line="100" w:lineRule="atLeast"/>
              <w:jc w:val="center"/>
              <w:rPr>
                <w:sz w:val="20"/>
                <w:szCs w:val="20"/>
              </w:rPr>
            </w:pPr>
            <w:r w:rsidRPr="003F47A0">
              <w:rPr>
                <w:sz w:val="20"/>
                <w:szCs w:val="20"/>
              </w:rPr>
              <w:t>Проведення міських освітньо-виховних, інформаційно-просвітницьких, культурно-мистецьких заходів, фольклорних свят, конкурсів, фестивалів  патріотичного спрямування, культурологічних та інших заходів з національно-патріотичного виховання, зокрема до державних свят та пам'ятних дат, присвячених видатним особистостям українського державотворення, державним символам України</w:t>
            </w:r>
          </w:p>
        </w:tc>
        <w:tc>
          <w:tcPr>
            <w:tcW w:w="1155" w:type="dxa"/>
          </w:tcPr>
          <w:p w14:paraId="288B4D7A"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0328111F" w14:textId="77777777" w:rsidR="00026DF1" w:rsidRPr="003F47A0" w:rsidRDefault="00026DF1" w:rsidP="0091582B">
            <w:pPr>
              <w:pStyle w:val="Standard"/>
              <w:snapToGrid w:val="0"/>
              <w:jc w:val="center"/>
              <w:rPr>
                <w:sz w:val="20"/>
                <w:szCs w:val="20"/>
              </w:rPr>
            </w:pPr>
            <w:r w:rsidRPr="003F47A0">
              <w:rPr>
                <w:sz w:val="20"/>
                <w:szCs w:val="20"/>
              </w:rPr>
              <w:t>-</w:t>
            </w:r>
          </w:p>
        </w:tc>
        <w:tc>
          <w:tcPr>
            <w:tcW w:w="810" w:type="dxa"/>
          </w:tcPr>
          <w:p w14:paraId="332596E6" w14:textId="77777777" w:rsidR="00026DF1" w:rsidRPr="003F47A0" w:rsidRDefault="00026DF1" w:rsidP="0091582B">
            <w:pPr>
              <w:pStyle w:val="af3"/>
              <w:jc w:val="center"/>
              <w:rPr>
                <w:sz w:val="20"/>
                <w:szCs w:val="20"/>
              </w:rPr>
            </w:pPr>
            <w:r w:rsidRPr="003F47A0">
              <w:rPr>
                <w:sz w:val="20"/>
                <w:szCs w:val="20"/>
              </w:rPr>
              <w:t>-</w:t>
            </w:r>
          </w:p>
        </w:tc>
        <w:tc>
          <w:tcPr>
            <w:tcW w:w="780" w:type="dxa"/>
          </w:tcPr>
          <w:p w14:paraId="441AB7B8" w14:textId="77777777" w:rsidR="00026DF1" w:rsidRPr="003F47A0" w:rsidRDefault="00026DF1" w:rsidP="0091582B">
            <w:pPr>
              <w:pStyle w:val="af3"/>
              <w:jc w:val="center"/>
              <w:rPr>
                <w:sz w:val="20"/>
                <w:szCs w:val="20"/>
              </w:rPr>
            </w:pPr>
            <w:r w:rsidRPr="003F47A0">
              <w:rPr>
                <w:sz w:val="20"/>
                <w:szCs w:val="20"/>
              </w:rPr>
              <w:t>-</w:t>
            </w:r>
          </w:p>
        </w:tc>
        <w:tc>
          <w:tcPr>
            <w:tcW w:w="765" w:type="dxa"/>
          </w:tcPr>
          <w:p w14:paraId="5006E73C" w14:textId="77777777" w:rsidR="00026DF1" w:rsidRPr="003F47A0" w:rsidRDefault="00026DF1" w:rsidP="0091582B">
            <w:pPr>
              <w:pStyle w:val="af3"/>
              <w:jc w:val="center"/>
              <w:rPr>
                <w:sz w:val="20"/>
                <w:szCs w:val="20"/>
              </w:rPr>
            </w:pPr>
            <w:r w:rsidRPr="003F47A0">
              <w:rPr>
                <w:sz w:val="20"/>
                <w:szCs w:val="20"/>
              </w:rPr>
              <w:t>-</w:t>
            </w:r>
          </w:p>
        </w:tc>
        <w:tc>
          <w:tcPr>
            <w:tcW w:w="735" w:type="dxa"/>
          </w:tcPr>
          <w:p w14:paraId="33E1B706"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75372CEE"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60C398CD"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4AC9D181"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3B772452"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64B92B30" w14:textId="77777777" w:rsidR="00026DF1" w:rsidRPr="003F47A0" w:rsidRDefault="00026DF1" w:rsidP="0091582B">
            <w:pPr>
              <w:pStyle w:val="af3"/>
              <w:snapToGrid w:val="0"/>
              <w:jc w:val="center"/>
              <w:rPr>
                <w:sz w:val="20"/>
                <w:szCs w:val="20"/>
              </w:rPr>
            </w:pPr>
            <w:r w:rsidRPr="003F47A0">
              <w:rPr>
                <w:sz w:val="20"/>
                <w:szCs w:val="20"/>
              </w:rPr>
              <w:t>-</w:t>
            </w:r>
          </w:p>
        </w:tc>
        <w:tc>
          <w:tcPr>
            <w:tcW w:w="2136" w:type="dxa"/>
          </w:tcPr>
          <w:p w14:paraId="2EBAC2A1" w14:textId="77777777" w:rsidR="00026DF1" w:rsidRPr="003F47A0" w:rsidRDefault="00026DF1" w:rsidP="0091582B">
            <w:pPr>
              <w:pStyle w:val="af3"/>
              <w:snapToGrid w:val="0"/>
              <w:jc w:val="center"/>
              <w:rPr>
                <w:sz w:val="20"/>
                <w:szCs w:val="20"/>
              </w:rPr>
            </w:pPr>
          </w:p>
        </w:tc>
      </w:tr>
      <w:tr w:rsidR="001F5DA5" w14:paraId="2C49DBEA" w14:textId="77777777" w:rsidTr="00D21908">
        <w:tc>
          <w:tcPr>
            <w:tcW w:w="489" w:type="dxa"/>
          </w:tcPr>
          <w:p w14:paraId="43781816" w14:textId="77777777" w:rsidR="00026DF1" w:rsidRPr="003F47A0" w:rsidRDefault="00026DF1" w:rsidP="0091582B">
            <w:pPr>
              <w:pStyle w:val="af3"/>
              <w:jc w:val="center"/>
              <w:rPr>
                <w:sz w:val="20"/>
                <w:szCs w:val="20"/>
              </w:rPr>
            </w:pPr>
            <w:r w:rsidRPr="003F47A0">
              <w:rPr>
                <w:sz w:val="20"/>
                <w:szCs w:val="20"/>
              </w:rPr>
              <w:t>2</w:t>
            </w:r>
          </w:p>
        </w:tc>
        <w:tc>
          <w:tcPr>
            <w:tcW w:w="3184" w:type="dxa"/>
          </w:tcPr>
          <w:p w14:paraId="7140D8E2" w14:textId="77777777" w:rsidR="00026DF1" w:rsidRPr="003F47A0" w:rsidRDefault="00026DF1" w:rsidP="0091582B">
            <w:pPr>
              <w:spacing w:line="100" w:lineRule="atLeast"/>
              <w:jc w:val="center"/>
              <w:rPr>
                <w:sz w:val="20"/>
                <w:szCs w:val="20"/>
              </w:rPr>
            </w:pPr>
            <w:r w:rsidRPr="003F47A0">
              <w:rPr>
                <w:sz w:val="20"/>
                <w:szCs w:val="20"/>
              </w:rPr>
              <w:t>У міжнародних та всеукраїнських заходах і проєктах національно-патріотичного виховання</w:t>
            </w:r>
          </w:p>
        </w:tc>
        <w:tc>
          <w:tcPr>
            <w:tcW w:w="1155" w:type="dxa"/>
          </w:tcPr>
          <w:p w14:paraId="5FCD4E96"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624CAD54" w14:textId="77777777" w:rsidR="00026DF1" w:rsidRPr="003F47A0" w:rsidRDefault="00026DF1" w:rsidP="0091582B">
            <w:pPr>
              <w:pStyle w:val="Standard"/>
              <w:snapToGrid w:val="0"/>
              <w:jc w:val="center"/>
              <w:rPr>
                <w:sz w:val="20"/>
                <w:szCs w:val="20"/>
              </w:rPr>
            </w:pPr>
            <w:r w:rsidRPr="003F47A0">
              <w:rPr>
                <w:sz w:val="20"/>
                <w:szCs w:val="20"/>
              </w:rPr>
              <w:t>-</w:t>
            </w:r>
          </w:p>
        </w:tc>
        <w:tc>
          <w:tcPr>
            <w:tcW w:w="810" w:type="dxa"/>
          </w:tcPr>
          <w:p w14:paraId="32A24B61" w14:textId="77777777" w:rsidR="00026DF1" w:rsidRPr="003F47A0" w:rsidRDefault="00026DF1" w:rsidP="0091582B">
            <w:pPr>
              <w:pStyle w:val="af3"/>
              <w:jc w:val="center"/>
              <w:rPr>
                <w:sz w:val="20"/>
                <w:szCs w:val="20"/>
              </w:rPr>
            </w:pPr>
            <w:r w:rsidRPr="003F47A0">
              <w:rPr>
                <w:sz w:val="20"/>
                <w:szCs w:val="20"/>
              </w:rPr>
              <w:t>-</w:t>
            </w:r>
          </w:p>
        </w:tc>
        <w:tc>
          <w:tcPr>
            <w:tcW w:w="780" w:type="dxa"/>
          </w:tcPr>
          <w:p w14:paraId="1732963E" w14:textId="77777777" w:rsidR="00026DF1" w:rsidRPr="003F47A0" w:rsidRDefault="00026DF1" w:rsidP="0091582B">
            <w:pPr>
              <w:pStyle w:val="af3"/>
              <w:jc w:val="center"/>
              <w:rPr>
                <w:sz w:val="20"/>
                <w:szCs w:val="20"/>
              </w:rPr>
            </w:pPr>
            <w:r w:rsidRPr="003F47A0">
              <w:rPr>
                <w:sz w:val="20"/>
                <w:szCs w:val="20"/>
              </w:rPr>
              <w:t>-</w:t>
            </w:r>
          </w:p>
        </w:tc>
        <w:tc>
          <w:tcPr>
            <w:tcW w:w="765" w:type="dxa"/>
          </w:tcPr>
          <w:p w14:paraId="0ABA7F60" w14:textId="77777777" w:rsidR="00026DF1" w:rsidRPr="003F47A0" w:rsidRDefault="00026DF1" w:rsidP="0091582B">
            <w:pPr>
              <w:pStyle w:val="af3"/>
              <w:jc w:val="center"/>
              <w:rPr>
                <w:sz w:val="20"/>
                <w:szCs w:val="20"/>
              </w:rPr>
            </w:pPr>
            <w:r w:rsidRPr="003F47A0">
              <w:rPr>
                <w:sz w:val="20"/>
                <w:szCs w:val="20"/>
              </w:rPr>
              <w:t>-</w:t>
            </w:r>
          </w:p>
        </w:tc>
        <w:tc>
          <w:tcPr>
            <w:tcW w:w="735" w:type="dxa"/>
          </w:tcPr>
          <w:p w14:paraId="2FB537DA"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562C85F4"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051BC0BB"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14BD664E"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410A83CB" w14:textId="77777777" w:rsidR="00026DF1" w:rsidRPr="003F47A0" w:rsidRDefault="00026DF1" w:rsidP="0091582B">
            <w:pPr>
              <w:pStyle w:val="af3"/>
              <w:jc w:val="center"/>
              <w:rPr>
                <w:sz w:val="20"/>
                <w:szCs w:val="20"/>
              </w:rPr>
            </w:pPr>
            <w:r w:rsidRPr="003F47A0">
              <w:rPr>
                <w:b/>
                <w:bCs/>
                <w:sz w:val="20"/>
                <w:szCs w:val="20"/>
              </w:rPr>
              <w:t>-</w:t>
            </w:r>
          </w:p>
        </w:tc>
        <w:tc>
          <w:tcPr>
            <w:tcW w:w="885" w:type="dxa"/>
          </w:tcPr>
          <w:p w14:paraId="4B6EEB32" w14:textId="77777777" w:rsidR="00026DF1" w:rsidRPr="003F47A0" w:rsidRDefault="00026DF1" w:rsidP="0091582B">
            <w:pPr>
              <w:pStyle w:val="af3"/>
              <w:snapToGrid w:val="0"/>
              <w:jc w:val="center"/>
              <w:rPr>
                <w:sz w:val="20"/>
                <w:szCs w:val="20"/>
              </w:rPr>
            </w:pPr>
            <w:r w:rsidRPr="003F47A0">
              <w:rPr>
                <w:sz w:val="20"/>
                <w:szCs w:val="20"/>
              </w:rPr>
              <w:t>-</w:t>
            </w:r>
          </w:p>
        </w:tc>
        <w:tc>
          <w:tcPr>
            <w:tcW w:w="2136" w:type="dxa"/>
          </w:tcPr>
          <w:p w14:paraId="7941BEF1" w14:textId="77777777" w:rsidR="00026DF1" w:rsidRPr="003F47A0" w:rsidRDefault="00026DF1" w:rsidP="0091582B">
            <w:pPr>
              <w:pStyle w:val="af3"/>
              <w:snapToGrid w:val="0"/>
              <w:jc w:val="center"/>
              <w:rPr>
                <w:sz w:val="20"/>
                <w:szCs w:val="20"/>
              </w:rPr>
            </w:pPr>
          </w:p>
        </w:tc>
      </w:tr>
      <w:tr w:rsidR="001F5DA5" w14:paraId="4A760612" w14:textId="77777777" w:rsidTr="00D21908">
        <w:tc>
          <w:tcPr>
            <w:tcW w:w="489" w:type="dxa"/>
          </w:tcPr>
          <w:p w14:paraId="466FD212" w14:textId="77777777" w:rsidR="00026DF1" w:rsidRPr="003F47A0" w:rsidRDefault="00026DF1" w:rsidP="0091582B">
            <w:pPr>
              <w:pStyle w:val="af3"/>
              <w:jc w:val="center"/>
              <w:rPr>
                <w:sz w:val="20"/>
                <w:szCs w:val="20"/>
              </w:rPr>
            </w:pPr>
            <w:r w:rsidRPr="003F47A0">
              <w:rPr>
                <w:sz w:val="20"/>
                <w:szCs w:val="20"/>
              </w:rPr>
              <w:t>3</w:t>
            </w:r>
          </w:p>
        </w:tc>
        <w:tc>
          <w:tcPr>
            <w:tcW w:w="3184" w:type="dxa"/>
          </w:tcPr>
          <w:p w14:paraId="4ADACC1D" w14:textId="77777777" w:rsidR="00026DF1" w:rsidRPr="003F47A0" w:rsidRDefault="00026DF1" w:rsidP="0091582B">
            <w:pPr>
              <w:shd w:val="clear" w:color="auto" w:fill="FFFFFF"/>
              <w:spacing w:line="100" w:lineRule="atLeast"/>
              <w:jc w:val="center"/>
              <w:rPr>
                <w:sz w:val="20"/>
                <w:szCs w:val="20"/>
              </w:rPr>
            </w:pPr>
            <w:r w:rsidRPr="003F47A0">
              <w:rPr>
                <w:sz w:val="20"/>
                <w:szCs w:val="20"/>
              </w:rPr>
              <w:t>Проведення міських інформаційних, культурно-патріотичних заходів, присвячених боротьбі за незалежність та теритріальну цілісність на сході України, військовослужбовцям, які відстоюють свободу країни в зоні АТО/ООС, Героям Небесної Сотні. Вшанування пам'яті загиблих героїв боротьби українського народу з російським агресором, а саме:</w:t>
            </w:r>
          </w:p>
          <w:p w14:paraId="46D54AA1" w14:textId="77777777" w:rsidR="00026DF1" w:rsidRPr="003F47A0" w:rsidRDefault="00026DF1" w:rsidP="00026DF1">
            <w:pPr>
              <w:widowControl/>
              <w:numPr>
                <w:ilvl w:val="0"/>
                <w:numId w:val="5"/>
              </w:numPr>
              <w:shd w:val="clear" w:color="auto" w:fill="FFFFFF"/>
              <w:tabs>
                <w:tab w:val="clear" w:pos="0"/>
                <w:tab w:val="num" w:pos="708"/>
              </w:tabs>
              <w:spacing w:line="100" w:lineRule="atLeast"/>
              <w:ind w:left="720"/>
              <w:textAlignment w:val="auto"/>
              <w:rPr>
                <w:sz w:val="20"/>
                <w:szCs w:val="20"/>
              </w:rPr>
            </w:pPr>
            <w:r w:rsidRPr="003F47A0">
              <w:rPr>
                <w:sz w:val="20"/>
                <w:szCs w:val="20"/>
              </w:rPr>
              <w:t>придбання Державних прапорів;</w:t>
            </w:r>
          </w:p>
          <w:p w14:paraId="7F9CD102" w14:textId="77777777" w:rsidR="00026DF1" w:rsidRPr="003F47A0" w:rsidRDefault="00026DF1" w:rsidP="00026DF1">
            <w:pPr>
              <w:numPr>
                <w:ilvl w:val="0"/>
                <w:numId w:val="5"/>
              </w:numPr>
              <w:shd w:val="clear" w:color="auto" w:fill="FFFFFF"/>
              <w:tabs>
                <w:tab w:val="clear" w:pos="0"/>
                <w:tab w:val="num" w:pos="708"/>
              </w:tabs>
              <w:spacing w:line="100" w:lineRule="atLeast"/>
              <w:ind w:left="720"/>
              <w:rPr>
                <w:sz w:val="20"/>
                <w:szCs w:val="20"/>
              </w:rPr>
            </w:pPr>
            <w:r w:rsidRPr="003F47A0">
              <w:rPr>
                <w:sz w:val="20"/>
                <w:szCs w:val="20"/>
              </w:rPr>
              <w:t>придбання лампадок;</w:t>
            </w:r>
          </w:p>
          <w:p w14:paraId="3E0B47B7" w14:textId="77777777" w:rsidR="00026DF1" w:rsidRPr="003F47A0" w:rsidRDefault="00026DF1" w:rsidP="00026DF1">
            <w:pPr>
              <w:numPr>
                <w:ilvl w:val="0"/>
                <w:numId w:val="5"/>
              </w:numPr>
              <w:shd w:val="clear" w:color="auto" w:fill="FFFFFF"/>
              <w:tabs>
                <w:tab w:val="clear" w:pos="0"/>
                <w:tab w:val="num" w:pos="708"/>
              </w:tabs>
              <w:spacing w:line="100" w:lineRule="atLeast"/>
              <w:ind w:left="720"/>
              <w:rPr>
                <w:sz w:val="20"/>
                <w:szCs w:val="20"/>
              </w:rPr>
            </w:pPr>
            <w:r w:rsidRPr="003F47A0">
              <w:rPr>
                <w:sz w:val="20"/>
                <w:szCs w:val="20"/>
              </w:rPr>
              <w:t>виготовлення флагштоків для прапорів;</w:t>
            </w:r>
          </w:p>
          <w:p w14:paraId="51CB1969" w14:textId="77777777" w:rsidR="00026DF1" w:rsidRPr="003F47A0" w:rsidRDefault="00026DF1" w:rsidP="00026DF1">
            <w:pPr>
              <w:numPr>
                <w:ilvl w:val="0"/>
                <w:numId w:val="5"/>
              </w:numPr>
              <w:shd w:val="clear" w:color="auto" w:fill="FFFFFF"/>
              <w:tabs>
                <w:tab w:val="clear" w:pos="0"/>
                <w:tab w:val="num" w:pos="708"/>
              </w:tabs>
              <w:spacing w:line="100" w:lineRule="atLeast"/>
              <w:ind w:left="720"/>
              <w:rPr>
                <w:sz w:val="20"/>
                <w:szCs w:val="20"/>
              </w:rPr>
            </w:pPr>
            <w:r w:rsidRPr="003F47A0">
              <w:rPr>
                <w:sz w:val="20"/>
                <w:szCs w:val="20"/>
              </w:rPr>
              <w:t>встановлення флагштоків для прапорів;</w:t>
            </w:r>
          </w:p>
          <w:p w14:paraId="779ABA7E" w14:textId="77777777" w:rsidR="00026DF1" w:rsidRPr="003F47A0" w:rsidRDefault="00026DF1" w:rsidP="00026DF1">
            <w:pPr>
              <w:numPr>
                <w:ilvl w:val="0"/>
                <w:numId w:val="5"/>
              </w:numPr>
              <w:shd w:val="clear" w:color="auto" w:fill="FFFFFF"/>
              <w:tabs>
                <w:tab w:val="clear" w:pos="0"/>
                <w:tab w:val="num" w:pos="708"/>
              </w:tabs>
              <w:spacing w:line="100" w:lineRule="atLeast"/>
              <w:ind w:left="720"/>
              <w:rPr>
                <w:sz w:val="20"/>
                <w:szCs w:val="20"/>
              </w:rPr>
            </w:pPr>
            <w:r w:rsidRPr="003F47A0">
              <w:rPr>
                <w:sz w:val="20"/>
                <w:szCs w:val="20"/>
              </w:rPr>
              <w:t>виготовлення банерів;</w:t>
            </w:r>
          </w:p>
          <w:p w14:paraId="05F15C74" w14:textId="77777777" w:rsidR="00026DF1" w:rsidRPr="003F47A0" w:rsidRDefault="00026DF1" w:rsidP="00026DF1">
            <w:pPr>
              <w:numPr>
                <w:ilvl w:val="0"/>
                <w:numId w:val="5"/>
              </w:numPr>
              <w:shd w:val="clear" w:color="auto" w:fill="FFFFFF"/>
              <w:tabs>
                <w:tab w:val="clear" w:pos="0"/>
                <w:tab w:val="num" w:pos="708"/>
              </w:tabs>
              <w:spacing w:line="100" w:lineRule="atLeast"/>
              <w:ind w:left="720"/>
              <w:rPr>
                <w:sz w:val="20"/>
                <w:szCs w:val="20"/>
              </w:rPr>
            </w:pPr>
            <w:r w:rsidRPr="003F47A0">
              <w:rPr>
                <w:sz w:val="20"/>
                <w:szCs w:val="20"/>
              </w:rPr>
              <w:t>встановлення банерів;</w:t>
            </w:r>
          </w:p>
          <w:p w14:paraId="1774782E" w14:textId="77777777" w:rsidR="00026DF1" w:rsidRPr="003F47A0" w:rsidRDefault="00026DF1" w:rsidP="00026DF1">
            <w:pPr>
              <w:numPr>
                <w:ilvl w:val="0"/>
                <w:numId w:val="5"/>
              </w:numPr>
              <w:shd w:val="clear" w:color="auto" w:fill="FFFFFF"/>
              <w:tabs>
                <w:tab w:val="clear" w:pos="0"/>
                <w:tab w:val="num" w:pos="708"/>
              </w:tabs>
              <w:spacing w:line="100" w:lineRule="atLeast"/>
              <w:ind w:left="720"/>
              <w:rPr>
                <w:sz w:val="20"/>
                <w:szCs w:val="20"/>
              </w:rPr>
            </w:pPr>
            <w:r w:rsidRPr="003F47A0">
              <w:rPr>
                <w:sz w:val="20"/>
                <w:szCs w:val="20"/>
              </w:rPr>
              <w:lastRenderedPageBreak/>
              <w:t>виготовлення металоконструкцій для банерів;</w:t>
            </w:r>
          </w:p>
          <w:p w14:paraId="6A332C5D" w14:textId="77777777" w:rsidR="00026DF1" w:rsidRPr="003F47A0" w:rsidRDefault="00026DF1" w:rsidP="00026DF1">
            <w:pPr>
              <w:numPr>
                <w:ilvl w:val="0"/>
                <w:numId w:val="5"/>
              </w:numPr>
              <w:shd w:val="clear" w:color="auto" w:fill="FFFFFF"/>
              <w:tabs>
                <w:tab w:val="clear" w:pos="0"/>
                <w:tab w:val="num" w:pos="708"/>
              </w:tabs>
              <w:spacing w:line="100" w:lineRule="atLeast"/>
              <w:ind w:left="720"/>
              <w:rPr>
                <w:sz w:val="20"/>
                <w:szCs w:val="20"/>
              </w:rPr>
            </w:pPr>
            <w:r w:rsidRPr="003F47A0">
              <w:rPr>
                <w:sz w:val="20"/>
                <w:szCs w:val="20"/>
              </w:rPr>
              <w:t>встановлення металоконструкцій для банерів;</w:t>
            </w:r>
          </w:p>
          <w:p w14:paraId="4839D9B4" w14:textId="77777777" w:rsidR="00026DF1" w:rsidRPr="003F47A0" w:rsidRDefault="00026DF1" w:rsidP="00026DF1">
            <w:pPr>
              <w:numPr>
                <w:ilvl w:val="0"/>
                <w:numId w:val="5"/>
              </w:numPr>
              <w:shd w:val="clear" w:color="auto" w:fill="FFFFFF"/>
              <w:tabs>
                <w:tab w:val="clear" w:pos="0"/>
                <w:tab w:val="num" w:pos="708"/>
              </w:tabs>
              <w:spacing w:line="100" w:lineRule="atLeast"/>
              <w:ind w:left="720"/>
              <w:rPr>
                <w:sz w:val="20"/>
                <w:szCs w:val="20"/>
              </w:rPr>
            </w:pPr>
            <w:r w:rsidRPr="003F47A0">
              <w:rPr>
                <w:sz w:val="20"/>
                <w:szCs w:val="20"/>
              </w:rPr>
              <w:t>придбання квітів.</w:t>
            </w:r>
          </w:p>
        </w:tc>
        <w:tc>
          <w:tcPr>
            <w:tcW w:w="1155" w:type="dxa"/>
          </w:tcPr>
          <w:p w14:paraId="6E61BA23" w14:textId="77777777" w:rsidR="00026DF1" w:rsidRPr="003F47A0" w:rsidRDefault="00026DF1" w:rsidP="0091582B">
            <w:pPr>
              <w:pStyle w:val="af3"/>
              <w:snapToGrid w:val="0"/>
              <w:jc w:val="center"/>
              <w:rPr>
                <w:sz w:val="20"/>
                <w:szCs w:val="20"/>
              </w:rPr>
            </w:pPr>
            <w:r w:rsidRPr="003F47A0">
              <w:rPr>
                <w:sz w:val="20"/>
                <w:szCs w:val="20"/>
              </w:rPr>
              <w:lastRenderedPageBreak/>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362EB233" w14:textId="77777777" w:rsidR="00026DF1" w:rsidRPr="003F47A0" w:rsidRDefault="00026DF1" w:rsidP="0091582B">
            <w:pPr>
              <w:pStyle w:val="Standard"/>
              <w:snapToGrid w:val="0"/>
              <w:jc w:val="center"/>
              <w:rPr>
                <w:sz w:val="20"/>
                <w:szCs w:val="20"/>
              </w:rPr>
            </w:pPr>
            <w:r w:rsidRPr="003F47A0">
              <w:rPr>
                <w:sz w:val="20"/>
                <w:szCs w:val="20"/>
              </w:rPr>
              <w:t>200</w:t>
            </w:r>
          </w:p>
        </w:tc>
        <w:tc>
          <w:tcPr>
            <w:tcW w:w="810" w:type="dxa"/>
          </w:tcPr>
          <w:p w14:paraId="38770E24" w14:textId="77777777" w:rsidR="00026DF1" w:rsidRPr="003F47A0" w:rsidRDefault="00026DF1" w:rsidP="0091582B">
            <w:pPr>
              <w:pStyle w:val="af3"/>
              <w:jc w:val="center"/>
              <w:rPr>
                <w:sz w:val="20"/>
                <w:szCs w:val="20"/>
              </w:rPr>
            </w:pPr>
            <w:r w:rsidRPr="003F47A0">
              <w:rPr>
                <w:sz w:val="20"/>
                <w:szCs w:val="20"/>
              </w:rPr>
              <w:t>-</w:t>
            </w:r>
          </w:p>
        </w:tc>
        <w:tc>
          <w:tcPr>
            <w:tcW w:w="780" w:type="dxa"/>
          </w:tcPr>
          <w:p w14:paraId="4A665D16" w14:textId="77777777" w:rsidR="00026DF1" w:rsidRPr="003F47A0" w:rsidRDefault="00026DF1" w:rsidP="0091582B">
            <w:pPr>
              <w:pStyle w:val="af3"/>
              <w:jc w:val="center"/>
              <w:rPr>
                <w:sz w:val="20"/>
                <w:szCs w:val="20"/>
              </w:rPr>
            </w:pPr>
            <w:r w:rsidRPr="003F47A0">
              <w:rPr>
                <w:sz w:val="20"/>
                <w:szCs w:val="20"/>
              </w:rPr>
              <w:t>-</w:t>
            </w:r>
          </w:p>
        </w:tc>
        <w:tc>
          <w:tcPr>
            <w:tcW w:w="765" w:type="dxa"/>
          </w:tcPr>
          <w:p w14:paraId="540DDEF2" w14:textId="77777777" w:rsidR="00026DF1" w:rsidRPr="003F47A0" w:rsidRDefault="00026DF1" w:rsidP="0091582B">
            <w:pPr>
              <w:pStyle w:val="af3"/>
              <w:jc w:val="center"/>
              <w:rPr>
                <w:sz w:val="20"/>
                <w:szCs w:val="20"/>
              </w:rPr>
            </w:pPr>
            <w:r w:rsidRPr="003F47A0">
              <w:rPr>
                <w:sz w:val="20"/>
                <w:szCs w:val="20"/>
              </w:rPr>
              <w:t>200</w:t>
            </w:r>
          </w:p>
        </w:tc>
        <w:tc>
          <w:tcPr>
            <w:tcW w:w="735" w:type="dxa"/>
          </w:tcPr>
          <w:p w14:paraId="332ECE78"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25B3A24B" w14:textId="77777777" w:rsidR="00026DF1" w:rsidRPr="00113AC3" w:rsidRDefault="00026DF1" w:rsidP="0091582B">
            <w:pPr>
              <w:pStyle w:val="af3"/>
              <w:jc w:val="center"/>
              <w:rPr>
                <w:sz w:val="20"/>
                <w:szCs w:val="20"/>
              </w:rPr>
            </w:pPr>
            <w:r w:rsidRPr="00113AC3">
              <w:rPr>
                <w:sz w:val="20"/>
                <w:szCs w:val="20"/>
              </w:rPr>
              <w:t>200</w:t>
            </w:r>
          </w:p>
          <w:p w14:paraId="7765E2C5" w14:textId="77777777" w:rsidR="00026DF1" w:rsidRPr="00113AC3" w:rsidRDefault="00026DF1" w:rsidP="0091582B">
            <w:pPr>
              <w:pStyle w:val="af3"/>
              <w:jc w:val="center"/>
              <w:rPr>
                <w:sz w:val="20"/>
                <w:szCs w:val="20"/>
              </w:rPr>
            </w:pPr>
          </w:p>
          <w:p w14:paraId="1AB9A35E" w14:textId="77777777" w:rsidR="00026DF1" w:rsidRPr="00113AC3" w:rsidRDefault="00026DF1" w:rsidP="0091582B">
            <w:pPr>
              <w:pStyle w:val="af3"/>
              <w:jc w:val="center"/>
              <w:rPr>
                <w:sz w:val="20"/>
                <w:szCs w:val="20"/>
              </w:rPr>
            </w:pPr>
          </w:p>
        </w:tc>
        <w:tc>
          <w:tcPr>
            <w:tcW w:w="779" w:type="dxa"/>
          </w:tcPr>
          <w:p w14:paraId="5EBD141B" w14:textId="77777777" w:rsidR="00026DF1" w:rsidRPr="00113AC3" w:rsidRDefault="00026DF1" w:rsidP="0091582B">
            <w:pPr>
              <w:pStyle w:val="af3"/>
              <w:snapToGrid w:val="0"/>
              <w:jc w:val="center"/>
              <w:rPr>
                <w:sz w:val="20"/>
                <w:szCs w:val="20"/>
              </w:rPr>
            </w:pPr>
            <w:r w:rsidRPr="00113AC3">
              <w:rPr>
                <w:sz w:val="20"/>
                <w:szCs w:val="20"/>
              </w:rPr>
              <w:t>-</w:t>
            </w:r>
          </w:p>
        </w:tc>
        <w:tc>
          <w:tcPr>
            <w:tcW w:w="795" w:type="dxa"/>
          </w:tcPr>
          <w:p w14:paraId="16B92A2D" w14:textId="77777777" w:rsidR="00026DF1" w:rsidRPr="00113AC3" w:rsidRDefault="00026DF1" w:rsidP="0091582B">
            <w:pPr>
              <w:pStyle w:val="af3"/>
              <w:snapToGrid w:val="0"/>
              <w:jc w:val="center"/>
              <w:rPr>
                <w:sz w:val="20"/>
                <w:szCs w:val="20"/>
              </w:rPr>
            </w:pPr>
            <w:r w:rsidRPr="00113AC3">
              <w:rPr>
                <w:sz w:val="20"/>
                <w:szCs w:val="20"/>
              </w:rPr>
              <w:t>-</w:t>
            </w:r>
          </w:p>
        </w:tc>
        <w:tc>
          <w:tcPr>
            <w:tcW w:w="945" w:type="dxa"/>
          </w:tcPr>
          <w:p w14:paraId="5893B612" w14:textId="77777777" w:rsidR="00026DF1" w:rsidRPr="00113AC3" w:rsidRDefault="00026DF1" w:rsidP="0091582B">
            <w:pPr>
              <w:pStyle w:val="af3"/>
              <w:jc w:val="center"/>
              <w:rPr>
                <w:sz w:val="20"/>
                <w:szCs w:val="20"/>
              </w:rPr>
            </w:pPr>
            <w:r w:rsidRPr="00113AC3">
              <w:rPr>
                <w:sz w:val="20"/>
                <w:szCs w:val="20"/>
              </w:rPr>
              <w:t>200</w:t>
            </w:r>
          </w:p>
          <w:p w14:paraId="35BCB372" w14:textId="77777777" w:rsidR="00026DF1" w:rsidRPr="00113AC3" w:rsidRDefault="00026DF1" w:rsidP="0091582B">
            <w:pPr>
              <w:pStyle w:val="af3"/>
              <w:jc w:val="center"/>
              <w:rPr>
                <w:sz w:val="20"/>
                <w:szCs w:val="20"/>
              </w:rPr>
            </w:pPr>
          </w:p>
          <w:p w14:paraId="233CED44" w14:textId="77777777" w:rsidR="00026DF1" w:rsidRPr="00113AC3" w:rsidRDefault="00026DF1" w:rsidP="0091582B">
            <w:pPr>
              <w:pStyle w:val="af3"/>
              <w:jc w:val="center"/>
              <w:rPr>
                <w:sz w:val="20"/>
                <w:szCs w:val="20"/>
              </w:rPr>
            </w:pPr>
          </w:p>
        </w:tc>
        <w:tc>
          <w:tcPr>
            <w:tcW w:w="885" w:type="dxa"/>
          </w:tcPr>
          <w:p w14:paraId="7366FCCD" w14:textId="77777777" w:rsidR="00026DF1" w:rsidRPr="00113AC3" w:rsidRDefault="00026DF1" w:rsidP="0091582B">
            <w:pPr>
              <w:pStyle w:val="af3"/>
              <w:snapToGrid w:val="0"/>
              <w:jc w:val="center"/>
              <w:rPr>
                <w:sz w:val="20"/>
                <w:szCs w:val="20"/>
              </w:rPr>
            </w:pPr>
            <w:r w:rsidRPr="00113AC3">
              <w:rPr>
                <w:sz w:val="20"/>
                <w:szCs w:val="20"/>
              </w:rPr>
              <w:t>-</w:t>
            </w:r>
          </w:p>
        </w:tc>
        <w:tc>
          <w:tcPr>
            <w:tcW w:w="2136" w:type="dxa"/>
          </w:tcPr>
          <w:p w14:paraId="50FD4007" w14:textId="77777777" w:rsidR="00026DF1" w:rsidRPr="003F47A0" w:rsidRDefault="00026DF1" w:rsidP="0091582B">
            <w:pPr>
              <w:pStyle w:val="af3"/>
              <w:snapToGrid w:val="0"/>
              <w:jc w:val="center"/>
              <w:rPr>
                <w:sz w:val="20"/>
                <w:szCs w:val="20"/>
              </w:rPr>
            </w:pPr>
          </w:p>
        </w:tc>
      </w:tr>
      <w:tr w:rsidR="001F5DA5" w14:paraId="545F4D5B" w14:textId="77777777" w:rsidTr="00D21908">
        <w:tc>
          <w:tcPr>
            <w:tcW w:w="489" w:type="dxa"/>
          </w:tcPr>
          <w:p w14:paraId="516B6C5B" w14:textId="77777777" w:rsidR="00026DF1" w:rsidRPr="003F47A0" w:rsidRDefault="00026DF1" w:rsidP="0091582B">
            <w:pPr>
              <w:pStyle w:val="af3"/>
              <w:jc w:val="center"/>
              <w:rPr>
                <w:sz w:val="20"/>
                <w:szCs w:val="20"/>
              </w:rPr>
            </w:pPr>
            <w:r w:rsidRPr="003F47A0">
              <w:rPr>
                <w:sz w:val="20"/>
                <w:szCs w:val="20"/>
              </w:rPr>
              <w:t>4</w:t>
            </w:r>
          </w:p>
        </w:tc>
        <w:tc>
          <w:tcPr>
            <w:tcW w:w="3184" w:type="dxa"/>
          </w:tcPr>
          <w:p w14:paraId="2128B84D" w14:textId="77777777" w:rsidR="00026DF1" w:rsidRPr="003F47A0" w:rsidRDefault="00026DF1" w:rsidP="0091582B">
            <w:pPr>
              <w:spacing w:line="100" w:lineRule="atLeast"/>
              <w:jc w:val="center"/>
              <w:rPr>
                <w:sz w:val="20"/>
                <w:szCs w:val="20"/>
              </w:rPr>
            </w:pPr>
            <w:r w:rsidRPr="003F47A0">
              <w:rPr>
                <w:sz w:val="20"/>
                <w:szCs w:val="20"/>
              </w:rPr>
              <w:t xml:space="preserve">Реалізація проєктів та заходів, спрямованих на підвищення престижу військової служби, зокрема проведення міського та участь у фінальному етапі Всеукраїнської дитячо-юнацької військово-патріотичної гри "Сокіл" ("Джура"), міського та участь у обласному етапах турніру зі спортивної та медичної підготовки "Захисник України" для учнівської молоді   </w:t>
            </w:r>
          </w:p>
        </w:tc>
        <w:tc>
          <w:tcPr>
            <w:tcW w:w="1155" w:type="dxa"/>
          </w:tcPr>
          <w:p w14:paraId="32332243" w14:textId="77777777" w:rsidR="00026DF1" w:rsidRPr="003F47A0" w:rsidRDefault="00026DF1" w:rsidP="0091582B">
            <w:pPr>
              <w:pStyle w:val="af3"/>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 Прилуцький міський центр для сімї, дітей та молоді</w:t>
            </w:r>
          </w:p>
        </w:tc>
        <w:tc>
          <w:tcPr>
            <w:tcW w:w="735" w:type="dxa"/>
          </w:tcPr>
          <w:p w14:paraId="6EB63855" w14:textId="77777777" w:rsidR="00026DF1" w:rsidRPr="003F47A0" w:rsidRDefault="00026DF1" w:rsidP="0091582B">
            <w:pPr>
              <w:pStyle w:val="af3"/>
              <w:jc w:val="center"/>
              <w:rPr>
                <w:sz w:val="20"/>
                <w:szCs w:val="20"/>
              </w:rPr>
            </w:pPr>
            <w:r w:rsidRPr="003F47A0">
              <w:rPr>
                <w:sz w:val="20"/>
                <w:szCs w:val="20"/>
              </w:rPr>
              <w:t>-</w:t>
            </w:r>
          </w:p>
        </w:tc>
        <w:tc>
          <w:tcPr>
            <w:tcW w:w="810" w:type="dxa"/>
          </w:tcPr>
          <w:p w14:paraId="5F9C0678" w14:textId="77777777" w:rsidR="00026DF1" w:rsidRPr="003F47A0" w:rsidRDefault="00026DF1" w:rsidP="0091582B">
            <w:pPr>
              <w:pStyle w:val="af3"/>
              <w:jc w:val="center"/>
              <w:rPr>
                <w:sz w:val="20"/>
                <w:szCs w:val="20"/>
              </w:rPr>
            </w:pPr>
            <w:r w:rsidRPr="003F47A0">
              <w:rPr>
                <w:sz w:val="20"/>
                <w:szCs w:val="20"/>
              </w:rPr>
              <w:t>-</w:t>
            </w:r>
          </w:p>
        </w:tc>
        <w:tc>
          <w:tcPr>
            <w:tcW w:w="780" w:type="dxa"/>
          </w:tcPr>
          <w:p w14:paraId="7FB11184" w14:textId="77777777" w:rsidR="00026DF1" w:rsidRPr="003F47A0" w:rsidRDefault="00026DF1" w:rsidP="0091582B">
            <w:pPr>
              <w:pStyle w:val="af3"/>
              <w:jc w:val="center"/>
              <w:rPr>
                <w:sz w:val="20"/>
                <w:szCs w:val="20"/>
              </w:rPr>
            </w:pPr>
            <w:r w:rsidRPr="003F47A0">
              <w:rPr>
                <w:sz w:val="20"/>
                <w:szCs w:val="20"/>
              </w:rPr>
              <w:t>-</w:t>
            </w:r>
          </w:p>
        </w:tc>
        <w:tc>
          <w:tcPr>
            <w:tcW w:w="765" w:type="dxa"/>
          </w:tcPr>
          <w:p w14:paraId="46F9F2AF" w14:textId="77777777" w:rsidR="00026DF1" w:rsidRPr="003F47A0" w:rsidRDefault="00026DF1" w:rsidP="0091582B">
            <w:pPr>
              <w:pStyle w:val="af3"/>
              <w:jc w:val="center"/>
              <w:rPr>
                <w:sz w:val="20"/>
                <w:szCs w:val="20"/>
              </w:rPr>
            </w:pPr>
            <w:r w:rsidRPr="003F47A0">
              <w:rPr>
                <w:sz w:val="20"/>
                <w:szCs w:val="20"/>
              </w:rPr>
              <w:t>-</w:t>
            </w:r>
          </w:p>
        </w:tc>
        <w:tc>
          <w:tcPr>
            <w:tcW w:w="735" w:type="dxa"/>
          </w:tcPr>
          <w:p w14:paraId="7DDFF59E"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13DEAAA2"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79" w:type="dxa"/>
          </w:tcPr>
          <w:p w14:paraId="6044C29F"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48EB2953"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009D2DA6" w14:textId="77777777" w:rsidR="00026DF1" w:rsidRPr="003F47A0" w:rsidRDefault="00026DF1" w:rsidP="0091582B">
            <w:pPr>
              <w:pStyle w:val="af3"/>
              <w:jc w:val="center"/>
              <w:rPr>
                <w:sz w:val="20"/>
                <w:szCs w:val="20"/>
              </w:rPr>
            </w:pPr>
            <w:r w:rsidRPr="003F47A0">
              <w:rPr>
                <w:b/>
                <w:bCs/>
                <w:sz w:val="20"/>
                <w:szCs w:val="20"/>
              </w:rPr>
              <w:t>-</w:t>
            </w:r>
          </w:p>
        </w:tc>
        <w:tc>
          <w:tcPr>
            <w:tcW w:w="885" w:type="dxa"/>
          </w:tcPr>
          <w:p w14:paraId="28ECDA46" w14:textId="77777777" w:rsidR="00026DF1" w:rsidRPr="003F47A0" w:rsidRDefault="00026DF1" w:rsidP="0091582B">
            <w:pPr>
              <w:pStyle w:val="af3"/>
              <w:snapToGrid w:val="0"/>
              <w:jc w:val="center"/>
              <w:rPr>
                <w:sz w:val="20"/>
                <w:szCs w:val="20"/>
              </w:rPr>
            </w:pPr>
            <w:r w:rsidRPr="003F47A0">
              <w:rPr>
                <w:sz w:val="20"/>
                <w:szCs w:val="20"/>
              </w:rPr>
              <w:t>-</w:t>
            </w:r>
          </w:p>
        </w:tc>
        <w:tc>
          <w:tcPr>
            <w:tcW w:w="2136" w:type="dxa"/>
          </w:tcPr>
          <w:p w14:paraId="217E8646" w14:textId="77777777" w:rsidR="00026DF1" w:rsidRPr="003F47A0" w:rsidRDefault="00026DF1" w:rsidP="0091582B">
            <w:pPr>
              <w:pStyle w:val="af3"/>
              <w:snapToGrid w:val="0"/>
              <w:jc w:val="center"/>
              <w:rPr>
                <w:sz w:val="20"/>
                <w:szCs w:val="20"/>
              </w:rPr>
            </w:pPr>
          </w:p>
        </w:tc>
      </w:tr>
      <w:tr w:rsidR="001F5DA5" w14:paraId="6E9B18F8" w14:textId="77777777" w:rsidTr="00D21908">
        <w:tc>
          <w:tcPr>
            <w:tcW w:w="489" w:type="dxa"/>
          </w:tcPr>
          <w:p w14:paraId="17B9F593" w14:textId="77777777" w:rsidR="00026DF1" w:rsidRPr="003F47A0" w:rsidRDefault="00026DF1" w:rsidP="0091582B">
            <w:pPr>
              <w:pStyle w:val="af3"/>
              <w:jc w:val="center"/>
              <w:rPr>
                <w:sz w:val="20"/>
                <w:szCs w:val="20"/>
              </w:rPr>
            </w:pPr>
            <w:r w:rsidRPr="003F47A0">
              <w:rPr>
                <w:sz w:val="20"/>
                <w:szCs w:val="20"/>
              </w:rPr>
              <w:t>5</w:t>
            </w:r>
          </w:p>
        </w:tc>
        <w:tc>
          <w:tcPr>
            <w:tcW w:w="3184" w:type="dxa"/>
          </w:tcPr>
          <w:p w14:paraId="540EC80E" w14:textId="77777777" w:rsidR="00026DF1" w:rsidRPr="003F47A0" w:rsidRDefault="00026DF1" w:rsidP="0091582B">
            <w:pPr>
              <w:spacing w:line="100" w:lineRule="atLeast"/>
              <w:jc w:val="center"/>
              <w:rPr>
                <w:sz w:val="20"/>
                <w:szCs w:val="20"/>
              </w:rPr>
            </w:pPr>
            <w:r w:rsidRPr="003F47A0">
              <w:rPr>
                <w:sz w:val="20"/>
                <w:szCs w:val="20"/>
              </w:rPr>
              <w:t xml:space="preserve">Проведення міських заходів (акцій, конкурсів, тренінгів, ігор, форумів, безкоштовних курсів, учнівських олімпіад тощо), спрямованих на підвищення рівня знань та розширення сфери застосування української мови </w:t>
            </w:r>
          </w:p>
        </w:tc>
        <w:tc>
          <w:tcPr>
            <w:tcW w:w="1155" w:type="dxa"/>
          </w:tcPr>
          <w:p w14:paraId="561D9365" w14:textId="77777777" w:rsidR="00026DF1" w:rsidRPr="003F47A0" w:rsidRDefault="00026DF1" w:rsidP="0091582B">
            <w:pPr>
              <w:pStyle w:val="af3"/>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47AC64CE" w14:textId="77777777" w:rsidR="00026DF1" w:rsidRPr="003F47A0" w:rsidRDefault="00026DF1" w:rsidP="0091582B">
            <w:pPr>
              <w:pStyle w:val="af3"/>
              <w:jc w:val="center"/>
              <w:rPr>
                <w:sz w:val="20"/>
                <w:szCs w:val="20"/>
              </w:rPr>
            </w:pPr>
            <w:r w:rsidRPr="003F47A0">
              <w:rPr>
                <w:sz w:val="20"/>
                <w:szCs w:val="20"/>
              </w:rPr>
              <w:t>-</w:t>
            </w:r>
          </w:p>
        </w:tc>
        <w:tc>
          <w:tcPr>
            <w:tcW w:w="810" w:type="dxa"/>
          </w:tcPr>
          <w:p w14:paraId="3BA407E1" w14:textId="77777777" w:rsidR="00026DF1" w:rsidRPr="003F47A0" w:rsidRDefault="00026DF1" w:rsidP="0091582B">
            <w:pPr>
              <w:pStyle w:val="af3"/>
              <w:jc w:val="center"/>
              <w:rPr>
                <w:sz w:val="20"/>
                <w:szCs w:val="20"/>
              </w:rPr>
            </w:pPr>
            <w:r w:rsidRPr="003F47A0">
              <w:rPr>
                <w:sz w:val="20"/>
                <w:szCs w:val="20"/>
              </w:rPr>
              <w:t>-</w:t>
            </w:r>
          </w:p>
        </w:tc>
        <w:tc>
          <w:tcPr>
            <w:tcW w:w="780" w:type="dxa"/>
          </w:tcPr>
          <w:p w14:paraId="1ECF22CC" w14:textId="77777777" w:rsidR="00026DF1" w:rsidRPr="003F47A0" w:rsidRDefault="00026DF1" w:rsidP="0091582B">
            <w:pPr>
              <w:pStyle w:val="af3"/>
              <w:jc w:val="center"/>
              <w:rPr>
                <w:sz w:val="20"/>
                <w:szCs w:val="20"/>
              </w:rPr>
            </w:pPr>
            <w:r w:rsidRPr="003F47A0">
              <w:rPr>
                <w:sz w:val="20"/>
                <w:szCs w:val="20"/>
              </w:rPr>
              <w:t>-</w:t>
            </w:r>
          </w:p>
        </w:tc>
        <w:tc>
          <w:tcPr>
            <w:tcW w:w="765" w:type="dxa"/>
          </w:tcPr>
          <w:p w14:paraId="0B76C0B5" w14:textId="77777777" w:rsidR="00026DF1" w:rsidRPr="003F47A0" w:rsidRDefault="00026DF1" w:rsidP="0091582B">
            <w:pPr>
              <w:pStyle w:val="af3"/>
              <w:jc w:val="center"/>
              <w:rPr>
                <w:sz w:val="20"/>
                <w:szCs w:val="20"/>
              </w:rPr>
            </w:pPr>
            <w:r w:rsidRPr="003F47A0">
              <w:rPr>
                <w:sz w:val="20"/>
                <w:szCs w:val="20"/>
              </w:rPr>
              <w:t>-</w:t>
            </w:r>
          </w:p>
        </w:tc>
        <w:tc>
          <w:tcPr>
            <w:tcW w:w="735" w:type="dxa"/>
          </w:tcPr>
          <w:p w14:paraId="65CB9600"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4E466B52"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7E900326"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75D5CB40"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25E35F98"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1ED7221D" w14:textId="77777777" w:rsidR="00026DF1" w:rsidRPr="003F47A0" w:rsidRDefault="00026DF1" w:rsidP="0091582B">
            <w:pPr>
              <w:pStyle w:val="af3"/>
              <w:snapToGrid w:val="0"/>
              <w:jc w:val="center"/>
              <w:rPr>
                <w:sz w:val="20"/>
                <w:szCs w:val="20"/>
              </w:rPr>
            </w:pPr>
            <w:r w:rsidRPr="003F47A0">
              <w:rPr>
                <w:sz w:val="20"/>
                <w:szCs w:val="20"/>
              </w:rPr>
              <w:t>-</w:t>
            </w:r>
          </w:p>
        </w:tc>
        <w:tc>
          <w:tcPr>
            <w:tcW w:w="2136" w:type="dxa"/>
          </w:tcPr>
          <w:p w14:paraId="3E44687C" w14:textId="77777777" w:rsidR="00026DF1" w:rsidRPr="003F47A0" w:rsidRDefault="00026DF1" w:rsidP="0091582B">
            <w:pPr>
              <w:pStyle w:val="af3"/>
              <w:snapToGrid w:val="0"/>
              <w:jc w:val="center"/>
              <w:rPr>
                <w:sz w:val="20"/>
                <w:szCs w:val="20"/>
              </w:rPr>
            </w:pPr>
          </w:p>
        </w:tc>
      </w:tr>
      <w:tr w:rsidR="001F5DA5" w14:paraId="2AA4820E" w14:textId="77777777" w:rsidTr="00D21908">
        <w:tc>
          <w:tcPr>
            <w:tcW w:w="489" w:type="dxa"/>
          </w:tcPr>
          <w:p w14:paraId="1B2982A0" w14:textId="77777777" w:rsidR="00026DF1" w:rsidRPr="003F47A0" w:rsidRDefault="00026DF1" w:rsidP="0091582B">
            <w:pPr>
              <w:pStyle w:val="af3"/>
              <w:jc w:val="center"/>
              <w:rPr>
                <w:sz w:val="20"/>
                <w:szCs w:val="20"/>
              </w:rPr>
            </w:pPr>
            <w:r w:rsidRPr="003F47A0">
              <w:rPr>
                <w:sz w:val="20"/>
                <w:szCs w:val="20"/>
              </w:rPr>
              <w:t>6</w:t>
            </w:r>
          </w:p>
        </w:tc>
        <w:tc>
          <w:tcPr>
            <w:tcW w:w="3184" w:type="dxa"/>
          </w:tcPr>
          <w:p w14:paraId="2284E85A" w14:textId="77777777" w:rsidR="00026DF1" w:rsidRPr="003F47A0" w:rsidRDefault="00026DF1" w:rsidP="0091582B">
            <w:pPr>
              <w:spacing w:line="100" w:lineRule="atLeast"/>
              <w:jc w:val="center"/>
              <w:rPr>
                <w:sz w:val="20"/>
                <w:szCs w:val="20"/>
              </w:rPr>
            </w:pPr>
            <w:r w:rsidRPr="003F47A0">
              <w:rPr>
                <w:sz w:val="20"/>
                <w:szCs w:val="20"/>
              </w:rPr>
              <w:t>Участь у проведенні міських заходів з вшанування пам'яті загиблих учасників антитерористичної операції/операції об'єднаних сил</w:t>
            </w:r>
          </w:p>
        </w:tc>
        <w:tc>
          <w:tcPr>
            <w:tcW w:w="1155" w:type="dxa"/>
          </w:tcPr>
          <w:p w14:paraId="5FD28F53"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2BD139B2" w14:textId="77777777" w:rsidR="00026DF1" w:rsidRPr="003F47A0" w:rsidRDefault="00026DF1" w:rsidP="0091582B">
            <w:pPr>
              <w:pStyle w:val="Standard"/>
              <w:snapToGrid w:val="0"/>
              <w:jc w:val="center"/>
              <w:rPr>
                <w:sz w:val="20"/>
                <w:szCs w:val="20"/>
              </w:rPr>
            </w:pPr>
            <w:r w:rsidRPr="003F47A0">
              <w:rPr>
                <w:sz w:val="20"/>
                <w:szCs w:val="20"/>
              </w:rPr>
              <w:t>-</w:t>
            </w:r>
          </w:p>
        </w:tc>
        <w:tc>
          <w:tcPr>
            <w:tcW w:w="810" w:type="dxa"/>
          </w:tcPr>
          <w:p w14:paraId="149F33A3"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3A8CC31D"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452613A4" w14:textId="77777777" w:rsidR="00026DF1" w:rsidRPr="003F47A0" w:rsidRDefault="00026DF1" w:rsidP="0091582B">
            <w:pPr>
              <w:pStyle w:val="210"/>
              <w:snapToGrid w:val="0"/>
              <w:jc w:val="center"/>
              <w:rPr>
                <w:sz w:val="20"/>
                <w:szCs w:val="20"/>
              </w:rPr>
            </w:pPr>
            <w:r w:rsidRPr="003F47A0">
              <w:rPr>
                <w:sz w:val="20"/>
                <w:szCs w:val="20"/>
              </w:rPr>
              <w:t>-</w:t>
            </w:r>
          </w:p>
        </w:tc>
        <w:tc>
          <w:tcPr>
            <w:tcW w:w="735" w:type="dxa"/>
          </w:tcPr>
          <w:p w14:paraId="60CC47D4"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17EC7446"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65355641"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4A3AD7A0"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4E6EF110"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1122C7C9" w14:textId="77777777" w:rsidR="00026DF1" w:rsidRPr="003F47A0" w:rsidRDefault="00026DF1" w:rsidP="0091582B">
            <w:pPr>
              <w:pStyle w:val="af3"/>
              <w:snapToGrid w:val="0"/>
              <w:jc w:val="center"/>
              <w:rPr>
                <w:sz w:val="20"/>
                <w:szCs w:val="20"/>
              </w:rPr>
            </w:pPr>
            <w:r w:rsidRPr="003F47A0">
              <w:rPr>
                <w:sz w:val="20"/>
                <w:szCs w:val="20"/>
              </w:rPr>
              <w:t>-</w:t>
            </w:r>
          </w:p>
        </w:tc>
        <w:tc>
          <w:tcPr>
            <w:tcW w:w="2136" w:type="dxa"/>
          </w:tcPr>
          <w:p w14:paraId="7E571CBE" w14:textId="77777777" w:rsidR="00026DF1" w:rsidRPr="003F47A0" w:rsidRDefault="00026DF1" w:rsidP="0091582B">
            <w:pPr>
              <w:pStyle w:val="af3"/>
              <w:snapToGrid w:val="0"/>
              <w:jc w:val="center"/>
              <w:rPr>
                <w:sz w:val="20"/>
                <w:szCs w:val="20"/>
              </w:rPr>
            </w:pPr>
          </w:p>
        </w:tc>
      </w:tr>
      <w:tr w:rsidR="001F5DA5" w14:paraId="1089A17E" w14:textId="77777777" w:rsidTr="00D21908">
        <w:tc>
          <w:tcPr>
            <w:tcW w:w="489" w:type="dxa"/>
          </w:tcPr>
          <w:p w14:paraId="070255B0" w14:textId="77777777" w:rsidR="00026DF1" w:rsidRPr="003F47A0" w:rsidRDefault="00026DF1" w:rsidP="0091582B">
            <w:pPr>
              <w:pStyle w:val="af3"/>
              <w:jc w:val="center"/>
              <w:rPr>
                <w:sz w:val="20"/>
                <w:szCs w:val="20"/>
              </w:rPr>
            </w:pPr>
            <w:r w:rsidRPr="003F47A0">
              <w:rPr>
                <w:sz w:val="20"/>
                <w:szCs w:val="20"/>
              </w:rPr>
              <w:t>7</w:t>
            </w:r>
          </w:p>
        </w:tc>
        <w:tc>
          <w:tcPr>
            <w:tcW w:w="3184" w:type="dxa"/>
          </w:tcPr>
          <w:p w14:paraId="7F9DE520" w14:textId="77777777" w:rsidR="00026DF1" w:rsidRPr="003F47A0" w:rsidRDefault="00026DF1" w:rsidP="0091582B">
            <w:pPr>
              <w:spacing w:line="100" w:lineRule="atLeast"/>
              <w:jc w:val="center"/>
              <w:rPr>
                <w:sz w:val="20"/>
                <w:szCs w:val="20"/>
              </w:rPr>
            </w:pPr>
            <w:r w:rsidRPr="003F47A0">
              <w:rPr>
                <w:sz w:val="20"/>
                <w:szCs w:val="20"/>
              </w:rPr>
              <w:t>Сприяння співпраці навчальних закладів із військовими частинами щодо організації та проведення заходів національно-патріотичного спрямування, зокрема на базі музеїв, територій військових містечок, кімнат бойової слави тощо</w:t>
            </w:r>
          </w:p>
          <w:p w14:paraId="676BF28F" w14:textId="77777777" w:rsidR="00026DF1" w:rsidRPr="003F47A0" w:rsidRDefault="00026DF1" w:rsidP="0091582B">
            <w:pPr>
              <w:spacing w:line="100" w:lineRule="atLeast"/>
              <w:jc w:val="center"/>
              <w:rPr>
                <w:sz w:val="20"/>
                <w:szCs w:val="20"/>
              </w:rPr>
            </w:pPr>
          </w:p>
        </w:tc>
        <w:tc>
          <w:tcPr>
            <w:tcW w:w="1155" w:type="dxa"/>
          </w:tcPr>
          <w:p w14:paraId="3345548E"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05C9A80D" w14:textId="77777777" w:rsidR="00026DF1" w:rsidRPr="003F47A0" w:rsidRDefault="00026DF1" w:rsidP="0091582B">
            <w:pPr>
              <w:pStyle w:val="Standard"/>
              <w:snapToGrid w:val="0"/>
              <w:jc w:val="center"/>
              <w:rPr>
                <w:sz w:val="20"/>
                <w:szCs w:val="20"/>
              </w:rPr>
            </w:pPr>
            <w:r w:rsidRPr="003F47A0">
              <w:rPr>
                <w:sz w:val="20"/>
                <w:szCs w:val="20"/>
              </w:rPr>
              <w:t>-</w:t>
            </w:r>
          </w:p>
        </w:tc>
        <w:tc>
          <w:tcPr>
            <w:tcW w:w="810" w:type="dxa"/>
          </w:tcPr>
          <w:p w14:paraId="2440B3BF"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613C62A1"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64A095D3" w14:textId="77777777" w:rsidR="00026DF1" w:rsidRPr="003F47A0" w:rsidRDefault="00026DF1" w:rsidP="0091582B">
            <w:pPr>
              <w:pStyle w:val="210"/>
              <w:snapToGrid w:val="0"/>
              <w:jc w:val="center"/>
              <w:rPr>
                <w:sz w:val="20"/>
                <w:szCs w:val="20"/>
              </w:rPr>
            </w:pPr>
            <w:r w:rsidRPr="003F47A0">
              <w:rPr>
                <w:sz w:val="20"/>
                <w:szCs w:val="20"/>
              </w:rPr>
              <w:t>-</w:t>
            </w:r>
          </w:p>
        </w:tc>
        <w:tc>
          <w:tcPr>
            <w:tcW w:w="735" w:type="dxa"/>
          </w:tcPr>
          <w:p w14:paraId="7FA0A999"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51974CA4"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3464055F"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7C2EE686"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2E4E9ACB" w14:textId="77777777" w:rsidR="00026DF1" w:rsidRPr="003F47A0" w:rsidRDefault="00026DF1" w:rsidP="0091582B">
            <w:pPr>
              <w:pStyle w:val="af3"/>
              <w:jc w:val="center"/>
              <w:rPr>
                <w:sz w:val="20"/>
                <w:szCs w:val="20"/>
              </w:rPr>
            </w:pPr>
            <w:r w:rsidRPr="003F47A0">
              <w:rPr>
                <w:b/>
                <w:bCs/>
                <w:sz w:val="20"/>
                <w:szCs w:val="20"/>
              </w:rPr>
              <w:t>-</w:t>
            </w:r>
          </w:p>
        </w:tc>
        <w:tc>
          <w:tcPr>
            <w:tcW w:w="885" w:type="dxa"/>
          </w:tcPr>
          <w:p w14:paraId="189517D1" w14:textId="77777777" w:rsidR="00026DF1" w:rsidRPr="003F47A0" w:rsidRDefault="00026DF1" w:rsidP="0091582B">
            <w:pPr>
              <w:pStyle w:val="af3"/>
              <w:snapToGrid w:val="0"/>
              <w:jc w:val="center"/>
              <w:rPr>
                <w:sz w:val="20"/>
                <w:szCs w:val="20"/>
              </w:rPr>
            </w:pPr>
            <w:r w:rsidRPr="003F47A0">
              <w:rPr>
                <w:sz w:val="20"/>
                <w:szCs w:val="20"/>
              </w:rPr>
              <w:t>-</w:t>
            </w:r>
          </w:p>
        </w:tc>
        <w:tc>
          <w:tcPr>
            <w:tcW w:w="2136" w:type="dxa"/>
          </w:tcPr>
          <w:p w14:paraId="2ABF7E00" w14:textId="77777777" w:rsidR="00026DF1" w:rsidRPr="003F47A0" w:rsidRDefault="00026DF1" w:rsidP="0091582B">
            <w:pPr>
              <w:pStyle w:val="af3"/>
              <w:snapToGrid w:val="0"/>
              <w:jc w:val="center"/>
              <w:rPr>
                <w:sz w:val="20"/>
                <w:szCs w:val="20"/>
              </w:rPr>
            </w:pPr>
          </w:p>
        </w:tc>
      </w:tr>
      <w:tr w:rsidR="001F5DA5" w14:paraId="6034A968" w14:textId="77777777" w:rsidTr="00D21908">
        <w:tc>
          <w:tcPr>
            <w:tcW w:w="489" w:type="dxa"/>
          </w:tcPr>
          <w:p w14:paraId="46C1AB8F" w14:textId="77777777" w:rsidR="00026DF1" w:rsidRPr="003F47A0" w:rsidRDefault="00026DF1" w:rsidP="0091582B">
            <w:pPr>
              <w:pStyle w:val="af3"/>
              <w:jc w:val="center"/>
              <w:rPr>
                <w:sz w:val="20"/>
                <w:szCs w:val="20"/>
              </w:rPr>
            </w:pPr>
            <w:r w:rsidRPr="003F47A0">
              <w:rPr>
                <w:sz w:val="20"/>
                <w:szCs w:val="20"/>
              </w:rPr>
              <w:t>8</w:t>
            </w:r>
          </w:p>
        </w:tc>
        <w:tc>
          <w:tcPr>
            <w:tcW w:w="3184" w:type="dxa"/>
          </w:tcPr>
          <w:p w14:paraId="0EDF55B5" w14:textId="77777777" w:rsidR="00026DF1" w:rsidRPr="003F47A0" w:rsidRDefault="00026DF1" w:rsidP="0091582B">
            <w:pPr>
              <w:spacing w:line="100" w:lineRule="atLeast"/>
              <w:jc w:val="center"/>
              <w:rPr>
                <w:sz w:val="20"/>
                <w:szCs w:val="20"/>
              </w:rPr>
            </w:pPr>
            <w:r w:rsidRPr="003F47A0">
              <w:rPr>
                <w:sz w:val="20"/>
                <w:szCs w:val="20"/>
              </w:rPr>
              <w:t xml:space="preserve">Сприяння організації та проведенню патріотичних заходів, </w:t>
            </w:r>
            <w:r w:rsidRPr="003F47A0">
              <w:rPr>
                <w:sz w:val="20"/>
                <w:szCs w:val="20"/>
              </w:rPr>
              <w:lastRenderedPageBreak/>
              <w:t>зокрема за участю молоді, спрямованих на підвищення престижу військової служби, в рамках відзначення днів військових частин та військових свят ("Дні відкритих дверей", військово-спортивні змагання, екскурсії, акції тощо)</w:t>
            </w:r>
          </w:p>
        </w:tc>
        <w:tc>
          <w:tcPr>
            <w:tcW w:w="1155" w:type="dxa"/>
          </w:tcPr>
          <w:p w14:paraId="28E7C28B" w14:textId="77777777" w:rsidR="00026DF1" w:rsidRPr="003F47A0" w:rsidRDefault="00026DF1" w:rsidP="0091582B">
            <w:pPr>
              <w:pStyle w:val="af3"/>
              <w:snapToGrid w:val="0"/>
              <w:jc w:val="center"/>
              <w:rPr>
                <w:sz w:val="20"/>
                <w:szCs w:val="20"/>
              </w:rPr>
            </w:pPr>
            <w:r w:rsidRPr="003F47A0">
              <w:rPr>
                <w:sz w:val="20"/>
                <w:szCs w:val="20"/>
              </w:rPr>
              <w:lastRenderedPageBreak/>
              <w:t>Відділ сім'</w:t>
            </w:r>
            <w:r w:rsidRPr="003F47A0">
              <w:rPr>
                <w:rStyle w:val="11"/>
                <w:sz w:val="20"/>
                <w:szCs w:val="20"/>
              </w:rPr>
              <w:t>ї, молоді</w:t>
            </w:r>
            <w:r w:rsidRPr="003F47A0">
              <w:rPr>
                <w:sz w:val="20"/>
                <w:szCs w:val="20"/>
              </w:rPr>
              <w:t xml:space="preserve"> та </w:t>
            </w:r>
            <w:r w:rsidRPr="003F47A0">
              <w:rPr>
                <w:sz w:val="20"/>
                <w:szCs w:val="20"/>
              </w:rPr>
              <w:lastRenderedPageBreak/>
              <w:t>спорту міської ради</w:t>
            </w:r>
          </w:p>
        </w:tc>
        <w:tc>
          <w:tcPr>
            <w:tcW w:w="735" w:type="dxa"/>
          </w:tcPr>
          <w:p w14:paraId="5E1F1467" w14:textId="77777777" w:rsidR="00026DF1" w:rsidRPr="003F47A0" w:rsidRDefault="00026DF1" w:rsidP="0091582B">
            <w:pPr>
              <w:pStyle w:val="Standard"/>
              <w:snapToGrid w:val="0"/>
              <w:jc w:val="center"/>
              <w:rPr>
                <w:sz w:val="20"/>
                <w:szCs w:val="20"/>
              </w:rPr>
            </w:pPr>
            <w:r w:rsidRPr="003F47A0">
              <w:rPr>
                <w:sz w:val="20"/>
                <w:szCs w:val="20"/>
              </w:rPr>
              <w:lastRenderedPageBreak/>
              <w:t>-</w:t>
            </w:r>
          </w:p>
        </w:tc>
        <w:tc>
          <w:tcPr>
            <w:tcW w:w="810" w:type="dxa"/>
          </w:tcPr>
          <w:p w14:paraId="695E9F50"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6E12AF7A"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5DE2DF58" w14:textId="77777777" w:rsidR="00026DF1" w:rsidRPr="003F47A0" w:rsidRDefault="00026DF1" w:rsidP="0091582B">
            <w:pPr>
              <w:pStyle w:val="210"/>
              <w:snapToGrid w:val="0"/>
              <w:jc w:val="center"/>
              <w:rPr>
                <w:sz w:val="20"/>
                <w:szCs w:val="20"/>
              </w:rPr>
            </w:pPr>
            <w:r w:rsidRPr="003F47A0">
              <w:rPr>
                <w:sz w:val="20"/>
                <w:szCs w:val="20"/>
              </w:rPr>
              <w:t>-</w:t>
            </w:r>
          </w:p>
        </w:tc>
        <w:tc>
          <w:tcPr>
            <w:tcW w:w="735" w:type="dxa"/>
          </w:tcPr>
          <w:p w14:paraId="639F0EE7"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680BAF3F"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234F0358"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293FF953"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164C9B07"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13E42606" w14:textId="77777777" w:rsidR="00026DF1" w:rsidRPr="003F47A0" w:rsidRDefault="00026DF1" w:rsidP="0091582B">
            <w:pPr>
              <w:pStyle w:val="af3"/>
              <w:snapToGrid w:val="0"/>
              <w:jc w:val="center"/>
              <w:rPr>
                <w:sz w:val="20"/>
                <w:szCs w:val="20"/>
              </w:rPr>
            </w:pPr>
            <w:r w:rsidRPr="003F47A0">
              <w:rPr>
                <w:sz w:val="20"/>
                <w:szCs w:val="20"/>
              </w:rPr>
              <w:t>-</w:t>
            </w:r>
          </w:p>
        </w:tc>
        <w:tc>
          <w:tcPr>
            <w:tcW w:w="2136" w:type="dxa"/>
          </w:tcPr>
          <w:p w14:paraId="32937CC9" w14:textId="77777777" w:rsidR="00026DF1" w:rsidRPr="003F47A0" w:rsidRDefault="00026DF1" w:rsidP="0091582B">
            <w:pPr>
              <w:pStyle w:val="af3"/>
              <w:snapToGrid w:val="0"/>
              <w:jc w:val="center"/>
              <w:rPr>
                <w:sz w:val="20"/>
                <w:szCs w:val="20"/>
              </w:rPr>
            </w:pPr>
          </w:p>
        </w:tc>
      </w:tr>
      <w:tr w:rsidR="001F5DA5" w14:paraId="30F927F0" w14:textId="77777777" w:rsidTr="00D21908">
        <w:tc>
          <w:tcPr>
            <w:tcW w:w="489" w:type="dxa"/>
          </w:tcPr>
          <w:p w14:paraId="77009CF2" w14:textId="77777777" w:rsidR="00026DF1" w:rsidRPr="003F47A0" w:rsidRDefault="00026DF1" w:rsidP="0091582B">
            <w:pPr>
              <w:pStyle w:val="af3"/>
              <w:jc w:val="center"/>
              <w:rPr>
                <w:sz w:val="20"/>
                <w:szCs w:val="20"/>
              </w:rPr>
            </w:pPr>
            <w:r w:rsidRPr="003F47A0">
              <w:rPr>
                <w:sz w:val="20"/>
                <w:szCs w:val="20"/>
              </w:rPr>
              <w:t>9</w:t>
            </w:r>
          </w:p>
        </w:tc>
        <w:tc>
          <w:tcPr>
            <w:tcW w:w="3184" w:type="dxa"/>
          </w:tcPr>
          <w:p w14:paraId="6D91DB0F" w14:textId="77777777" w:rsidR="00026DF1" w:rsidRPr="003F47A0" w:rsidRDefault="00026DF1" w:rsidP="0091582B">
            <w:pPr>
              <w:spacing w:line="100" w:lineRule="atLeast"/>
              <w:jc w:val="center"/>
              <w:rPr>
                <w:sz w:val="20"/>
                <w:szCs w:val="20"/>
              </w:rPr>
            </w:pPr>
            <w:r w:rsidRPr="003F47A0">
              <w:rPr>
                <w:sz w:val="20"/>
                <w:szCs w:val="20"/>
              </w:rPr>
              <w:t xml:space="preserve">Організація та проведення таборів і вишколів національно-патріотичного спрямування  </w:t>
            </w:r>
          </w:p>
        </w:tc>
        <w:tc>
          <w:tcPr>
            <w:tcW w:w="1155" w:type="dxa"/>
          </w:tcPr>
          <w:p w14:paraId="0F8DC510"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4CCDBEF8" w14:textId="77777777" w:rsidR="00026DF1" w:rsidRPr="003F47A0" w:rsidRDefault="00026DF1" w:rsidP="0091582B">
            <w:pPr>
              <w:pStyle w:val="Standard"/>
              <w:snapToGrid w:val="0"/>
              <w:jc w:val="center"/>
              <w:rPr>
                <w:sz w:val="20"/>
                <w:szCs w:val="20"/>
              </w:rPr>
            </w:pPr>
            <w:r w:rsidRPr="003F47A0">
              <w:rPr>
                <w:sz w:val="20"/>
                <w:szCs w:val="20"/>
              </w:rPr>
              <w:t>-</w:t>
            </w:r>
          </w:p>
        </w:tc>
        <w:tc>
          <w:tcPr>
            <w:tcW w:w="810" w:type="dxa"/>
          </w:tcPr>
          <w:p w14:paraId="0C2406DD"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5D280CCC"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647FD702" w14:textId="77777777" w:rsidR="00026DF1" w:rsidRPr="003F47A0" w:rsidRDefault="00026DF1" w:rsidP="0091582B">
            <w:pPr>
              <w:pStyle w:val="210"/>
              <w:snapToGrid w:val="0"/>
              <w:jc w:val="center"/>
              <w:rPr>
                <w:sz w:val="20"/>
                <w:szCs w:val="20"/>
              </w:rPr>
            </w:pPr>
            <w:r w:rsidRPr="003F47A0">
              <w:rPr>
                <w:sz w:val="20"/>
                <w:szCs w:val="20"/>
              </w:rPr>
              <w:t>-</w:t>
            </w:r>
          </w:p>
        </w:tc>
        <w:tc>
          <w:tcPr>
            <w:tcW w:w="735" w:type="dxa"/>
          </w:tcPr>
          <w:p w14:paraId="17684CF5"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175D15B1"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6915F41A"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0A426A42"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30F30D2A" w14:textId="77777777" w:rsidR="00026DF1" w:rsidRPr="003F47A0" w:rsidRDefault="00026DF1" w:rsidP="0091582B">
            <w:pPr>
              <w:pStyle w:val="af3"/>
              <w:jc w:val="center"/>
              <w:rPr>
                <w:sz w:val="20"/>
                <w:szCs w:val="20"/>
              </w:rPr>
            </w:pPr>
            <w:r w:rsidRPr="003F47A0">
              <w:rPr>
                <w:b/>
                <w:bCs/>
                <w:sz w:val="20"/>
                <w:szCs w:val="20"/>
              </w:rPr>
              <w:t>-</w:t>
            </w:r>
          </w:p>
        </w:tc>
        <w:tc>
          <w:tcPr>
            <w:tcW w:w="885" w:type="dxa"/>
          </w:tcPr>
          <w:p w14:paraId="774CDE05" w14:textId="77777777" w:rsidR="00026DF1" w:rsidRPr="003F47A0" w:rsidRDefault="00026DF1" w:rsidP="0091582B">
            <w:pPr>
              <w:pStyle w:val="af3"/>
              <w:snapToGrid w:val="0"/>
              <w:jc w:val="center"/>
              <w:rPr>
                <w:sz w:val="20"/>
                <w:szCs w:val="20"/>
              </w:rPr>
            </w:pPr>
            <w:r w:rsidRPr="003F47A0">
              <w:rPr>
                <w:sz w:val="20"/>
                <w:szCs w:val="20"/>
              </w:rPr>
              <w:t>-</w:t>
            </w:r>
          </w:p>
        </w:tc>
        <w:tc>
          <w:tcPr>
            <w:tcW w:w="2136" w:type="dxa"/>
          </w:tcPr>
          <w:p w14:paraId="5AEE56E2" w14:textId="77777777" w:rsidR="00026DF1" w:rsidRPr="003F47A0" w:rsidRDefault="00026DF1" w:rsidP="0091582B">
            <w:pPr>
              <w:pStyle w:val="af3"/>
              <w:snapToGrid w:val="0"/>
              <w:jc w:val="center"/>
              <w:rPr>
                <w:sz w:val="20"/>
                <w:szCs w:val="20"/>
              </w:rPr>
            </w:pPr>
          </w:p>
        </w:tc>
      </w:tr>
      <w:tr w:rsidR="001F5DA5" w14:paraId="3A2EBF39" w14:textId="77777777" w:rsidTr="00D21908">
        <w:tc>
          <w:tcPr>
            <w:tcW w:w="489" w:type="dxa"/>
          </w:tcPr>
          <w:p w14:paraId="6F82A9C1" w14:textId="77777777" w:rsidR="00026DF1" w:rsidRPr="003F47A0" w:rsidRDefault="00026DF1" w:rsidP="0091582B">
            <w:pPr>
              <w:pStyle w:val="af3"/>
              <w:jc w:val="center"/>
              <w:rPr>
                <w:sz w:val="20"/>
                <w:szCs w:val="20"/>
              </w:rPr>
            </w:pPr>
            <w:r w:rsidRPr="003F47A0">
              <w:rPr>
                <w:sz w:val="20"/>
                <w:szCs w:val="20"/>
              </w:rPr>
              <w:t>10</w:t>
            </w:r>
          </w:p>
        </w:tc>
        <w:tc>
          <w:tcPr>
            <w:tcW w:w="3184" w:type="dxa"/>
          </w:tcPr>
          <w:p w14:paraId="02B742A2" w14:textId="77777777" w:rsidR="00026DF1" w:rsidRPr="003F47A0" w:rsidRDefault="00026DF1" w:rsidP="0091582B">
            <w:pPr>
              <w:spacing w:line="100" w:lineRule="atLeast"/>
              <w:jc w:val="center"/>
              <w:rPr>
                <w:sz w:val="20"/>
                <w:szCs w:val="20"/>
              </w:rPr>
            </w:pPr>
            <w:r w:rsidRPr="003F47A0">
              <w:rPr>
                <w:sz w:val="20"/>
                <w:szCs w:val="20"/>
              </w:rPr>
              <w:t xml:space="preserve">Сприяння розвитку дитячого та молодіжного краєзнавчого туризму з метою ознайомлення з історією, культурою рідного краю  </w:t>
            </w:r>
          </w:p>
        </w:tc>
        <w:tc>
          <w:tcPr>
            <w:tcW w:w="1155" w:type="dxa"/>
          </w:tcPr>
          <w:p w14:paraId="4B83FB85"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2154FFC7" w14:textId="77777777" w:rsidR="00026DF1" w:rsidRPr="003F47A0" w:rsidRDefault="00026DF1" w:rsidP="0091582B">
            <w:pPr>
              <w:pStyle w:val="Standard"/>
              <w:snapToGrid w:val="0"/>
              <w:jc w:val="center"/>
              <w:rPr>
                <w:sz w:val="20"/>
                <w:szCs w:val="20"/>
              </w:rPr>
            </w:pPr>
            <w:r w:rsidRPr="003F47A0">
              <w:rPr>
                <w:sz w:val="20"/>
                <w:szCs w:val="20"/>
              </w:rPr>
              <w:t>-</w:t>
            </w:r>
          </w:p>
        </w:tc>
        <w:tc>
          <w:tcPr>
            <w:tcW w:w="810" w:type="dxa"/>
          </w:tcPr>
          <w:p w14:paraId="54E53355"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77EF2D00"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2D9E5322" w14:textId="77777777" w:rsidR="00026DF1" w:rsidRPr="003F47A0" w:rsidRDefault="00026DF1" w:rsidP="0091582B">
            <w:pPr>
              <w:pStyle w:val="210"/>
              <w:snapToGrid w:val="0"/>
              <w:jc w:val="center"/>
              <w:rPr>
                <w:sz w:val="20"/>
                <w:szCs w:val="20"/>
              </w:rPr>
            </w:pPr>
            <w:r w:rsidRPr="003F47A0">
              <w:rPr>
                <w:sz w:val="20"/>
                <w:szCs w:val="20"/>
              </w:rPr>
              <w:t>-</w:t>
            </w:r>
          </w:p>
        </w:tc>
        <w:tc>
          <w:tcPr>
            <w:tcW w:w="735" w:type="dxa"/>
          </w:tcPr>
          <w:p w14:paraId="2DE81C30"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3C8E394D"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37390CF9"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22B389AC"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5CB53D76"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3003B7A0" w14:textId="77777777" w:rsidR="00026DF1" w:rsidRPr="003F47A0" w:rsidRDefault="00026DF1" w:rsidP="0091582B">
            <w:pPr>
              <w:pStyle w:val="af3"/>
              <w:snapToGrid w:val="0"/>
              <w:jc w:val="center"/>
              <w:rPr>
                <w:sz w:val="20"/>
                <w:szCs w:val="20"/>
              </w:rPr>
            </w:pPr>
            <w:r w:rsidRPr="003F47A0">
              <w:rPr>
                <w:sz w:val="20"/>
                <w:szCs w:val="20"/>
              </w:rPr>
              <w:t>-</w:t>
            </w:r>
          </w:p>
        </w:tc>
        <w:tc>
          <w:tcPr>
            <w:tcW w:w="2136" w:type="dxa"/>
          </w:tcPr>
          <w:p w14:paraId="19A85436" w14:textId="77777777" w:rsidR="00026DF1" w:rsidRPr="003F47A0" w:rsidRDefault="00026DF1" w:rsidP="0091582B">
            <w:pPr>
              <w:pStyle w:val="af3"/>
              <w:snapToGrid w:val="0"/>
              <w:jc w:val="center"/>
              <w:rPr>
                <w:sz w:val="20"/>
                <w:szCs w:val="20"/>
              </w:rPr>
            </w:pPr>
          </w:p>
        </w:tc>
      </w:tr>
      <w:tr w:rsidR="001F5DA5" w14:paraId="50A440F9" w14:textId="77777777" w:rsidTr="00D21908">
        <w:tc>
          <w:tcPr>
            <w:tcW w:w="489" w:type="dxa"/>
          </w:tcPr>
          <w:p w14:paraId="21D0DC28" w14:textId="77777777" w:rsidR="00026DF1" w:rsidRPr="003F47A0" w:rsidRDefault="00026DF1" w:rsidP="0091582B">
            <w:pPr>
              <w:pStyle w:val="af3"/>
              <w:jc w:val="center"/>
              <w:rPr>
                <w:sz w:val="20"/>
                <w:szCs w:val="20"/>
              </w:rPr>
            </w:pPr>
            <w:r w:rsidRPr="003F47A0">
              <w:rPr>
                <w:sz w:val="20"/>
                <w:szCs w:val="20"/>
              </w:rPr>
              <w:t>11</w:t>
            </w:r>
          </w:p>
        </w:tc>
        <w:tc>
          <w:tcPr>
            <w:tcW w:w="3184" w:type="dxa"/>
          </w:tcPr>
          <w:p w14:paraId="649AAC9E" w14:textId="77777777" w:rsidR="00026DF1" w:rsidRPr="003F47A0" w:rsidRDefault="00026DF1" w:rsidP="0091582B">
            <w:pPr>
              <w:pStyle w:val="1c"/>
              <w:spacing w:after="0"/>
              <w:jc w:val="center"/>
              <w:rPr>
                <w:sz w:val="20"/>
                <w:szCs w:val="20"/>
              </w:rPr>
            </w:pPr>
            <w:r w:rsidRPr="003F47A0">
              <w:rPr>
                <w:sz w:val="20"/>
                <w:szCs w:val="20"/>
              </w:rPr>
              <w:t>Організація та проведення спортивних заходів, змагань, турнірів з видів спорту за участю молоді, учасників АТО/ООС та членів їх сімей</w:t>
            </w:r>
          </w:p>
        </w:tc>
        <w:tc>
          <w:tcPr>
            <w:tcW w:w="1155" w:type="dxa"/>
          </w:tcPr>
          <w:p w14:paraId="1CDD0B2F"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6702BF1F" w14:textId="77777777" w:rsidR="00026DF1" w:rsidRPr="003F47A0" w:rsidRDefault="00026DF1" w:rsidP="0091582B">
            <w:pPr>
              <w:pStyle w:val="Standard"/>
              <w:snapToGrid w:val="0"/>
              <w:jc w:val="center"/>
              <w:rPr>
                <w:sz w:val="20"/>
                <w:szCs w:val="20"/>
              </w:rPr>
            </w:pPr>
            <w:r w:rsidRPr="003F47A0">
              <w:rPr>
                <w:sz w:val="20"/>
                <w:szCs w:val="20"/>
              </w:rPr>
              <w:t>-</w:t>
            </w:r>
          </w:p>
        </w:tc>
        <w:tc>
          <w:tcPr>
            <w:tcW w:w="810" w:type="dxa"/>
          </w:tcPr>
          <w:p w14:paraId="6F6AF92D"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75E62948"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19CAABC4" w14:textId="77777777" w:rsidR="00026DF1" w:rsidRPr="003F47A0" w:rsidRDefault="00026DF1" w:rsidP="0091582B">
            <w:pPr>
              <w:pStyle w:val="210"/>
              <w:snapToGrid w:val="0"/>
              <w:jc w:val="center"/>
              <w:rPr>
                <w:sz w:val="20"/>
                <w:szCs w:val="20"/>
              </w:rPr>
            </w:pPr>
            <w:r w:rsidRPr="003F47A0">
              <w:rPr>
                <w:sz w:val="20"/>
                <w:szCs w:val="20"/>
              </w:rPr>
              <w:t>-</w:t>
            </w:r>
          </w:p>
        </w:tc>
        <w:tc>
          <w:tcPr>
            <w:tcW w:w="735" w:type="dxa"/>
          </w:tcPr>
          <w:p w14:paraId="0F2C3461"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2DE22D3A"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58EDE88E"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39FF6B4D"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16C4290A"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7E6723B8" w14:textId="77777777" w:rsidR="00026DF1" w:rsidRPr="003F47A0" w:rsidRDefault="00026DF1" w:rsidP="0091582B">
            <w:pPr>
              <w:pStyle w:val="af3"/>
              <w:snapToGrid w:val="0"/>
              <w:jc w:val="center"/>
              <w:rPr>
                <w:sz w:val="20"/>
                <w:szCs w:val="20"/>
              </w:rPr>
            </w:pPr>
            <w:r w:rsidRPr="003F47A0">
              <w:rPr>
                <w:sz w:val="20"/>
                <w:szCs w:val="20"/>
              </w:rPr>
              <w:t>-</w:t>
            </w:r>
          </w:p>
        </w:tc>
        <w:tc>
          <w:tcPr>
            <w:tcW w:w="2136" w:type="dxa"/>
          </w:tcPr>
          <w:p w14:paraId="55D247CC" w14:textId="77777777" w:rsidR="00026DF1" w:rsidRPr="003F47A0" w:rsidRDefault="00026DF1" w:rsidP="0091582B">
            <w:pPr>
              <w:pStyle w:val="af3"/>
              <w:snapToGrid w:val="0"/>
              <w:jc w:val="center"/>
              <w:rPr>
                <w:sz w:val="20"/>
                <w:szCs w:val="20"/>
              </w:rPr>
            </w:pPr>
          </w:p>
        </w:tc>
      </w:tr>
      <w:tr w:rsidR="001F5DA5" w14:paraId="41C9A288" w14:textId="77777777" w:rsidTr="00D21908">
        <w:tc>
          <w:tcPr>
            <w:tcW w:w="489" w:type="dxa"/>
          </w:tcPr>
          <w:p w14:paraId="07520373" w14:textId="77777777" w:rsidR="00026DF1" w:rsidRPr="003F47A0" w:rsidRDefault="00026DF1" w:rsidP="0091582B">
            <w:pPr>
              <w:pStyle w:val="af3"/>
              <w:jc w:val="center"/>
              <w:rPr>
                <w:sz w:val="20"/>
                <w:szCs w:val="20"/>
              </w:rPr>
            </w:pPr>
            <w:r w:rsidRPr="003F47A0">
              <w:rPr>
                <w:sz w:val="20"/>
                <w:szCs w:val="20"/>
              </w:rPr>
              <w:t>12</w:t>
            </w:r>
          </w:p>
        </w:tc>
        <w:tc>
          <w:tcPr>
            <w:tcW w:w="3184" w:type="dxa"/>
          </w:tcPr>
          <w:p w14:paraId="705B11A4" w14:textId="77777777" w:rsidR="00026DF1" w:rsidRPr="003F47A0" w:rsidRDefault="00026DF1" w:rsidP="0091582B">
            <w:pPr>
              <w:pStyle w:val="1c"/>
              <w:spacing w:after="0"/>
              <w:jc w:val="center"/>
              <w:rPr>
                <w:sz w:val="20"/>
                <w:szCs w:val="20"/>
              </w:rPr>
            </w:pPr>
            <w:r w:rsidRPr="003F47A0">
              <w:rPr>
                <w:sz w:val="20"/>
                <w:szCs w:val="20"/>
              </w:rPr>
              <w:t xml:space="preserve">Проведення міських культурно-патріотичних заходів, присвячених боротьбі за незалежність та територіальну цілісність України, вшанування героїв, боротьби українського народу з російським агресором та підтримці родин полеглих Героїв, а саме: </w:t>
            </w:r>
          </w:p>
          <w:p w14:paraId="70C0A9A0" w14:textId="77777777" w:rsidR="00026DF1" w:rsidRPr="003F47A0" w:rsidRDefault="00026DF1" w:rsidP="0091582B">
            <w:pPr>
              <w:pStyle w:val="1c"/>
              <w:spacing w:after="0"/>
              <w:jc w:val="center"/>
              <w:rPr>
                <w:sz w:val="20"/>
                <w:szCs w:val="20"/>
              </w:rPr>
            </w:pPr>
            <w:r w:rsidRPr="003F47A0">
              <w:rPr>
                <w:sz w:val="20"/>
                <w:szCs w:val="20"/>
              </w:rPr>
              <w:t>-придбання подарунків дітям загиблих Героїв (іграшки, канцтовари,творчі набори,предмети побутової техніки, планшети, мобільні телефони, ноутбуки,навушники, гаджети, аксесуари мобільного зв’язку, предмети побуту, тощо);</w:t>
            </w:r>
          </w:p>
          <w:p w14:paraId="2A385271" w14:textId="77777777" w:rsidR="00026DF1" w:rsidRPr="003F47A0" w:rsidRDefault="00026DF1" w:rsidP="0091582B">
            <w:pPr>
              <w:pStyle w:val="1c"/>
              <w:spacing w:after="0"/>
              <w:jc w:val="center"/>
              <w:rPr>
                <w:sz w:val="20"/>
                <w:szCs w:val="20"/>
              </w:rPr>
            </w:pPr>
            <w:r w:rsidRPr="003F47A0">
              <w:rPr>
                <w:sz w:val="20"/>
                <w:szCs w:val="20"/>
              </w:rPr>
              <w:t>-придбання національно-патріотичної атрибутики;</w:t>
            </w:r>
          </w:p>
          <w:p w14:paraId="4DBF8182" w14:textId="77777777" w:rsidR="00026DF1" w:rsidRPr="003F47A0" w:rsidRDefault="00026DF1" w:rsidP="0091582B">
            <w:pPr>
              <w:pStyle w:val="1c"/>
              <w:spacing w:after="0"/>
              <w:jc w:val="center"/>
              <w:rPr>
                <w:sz w:val="20"/>
                <w:szCs w:val="20"/>
              </w:rPr>
            </w:pPr>
            <w:r w:rsidRPr="003F47A0">
              <w:rPr>
                <w:sz w:val="20"/>
                <w:szCs w:val="20"/>
              </w:rPr>
              <w:t>-придбання сувенірної продукції;</w:t>
            </w:r>
          </w:p>
          <w:p w14:paraId="46D82481" w14:textId="77777777" w:rsidR="00026DF1" w:rsidRPr="003F47A0" w:rsidRDefault="00026DF1" w:rsidP="0091582B">
            <w:pPr>
              <w:pStyle w:val="1c"/>
              <w:spacing w:after="0"/>
              <w:jc w:val="center"/>
              <w:rPr>
                <w:sz w:val="20"/>
                <w:szCs w:val="20"/>
              </w:rPr>
            </w:pPr>
            <w:r w:rsidRPr="003F47A0">
              <w:rPr>
                <w:sz w:val="20"/>
                <w:szCs w:val="20"/>
              </w:rPr>
              <w:lastRenderedPageBreak/>
              <w:t>-придбання солодких подарунків.</w:t>
            </w:r>
          </w:p>
        </w:tc>
        <w:tc>
          <w:tcPr>
            <w:tcW w:w="1155" w:type="dxa"/>
          </w:tcPr>
          <w:p w14:paraId="6CFD3F41" w14:textId="77777777" w:rsidR="00026DF1" w:rsidRPr="003F47A0" w:rsidRDefault="00026DF1" w:rsidP="0091582B">
            <w:pPr>
              <w:pStyle w:val="af3"/>
              <w:snapToGrid w:val="0"/>
              <w:jc w:val="center"/>
              <w:rPr>
                <w:sz w:val="20"/>
                <w:szCs w:val="20"/>
              </w:rPr>
            </w:pPr>
            <w:r w:rsidRPr="003F47A0">
              <w:rPr>
                <w:sz w:val="20"/>
                <w:szCs w:val="20"/>
              </w:rPr>
              <w:lastRenderedPageBreak/>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4A708B03" w14:textId="77777777" w:rsidR="00026DF1" w:rsidRPr="003F47A0" w:rsidRDefault="00026DF1" w:rsidP="0091582B">
            <w:pPr>
              <w:pStyle w:val="Standard"/>
              <w:snapToGrid w:val="0"/>
              <w:jc w:val="center"/>
              <w:rPr>
                <w:sz w:val="20"/>
                <w:szCs w:val="20"/>
              </w:rPr>
            </w:pPr>
            <w:r w:rsidRPr="003F47A0">
              <w:rPr>
                <w:sz w:val="20"/>
                <w:szCs w:val="20"/>
              </w:rPr>
              <w:t>170</w:t>
            </w:r>
          </w:p>
        </w:tc>
        <w:tc>
          <w:tcPr>
            <w:tcW w:w="810" w:type="dxa"/>
          </w:tcPr>
          <w:p w14:paraId="5A91C93B" w14:textId="77777777" w:rsidR="00026DF1" w:rsidRPr="003F47A0" w:rsidRDefault="00026DF1" w:rsidP="0091582B">
            <w:pPr>
              <w:pStyle w:val="210"/>
              <w:snapToGrid w:val="0"/>
              <w:jc w:val="center"/>
              <w:rPr>
                <w:sz w:val="20"/>
                <w:szCs w:val="20"/>
              </w:rPr>
            </w:pPr>
          </w:p>
        </w:tc>
        <w:tc>
          <w:tcPr>
            <w:tcW w:w="780" w:type="dxa"/>
          </w:tcPr>
          <w:p w14:paraId="25E1BFCA" w14:textId="77777777" w:rsidR="00026DF1" w:rsidRPr="003F47A0" w:rsidRDefault="00026DF1" w:rsidP="0091582B">
            <w:pPr>
              <w:pStyle w:val="210"/>
              <w:snapToGrid w:val="0"/>
              <w:jc w:val="center"/>
              <w:rPr>
                <w:sz w:val="20"/>
                <w:szCs w:val="20"/>
              </w:rPr>
            </w:pPr>
          </w:p>
        </w:tc>
        <w:tc>
          <w:tcPr>
            <w:tcW w:w="765" w:type="dxa"/>
          </w:tcPr>
          <w:p w14:paraId="60877CAD" w14:textId="77777777" w:rsidR="00026DF1" w:rsidRPr="003F47A0" w:rsidRDefault="00026DF1" w:rsidP="0091582B">
            <w:pPr>
              <w:pStyle w:val="210"/>
              <w:snapToGrid w:val="0"/>
              <w:jc w:val="center"/>
              <w:rPr>
                <w:sz w:val="20"/>
                <w:szCs w:val="20"/>
              </w:rPr>
            </w:pPr>
            <w:r w:rsidRPr="003F47A0">
              <w:rPr>
                <w:sz w:val="20"/>
                <w:szCs w:val="20"/>
              </w:rPr>
              <w:t>170</w:t>
            </w:r>
          </w:p>
        </w:tc>
        <w:tc>
          <w:tcPr>
            <w:tcW w:w="735" w:type="dxa"/>
          </w:tcPr>
          <w:p w14:paraId="48C6DFF3" w14:textId="77777777" w:rsidR="00026DF1" w:rsidRPr="003F47A0" w:rsidRDefault="00026DF1" w:rsidP="0091582B">
            <w:pPr>
              <w:pStyle w:val="af3"/>
              <w:snapToGrid w:val="0"/>
              <w:jc w:val="center"/>
              <w:rPr>
                <w:sz w:val="20"/>
                <w:szCs w:val="20"/>
              </w:rPr>
            </w:pPr>
          </w:p>
        </w:tc>
        <w:tc>
          <w:tcPr>
            <w:tcW w:w="944" w:type="dxa"/>
          </w:tcPr>
          <w:p w14:paraId="108A44B9" w14:textId="77777777" w:rsidR="00026DF1" w:rsidRPr="00113AC3" w:rsidRDefault="00026DF1" w:rsidP="0091582B">
            <w:pPr>
              <w:pStyle w:val="af3"/>
              <w:jc w:val="center"/>
              <w:rPr>
                <w:sz w:val="20"/>
                <w:szCs w:val="20"/>
              </w:rPr>
            </w:pPr>
            <w:r w:rsidRPr="00113AC3">
              <w:rPr>
                <w:sz w:val="20"/>
                <w:szCs w:val="20"/>
              </w:rPr>
              <w:t>170</w:t>
            </w:r>
          </w:p>
        </w:tc>
        <w:tc>
          <w:tcPr>
            <w:tcW w:w="779" w:type="dxa"/>
          </w:tcPr>
          <w:p w14:paraId="237B1FB6" w14:textId="77777777" w:rsidR="00026DF1" w:rsidRPr="00113AC3" w:rsidRDefault="00026DF1" w:rsidP="0091582B">
            <w:pPr>
              <w:pStyle w:val="af3"/>
              <w:snapToGrid w:val="0"/>
              <w:jc w:val="center"/>
              <w:rPr>
                <w:sz w:val="20"/>
                <w:szCs w:val="20"/>
              </w:rPr>
            </w:pPr>
            <w:r w:rsidRPr="00113AC3">
              <w:rPr>
                <w:sz w:val="20"/>
                <w:szCs w:val="20"/>
              </w:rPr>
              <w:t>-</w:t>
            </w:r>
          </w:p>
        </w:tc>
        <w:tc>
          <w:tcPr>
            <w:tcW w:w="795" w:type="dxa"/>
          </w:tcPr>
          <w:p w14:paraId="457C4CED" w14:textId="77777777" w:rsidR="00026DF1" w:rsidRPr="00113AC3" w:rsidRDefault="00026DF1" w:rsidP="0091582B">
            <w:pPr>
              <w:pStyle w:val="af3"/>
              <w:snapToGrid w:val="0"/>
              <w:jc w:val="center"/>
              <w:rPr>
                <w:sz w:val="20"/>
                <w:szCs w:val="20"/>
              </w:rPr>
            </w:pPr>
            <w:r w:rsidRPr="00113AC3">
              <w:rPr>
                <w:sz w:val="20"/>
                <w:szCs w:val="20"/>
              </w:rPr>
              <w:t>-</w:t>
            </w:r>
          </w:p>
        </w:tc>
        <w:tc>
          <w:tcPr>
            <w:tcW w:w="945" w:type="dxa"/>
          </w:tcPr>
          <w:p w14:paraId="4CA008B2" w14:textId="77777777" w:rsidR="00026DF1" w:rsidRPr="00113AC3" w:rsidRDefault="00026DF1" w:rsidP="0091582B">
            <w:pPr>
              <w:pStyle w:val="af3"/>
              <w:jc w:val="center"/>
              <w:rPr>
                <w:sz w:val="20"/>
                <w:szCs w:val="20"/>
              </w:rPr>
            </w:pPr>
            <w:r w:rsidRPr="00113AC3">
              <w:rPr>
                <w:sz w:val="20"/>
                <w:szCs w:val="20"/>
              </w:rPr>
              <w:t>170</w:t>
            </w:r>
          </w:p>
        </w:tc>
        <w:tc>
          <w:tcPr>
            <w:tcW w:w="885" w:type="dxa"/>
          </w:tcPr>
          <w:p w14:paraId="327A8462" w14:textId="77777777" w:rsidR="00026DF1" w:rsidRPr="003F47A0" w:rsidRDefault="00026DF1" w:rsidP="0091582B">
            <w:pPr>
              <w:pStyle w:val="af3"/>
              <w:snapToGrid w:val="0"/>
              <w:jc w:val="center"/>
              <w:rPr>
                <w:sz w:val="20"/>
                <w:szCs w:val="20"/>
              </w:rPr>
            </w:pPr>
            <w:r w:rsidRPr="003F47A0">
              <w:rPr>
                <w:sz w:val="20"/>
                <w:szCs w:val="20"/>
              </w:rPr>
              <w:t>-</w:t>
            </w:r>
          </w:p>
        </w:tc>
        <w:tc>
          <w:tcPr>
            <w:tcW w:w="2136" w:type="dxa"/>
          </w:tcPr>
          <w:p w14:paraId="213576C6" w14:textId="77777777" w:rsidR="00026DF1" w:rsidRPr="003F47A0" w:rsidRDefault="00026DF1" w:rsidP="0091582B">
            <w:pPr>
              <w:pStyle w:val="af3"/>
              <w:snapToGrid w:val="0"/>
              <w:jc w:val="center"/>
              <w:rPr>
                <w:sz w:val="20"/>
                <w:szCs w:val="20"/>
              </w:rPr>
            </w:pPr>
          </w:p>
        </w:tc>
      </w:tr>
      <w:tr w:rsidR="001F5DA5" w14:paraId="48C06D72" w14:textId="77777777" w:rsidTr="00D21908">
        <w:tc>
          <w:tcPr>
            <w:tcW w:w="489" w:type="dxa"/>
          </w:tcPr>
          <w:p w14:paraId="5C44A753" w14:textId="77777777" w:rsidR="00026DF1" w:rsidRPr="003F47A0" w:rsidRDefault="00026DF1" w:rsidP="0091582B">
            <w:pPr>
              <w:pStyle w:val="af3"/>
              <w:jc w:val="center"/>
              <w:rPr>
                <w:sz w:val="20"/>
                <w:szCs w:val="20"/>
              </w:rPr>
            </w:pPr>
            <w:r w:rsidRPr="003F47A0">
              <w:rPr>
                <w:sz w:val="20"/>
                <w:szCs w:val="20"/>
              </w:rPr>
              <w:t>13</w:t>
            </w:r>
          </w:p>
        </w:tc>
        <w:tc>
          <w:tcPr>
            <w:tcW w:w="3184" w:type="dxa"/>
          </w:tcPr>
          <w:p w14:paraId="50D414C3" w14:textId="77777777" w:rsidR="00026DF1" w:rsidRPr="003F47A0" w:rsidRDefault="00026DF1" w:rsidP="0091582B">
            <w:pPr>
              <w:pStyle w:val="1c"/>
              <w:spacing w:after="0"/>
              <w:jc w:val="center"/>
              <w:rPr>
                <w:sz w:val="20"/>
                <w:szCs w:val="20"/>
              </w:rPr>
            </w:pPr>
            <w:r w:rsidRPr="003F47A0">
              <w:rPr>
                <w:sz w:val="20"/>
                <w:szCs w:val="20"/>
              </w:rPr>
              <w:t xml:space="preserve">Забезпечення участі дітей військовослужбовців, дітей військовослужбовців, які  загинули (померли), </w:t>
            </w:r>
            <w:r w:rsidRPr="003F47A0">
              <w:rPr>
                <w:bCs/>
                <w:sz w:val="20"/>
                <w:szCs w:val="20"/>
              </w:rPr>
              <w:t>пропали безвісти під час проходження військової служби, або перебувають у полоні,</w:t>
            </w:r>
            <w:r w:rsidRPr="003F47A0">
              <w:rPr>
                <w:sz w:val="20"/>
                <w:szCs w:val="20"/>
              </w:rPr>
              <w:t xml:space="preserve"> в обласних та всеукраїнських культурно-масових заходах.</w:t>
            </w:r>
          </w:p>
        </w:tc>
        <w:tc>
          <w:tcPr>
            <w:tcW w:w="1155" w:type="dxa"/>
          </w:tcPr>
          <w:p w14:paraId="732D4F1C" w14:textId="77777777" w:rsidR="00026DF1" w:rsidRPr="003F47A0" w:rsidRDefault="00026DF1" w:rsidP="0091582B">
            <w:pPr>
              <w:pStyle w:val="af3"/>
              <w:snapToGrid w:val="0"/>
              <w:jc w:val="center"/>
              <w:rPr>
                <w:sz w:val="20"/>
                <w:szCs w:val="20"/>
              </w:rPr>
            </w:pPr>
            <w:r w:rsidRPr="003F47A0">
              <w:rPr>
                <w:sz w:val="20"/>
                <w:szCs w:val="20"/>
              </w:rPr>
              <w:t>Відділ сім'ї, молоді та спорту міської ради</w:t>
            </w:r>
          </w:p>
        </w:tc>
        <w:tc>
          <w:tcPr>
            <w:tcW w:w="735" w:type="dxa"/>
          </w:tcPr>
          <w:p w14:paraId="2C40CFF2" w14:textId="77777777" w:rsidR="00026DF1" w:rsidRPr="003F47A0" w:rsidRDefault="00026DF1" w:rsidP="0091582B">
            <w:pPr>
              <w:pStyle w:val="Standard"/>
              <w:snapToGrid w:val="0"/>
              <w:jc w:val="center"/>
              <w:rPr>
                <w:sz w:val="20"/>
                <w:szCs w:val="20"/>
              </w:rPr>
            </w:pPr>
            <w:r w:rsidRPr="003F47A0">
              <w:rPr>
                <w:sz w:val="20"/>
                <w:szCs w:val="20"/>
              </w:rPr>
              <w:t>30</w:t>
            </w:r>
          </w:p>
        </w:tc>
        <w:tc>
          <w:tcPr>
            <w:tcW w:w="810" w:type="dxa"/>
          </w:tcPr>
          <w:p w14:paraId="4D764A9C" w14:textId="77777777" w:rsidR="00026DF1" w:rsidRPr="003F47A0" w:rsidRDefault="00026DF1" w:rsidP="0091582B">
            <w:pPr>
              <w:pStyle w:val="210"/>
              <w:snapToGrid w:val="0"/>
              <w:jc w:val="center"/>
              <w:rPr>
                <w:sz w:val="20"/>
                <w:szCs w:val="20"/>
              </w:rPr>
            </w:pPr>
          </w:p>
        </w:tc>
        <w:tc>
          <w:tcPr>
            <w:tcW w:w="780" w:type="dxa"/>
          </w:tcPr>
          <w:p w14:paraId="4E191864" w14:textId="77777777" w:rsidR="00026DF1" w:rsidRPr="003F47A0" w:rsidRDefault="00026DF1" w:rsidP="0091582B">
            <w:pPr>
              <w:pStyle w:val="210"/>
              <w:snapToGrid w:val="0"/>
              <w:jc w:val="center"/>
              <w:rPr>
                <w:sz w:val="20"/>
                <w:szCs w:val="20"/>
              </w:rPr>
            </w:pPr>
          </w:p>
        </w:tc>
        <w:tc>
          <w:tcPr>
            <w:tcW w:w="765" w:type="dxa"/>
          </w:tcPr>
          <w:p w14:paraId="33C98660" w14:textId="77777777" w:rsidR="00026DF1" w:rsidRPr="003F47A0" w:rsidRDefault="00026DF1" w:rsidP="0091582B">
            <w:pPr>
              <w:pStyle w:val="210"/>
              <w:snapToGrid w:val="0"/>
              <w:jc w:val="center"/>
              <w:rPr>
                <w:sz w:val="20"/>
                <w:szCs w:val="20"/>
              </w:rPr>
            </w:pPr>
            <w:r w:rsidRPr="003F47A0">
              <w:rPr>
                <w:sz w:val="20"/>
                <w:szCs w:val="20"/>
              </w:rPr>
              <w:t>30</w:t>
            </w:r>
          </w:p>
        </w:tc>
        <w:tc>
          <w:tcPr>
            <w:tcW w:w="735" w:type="dxa"/>
          </w:tcPr>
          <w:p w14:paraId="5534E6BE" w14:textId="77777777" w:rsidR="00026DF1" w:rsidRPr="003F47A0" w:rsidRDefault="00026DF1" w:rsidP="0091582B">
            <w:pPr>
              <w:pStyle w:val="af3"/>
              <w:snapToGrid w:val="0"/>
              <w:jc w:val="center"/>
              <w:rPr>
                <w:sz w:val="20"/>
                <w:szCs w:val="20"/>
              </w:rPr>
            </w:pPr>
          </w:p>
        </w:tc>
        <w:tc>
          <w:tcPr>
            <w:tcW w:w="944" w:type="dxa"/>
          </w:tcPr>
          <w:p w14:paraId="6984E701"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2A9F055B" w14:textId="77777777" w:rsidR="00026DF1" w:rsidRPr="003F47A0" w:rsidRDefault="00026DF1" w:rsidP="0091582B">
            <w:pPr>
              <w:pStyle w:val="af3"/>
              <w:snapToGrid w:val="0"/>
              <w:jc w:val="center"/>
              <w:rPr>
                <w:b/>
                <w:bCs/>
                <w:sz w:val="20"/>
                <w:szCs w:val="20"/>
              </w:rPr>
            </w:pPr>
          </w:p>
        </w:tc>
        <w:tc>
          <w:tcPr>
            <w:tcW w:w="795" w:type="dxa"/>
          </w:tcPr>
          <w:p w14:paraId="319D2E6E" w14:textId="77777777" w:rsidR="00026DF1" w:rsidRPr="003F47A0" w:rsidRDefault="00026DF1" w:rsidP="0091582B">
            <w:pPr>
              <w:pStyle w:val="af3"/>
              <w:snapToGrid w:val="0"/>
              <w:jc w:val="center"/>
              <w:rPr>
                <w:b/>
                <w:bCs/>
                <w:sz w:val="20"/>
                <w:szCs w:val="20"/>
              </w:rPr>
            </w:pPr>
          </w:p>
        </w:tc>
        <w:tc>
          <w:tcPr>
            <w:tcW w:w="945" w:type="dxa"/>
          </w:tcPr>
          <w:p w14:paraId="760AF88A" w14:textId="77777777" w:rsidR="00026DF1" w:rsidRPr="003F47A0" w:rsidRDefault="00026DF1" w:rsidP="0091582B">
            <w:pPr>
              <w:pStyle w:val="af3"/>
              <w:jc w:val="center"/>
              <w:rPr>
                <w:b/>
                <w:bCs/>
                <w:sz w:val="20"/>
                <w:szCs w:val="20"/>
              </w:rPr>
            </w:pPr>
            <w:r w:rsidRPr="003F47A0">
              <w:rPr>
                <w:b/>
                <w:bCs/>
                <w:sz w:val="20"/>
                <w:szCs w:val="20"/>
              </w:rPr>
              <w:t>-</w:t>
            </w:r>
          </w:p>
        </w:tc>
        <w:tc>
          <w:tcPr>
            <w:tcW w:w="885" w:type="dxa"/>
          </w:tcPr>
          <w:p w14:paraId="1DEDCA62" w14:textId="77777777" w:rsidR="00026DF1" w:rsidRPr="003F47A0" w:rsidRDefault="00026DF1" w:rsidP="0091582B">
            <w:pPr>
              <w:pStyle w:val="af3"/>
              <w:snapToGrid w:val="0"/>
              <w:jc w:val="center"/>
              <w:rPr>
                <w:sz w:val="20"/>
                <w:szCs w:val="20"/>
              </w:rPr>
            </w:pPr>
          </w:p>
        </w:tc>
        <w:tc>
          <w:tcPr>
            <w:tcW w:w="2136" w:type="dxa"/>
          </w:tcPr>
          <w:p w14:paraId="4679DC01" w14:textId="77777777" w:rsidR="00026DF1" w:rsidRPr="003F47A0" w:rsidRDefault="00026DF1" w:rsidP="0091582B">
            <w:pPr>
              <w:pStyle w:val="af3"/>
              <w:snapToGrid w:val="0"/>
              <w:jc w:val="center"/>
              <w:rPr>
                <w:sz w:val="20"/>
                <w:szCs w:val="20"/>
              </w:rPr>
            </w:pPr>
          </w:p>
        </w:tc>
      </w:tr>
      <w:tr w:rsidR="001F5DA5" w14:paraId="66D1505F" w14:textId="77777777" w:rsidTr="00D21908">
        <w:tc>
          <w:tcPr>
            <w:tcW w:w="489" w:type="dxa"/>
          </w:tcPr>
          <w:p w14:paraId="5006A01F" w14:textId="77777777" w:rsidR="00026DF1" w:rsidRPr="003F47A0" w:rsidRDefault="00026DF1" w:rsidP="0091582B">
            <w:pPr>
              <w:pStyle w:val="af3"/>
              <w:jc w:val="center"/>
              <w:rPr>
                <w:sz w:val="20"/>
                <w:szCs w:val="20"/>
              </w:rPr>
            </w:pPr>
            <w:r w:rsidRPr="003F47A0">
              <w:rPr>
                <w:sz w:val="20"/>
                <w:szCs w:val="20"/>
              </w:rPr>
              <w:t>14</w:t>
            </w:r>
          </w:p>
        </w:tc>
        <w:tc>
          <w:tcPr>
            <w:tcW w:w="3184" w:type="dxa"/>
          </w:tcPr>
          <w:p w14:paraId="2939930A" w14:textId="77777777" w:rsidR="00026DF1" w:rsidRPr="003F47A0" w:rsidRDefault="00026DF1" w:rsidP="0091582B">
            <w:pPr>
              <w:spacing w:line="100" w:lineRule="atLeast"/>
              <w:jc w:val="center"/>
              <w:rPr>
                <w:sz w:val="20"/>
                <w:szCs w:val="20"/>
              </w:rPr>
            </w:pPr>
            <w:r w:rsidRPr="003F47A0">
              <w:rPr>
                <w:sz w:val="20"/>
                <w:szCs w:val="20"/>
              </w:rPr>
              <w:t xml:space="preserve">Проведення заходів, спрямованих на підтримку волонтерського руху національно-патріотичного спрямування, зокрема фестивалів, форумів волонтерських організацій тощо </w:t>
            </w:r>
          </w:p>
        </w:tc>
        <w:tc>
          <w:tcPr>
            <w:tcW w:w="1155" w:type="dxa"/>
          </w:tcPr>
          <w:p w14:paraId="20CAAEF1" w14:textId="77777777" w:rsidR="00026DF1" w:rsidRPr="003F47A0" w:rsidRDefault="00026DF1" w:rsidP="0091582B">
            <w:pPr>
              <w:pStyle w:val="af3"/>
              <w:snapToGrid w:val="0"/>
              <w:jc w:val="center"/>
              <w:rPr>
                <w:sz w:val="20"/>
                <w:szCs w:val="20"/>
              </w:rPr>
            </w:pPr>
            <w:r w:rsidRPr="003F47A0">
              <w:rPr>
                <w:sz w:val="20"/>
                <w:szCs w:val="20"/>
              </w:rPr>
              <w:t>Відділ сім'</w:t>
            </w:r>
            <w:r w:rsidRPr="003F47A0">
              <w:rPr>
                <w:rStyle w:val="11"/>
                <w:sz w:val="20"/>
                <w:szCs w:val="20"/>
              </w:rPr>
              <w:t>ї, молоді</w:t>
            </w:r>
            <w:r w:rsidRPr="003F47A0">
              <w:rPr>
                <w:sz w:val="20"/>
                <w:szCs w:val="20"/>
              </w:rPr>
              <w:t xml:space="preserve"> та спорту міської ради</w:t>
            </w:r>
          </w:p>
        </w:tc>
        <w:tc>
          <w:tcPr>
            <w:tcW w:w="735" w:type="dxa"/>
          </w:tcPr>
          <w:p w14:paraId="1AA611E5" w14:textId="77777777" w:rsidR="00026DF1" w:rsidRPr="003F47A0" w:rsidRDefault="00026DF1" w:rsidP="0091582B">
            <w:pPr>
              <w:pStyle w:val="Standard"/>
              <w:snapToGrid w:val="0"/>
              <w:jc w:val="center"/>
              <w:rPr>
                <w:sz w:val="20"/>
                <w:szCs w:val="20"/>
              </w:rPr>
            </w:pPr>
            <w:r w:rsidRPr="003F47A0">
              <w:rPr>
                <w:sz w:val="20"/>
                <w:szCs w:val="20"/>
              </w:rPr>
              <w:t>-</w:t>
            </w:r>
          </w:p>
        </w:tc>
        <w:tc>
          <w:tcPr>
            <w:tcW w:w="810" w:type="dxa"/>
          </w:tcPr>
          <w:p w14:paraId="70093676" w14:textId="77777777" w:rsidR="00026DF1" w:rsidRPr="003F47A0" w:rsidRDefault="00026DF1" w:rsidP="0091582B">
            <w:pPr>
              <w:pStyle w:val="210"/>
              <w:snapToGrid w:val="0"/>
              <w:jc w:val="center"/>
              <w:rPr>
                <w:sz w:val="20"/>
                <w:szCs w:val="20"/>
              </w:rPr>
            </w:pPr>
            <w:r w:rsidRPr="003F47A0">
              <w:rPr>
                <w:sz w:val="20"/>
                <w:szCs w:val="20"/>
              </w:rPr>
              <w:t>-</w:t>
            </w:r>
          </w:p>
        </w:tc>
        <w:tc>
          <w:tcPr>
            <w:tcW w:w="780" w:type="dxa"/>
          </w:tcPr>
          <w:p w14:paraId="2C7B3685" w14:textId="77777777" w:rsidR="00026DF1" w:rsidRPr="003F47A0" w:rsidRDefault="00026DF1" w:rsidP="0091582B">
            <w:pPr>
              <w:pStyle w:val="210"/>
              <w:snapToGrid w:val="0"/>
              <w:jc w:val="center"/>
              <w:rPr>
                <w:sz w:val="20"/>
                <w:szCs w:val="20"/>
              </w:rPr>
            </w:pPr>
            <w:r w:rsidRPr="003F47A0">
              <w:rPr>
                <w:sz w:val="20"/>
                <w:szCs w:val="20"/>
              </w:rPr>
              <w:t>-</w:t>
            </w:r>
          </w:p>
        </w:tc>
        <w:tc>
          <w:tcPr>
            <w:tcW w:w="765" w:type="dxa"/>
          </w:tcPr>
          <w:p w14:paraId="0DE7444B" w14:textId="77777777" w:rsidR="00026DF1" w:rsidRPr="003F47A0" w:rsidRDefault="00026DF1" w:rsidP="0091582B">
            <w:pPr>
              <w:pStyle w:val="210"/>
              <w:snapToGrid w:val="0"/>
              <w:jc w:val="center"/>
              <w:rPr>
                <w:sz w:val="20"/>
                <w:szCs w:val="20"/>
              </w:rPr>
            </w:pPr>
            <w:r w:rsidRPr="003F47A0">
              <w:rPr>
                <w:sz w:val="20"/>
                <w:szCs w:val="20"/>
              </w:rPr>
              <w:t>-</w:t>
            </w:r>
          </w:p>
        </w:tc>
        <w:tc>
          <w:tcPr>
            <w:tcW w:w="735" w:type="dxa"/>
          </w:tcPr>
          <w:p w14:paraId="7C3398A8" w14:textId="77777777" w:rsidR="00026DF1" w:rsidRPr="003F47A0" w:rsidRDefault="00026DF1" w:rsidP="0091582B">
            <w:pPr>
              <w:pStyle w:val="af3"/>
              <w:snapToGrid w:val="0"/>
              <w:jc w:val="center"/>
              <w:rPr>
                <w:b/>
                <w:bCs/>
                <w:sz w:val="20"/>
                <w:szCs w:val="20"/>
              </w:rPr>
            </w:pPr>
            <w:r w:rsidRPr="003F47A0">
              <w:rPr>
                <w:sz w:val="20"/>
                <w:szCs w:val="20"/>
              </w:rPr>
              <w:t>-</w:t>
            </w:r>
          </w:p>
        </w:tc>
        <w:tc>
          <w:tcPr>
            <w:tcW w:w="944" w:type="dxa"/>
          </w:tcPr>
          <w:p w14:paraId="627453B3" w14:textId="77777777" w:rsidR="00026DF1" w:rsidRPr="003F47A0" w:rsidRDefault="00026DF1" w:rsidP="0091582B">
            <w:pPr>
              <w:pStyle w:val="af3"/>
              <w:jc w:val="center"/>
              <w:rPr>
                <w:b/>
                <w:bCs/>
                <w:sz w:val="20"/>
                <w:szCs w:val="20"/>
              </w:rPr>
            </w:pPr>
            <w:r w:rsidRPr="003F47A0">
              <w:rPr>
                <w:b/>
                <w:bCs/>
                <w:sz w:val="20"/>
                <w:szCs w:val="20"/>
              </w:rPr>
              <w:t>-</w:t>
            </w:r>
          </w:p>
        </w:tc>
        <w:tc>
          <w:tcPr>
            <w:tcW w:w="779" w:type="dxa"/>
          </w:tcPr>
          <w:p w14:paraId="23BBDECF"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795" w:type="dxa"/>
          </w:tcPr>
          <w:p w14:paraId="795F6A6F" w14:textId="77777777" w:rsidR="00026DF1" w:rsidRPr="003F47A0" w:rsidRDefault="00026DF1" w:rsidP="0091582B">
            <w:pPr>
              <w:pStyle w:val="af3"/>
              <w:snapToGrid w:val="0"/>
              <w:jc w:val="center"/>
              <w:rPr>
                <w:b/>
                <w:bCs/>
                <w:sz w:val="20"/>
                <w:szCs w:val="20"/>
              </w:rPr>
            </w:pPr>
            <w:r w:rsidRPr="003F47A0">
              <w:rPr>
                <w:b/>
                <w:bCs/>
                <w:sz w:val="20"/>
                <w:szCs w:val="20"/>
              </w:rPr>
              <w:t>-</w:t>
            </w:r>
          </w:p>
        </w:tc>
        <w:tc>
          <w:tcPr>
            <w:tcW w:w="945" w:type="dxa"/>
          </w:tcPr>
          <w:p w14:paraId="5C833037" w14:textId="77777777" w:rsidR="00026DF1" w:rsidRPr="003F47A0" w:rsidRDefault="00026DF1" w:rsidP="0091582B">
            <w:pPr>
              <w:pStyle w:val="af3"/>
              <w:jc w:val="center"/>
              <w:rPr>
                <w:sz w:val="20"/>
                <w:szCs w:val="20"/>
              </w:rPr>
            </w:pPr>
            <w:r w:rsidRPr="003F47A0">
              <w:rPr>
                <w:sz w:val="20"/>
                <w:szCs w:val="20"/>
              </w:rPr>
              <w:t>-</w:t>
            </w:r>
          </w:p>
        </w:tc>
        <w:tc>
          <w:tcPr>
            <w:tcW w:w="885" w:type="dxa"/>
          </w:tcPr>
          <w:p w14:paraId="2FDD8C9E" w14:textId="77777777" w:rsidR="00026DF1" w:rsidRPr="003F47A0" w:rsidRDefault="00026DF1" w:rsidP="0091582B">
            <w:pPr>
              <w:pStyle w:val="af3"/>
              <w:snapToGrid w:val="0"/>
              <w:jc w:val="center"/>
              <w:rPr>
                <w:sz w:val="20"/>
                <w:szCs w:val="20"/>
              </w:rPr>
            </w:pPr>
            <w:r w:rsidRPr="003F47A0">
              <w:rPr>
                <w:sz w:val="20"/>
                <w:szCs w:val="20"/>
              </w:rPr>
              <w:t>-</w:t>
            </w:r>
          </w:p>
        </w:tc>
        <w:tc>
          <w:tcPr>
            <w:tcW w:w="2136" w:type="dxa"/>
          </w:tcPr>
          <w:p w14:paraId="61684CAF" w14:textId="77777777" w:rsidR="00026DF1" w:rsidRPr="003F47A0" w:rsidRDefault="00026DF1" w:rsidP="0091582B">
            <w:pPr>
              <w:pStyle w:val="af3"/>
              <w:snapToGrid w:val="0"/>
              <w:jc w:val="center"/>
              <w:rPr>
                <w:sz w:val="20"/>
                <w:szCs w:val="20"/>
              </w:rPr>
            </w:pPr>
          </w:p>
        </w:tc>
      </w:tr>
    </w:tbl>
    <w:p w14:paraId="74C6FFAD" w14:textId="77777777" w:rsidR="00026DF1" w:rsidRPr="003F47A0" w:rsidRDefault="00026DF1" w:rsidP="003F47A0">
      <w:pPr>
        <w:rPr>
          <w:sz w:val="20"/>
          <w:szCs w:val="20"/>
        </w:rPr>
      </w:pPr>
    </w:p>
    <w:p w14:paraId="114B86C3" w14:textId="77777777" w:rsidR="00026DF1" w:rsidRPr="003F47A0" w:rsidRDefault="00026DF1" w:rsidP="00026DF1">
      <w:pPr>
        <w:tabs>
          <w:tab w:val="left" w:pos="1560"/>
        </w:tabs>
        <w:spacing w:line="330" w:lineRule="atLeast"/>
        <w:jc w:val="both"/>
        <w:rPr>
          <w:sz w:val="20"/>
          <w:szCs w:val="20"/>
        </w:rPr>
      </w:pPr>
      <w:r w:rsidRPr="003F47A0">
        <w:rPr>
          <w:sz w:val="20"/>
          <w:szCs w:val="20"/>
        </w:rPr>
        <w:t>Аналіз виконання за видатками в цілому за програмою</w:t>
      </w:r>
      <w:r w:rsidR="003F47A0">
        <w:rPr>
          <w:sz w:val="20"/>
          <w:szCs w:val="20"/>
        </w:rPr>
        <w:t xml:space="preserve">                                                                                                                                                                                </w:t>
      </w:r>
      <w:r w:rsidRPr="003F47A0">
        <w:rPr>
          <w:sz w:val="20"/>
          <w:szCs w:val="20"/>
        </w:rPr>
        <w:t xml:space="preserve"> тис. гривень</w:t>
      </w:r>
    </w:p>
    <w:p w14:paraId="197DA482" w14:textId="77777777" w:rsidR="00026DF1" w:rsidRPr="003F47A0" w:rsidRDefault="00026DF1" w:rsidP="00026DF1">
      <w:pPr>
        <w:jc w:val="right"/>
        <w:rPr>
          <w:sz w:val="20"/>
          <w:szCs w:val="20"/>
        </w:rPr>
      </w:pPr>
    </w:p>
    <w:tbl>
      <w:tblPr>
        <w:tblW w:w="0" w:type="auto"/>
        <w:tblInd w:w="-490" w:type="dxa"/>
        <w:tblLayout w:type="fixed"/>
        <w:tblCellMar>
          <w:left w:w="10" w:type="dxa"/>
          <w:right w:w="10" w:type="dxa"/>
        </w:tblCellMar>
        <w:tblLook w:val="0000" w:firstRow="0" w:lastRow="0" w:firstColumn="0" w:lastColumn="0" w:noHBand="0" w:noVBand="0"/>
      </w:tblPr>
      <w:tblGrid>
        <w:gridCol w:w="1529"/>
        <w:gridCol w:w="1620"/>
        <w:gridCol w:w="1770"/>
        <w:gridCol w:w="1755"/>
        <w:gridCol w:w="1770"/>
        <w:gridCol w:w="1770"/>
        <w:gridCol w:w="1754"/>
        <w:gridCol w:w="1770"/>
        <w:gridCol w:w="1671"/>
      </w:tblGrid>
      <w:tr w:rsidR="00026DF1" w:rsidRPr="003F47A0" w14:paraId="09084C04" w14:textId="77777777" w:rsidTr="0091582B">
        <w:trPr>
          <w:cantSplit/>
          <w:trHeight w:val="552"/>
        </w:trPr>
        <w:tc>
          <w:tcPr>
            <w:tcW w:w="4919" w:type="dxa"/>
            <w:gridSpan w:val="3"/>
            <w:tcBorders>
              <w:top w:val="single" w:sz="4" w:space="0" w:color="000000"/>
              <w:left w:val="single" w:sz="4" w:space="0" w:color="000000"/>
              <w:bottom w:val="single" w:sz="4" w:space="0" w:color="000000"/>
            </w:tcBorders>
            <w:vAlign w:val="center"/>
          </w:tcPr>
          <w:p w14:paraId="041CD583" w14:textId="77777777" w:rsidR="00026DF1" w:rsidRPr="003F47A0" w:rsidRDefault="00026DF1" w:rsidP="0091582B">
            <w:pPr>
              <w:pStyle w:val="Standard"/>
              <w:snapToGrid w:val="0"/>
              <w:jc w:val="center"/>
              <w:rPr>
                <w:rStyle w:val="spelle"/>
                <w:sz w:val="20"/>
                <w:szCs w:val="20"/>
              </w:rPr>
            </w:pPr>
            <w:r w:rsidRPr="003F47A0">
              <w:rPr>
                <w:sz w:val="20"/>
                <w:szCs w:val="20"/>
              </w:rPr>
              <w:t xml:space="preserve">Бюджетні асигнування з урахуванням змін </w:t>
            </w:r>
          </w:p>
        </w:tc>
        <w:tc>
          <w:tcPr>
            <w:tcW w:w="5295" w:type="dxa"/>
            <w:gridSpan w:val="3"/>
            <w:tcBorders>
              <w:top w:val="single" w:sz="4" w:space="0" w:color="000000"/>
              <w:left w:val="single" w:sz="4" w:space="0" w:color="000000"/>
              <w:bottom w:val="single" w:sz="4" w:space="0" w:color="000000"/>
            </w:tcBorders>
            <w:vAlign w:val="center"/>
          </w:tcPr>
          <w:p w14:paraId="6137C49A" w14:textId="77777777" w:rsidR="00026DF1" w:rsidRPr="003F47A0" w:rsidRDefault="00026DF1" w:rsidP="0091582B">
            <w:pPr>
              <w:pStyle w:val="Standard"/>
              <w:snapToGrid w:val="0"/>
              <w:jc w:val="center"/>
              <w:rPr>
                <w:rStyle w:val="spelle"/>
                <w:sz w:val="20"/>
                <w:szCs w:val="20"/>
              </w:rPr>
            </w:pPr>
            <w:r w:rsidRPr="003F47A0">
              <w:rPr>
                <w:rStyle w:val="spelle"/>
                <w:sz w:val="20"/>
                <w:szCs w:val="20"/>
              </w:rPr>
              <w:t>Проведені</w:t>
            </w:r>
            <w:r w:rsidRPr="003F47A0">
              <w:rPr>
                <w:sz w:val="20"/>
                <w:szCs w:val="20"/>
              </w:rPr>
              <w:t xml:space="preserve"> </w:t>
            </w:r>
            <w:r w:rsidRPr="003F47A0">
              <w:rPr>
                <w:rStyle w:val="spelle"/>
                <w:sz w:val="20"/>
                <w:szCs w:val="20"/>
              </w:rPr>
              <w:t>видатки</w:t>
            </w:r>
          </w:p>
        </w:tc>
        <w:tc>
          <w:tcPr>
            <w:tcW w:w="5195" w:type="dxa"/>
            <w:gridSpan w:val="3"/>
            <w:tcBorders>
              <w:top w:val="single" w:sz="4" w:space="0" w:color="000000"/>
              <w:left w:val="single" w:sz="4" w:space="0" w:color="000000"/>
              <w:bottom w:val="single" w:sz="4" w:space="0" w:color="000000"/>
              <w:right w:val="single" w:sz="4" w:space="0" w:color="000000"/>
            </w:tcBorders>
            <w:vAlign w:val="center"/>
          </w:tcPr>
          <w:p w14:paraId="337E22C2" w14:textId="77777777" w:rsidR="00026DF1" w:rsidRPr="003F47A0" w:rsidRDefault="00026DF1" w:rsidP="0091582B">
            <w:pPr>
              <w:pStyle w:val="Standard"/>
              <w:snapToGrid w:val="0"/>
              <w:jc w:val="center"/>
              <w:rPr>
                <w:sz w:val="20"/>
                <w:szCs w:val="20"/>
              </w:rPr>
            </w:pPr>
            <w:r w:rsidRPr="003F47A0">
              <w:rPr>
                <w:rStyle w:val="spelle"/>
                <w:sz w:val="20"/>
                <w:szCs w:val="20"/>
              </w:rPr>
              <w:t>Відхилення</w:t>
            </w:r>
          </w:p>
        </w:tc>
      </w:tr>
      <w:tr w:rsidR="00026DF1" w:rsidRPr="003F47A0" w14:paraId="2299143F" w14:textId="77777777" w:rsidTr="0091582B">
        <w:trPr>
          <w:cantSplit/>
          <w:trHeight w:val="552"/>
        </w:trPr>
        <w:tc>
          <w:tcPr>
            <w:tcW w:w="1529" w:type="dxa"/>
            <w:tcBorders>
              <w:top w:val="single" w:sz="4" w:space="0" w:color="000000"/>
              <w:left w:val="single" w:sz="4" w:space="0" w:color="000000"/>
              <w:bottom w:val="single" w:sz="4" w:space="0" w:color="000000"/>
            </w:tcBorders>
            <w:vAlign w:val="center"/>
          </w:tcPr>
          <w:p w14:paraId="1E58D945" w14:textId="77777777" w:rsidR="00026DF1" w:rsidRPr="003F47A0" w:rsidRDefault="00026DF1" w:rsidP="0091582B">
            <w:pPr>
              <w:pStyle w:val="Standard"/>
              <w:snapToGrid w:val="0"/>
              <w:jc w:val="center"/>
              <w:rPr>
                <w:sz w:val="20"/>
                <w:szCs w:val="20"/>
              </w:rPr>
            </w:pPr>
            <w:r w:rsidRPr="003F47A0">
              <w:rPr>
                <w:rStyle w:val="spelle"/>
                <w:sz w:val="20"/>
                <w:szCs w:val="20"/>
              </w:rPr>
              <w:t>усього</w:t>
            </w:r>
          </w:p>
        </w:tc>
        <w:tc>
          <w:tcPr>
            <w:tcW w:w="1620" w:type="dxa"/>
            <w:tcBorders>
              <w:top w:val="single" w:sz="4" w:space="0" w:color="000000"/>
              <w:left w:val="single" w:sz="4" w:space="0" w:color="000000"/>
              <w:bottom w:val="single" w:sz="4" w:space="0" w:color="000000"/>
            </w:tcBorders>
            <w:vAlign w:val="center"/>
          </w:tcPr>
          <w:p w14:paraId="5193FF29" w14:textId="77777777" w:rsidR="00026DF1" w:rsidRPr="003F47A0" w:rsidRDefault="00026DF1" w:rsidP="0091582B">
            <w:pPr>
              <w:pStyle w:val="210"/>
              <w:snapToGrid w:val="0"/>
              <w:jc w:val="center"/>
              <w:rPr>
                <w:rStyle w:val="grame"/>
                <w:sz w:val="20"/>
                <w:szCs w:val="20"/>
              </w:rPr>
            </w:pPr>
            <w:r w:rsidRPr="003F47A0">
              <w:rPr>
                <w:sz w:val="20"/>
                <w:szCs w:val="20"/>
              </w:rPr>
              <w:t>загальний фонд</w:t>
            </w:r>
          </w:p>
        </w:tc>
        <w:tc>
          <w:tcPr>
            <w:tcW w:w="1770" w:type="dxa"/>
            <w:tcBorders>
              <w:top w:val="single" w:sz="4" w:space="0" w:color="000000"/>
              <w:left w:val="single" w:sz="4" w:space="0" w:color="000000"/>
              <w:bottom w:val="single" w:sz="4" w:space="0" w:color="000000"/>
            </w:tcBorders>
            <w:vAlign w:val="center"/>
          </w:tcPr>
          <w:p w14:paraId="35B0B298" w14:textId="77777777" w:rsidR="00026DF1" w:rsidRPr="003F47A0" w:rsidRDefault="00026DF1" w:rsidP="0091582B">
            <w:pPr>
              <w:pStyle w:val="Standard"/>
              <w:snapToGrid w:val="0"/>
              <w:jc w:val="center"/>
              <w:rPr>
                <w:rStyle w:val="spelle"/>
                <w:sz w:val="20"/>
                <w:szCs w:val="20"/>
              </w:rPr>
            </w:pPr>
            <w:r w:rsidRPr="003F47A0">
              <w:rPr>
                <w:rStyle w:val="grame"/>
                <w:sz w:val="20"/>
                <w:szCs w:val="20"/>
              </w:rPr>
              <w:t>спец</w:t>
            </w:r>
            <w:r w:rsidRPr="003F47A0">
              <w:rPr>
                <w:rStyle w:val="spelle"/>
                <w:sz w:val="20"/>
                <w:szCs w:val="20"/>
              </w:rPr>
              <w:t>іальний</w:t>
            </w:r>
            <w:r w:rsidRPr="003F47A0">
              <w:rPr>
                <w:sz w:val="20"/>
                <w:szCs w:val="20"/>
              </w:rPr>
              <w:t xml:space="preserve"> фонд</w:t>
            </w:r>
          </w:p>
        </w:tc>
        <w:tc>
          <w:tcPr>
            <w:tcW w:w="1755" w:type="dxa"/>
            <w:tcBorders>
              <w:top w:val="single" w:sz="4" w:space="0" w:color="000000"/>
              <w:left w:val="single" w:sz="4" w:space="0" w:color="000000"/>
              <w:bottom w:val="single" w:sz="4" w:space="0" w:color="000000"/>
            </w:tcBorders>
            <w:vAlign w:val="center"/>
          </w:tcPr>
          <w:p w14:paraId="56C03DDF" w14:textId="77777777" w:rsidR="00026DF1" w:rsidRPr="003F47A0" w:rsidRDefault="00026DF1" w:rsidP="0091582B">
            <w:pPr>
              <w:pStyle w:val="Standard"/>
              <w:snapToGrid w:val="0"/>
              <w:jc w:val="center"/>
              <w:rPr>
                <w:rStyle w:val="spelle"/>
                <w:sz w:val="20"/>
                <w:szCs w:val="20"/>
              </w:rPr>
            </w:pPr>
            <w:r w:rsidRPr="003F47A0">
              <w:rPr>
                <w:rStyle w:val="spelle"/>
                <w:sz w:val="20"/>
                <w:szCs w:val="20"/>
              </w:rPr>
              <w:t>усього</w:t>
            </w:r>
          </w:p>
        </w:tc>
        <w:tc>
          <w:tcPr>
            <w:tcW w:w="1770" w:type="dxa"/>
            <w:tcBorders>
              <w:top w:val="single" w:sz="4" w:space="0" w:color="000000"/>
              <w:left w:val="single" w:sz="4" w:space="0" w:color="000000"/>
              <w:bottom w:val="single" w:sz="4" w:space="0" w:color="000000"/>
            </w:tcBorders>
            <w:vAlign w:val="center"/>
          </w:tcPr>
          <w:p w14:paraId="281266E2" w14:textId="77777777" w:rsidR="00026DF1" w:rsidRPr="003F47A0" w:rsidRDefault="00026DF1" w:rsidP="0091582B">
            <w:pPr>
              <w:pStyle w:val="Standard"/>
              <w:snapToGrid w:val="0"/>
              <w:jc w:val="center"/>
              <w:rPr>
                <w:rStyle w:val="grame"/>
                <w:sz w:val="20"/>
                <w:szCs w:val="20"/>
              </w:rPr>
            </w:pPr>
            <w:r w:rsidRPr="003F47A0">
              <w:rPr>
                <w:rStyle w:val="spelle"/>
                <w:sz w:val="20"/>
                <w:szCs w:val="20"/>
              </w:rPr>
              <w:t>загальний</w:t>
            </w:r>
            <w:r w:rsidRPr="003F47A0">
              <w:rPr>
                <w:sz w:val="20"/>
                <w:szCs w:val="20"/>
              </w:rPr>
              <w:t xml:space="preserve"> фонд</w:t>
            </w:r>
          </w:p>
        </w:tc>
        <w:tc>
          <w:tcPr>
            <w:tcW w:w="1770" w:type="dxa"/>
            <w:tcBorders>
              <w:top w:val="single" w:sz="4" w:space="0" w:color="000000"/>
              <w:left w:val="single" w:sz="4" w:space="0" w:color="000000"/>
              <w:bottom w:val="single" w:sz="4" w:space="0" w:color="000000"/>
            </w:tcBorders>
            <w:vAlign w:val="center"/>
          </w:tcPr>
          <w:p w14:paraId="6501C1E4" w14:textId="77777777" w:rsidR="00026DF1" w:rsidRPr="003F47A0" w:rsidRDefault="00026DF1" w:rsidP="0091582B">
            <w:pPr>
              <w:pStyle w:val="Standard"/>
              <w:snapToGrid w:val="0"/>
              <w:jc w:val="center"/>
              <w:rPr>
                <w:rStyle w:val="spelle"/>
                <w:sz w:val="20"/>
                <w:szCs w:val="20"/>
              </w:rPr>
            </w:pPr>
            <w:r w:rsidRPr="003F47A0">
              <w:rPr>
                <w:rStyle w:val="grame"/>
                <w:sz w:val="20"/>
                <w:szCs w:val="20"/>
              </w:rPr>
              <w:t>спец</w:t>
            </w:r>
            <w:r w:rsidRPr="003F47A0">
              <w:rPr>
                <w:rStyle w:val="spelle"/>
                <w:sz w:val="20"/>
                <w:szCs w:val="20"/>
              </w:rPr>
              <w:t>іальний</w:t>
            </w:r>
            <w:r w:rsidRPr="003F47A0">
              <w:rPr>
                <w:sz w:val="20"/>
                <w:szCs w:val="20"/>
              </w:rPr>
              <w:t xml:space="preserve"> фонд</w:t>
            </w:r>
          </w:p>
        </w:tc>
        <w:tc>
          <w:tcPr>
            <w:tcW w:w="1754" w:type="dxa"/>
            <w:tcBorders>
              <w:top w:val="single" w:sz="4" w:space="0" w:color="000000"/>
              <w:left w:val="single" w:sz="4" w:space="0" w:color="000000"/>
              <w:bottom w:val="single" w:sz="4" w:space="0" w:color="000000"/>
            </w:tcBorders>
            <w:vAlign w:val="center"/>
          </w:tcPr>
          <w:p w14:paraId="0F784736" w14:textId="77777777" w:rsidR="00026DF1" w:rsidRPr="003F47A0" w:rsidRDefault="00026DF1" w:rsidP="0091582B">
            <w:pPr>
              <w:pStyle w:val="Standard"/>
              <w:snapToGrid w:val="0"/>
              <w:jc w:val="center"/>
              <w:rPr>
                <w:rStyle w:val="spelle"/>
                <w:sz w:val="20"/>
                <w:szCs w:val="20"/>
              </w:rPr>
            </w:pPr>
            <w:r w:rsidRPr="003F47A0">
              <w:rPr>
                <w:rStyle w:val="spelle"/>
                <w:sz w:val="20"/>
                <w:szCs w:val="20"/>
              </w:rPr>
              <w:t>усього</w:t>
            </w:r>
          </w:p>
        </w:tc>
        <w:tc>
          <w:tcPr>
            <w:tcW w:w="1770" w:type="dxa"/>
            <w:tcBorders>
              <w:top w:val="single" w:sz="4" w:space="0" w:color="000000"/>
              <w:left w:val="single" w:sz="4" w:space="0" w:color="000000"/>
              <w:bottom w:val="single" w:sz="4" w:space="0" w:color="000000"/>
            </w:tcBorders>
            <w:vAlign w:val="center"/>
          </w:tcPr>
          <w:p w14:paraId="14508E01" w14:textId="77777777" w:rsidR="00026DF1" w:rsidRPr="003F47A0" w:rsidRDefault="00026DF1" w:rsidP="0091582B">
            <w:pPr>
              <w:pStyle w:val="Standard"/>
              <w:snapToGrid w:val="0"/>
              <w:jc w:val="center"/>
              <w:rPr>
                <w:rStyle w:val="grame"/>
                <w:sz w:val="20"/>
                <w:szCs w:val="20"/>
              </w:rPr>
            </w:pPr>
            <w:r w:rsidRPr="003F47A0">
              <w:rPr>
                <w:rStyle w:val="spelle"/>
                <w:sz w:val="20"/>
                <w:szCs w:val="20"/>
              </w:rPr>
              <w:t>загальний</w:t>
            </w:r>
            <w:r w:rsidRPr="003F47A0">
              <w:rPr>
                <w:sz w:val="20"/>
                <w:szCs w:val="20"/>
              </w:rPr>
              <w:t xml:space="preserve"> фонд</w:t>
            </w:r>
          </w:p>
        </w:tc>
        <w:tc>
          <w:tcPr>
            <w:tcW w:w="1671" w:type="dxa"/>
            <w:tcBorders>
              <w:top w:val="single" w:sz="4" w:space="0" w:color="000000"/>
              <w:left w:val="single" w:sz="4" w:space="0" w:color="000000"/>
              <w:bottom w:val="single" w:sz="4" w:space="0" w:color="000000"/>
              <w:right w:val="single" w:sz="4" w:space="0" w:color="000000"/>
            </w:tcBorders>
            <w:vAlign w:val="center"/>
          </w:tcPr>
          <w:p w14:paraId="7164765B" w14:textId="77777777" w:rsidR="00026DF1" w:rsidRPr="003F47A0" w:rsidRDefault="00026DF1" w:rsidP="0091582B">
            <w:pPr>
              <w:pStyle w:val="Standard"/>
              <w:snapToGrid w:val="0"/>
              <w:jc w:val="center"/>
              <w:rPr>
                <w:sz w:val="20"/>
                <w:szCs w:val="20"/>
              </w:rPr>
            </w:pPr>
            <w:r w:rsidRPr="003F47A0">
              <w:rPr>
                <w:rStyle w:val="grame"/>
                <w:sz w:val="20"/>
                <w:szCs w:val="20"/>
              </w:rPr>
              <w:t>спец</w:t>
            </w:r>
            <w:r w:rsidRPr="003F47A0">
              <w:rPr>
                <w:rStyle w:val="spelle"/>
                <w:sz w:val="20"/>
                <w:szCs w:val="20"/>
              </w:rPr>
              <w:t>іальний</w:t>
            </w:r>
          </w:p>
          <w:p w14:paraId="361D7187" w14:textId="77777777" w:rsidR="00026DF1" w:rsidRPr="003F47A0" w:rsidRDefault="00026DF1" w:rsidP="0091582B">
            <w:pPr>
              <w:pStyle w:val="Standard"/>
              <w:jc w:val="center"/>
              <w:rPr>
                <w:sz w:val="20"/>
                <w:szCs w:val="20"/>
              </w:rPr>
            </w:pPr>
            <w:r w:rsidRPr="003F47A0">
              <w:rPr>
                <w:sz w:val="20"/>
                <w:szCs w:val="20"/>
              </w:rPr>
              <w:t>фонд</w:t>
            </w:r>
          </w:p>
        </w:tc>
      </w:tr>
      <w:tr w:rsidR="00026DF1" w:rsidRPr="003F47A0" w14:paraId="364A6F6A" w14:textId="77777777" w:rsidTr="0091582B">
        <w:trPr>
          <w:cantSplit/>
          <w:trHeight w:val="552"/>
        </w:trPr>
        <w:tc>
          <w:tcPr>
            <w:tcW w:w="1529" w:type="dxa"/>
            <w:tcBorders>
              <w:top w:val="single" w:sz="4" w:space="0" w:color="000000"/>
              <w:left w:val="single" w:sz="4" w:space="0" w:color="000000"/>
              <w:bottom w:val="single" w:sz="4" w:space="0" w:color="000000"/>
            </w:tcBorders>
            <w:vAlign w:val="center"/>
          </w:tcPr>
          <w:p w14:paraId="65AA844F" w14:textId="77777777" w:rsidR="00026DF1" w:rsidRPr="003F47A0" w:rsidRDefault="00026DF1" w:rsidP="0091582B">
            <w:pPr>
              <w:pStyle w:val="Standard"/>
              <w:snapToGrid w:val="0"/>
              <w:rPr>
                <w:sz w:val="20"/>
                <w:szCs w:val="20"/>
              </w:rPr>
            </w:pPr>
            <w:r w:rsidRPr="003F47A0">
              <w:rPr>
                <w:sz w:val="20"/>
                <w:szCs w:val="20"/>
              </w:rPr>
              <w:t xml:space="preserve">     400,0</w:t>
            </w:r>
          </w:p>
        </w:tc>
        <w:tc>
          <w:tcPr>
            <w:tcW w:w="1620" w:type="dxa"/>
            <w:tcBorders>
              <w:top w:val="single" w:sz="4" w:space="0" w:color="000000"/>
              <w:left w:val="single" w:sz="4" w:space="0" w:color="000000"/>
              <w:bottom w:val="single" w:sz="4" w:space="0" w:color="000000"/>
            </w:tcBorders>
            <w:vAlign w:val="center"/>
          </w:tcPr>
          <w:p w14:paraId="59A2B938" w14:textId="77777777" w:rsidR="00026DF1" w:rsidRPr="003F47A0" w:rsidRDefault="00026DF1" w:rsidP="0091582B">
            <w:pPr>
              <w:pStyle w:val="Standard"/>
              <w:rPr>
                <w:sz w:val="20"/>
                <w:szCs w:val="20"/>
              </w:rPr>
            </w:pPr>
            <w:r w:rsidRPr="003F47A0">
              <w:rPr>
                <w:sz w:val="20"/>
                <w:szCs w:val="20"/>
              </w:rPr>
              <w:t xml:space="preserve">       400,0</w:t>
            </w:r>
          </w:p>
        </w:tc>
        <w:tc>
          <w:tcPr>
            <w:tcW w:w="1770" w:type="dxa"/>
            <w:tcBorders>
              <w:top w:val="single" w:sz="4" w:space="0" w:color="000000"/>
              <w:left w:val="single" w:sz="4" w:space="0" w:color="000000"/>
              <w:bottom w:val="single" w:sz="4" w:space="0" w:color="000000"/>
            </w:tcBorders>
            <w:vAlign w:val="center"/>
          </w:tcPr>
          <w:p w14:paraId="52A8701C" w14:textId="77777777" w:rsidR="00026DF1" w:rsidRPr="003F47A0" w:rsidRDefault="00026DF1" w:rsidP="0091582B">
            <w:pPr>
              <w:pStyle w:val="Standard"/>
              <w:snapToGrid w:val="0"/>
              <w:jc w:val="center"/>
              <w:rPr>
                <w:b/>
                <w:bCs/>
                <w:sz w:val="20"/>
                <w:szCs w:val="20"/>
              </w:rPr>
            </w:pPr>
            <w:r w:rsidRPr="003F47A0">
              <w:rPr>
                <w:sz w:val="20"/>
                <w:szCs w:val="20"/>
              </w:rPr>
              <w:t>-</w:t>
            </w:r>
          </w:p>
        </w:tc>
        <w:tc>
          <w:tcPr>
            <w:tcW w:w="1755" w:type="dxa"/>
            <w:tcBorders>
              <w:top w:val="single" w:sz="4" w:space="0" w:color="000000"/>
              <w:left w:val="single" w:sz="4" w:space="0" w:color="000000"/>
              <w:bottom w:val="single" w:sz="4" w:space="0" w:color="000000"/>
            </w:tcBorders>
            <w:vAlign w:val="center"/>
          </w:tcPr>
          <w:p w14:paraId="22E1C90D" w14:textId="77777777" w:rsidR="00026DF1" w:rsidRPr="00113AC3" w:rsidRDefault="00026DF1" w:rsidP="0091582B">
            <w:pPr>
              <w:pStyle w:val="Standard"/>
              <w:snapToGrid w:val="0"/>
              <w:jc w:val="center"/>
              <w:rPr>
                <w:sz w:val="20"/>
                <w:szCs w:val="20"/>
              </w:rPr>
            </w:pPr>
            <w:r w:rsidRPr="00113AC3">
              <w:rPr>
                <w:sz w:val="20"/>
                <w:szCs w:val="20"/>
              </w:rPr>
              <w:t>370,0</w:t>
            </w:r>
          </w:p>
        </w:tc>
        <w:tc>
          <w:tcPr>
            <w:tcW w:w="1770" w:type="dxa"/>
            <w:tcBorders>
              <w:top w:val="single" w:sz="4" w:space="0" w:color="000000"/>
              <w:left w:val="single" w:sz="4" w:space="0" w:color="000000"/>
              <w:bottom w:val="single" w:sz="4" w:space="0" w:color="000000"/>
            </w:tcBorders>
            <w:vAlign w:val="center"/>
          </w:tcPr>
          <w:p w14:paraId="4AEABA42" w14:textId="77777777" w:rsidR="00026DF1" w:rsidRPr="00113AC3" w:rsidRDefault="00026DF1" w:rsidP="0091582B">
            <w:pPr>
              <w:pStyle w:val="Standard"/>
              <w:snapToGrid w:val="0"/>
              <w:jc w:val="center"/>
              <w:rPr>
                <w:sz w:val="20"/>
                <w:szCs w:val="20"/>
              </w:rPr>
            </w:pPr>
            <w:r w:rsidRPr="00113AC3">
              <w:rPr>
                <w:sz w:val="20"/>
                <w:szCs w:val="20"/>
              </w:rPr>
              <w:t>370,0</w:t>
            </w:r>
          </w:p>
        </w:tc>
        <w:tc>
          <w:tcPr>
            <w:tcW w:w="1770" w:type="dxa"/>
            <w:tcBorders>
              <w:top w:val="single" w:sz="4" w:space="0" w:color="000000"/>
              <w:left w:val="single" w:sz="4" w:space="0" w:color="000000"/>
              <w:bottom w:val="single" w:sz="4" w:space="0" w:color="000000"/>
            </w:tcBorders>
            <w:vAlign w:val="center"/>
          </w:tcPr>
          <w:p w14:paraId="29F85B35" w14:textId="77777777" w:rsidR="00026DF1" w:rsidRPr="00113AC3" w:rsidRDefault="00026DF1" w:rsidP="0091582B">
            <w:pPr>
              <w:pStyle w:val="Standard"/>
              <w:snapToGrid w:val="0"/>
              <w:jc w:val="center"/>
              <w:rPr>
                <w:sz w:val="20"/>
                <w:szCs w:val="20"/>
              </w:rPr>
            </w:pPr>
            <w:r w:rsidRPr="00113AC3">
              <w:rPr>
                <w:sz w:val="20"/>
                <w:szCs w:val="20"/>
              </w:rPr>
              <w:t>-</w:t>
            </w:r>
          </w:p>
        </w:tc>
        <w:tc>
          <w:tcPr>
            <w:tcW w:w="1754" w:type="dxa"/>
            <w:tcBorders>
              <w:top w:val="single" w:sz="4" w:space="0" w:color="000000"/>
              <w:left w:val="single" w:sz="4" w:space="0" w:color="000000"/>
              <w:bottom w:val="single" w:sz="4" w:space="0" w:color="000000"/>
            </w:tcBorders>
            <w:vAlign w:val="center"/>
          </w:tcPr>
          <w:p w14:paraId="37CFC2F1" w14:textId="2A66A598" w:rsidR="00026DF1" w:rsidRPr="00113AC3" w:rsidRDefault="00026DF1" w:rsidP="0091582B">
            <w:pPr>
              <w:pStyle w:val="Standard"/>
              <w:snapToGrid w:val="0"/>
              <w:jc w:val="center"/>
              <w:rPr>
                <w:sz w:val="20"/>
                <w:szCs w:val="20"/>
              </w:rPr>
            </w:pPr>
            <w:r w:rsidRPr="00113AC3">
              <w:rPr>
                <w:sz w:val="20"/>
                <w:szCs w:val="20"/>
              </w:rPr>
              <w:t>30,0</w:t>
            </w:r>
          </w:p>
        </w:tc>
        <w:tc>
          <w:tcPr>
            <w:tcW w:w="1770" w:type="dxa"/>
            <w:tcBorders>
              <w:top w:val="single" w:sz="4" w:space="0" w:color="000000"/>
              <w:left w:val="single" w:sz="4" w:space="0" w:color="000000"/>
              <w:bottom w:val="single" w:sz="4" w:space="0" w:color="000000"/>
            </w:tcBorders>
            <w:vAlign w:val="center"/>
          </w:tcPr>
          <w:p w14:paraId="3876645A" w14:textId="3EEB9295" w:rsidR="00026DF1" w:rsidRPr="00113AC3" w:rsidRDefault="00026DF1" w:rsidP="0091582B">
            <w:pPr>
              <w:pStyle w:val="Standard"/>
              <w:snapToGrid w:val="0"/>
              <w:jc w:val="center"/>
              <w:rPr>
                <w:sz w:val="20"/>
                <w:szCs w:val="20"/>
              </w:rPr>
            </w:pPr>
            <w:r w:rsidRPr="00113AC3">
              <w:rPr>
                <w:sz w:val="20"/>
                <w:szCs w:val="20"/>
              </w:rPr>
              <w:t>30,0</w:t>
            </w:r>
          </w:p>
        </w:tc>
        <w:tc>
          <w:tcPr>
            <w:tcW w:w="1671" w:type="dxa"/>
            <w:tcBorders>
              <w:top w:val="single" w:sz="4" w:space="0" w:color="000000"/>
              <w:left w:val="single" w:sz="4" w:space="0" w:color="000000"/>
              <w:bottom w:val="single" w:sz="4" w:space="0" w:color="000000"/>
              <w:right w:val="single" w:sz="4" w:space="0" w:color="000000"/>
            </w:tcBorders>
            <w:vAlign w:val="center"/>
          </w:tcPr>
          <w:p w14:paraId="30F4B181" w14:textId="77777777" w:rsidR="00026DF1" w:rsidRPr="003F47A0" w:rsidRDefault="00026DF1" w:rsidP="0091582B">
            <w:pPr>
              <w:pStyle w:val="Standard"/>
              <w:snapToGrid w:val="0"/>
              <w:jc w:val="center"/>
              <w:rPr>
                <w:sz w:val="20"/>
                <w:szCs w:val="20"/>
              </w:rPr>
            </w:pPr>
            <w:r w:rsidRPr="003F47A0">
              <w:rPr>
                <w:sz w:val="20"/>
                <w:szCs w:val="20"/>
              </w:rPr>
              <w:t>-</w:t>
            </w:r>
          </w:p>
        </w:tc>
      </w:tr>
    </w:tbl>
    <w:p w14:paraId="60A10F45" w14:textId="77777777" w:rsidR="00026DF1" w:rsidRPr="003F47A0" w:rsidRDefault="00026DF1" w:rsidP="00026DF1">
      <w:pPr>
        <w:tabs>
          <w:tab w:val="left" w:pos="1560"/>
        </w:tabs>
        <w:jc w:val="both"/>
        <w:rPr>
          <w:sz w:val="20"/>
          <w:szCs w:val="20"/>
        </w:rPr>
      </w:pPr>
    </w:p>
    <w:p w14:paraId="1DD3BB23" w14:textId="77777777" w:rsidR="0069445F" w:rsidRPr="003F47A0" w:rsidRDefault="0069445F" w:rsidP="008736A2">
      <w:pPr>
        <w:rPr>
          <w:rFonts w:eastAsia="Times New Roman" w:cs="Times New Roman"/>
          <w:i/>
          <w:sz w:val="20"/>
          <w:szCs w:val="20"/>
          <w:lang w:eastAsia="ar-SA" w:bidi="ar-SA"/>
        </w:rPr>
      </w:pPr>
    </w:p>
    <w:p w14:paraId="5EBEE4DC" w14:textId="77777777" w:rsidR="0069445F" w:rsidRPr="0069445F" w:rsidRDefault="0069445F" w:rsidP="0069445F">
      <w:pPr>
        <w:rPr>
          <w:rFonts w:eastAsia="Times New Roman" w:cs="Times New Roman"/>
          <w:sz w:val="20"/>
          <w:szCs w:val="20"/>
          <w:lang w:eastAsia="ar-SA" w:bidi="ar-SA"/>
        </w:rPr>
      </w:pPr>
    </w:p>
    <w:p w14:paraId="5C5EC022" w14:textId="77777777" w:rsidR="0069445F" w:rsidRDefault="0069445F" w:rsidP="0069445F">
      <w:pPr>
        <w:rPr>
          <w:rFonts w:eastAsia="Times New Roman" w:cs="Times New Roman"/>
          <w:sz w:val="20"/>
          <w:szCs w:val="20"/>
          <w:lang w:eastAsia="ar-SA" w:bidi="ar-SA"/>
        </w:rPr>
      </w:pPr>
    </w:p>
    <w:p w14:paraId="39FDCDFD" w14:textId="77777777" w:rsidR="0069445F" w:rsidRPr="0069445F" w:rsidRDefault="0069445F" w:rsidP="0069445F">
      <w:pPr>
        <w:pStyle w:val="Heading11"/>
        <w:spacing w:before="0" w:after="0"/>
        <w:jc w:val="center"/>
        <w:rPr>
          <w:rFonts w:ascii="Times New Roman" w:hAnsi="Times New Roman" w:cs="Times New Roman"/>
          <w:bCs w:val="0"/>
          <w:sz w:val="20"/>
          <w:szCs w:val="20"/>
        </w:rPr>
      </w:pPr>
      <w:r w:rsidRPr="0069445F">
        <w:rPr>
          <w:rFonts w:ascii="Times New Roman" w:hAnsi="Times New Roman" w:cs="Times New Roman"/>
          <w:bCs w:val="0"/>
          <w:sz w:val="20"/>
          <w:szCs w:val="20"/>
        </w:rPr>
        <w:t>Інформація про виконання міської цільової Програми</w:t>
      </w:r>
    </w:p>
    <w:p w14:paraId="58D4437E" w14:textId="77777777" w:rsidR="0069445F" w:rsidRPr="0069445F" w:rsidRDefault="0069445F" w:rsidP="0069445F">
      <w:pPr>
        <w:pStyle w:val="Heading11"/>
        <w:spacing w:before="0" w:after="0"/>
        <w:jc w:val="center"/>
        <w:rPr>
          <w:sz w:val="20"/>
          <w:szCs w:val="20"/>
        </w:rPr>
      </w:pPr>
      <w:r w:rsidRPr="0069445F">
        <w:rPr>
          <w:rFonts w:ascii="Times New Roman" w:hAnsi="Times New Roman" w:cs="Times New Roman"/>
          <w:bCs w:val="0"/>
          <w:sz w:val="20"/>
          <w:szCs w:val="20"/>
        </w:rPr>
        <w:t xml:space="preserve"> </w:t>
      </w:r>
      <w:r w:rsidRPr="0069445F">
        <w:rPr>
          <w:rFonts w:ascii="Times New Roman" w:hAnsi="Times New Roman" w:cs="Times New Roman"/>
          <w:bCs w:val="0"/>
          <w:sz w:val="20"/>
          <w:szCs w:val="20"/>
          <w:lang w:val="ru-RU"/>
        </w:rPr>
        <w:t>«</w:t>
      </w:r>
      <w:r w:rsidRPr="0069445F">
        <w:rPr>
          <w:rFonts w:ascii="Times New Roman" w:hAnsi="Times New Roman" w:cs="Times New Roman"/>
          <w:bCs w:val="0"/>
          <w:sz w:val="20"/>
          <w:szCs w:val="20"/>
        </w:rPr>
        <w:t>Спортивна гордість</w:t>
      </w:r>
      <w:r w:rsidRPr="0069445F">
        <w:rPr>
          <w:rFonts w:ascii="Times New Roman" w:hAnsi="Times New Roman"/>
          <w:sz w:val="20"/>
          <w:szCs w:val="20"/>
        </w:rPr>
        <w:t xml:space="preserve"> м. </w:t>
      </w:r>
      <w:proofErr w:type="gramStart"/>
      <w:r w:rsidRPr="0069445F">
        <w:rPr>
          <w:rFonts w:ascii="Times New Roman" w:hAnsi="Times New Roman"/>
          <w:sz w:val="20"/>
          <w:szCs w:val="20"/>
        </w:rPr>
        <w:t>Прилуки</w:t>
      </w:r>
      <w:r w:rsidRPr="0069445F">
        <w:rPr>
          <w:rFonts w:ascii="Times New Roman" w:hAnsi="Times New Roman"/>
          <w:sz w:val="20"/>
          <w:szCs w:val="20"/>
          <w:lang w:val="ru-RU"/>
        </w:rPr>
        <w:t xml:space="preserve"> </w:t>
      </w:r>
      <w:r w:rsidRPr="0069445F">
        <w:rPr>
          <w:rFonts w:ascii="Times New Roman" w:hAnsi="Times New Roman"/>
          <w:sz w:val="20"/>
          <w:szCs w:val="20"/>
        </w:rPr>
        <w:t xml:space="preserve"> </w:t>
      </w:r>
      <w:r w:rsidRPr="0069445F">
        <w:rPr>
          <w:rFonts w:ascii="Times New Roman" w:hAnsi="Times New Roman" w:cs="Times New Roman"/>
          <w:bCs w:val="0"/>
          <w:sz w:val="20"/>
          <w:szCs w:val="20"/>
        </w:rPr>
        <w:t>на</w:t>
      </w:r>
      <w:proofErr w:type="gramEnd"/>
      <w:r w:rsidRPr="0069445F">
        <w:rPr>
          <w:rFonts w:ascii="Times New Roman" w:hAnsi="Times New Roman" w:cs="Times New Roman"/>
          <w:bCs w:val="0"/>
          <w:sz w:val="20"/>
          <w:szCs w:val="20"/>
        </w:rPr>
        <w:t xml:space="preserve"> 2025 рік</w:t>
      </w:r>
      <w:r w:rsidRPr="0069445F">
        <w:rPr>
          <w:rFonts w:ascii="Times New Roman" w:hAnsi="Times New Roman"/>
          <w:sz w:val="20"/>
          <w:szCs w:val="20"/>
          <w:lang w:val="ru-RU"/>
        </w:rPr>
        <w:t>»</w:t>
      </w:r>
    </w:p>
    <w:p w14:paraId="622E17C8" w14:textId="77777777" w:rsidR="0069445F" w:rsidRPr="0069445F" w:rsidRDefault="0069445F" w:rsidP="0069445F">
      <w:pPr>
        <w:pStyle w:val="Heading11"/>
        <w:spacing w:before="0" w:after="0"/>
        <w:jc w:val="center"/>
        <w:rPr>
          <w:sz w:val="20"/>
          <w:szCs w:val="20"/>
        </w:rPr>
      </w:pPr>
      <w:r w:rsidRPr="0069445F">
        <w:rPr>
          <w:rFonts w:ascii="Times New Roman" w:hAnsi="Times New Roman" w:cs="Times New Roman"/>
          <w:bCs w:val="0"/>
          <w:sz w:val="20"/>
          <w:szCs w:val="20"/>
        </w:rPr>
        <w:t xml:space="preserve"> за </w:t>
      </w:r>
      <w:r w:rsidRPr="0069445F">
        <w:rPr>
          <w:rFonts w:ascii="Times New Roman" w:hAnsi="Times New Roman" w:cs="Times New Roman"/>
          <w:bCs w:val="0"/>
          <w:sz w:val="20"/>
          <w:szCs w:val="20"/>
          <w:lang w:val="ru-RU"/>
        </w:rPr>
        <w:t xml:space="preserve">2025 </w:t>
      </w:r>
      <w:r w:rsidRPr="0069445F">
        <w:rPr>
          <w:rFonts w:ascii="Times New Roman" w:hAnsi="Times New Roman" w:cs="Times New Roman"/>
          <w:bCs w:val="0"/>
          <w:sz w:val="20"/>
          <w:szCs w:val="20"/>
        </w:rPr>
        <w:t xml:space="preserve"> рік</w:t>
      </w:r>
    </w:p>
    <w:p w14:paraId="1D5339C9" w14:textId="77777777" w:rsidR="0069445F" w:rsidRPr="0069445F" w:rsidRDefault="0069445F" w:rsidP="0069445F">
      <w:pPr>
        <w:pStyle w:val="Standard"/>
        <w:spacing w:line="100" w:lineRule="atLeast"/>
        <w:jc w:val="center"/>
        <w:rPr>
          <w:sz w:val="20"/>
          <w:szCs w:val="20"/>
        </w:rPr>
      </w:pPr>
      <w:r w:rsidRPr="0069445F">
        <w:rPr>
          <w:b/>
          <w:bCs/>
          <w:sz w:val="20"/>
          <w:szCs w:val="20"/>
          <w:u w:val="single"/>
        </w:rPr>
        <w:t>Рішення міської ради (</w:t>
      </w:r>
      <w:r w:rsidRPr="0069445F">
        <w:rPr>
          <w:sz w:val="20"/>
          <w:szCs w:val="20"/>
        </w:rPr>
        <w:t>п’ятдесят сьома (позачергова)</w:t>
      </w:r>
      <w:r w:rsidRPr="0069445F">
        <w:rPr>
          <w:b/>
          <w:bCs/>
          <w:sz w:val="20"/>
          <w:szCs w:val="20"/>
          <w:u w:val="single"/>
        </w:rPr>
        <w:t xml:space="preserve"> сесія 8 скликання) </w:t>
      </w:r>
      <w:r w:rsidRPr="0069445F">
        <w:rPr>
          <w:b/>
          <w:bCs/>
          <w:sz w:val="20"/>
          <w:szCs w:val="20"/>
          <w:u w:val="single"/>
          <w:lang w:val="ru-RU"/>
        </w:rPr>
        <w:t>17</w:t>
      </w:r>
      <w:r w:rsidRPr="0069445F">
        <w:rPr>
          <w:b/>
          <w:bCs/>
          <w:sz w:val="20"/>
          <w:szCs w:val="20"/>
          <w:u w:val="single"/>
        </w:rPr>
        <w:t xml:space="preserve"> </w:t>
      </w:r>
      <w:r w:rsidRPr="0069445F">
        <w:rPr>
          <w:b/>
          <w:bCs/>
          <w:sz w:val="20"/>
          <w:szCs w:val="20"/>
          <w:u w:val="single"/>
          <w:lang w:val="ru-RU"/>
        </w:rPr>
        <w:t>грудн</w:t>
      </w:r>
      <w:r w:rsidRPr="0069445F">
        <w:rPr>
          <w:b/>
          <w:bCs/>
          <w:sz w:val="20"/>
          <w:szCs w:val="20"/>
          <w:u w:val="single"/>
        </w:rPr>
        <w:t>я 2024 року №1</w:t>
      </w:r>
      <w:r w:rsidRPr="0069445F">
        <w:rPr>
          <w:b/>
          <w:bCs/>
          <w:sz w:val="20"/>
          <w:szCs w:val="20"/>
          <w:u w:val="single"/>
          <w:lang w:val="ru-RU"/>
        </w:rPr>
        <w:t>7</w:t>
      </w:r>
    </w:p>
    <w:p w14:paraId="1CDC9D9A" w14:textId="77777777" w:rsidR="0069445F" w:rsidRPr="0069445F" w:rsidRDefault="0069445F" w:rsidP="0069445F">
      <w:pPr>
        <w:pStyle w:val="Standard"/>
        <w:rPr>
          <w:b/>
          <w:bCs/>
          <w:sz w:val="20"/>
          <w:szCs w:val="20"/>
        </w:rPr>
      </w:pPr>
    </w:p>
    <w:p w14:paraId="5696DEA8" w14:textId="77777777" w:rsidR="0069445F" w:rsidRPr="0069445F" w:rsidRDefault="0069445F" w:rsidP="0069445F">
      <w:pPr>
        <w:pStyle w:val="Standard"/>
        <w:jc w:val="center"/>
        <w:rPr>
          <w:b/>
          <w:bCs/>
          <w:sz w:val="20"/>
          <w:szCs w:val="20"/>
        </w:rPr>
      </w:pPr>
      <w:r w:rsidRPr="0069445F">
        <w:rPr>
          <w:b/>
          <w:bCs/>
          <w:sz w:val="20"/>
          <w:szCs w:val="20"/>
        </w:rPr>
        <w:t>Напрями діяльності та заходи міської цільової програми</w:t>
      </w:r>
    </w:p>
    <w:tbl>
      <w:tblPr>
        <w:tblW w:w="15135"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89"/>
        <w:gridCol w:w="3184"/>
        <w:gridCol w:w="1155"/>
        <w:gridCol w:w="735"/>
        <w:gridCol w:w="810"/>
        <w:gridCol w:w="780"/>
        <w:gridCol w:w="765"/>
        <w:gridCol w:w="735"/>
        <w:gridCol w:w="945"/>
        <w:gridCol w:w="779"/>
        <w:gridCol w:w="795"/>
        <w:gridCol w:w="945"/>
        <w:gridCol w:w="885"/>
        <w:gridCol w:w="2133"/>
      </w:tblGrid>
      <w:tr w:rsidR="0069445F" w:rsidRPr="0069445F" w14:paraId="5FA10739" w14:textId="77777777" w:rsidTr="00D21908">
        <w:tc>
          <w:tcPr>
            <w:tcW w:w="489" w:type="dxa"/>
            <w:vMerge w:val="restart"/>
            <w:tcMar>
              <w:top w:w="55" w:type="dxa"/>
              <w:left w:w="55" w:type="dxa"/>
              <w:bottom w:w="55" w:type="dxa"/>
              <w:right w:w="55" w:type="dxa"/>
            </w:tcMar>
          </w:tcPr>
          <w:p w14:paraId="74E8B855" w14:textId="77777777" w:rsidR="0069445F" w:rsidRPr="0069445F" w:rsidRDefault="0069445F" w:rsidP="0091582B">
            <w:pPr>
              <w:pStyle w:val="Standarduser"/>
              <w:jc w:val="center"/>
              <w:rPr>
                <w:sz w:val="20"/>
                <w:szCs w:val="20"/>
              </w:rPr>
            </w:pPr>
            <w:r w:rsidRPr="0069445F">
              <w:rPr>
                <w:sz w:val="20"/>
                <w:szCs w:val="20"/>
              </w:rPr>
              <w:t>№</w:t>
            </w:r>
          </w:p>
          <w:p w14:paraId="1EF484E6" w14:textId="77777777" w:rsidR="0069445F" w:rsidRPr="0069445F" w:rsidRDefault="0069445F" w:rsidP="0091582B">
            <w:pPr>
              <w:pStyle w:val="Standarduser"/>
              <w:jc w:val="center"/>
              <w:rPr>
                <w:sz w:val="20"/>
                <w:szCs w:val="20"/>
              </w:rPr>
            </w:pPr>
            <w:r w:rsidRPr="0069445F">
              <w:rPr>
                <w:sz w:val="20"/>
                <w:szCs w:val="20"/>
              </w:rPr>
              <w:t>п/ч</w:t>
            </w:r>
          </w:p>
          <w:p w14:paraId="259B3450" w14:textId="77777777" w:rsidR="0069445F" w:rsidRPr="0069445F" w:rsidRDefault="0069445F" w:rsidP="0091582B">
            <w:pPr>
              <w:pStyle w:val="Standarduser"/>
              <w:jc w:val="center"/>
              <w:rPr>
                <w:sz w:val="20"/>
                <w:szCs w:val="20"/>
              </w:rPr>
            </w:pPr>
          </w:p>
        </w:tc>
        <w:tc>
          <w:tcPr>
            <w:tcW w:w="3184" w:type="dxa"/>
            <w:vMerge w:val="restart"/>
            <w:tcMar>
              <w:top w:w="55" w:type="dxa"/>
              <w:left w:w="55" w:type="dxa"/>
              <w:bottom w:w="55" w:type="dxa"/>
              <w:right w:w="55" w:type="dxa"/>
            </w:tcMar>
          </w:tcPr>
          <w:p w14:paraId="4E32A2D9" w14:textId="77777777" w:rsidR="0069445F" w:rsidRPr="0069445F" w:rsidRDefault="0069445F" w:rsidP="0091582B">
            <w:pPr>
              <w:pStyle w:val="Standarduser"/>
              <w:jc w:val="center"/>
              <w:rPr>
                <w:sz w:val="20"/>
                <w:szCs w:val="20"/>
              </w:rPr>
            </w:pPr>
            <w:r w:rsidRPr="0069445F">
              <w:rPr>
                <w:sz w:val="20"/>
                <w:szCs w:val="20"/>
              </w:rPr>
              <w:t>Захід</w:t>
            </w:r>
          </w:p>
          <w:p w14:paraId="079E4B1B" w14:textId="77777777" w:rsidR="0069445F" w:rsidRPr="0069445F" w:rsidRDefault="0069445F" w:rsidP="0091582B">
            <w:pPr>
              <w:pStyle w:val="Standarduser"/>
              <w:jc w:val="center"/>
              <w:rPr>
                <w:sz w:val="20"/>
                <w:szCs w:val="20"/>
              </w:rPr>
            </w:pPr>
          </w:p>
        </w:tc>
        <w:tc>
          <w:tcPr>
            <w:tcW w:w="1155" w:type="dxa"/>
            <w:vMerge w:val="restart"/>
            <w:tcMar>
              <w:top w:w="55" w:type="dxa"/>
              <w:left w:w="55" w:type="dxa"/>
              <w:bottom w:w="55" w:type="dxa"/>
              <w:right w:w="55" w:type="dxa"/>
            </w:tcMar>
          </w:tcPr>
          <w:p w14:paraId="5EB41057" w14:textId="77777777" w:rsidR="0069445F" w:rsidRPr="0069445F" w:rsidRDefault="0069445F" w:rsidP="0091582B">
            <w:pPr>
              <w:pStyle w:val="Standarduser"/>
              <w:jc w:val="center"/>
              <w:rPr>
                <w:sz w:val="20"/>
                <w:szCs w:val="20"/>
              </w:rPr>
            </w:pPr>
            <w:r w:rsidRPr="0069445F">
              <w:rPr>
                <w:sz w:val="20"/>
                <w:szCs w:val="20"/>
              </w:rPr>
              <w:t>Відповідальний виконавець та строк виконання заходу</w:t>
            </w:r>
          </w:p>
        </w:tc>
        <w:tc>
          <w:tcPr>
            <w:tcW w:w="3825" w:type="dxa"/>
            <w:gridSpan w:val="5"/>
            <w:tcMar>
              <w:top w:w="55" w:type="dxa"/>
              <w:left w:w="55" w:type="dxa"/>
              <w:bottom w:w="55" w:type="dxa"/>
              <w:right w:w="55" w:type="dxa"/>
            </w:tcMar>
          </w:tcPr>
          <w:p w14:paraId="3CE3C906" w14:textId="77777777" w:rsidR="0069445F" w:rsidRPr="0069445F" w:rsidRDefault="0069445F" w:rsidP="0091582B">
            <w:pPr>
              <w:pStyle w:val="Heading2user"/>
              <w:jc w:val="center"/>
              <w:rPr>
                <w:sz w:val="20"/>
                <w:szCs w:val="20"/>
              </w:rPr>
            </w:pPr>
            <w:r w:rsidRPr="0069445F">
              <w:rPr>
                <w:sz w:val="20"/>
                <w:szCs w:val="20"/>
              </w:rPr>
              <w:t>Планові обсяги фінансування, тис. грн.</w:t>
            </w:r>
          </w:p>
        </w:tc>
        <w:tc>
          <w:tcPr>
            <w:tcW w:w="4349" w:type="dxa"/>
            <w:gridSpan w:val="5"/>
            <w:tcMar>
              <w:top w:w="55" w:type="dxa"/>
              <w:left w:w="55" w:type="dxa"/>
              <w:bottom w:w="55" w:type="dxa"/>
              <w:right w:w="55" w:type="dxa"/>
            </w:tcMar>
          </w:tcPr>
          <w:p w14:paraId="09A3C8D8" w14:textId="77777777" w:rsidR="0069445F" w:rsidRPr="0069445F" w:rsidRDefault="0069445F" w:rsidP="0091582B">
            <w:pPr>
              <w:pStyle w:val="Heading2user"/>
              <w:jc w:val="center"/>
              <w:rPr>
                <w:sz w:val="20"/>
                <w:szCs w:val="20"/>
              </w:rPr>
            </w:pPr>
            <w:r w:rsidRPr="0069445F">
              <w:rPr>
                <w:sz w:val="20"/>
                <w:szCs w:val="20"/>
              </w:rPr>
              <w:t>Фактичні обсяги фінансування, тис .грн.</w:t>
            </w:r>
          </w:p>
        </w:tc>
        <w:tc>
          <w:tcPr>
            <w:tcW w:w="2133" w:type="dxa"/>
            <w:vMerge w:val="restart"/>
            <w:tcMar>
              <w:top w:w="55" w:type="dxa"/>
              <w:left w:w="55" w:type="dxa"/>
              <w:bottom w:w="55" w:type="dxa"/>
              <w:right w:w="55" w:type="dxa"/>
            </w:tcMar>
          </w:tcPr>
          <w:p w14:paraId="6B5CBBE4" w14:textId="77777777" w:rsidR="0069445F" w:rsidRPr="0069445F" w:rsidRDefault="0069445F" w:rsidP="0091582B">
            <w:pPr>
              <w:pStyle w:val="Standarduser"/>
              <w:jc w:val="center"/>
              <w:rPr>
                <w:sz w:val="20"/>
                <w:szCs w:val="20"/>
              </w:rPr>
            </w:pPr>
            <w:r w:rsidRPr="0069445F">
              <w:rPr>
                <w:sz w:val="20"/>
                <w:szCs w:val="20"/>
              </w:rPr>
              <w:t>Стан виконання завдань (результативні показники виконання програми)</w:t>
            </w:r>
          </w:p>
        </w:tc>
      </w:tr>
      <w:tr w:rsidR="0069445F" w:rsidRPr="0069445F" w14:paraId="27A0230A" w14:textId="77777777" w:rsidTr="00D21908">
        <w:tc>
          <w:tcPr>
            <w:tcW w:w="489" w:type="dxa"/>
            <w:vMerge/>
            <w:tcMar>
              <w:top w:w="55" w:type="dxa"/>
              <w:left w:w="55" w:type="dxa"/>
              <w:bottom w:w="55" w:type="dxa"/>
              <w:right w:w="55" w:type="dxa"/>
            </w:tcMar>
          </w:tcPr>
          <w:p w14:paraId="3F9EF70A" w14:textId="77777777" w:rsidR="0069445F" w:rsidRPr="0069445F" w:rsidRDefault="0069445F" w:rsidP="0091582B">
            <w:pPr>
              <w:rPr>
                <w:sz w:val="20"/>
                <w:szCs w:val="20"/>
              </w:rPr>
            </w:pPr>
          </w:p>
        </w:tc>
        <w:tc>
          <w:tcPr>
            <w:tcW w:w="3184" w:type="dxa"/>
            <w:vMerge/>
            <w:tcMar>
              <w:top w:w="55" w:type="dxa"/>
              <w:left w:w="55" w:type="dxa"/>
              <w:bottom w:w="55" w:type="dxa"/>
              <w:right w:w="55" w:type="dxa"/>
            </w:tcMar>
          </w:tcPr>
          <w:p w14:paraId="50781299" w14:textId="77777777" w:rsidR="0069445F" w:rsidRPr="0069445F" w:rsidRDefault="0069445F" w:rsidP="0091582B">
            <w:pPr>
              <w:rPr>
                <w:sz w:val="20"/>
                <w:szCs w:val="20"/>
              </w:rPr>
            </w:pPr>
          </w:p>
        </w:tc>
        <w:tc>
          <w:tcPr>
            <w:tcW w:w="1155" w:type="dxa"/>
            <w:vMerge/>
            <w:tcMar>
              <w:top w:w="55" w:type="dxa"/>
              <w:left w:w="55" w:type="dxa"/>
              <w:bottom w:w="55" w:type="dxa"/>
              <w:right w:w="55" w:type="dxa"/>
            </w:tcMar>
          </w:tcPr>
          <w:p w14:paraId="296E5ADD" w14:textId="77777777" w:rsidR="0069445F" w:rsidRPr="0069445F" w:rsidRDefault="0069445F" w:rsidP="0091582B">
            <w:pPr>
              <w:rPr>
                <w:sz w:val="20"/>
                <w:szCs w:val="20"/>
              </w:rPr>
            </w:pPr>
          </w:p>
        </w:tc>
        <w:tc>
          <w:tcPr>
            <w:tcW w:w="735" w:type="dxa"/>
            <w:tcMar>
              <w:top w:w="55" w:type="dxa"/>
              <w:left w:w="55" w:type="dxa"/>
              <w:bottom w:w="55" w:type="dxa"/>
              <w:right w:w="55" w:type="dxa"/>
            </w:tcMar>
          </w:tcPr>
          <w:p w14:paraId="09A09D9D" w14:textId="77777777" w:rsidR="0069445F" w:rsidRPr="0069445F" w:rsidRDefault="0069445F" w:rsidP="0091582B">
            <w:pPr>
              <w:pStyle w:val="Heading2user"/>
              <w:jc w:val="center"/>
              <w:rPr>
                <w:sz w:val="20"/>
                <w:szCs w:val="20"/>
              </w:rPr>
            </w:pPr>
            <w:r w:rsidRPr="0069445F">
              <w:rPr>
                <w:sz w:val="20"/>
                <w:szCs w:val="20"/>
              </w:rPr>
              <w:t>Усього</w:t>
            </w:r>
          </w:p>
        </w:tc>
        <w:tc>
          <w:tcPr>
            <w:tcW w:w="3090" w:type="dxa"/>
            <w:gridSpan w:val="4"/>
            <w:tcMar>
              <w:top w:w="55" w:type="dxa"/>
              <w:left w:w="55" w:type="dxa"/>
              <w:bottom w:w="55" w:type="dxa"/>
              <w:right w:w="55" w:type="dxa"/>
            </w:tcMar>
          </w:tcPr>
          <w:p w14:paraId="71CB54E4" w14:textId="77777777" w:rsidR="0069445F" w:rsidRPr="0069445F" w:rsidRDefault="0069445F" w:rsidP="0091582B">
            <w:pPr>
              <w:pStyle w:val="Heading2user"/>
              <w:jc w:val="center"/>
              <w:rPr>
                <w:sz w:val="20"/>
                <w:szCs w:val="20"/>
              </w:rPr>
            </w:pPr>
            <w:r w:rsidRPr="0069445F">
              <w:rPr>
                <w:sz w:val="20"/>
                <w:szCs w:val="20"/>
              </w:rPr>
              <w:t>у тому числі</w:t>
            </w:r>
          </w:p>
        </w:tc>
        <w:tc>
          <w:tcPr>
            <w:tcW w:w="945" w:type="dxa"/>
            <w:tcMar>
              <w:top w:w="55" w:type="dxa"/>
              <w:left w:w="55" w:type="dxa"/>
              <w:bottom w:w="55" w:type="dxa"/>
              <w:right w:w="55" w:type="dxa"/>
            </w:tcMar>
          </w:tcPr>
          <w:p w14:paraId="2084AC43" w14:textId="77777777" w:rsidR="0069445F" w:rsidRPr="0069445F" w:rsidRDefault="0069445F" w:rsidP="0091582B">
            <w:pPr>
              <w:pStyle w:val="Heading2user"/>
              <w:jc w:val="center"/>
              <w:rPr>
                <w:sz w:val="20"/>
                <w:szCs w:val="20"/>
              </w:rPr>
            </w:pPr>
            <w:r w:rsidRPr="0069445F">
              <w:rPr>
                <w:sz w:val="20"/>
                <w:szCs w:val="20"/>
              </w:rPr>
              <w:t>Усього</w:t>
            </w:r>
          </w:p>
        </w:tc>
        <w:tc>
          <w:tcPr>
            <w:tcW w:w="3404" w:type="dxa"/>
            <w:gridSpan w:val="4"/>
            <w:tcMar>
              <w:top w:w="55" w:type="dxa"/>
              <w:left w:w="55" w:type="dxa"/>
              <w:bottom w:w="55" w:type="dxa"/>
              <w:right w:w="55" w:type="dxa"/>
            </w:tcMar>
          </w:tcPr>
          <w:p w14:paraId="1CD13C84" w14:textId="77777777" w:rsidR="0069445F" w:rsidRPr="0069445F" w:rsidRDefault="0069445F" w:rsidP="0091582B">
            <w:pPr>
              <w:pStyle w:val="Heading2user"/>
              <w:jc w:val="center"/>
              <w:rPr>
                <w:sz w:val="20"/>
                <w:szCs w:val="20"/>
              </w:rPr>
            </w:pPr>
            <w:r w:rsidRPr="0069445F">
              <w:rPr>
                <w:sz w:val="20"/>
                <w:szCs w:val="20"/>
              </w:rPr>
              <w:t>у тому числі</w:t>
            </w:r>
          </w:p>
        </w:tc>
        <w:tc>
          <w:tcPr>
            <w:tcW w:w="2133" w:type="dxa"/>
            <w:vMerge/>
            <w:tcMar>
              <w:top w:w="55" w:type="dxa"/>
              <w:left w:w="55" w:type="dxa"/>
              <w:bottom w:w="55" w:type="dxa"/>
              <w:right w:w="55" w:type="dxa"/>
            </w:tcMar>
          </w:tcPr>
          <w:p w14:paraId="220B53F2" w14:textId="77777777" w:rsidR="0069445F" w:rsidRPr="0069445F" w:rsidRDefault="0069445F" w:rsidP="0091582B">
            <w:pPr>
              <w:rPr>
                <w:sz w:val="20"/>
                <w:szCs w:val="20"/>
              </w:rPr>
            </w:pPr>
          </w:p>
        </w:tc>
      </w:tr>
      <w:tr w:rsidR="0069445F" w:rsidRPr="0069445F" w14:paraId="11BC5DD3" w14:textId="77777777" w:rsidTr="00D21908">
        <w:tc>
          <w:tcPr>
            <w:tcW w:w="489" w:type="dxa"/>
            <w:vMerge/>
            <w:tcMar>
              <w:top w:w="55" w:type="dxa"/>
              <w:left w:w="55" w:type="dxa"/>
              <w:bottom w:w="55" w:type="dxa"/>
              <w:right w:w="55" w:type="dxa"/>
            </w:tcMar>
          </w:tcPr>
          <w:p w14:paraId="456CEBFB" w14:textId="77777777" w:rsidR="0069445F" w:rsidRPr="0069445F" w:rsidRDefault="0069445F" w:rsidP="0091582B">
            <w:pPr>
              <w:rPr>
                <w:sz w:val="20"/>
                <w:szCs w:val="20"/>
              </w:rPr>
            </w:pPr>
          </w:p>
        </w:tc>
        <w:tc>
          <w:tcPr>
            <w:tcW w:w="3184" w:type="dxa"/>
            <w:vMerge/>
            <w:tcMar>
              <w:top w:w="55" w:type="dxa"/>
              <w:left w:w="55" w:type="dxa"/>
              <w:bottom w:w="55" w:type="dxa"/>
              <w:right w:w="55" w:type="dxa"/>
            </w:tcMar>
          </w:tcPr>
          <w:p w14:paraId="7EA5E29B" w14:textId="77777777" w:rsidR="0069445F" w:rsidRPr="0069445F" w:rsidRDefault="0069445F" w:rsidP="0091582B">
            <w:pPr>
              <w:rPr>
                <w:sz w:val="20"/>
                <w:szCs w:val="20"/>
              </w:rPr>
            </w:pPr>
          </w:p>
        </w:tc>
        <w:tc>
          <w:tcPr>
            <w:tcW w:w="1155" w:type="dxa"/>
            <w:vMerge/>
            <w:tcMar>
              <w:top w:w="55" w:type="dxa"/>
              <w:left w:w="55" w:type="dxa"/>
              <w:bottom w:w="55" w:type="dxa"/>
              <w:right w:w="55" w:type="dxa"/>
            </w:tcMar>
          </w:tcPr>
          <w:p w14:paraId="3CF36020" w14:textId="77777777" w:rsidR="0069445F" w:rsidRPr="0069445F" w:rsidRDefault="0069445F" w:rsidP="0091582B">
            <w:pPr>
              <w:rPr>
                <w:sz w:val="20"/>
                <w:szCs w:val="20"/>
              </w:rPr>
            </w:pPr>
          </w:p>
        </w:tc>
        <w:tc>
          <w:tcPr>
            <w:tcW w:w="735" w:type="dxa"/>
            <w:tcMar>
              <w:top w:w="55" w:type="dxa"/>
              <w:left w:w="55" w:type="dxa"/>
              <w:bottom w:w="55" w:type="dxa"/>
              <w:right w:w="55" w:type="dxa"/>
            </w:tcMar>
          </w:tcPr>
          <w:p w14:paraId="5FBB835D" w14:textId="77777777" w:rsidR="0069445F" w:rsidRPr="0069445F" w:rsidRDefault="0069445F" w:rsidP="0091582B">
            <w:pPr>
              <w:pStyle w:val="Standard"/>
              <w:snapToGrid w:val="0"/>
              <w:rPr>
                <w:sz w:val="20"/>
                <w:szCs w:val="20"/>
              </w:rPr>
            </w:pPr>
          </w:p>
        </w:tc>
        <w:tc>
          <w:tcPr>
            <w:tcW w:w="810" w:type="dxa"/>
            <w:tcMar>
              <w:top w:w="55" w:type="dxa"/>
              <w:left w:w="55" w:type="dxa"/>
              <w:bottom w:w="55" w:type="dxa"/>
              <w:right w:w="55" w:type="dxa"/>
            </w:tcMar>
          </w:tcPr>
          <w:p w14:paraId="37AB7B86" w14:textId="77777777" w:rsidR="0069445F" w:rsidRPr="0069445F" w:rsidRDefault="0069445F" w:rsidP="0091582B">
            <w:pPr>
              <w:pStyle w:val="Heading2user"/>
              <w:jc w:val="center"/>
              <w:rPr>
                <w:sz w:val="20"/>
                <w:szCs w:val="20"/>
              </w:rPr>
            </w:pPr>
            <w:r w:rsidRPr="0069445F">
              <w:rPr>
                <w:sz w:val="20"/>
                <w:szCs w:val="20"/>
              </w:rPr>
              <w:t>держ. бюджет</w:t>
            </w:r>
          </w:p>
        </w:tc>
        <w:tc>
          <w:tcPr>
            <w:tcW w:w="780" w:type="dxa"/>
            <w:tcMar>
              <w:top w:w="55" w:type="dxa"/>
              <w:left w:w="55" w:type="dxa"/>
              <w:bottom w:w="55" w:type="dxa"/>
              <w:right w:w="55" w:type="dxa"/>
            </w:tcMar>
          </w:tcPr>
          <w:p w14:paraId="48AE9D5E" w14:textId="77777777" w:rsidR="0069445F" w:rsidRPr="0069445F" w:rsidRDefault="0069445F" w:rsidP="0091582B">
            <w:pPr>
              <w:pStyle w:val="Heading2user"/>
              <w:jc w:val="center"/>
              <w:rPr>
                <w:sz w:val="20"/>
                <w:szCs w:val="20"/>
              </w:rPr>
            </w:pPr>
            <w:r w:rsidRPr="0069445F">
              <w:rPr>
                <w:sz w:val="20"/>
                <w:szCs w:val="20"/>
              </w:rPr>
              <w:t>обл. бюджет</w:t>
            </w:r>
          </w:p>
        </w:tc>
        <w:tc>
          <w:tcPr>
            <w:tcW w:w="765" w:type="dxa"/>
            <w:tcMar>
              <w:top w:w="55" w:type="dxa"/>
              <w:left w:w="55" w:type="dxa"/>
              <w:bottom w:w="55" w:type="dxa"/>
              <w:right w:w="55" w:type="dxa"/>
            </w:tcMar>
          </w:tcPr>
          <w:p w14:paraId="6DD8093F" w14:textId="77777777" w:rsidR="0069445F" w:rsidRPr="0069445F" w:rsidRDefault="0069445F" w:rsidP="0091582B">
            <w:pPr>
              <w:pStyle w:val="Heading2user"/>
              <w:jc w:val="center"/>
              <w:rPr>
                <w:sz w:val="20"/>
                <w:szCs w:val="20"/>
              </w:rPr>
            </w:pPr>
            <w:r w:rsidRPr="0069445F">
              <w:rPr>
                <w:sz w:val="20"/>
                <w:szCs w:val="20"/>
              </w:rPr>
              <w:t>міськ. бюджет</w:t>
            </w:r>
          </w:p>
        </w:tc>
        <w:tc>
          <w:tcPr>
            <w:tcW w:w="735" w:type="dxa"/>
            <w:tcMar>
              <w:top w:w="55" w:type="dxa"/>
              <w:left w:w="55" w:type="dxa"/>
              <w:bottom w:w="55" w:type="dxa"/>
              <w:right w:w="55" w:type="dxa"/>
            </w:tcMar>
          </w:tcPr>
          <w:p w14:paraId="13E79785" w14:textId="77777777" w:rsidR="0069445F" w:rsidRPr="0069445F" w:rsidRDefault="0069445F" w:rsidP="0091582B">
            <w:pPr>
              <w:pStyle w:val="Heading2user"/>
              <w:jc w:val="center"/>
              <w:rPr>
                <w:sz w:val="20"/>
                <w:szCs w:val="20"/>
              </w:rPr>
            </w:pPr>
            <w:r w:rsidRPr="0069445F">
              <w:rPr>
                <w:sz w:val="20"/>
                <w:szCs w:val="20"/>
              </w:rPr>
              <w:t>кошти з інших  джерел</w:t>
            </w:r>
          </w:p>
        </w:tc>
        <w:tc>
          <w:tcPr>
            <w:tcW w:w="945" w:type="dxa"/>
            <w:tcMar>
              <w:top w:w="55" w:type="dxa"/>
              <w:left w:w="55" w:type="dxa"/>
              <w:bottom w:w="55" w:type="dxa"/>
              <w:right w:w="55" w:type="dxa"/>
            </w:tcMar>
          </w:tcPr>
          <w:p w14:paraId="36AC96DE" w14:textId="77777777" w:rsidR="0069445F" w:rsidRPr="0069445F" w:rsidRDefault="0069445F" w:rsidP="0091582B">
            <w:pPr>
              <w:pStyle w:val="Standard"/>
              <w:snapToGrid w:val="0"/>
              <w:rPr>
                <w:sz w:val="20"/>
                <w:szCs w:val="20"/>
              </w:rPr>
            </w:pPr>
          </w:p>
        </w:tc>
        <w:tc>
          <w:tcPr>
            <w:tcW w:w="779" w:type="dxa"/>
            <w:tcMar>
              <w:top w:w="55" w:type="dxa"/>
              <w:left w:w="55" w:type="dxa"/>
              <w:bottom w:w="55" w:type="dxa"/>
              <w:right w:w="55" w:type="dxa"/>
            </w:tcMar>
          </w:tcPr>
          <w:p w14:paraId="16249C6A" w14:textId="77777777" w:rsidR="0069445F" w:rsidRPr="0069445F" w:rsidRDefault="0069445F" w:rsidP="0091582B">
            <w:pPr>
              <w:pStyle w:val="Heading2user"/>
              <w:jc w:val="center"/>
              <w:rPr>
                <w:sz w:val="20"/>
                <w:szCs w:val="20"/>
              </w:rPr>
            </w:pPr>
            <w:r w:rsidRPr="0069445F">
              <w:rPr>
                <w:sz w:val="20"/>
                <w:szCs w:val="20"/>
              </w:rPr>
              <w:t>держ. бюджет</w:t>
            </w:r>
          </w:p>
        </w:tc>
        <w:tc>
          <w:tcPr>
            <w:tcW w:w="795" w:type="dxa"/>
            <w:tcMar>
              <w:top w:w="55" w:type="dxa"/>
              <w:left w:w="55" w:type="dxa"/>
              <w:bottom w:w="55" w:type="dxa"/>
              <w:right w:w="55" w:type="dxa"/>
            </w:tcMar>
          </w:tcPr>
          <w:p w14:paraId="15915937" w14:textId="77777777" w:rsidR="0069445F" w:rsidRPr="0069445F" w:rsidRDefault="0069445F" w:rsidP="0091582B">
            <w:pPr>
              <w:pStyle w:val="Heading2user"/>
              <w:jc w:val="center"/>
              <w:rPr>
                <w:sz w:val="20"/>
                <w:szCs w:val="20"/>
              </w:rPr>
            </w:pPr>
            <w:r w:rsidRPr="0069445F">
              <w:rPr>
                <w:sz w:val="20"/>
                <w:szCs w:val="20"/>
              </w:rPr>
              <w:t>обл. бюджет</w:t>
            </w:r>
          </w:p>
        </w:tc>
        <w:tc>
          <w:tcPr>
            <w:tcW w:w="945" w:type="dxa"/>
            <w:tcMar>
              <w:top w:w="55" w:type="dxa"/>
              <w:left w:w="55" w:type="dxa"/>
              <w:bottom w:w="55" w:type="dxa"/>
              <w:right w:w="55" w:type="dxa"/>
            </w:tcMar>
          </w:tcPr>
          <w:p w14:paraId="04184A22" w14:textId="77777777" w:rsidR="0069445F" w:rsidRPr="0069445F" w:rsidRDefault="0069445F" w:rsidP="0091582B">
            <w:pPr>
              <w:pStyle w:val="Heading2user"/>
              <w:jc w:val="center"/>
              <w:rPr>
                <w:sz w:val="20"/>
                <w:szCs w:val="20"/>
              </w:rPr>
            </w:pPr>
            <w:r w:rsidRPr="0069445F">
              <w:rPr>
                <w:sz w:val="20"/>
                <w:szCs w:val="20"/>
              </w:rPr>
              <w:t>міськ. бюджет</w:t>
            </w:r>
          </w:p>
        </w:tc>
        <w:tc>
          <w:tcPr>
            <w:tcW w:w="885" w:type="dxa"/>
            <w:tcMar>
              <w:top w:w="55" w:type="dxa"/>
              <w:left w:w="55" w:type="dxa"/>
              <w:bottom w:w="55" w:type="dxa"/>
              <w:right w:w="55" w:type="dxa"/>
            </w:tcMar>
          </w:tcPr>
          <w:p w14:paraId="32E0A1D7" w14:textId="77777777" w:rsidR="0069445F" w:rsidRPr="0069445F" w:rsidRDefault="0069445F" w:rsidP="0091582B">
            <w:pPr>
              <w:pStyle w:val="Heading2user"/>
              <w:jc w:val="center"/>
              <w:rPr>
                <w:sz w:val="20"/>
                <w:szCs w:val="20"/>
              </w:rPr>
            </w:pPr>
            <w:r w:rsidRPr="0069445F">
              <w:rPr>
                <w:sz w:val="20"/>
                <w:szCs w:val="20"/>
              </w:rPr>
              <w:t>кошти з інших джерел</w:t>
            </w:r>
          </w:p>
        </w:tc>
        <w:tc>
          <w:tcPr>
            <w:tcW w:w="2133" w:type="dxa"/>
            <w:vMerge/>
            <w:tcMar>
              <w:top w:w="55" w:type="dxa"/>
              <w:left w:w="55" w:type="dxa"/>
              <w:bottom w:w="55" w:type="dxa"/>
              <w:right w:w="55" w:type="dxa"/>
            </w:tcMar>
          </w:tcPr>
          <w:p w14:paraId="6EAD8461" w14:textId="77777777" w:rsidR="0069445F" w:rsidRPr="0069445F" w:rsidRDefault="0069445F" w:rsidP="0091582B">
            <w:pPr>
              <w:rPr>
                <w:sz w:val="20"/>
                <w:szCs w:val="20"/>
              </w:rPr>
            </w:pPr>
          </w:p>
        </w:tc>
      </w:tr>
      <w:tr w:rsidR="0069445F" w:rsidRPr="0069445F" w14:paraId="7580B851" w14:textId="77777777" w:rsidTr="00D21908">
        <w:tc>
          <w:tcPr>
            <w:tcW w:w="489" w:type="dxa"/>
            <w:tcMar>
              <w:top w:w="55" w:type="dxa"/>
              <w:left w:w="55" w:type="dxa"/>
              <w:bottom w:w="55" w:type="dxa"/>
              <w:right w:w="55" w:type="dxa"/>
            </w:tcMar>
          </w:tcPr>
          <w:p w14:paraId="02682061" w14:textId="77777777" w:rsidR="0069445F" w:rsidRPr="0069445F" w:rsidRDefault="0069445F" w:rsidP="0091582B">
            <w:pPr>
              <w:pStyle w:val="TableContents"/>
              <w:jc w:val="center"/>
              <w:rPr>
                <w:sz w:val="20"/>
                <w:szCs w:val="20"/>
              </w:rPr>
            </w:pPr>
            <w:r w:rsidRPr="0069445F">
              <w:rPr>
                <w:sz w:val="20"/>
                <w:szCs w:val="20"/>
              </w:rPr>
              <w:lastRenderedPageBreak/>
              <w:t>1</w:t>
            </w:r>
          </w:p>
        </w:tc>
        <w:tc>
          <w:tcPr>
            <w:tcW w:w="3184" w:type="dxa"/>
            <w:tcMar>
              <w:top w:w="55" w:type="dxa"/>
              <w:left w:w="55" w:type="dxa"/>
              <w:bottom w:w="55" w:type="dxa"/>
              <w:right w:w="55" w:type="dxa"/>
            </w:tcMar>
          </w:tcPr>
          <w:p w14:paraId="6FAEC99B" w14:textId="77777777" w:rsidR="0069445F" w:rsidRPr="0069445F" w:rsidRDefault="0069445F" w:rsidP="0091582B">
            <w:pPr>
              <w:pStyle w:val="Standard"/>
              <w:spacing w:line="219" w:lineRule="exact"/>
              <w:rPr>
                <w:sz w:val="20"/>
                <w:szCs w:val="20"/>
              </w:rPr>
            </w:pPr>
            <w:r w:rsidRPr="0069445F">
              <w:rPr>
                <w:b/>
                <w:bCs/>
                <w:sz w:val="20"/>
                <w:szCs w:val="20"/>
              </w:rPr>
              <w:t xml:space="preserve"> </w:t>
            </w:r>
            <w:r w:rsidRPr="0069445F">
              <w:rPr>
                <w:rStyle w:val="11"/>
                <w:sz w:val="20"/>
                <w:szCs w:val="20"/>
              </w:rPr>
              <w:t>Здійснювати виплату одноразової грошової винагороди обдарованій спортивній молоді  міста</w:t>
            </w:r>
          </w:p>
        </w:tc>
        <w:tc>
          <w:tcPr>
            <w:tcW w:w="1155" w:type="dxa"/>
            <w:tcMar>
              <w:top w:w="55" w:type="dxa"/>
              <w:left w:w="55" w:type="dxa"/>
              <w:bottom w:w="55" w:type="dxa"/>
              <w:right w:w="55" w:type="dxa"/>
            </w:tcMar>
          </w:tcPr>
          <w:p w14:paraId="1F792B23" w14:textId="77777777" w:rsidR="0069445F" w:rsidRPr="0069445F" w:rsidRDefault="0069445F" w:rsidP="0091582B">
            <w:pPr>
              <w:pStyle w:val="TableContents"/>
              <w:snapToGrid w:val="0"/>
              <w:jc w:val="center"/>
              <w:rPr>
                <w:sz w:val="20"/>
                <w:szCs w:val="20"/>
              </w:rPr>
            </w:pPr>
            <w:r w:rsidRPr="0069445F">
              <w:rPr>
                <w:sz w:val="20"/>
                <w:szCs w:val="20"/>
              </w:rPr>
              <w:t>Відділ сім'</w:t>
            </w:r>
            <w:r w:rsidRPr="0069445F">
              <w:rPr>
                <w:rStyle w:val="11"/>
                <w:sz w:val="20"/>
                <w:szCs w:val="20"/>
              </w:rPr>
              <w:t>ї, молоді</w:t>
            </w:r>
            <w:r w:rsidRPr="0069445F">
              <w:rPr>
                <w:sz w:val="20"/>
                <w:szCs w:val="20"/>
              </w:rPr>
              <w:t xml:space="preserve"> та спорту міської ради</w:t>
            </w:r>
          </w:p>
        </w:tc>
        <w:tc>
          <w:tcPr>
            <w:tcW w:w="735" w:type="dxa"/>
            <w:tcMar>
              <w:top w:w="55" w:type="dxa"/>
              <w:left w:w="55" w:type="dxa"/>
              <w:bottom w:w="55" w:type="dxa"/>
              <w:right w:w="55" w:type="dxa"/>
            </w:tcMar>
          </w:tcPr>
          <w:p w14:paraId="06789072" w14:textId="6FBD32E2" w:rsidR="0069445F" w:rsidRPr="0069445F" w:rsidRDefault="0069445F" w:rsidP="0091582B">
            <w:pPr>
              <w:pStyle w:val="Standarduser"/>
              <w:snapToGrid w:val="0"/>
              <w:jc w:val="center"/>
              <w:rPr>
                <w:sz w:val="20"/>
                <w:szCs w:val="20"/>
              </w:rPr>
            </w:pPr>
            <w:r w:rsidRPr="0069445F">
              <w:rPr>
                <w:sz w:val="20"/>
                <w:szCs w:val="20"/>
              </w:rPr>
              <w:t>100</w:t>
            </w:r>
            <w:r w:rsidR="00113AC3">
              <w:rPr>
                <w:sz w:val="20"/>
                <w:szCs w:val="20"/>
              </w:rPr>
              <w:t>,0</w:t>
            </w:r>
          </w:p>
        </w:tc>
        <w:tc>
          <w:tcPr>
            <w:tcW w:w="810" w:type="dxa"/>
            <w:tcMar>
              <w:top w:w="55" w:type="dxa"/>
              <w:left w:w="55" w:type="dxa"/>
              <w:bottom w:w="55" w:type="dxa"/>
              <w:right w:w="55" w:type="dxa"/>
            </w:tcMar>
          </w:tcPr>
          <w:p w14:paraId="5A4A17C4" w14:textId="77777777" w:rsidR="0069445F" w:rsidRPr="0069445F" w:rsidRDefault="0069445F" w:rsidP="0091582B">
            <w:pPr>
              <w:pStyle w:val="TableContents"/>
              <w:jc w:val="center"/>
              <w:rPr>
                <w:sz w:val="20"/>
                <w:szCs w:val="20"/>
              </w:rPr>
            </w:pPr>
            <w:r w:rsidRPr="0069445F">
              <w:rPr>
                <w:sz w:val="20"/>
                <w:szCs w:val="20"/>
              </w:rPr>
              <w:t>-</w:t>
            </w:r>
          </w:p>
        </w:tc>
        <w:tc>
          <w:tcPr>
            <w:tcW w:w="780" w:type="dxa"/>
            <w:tcMar>
              <w:top w:w="55" w:type="dxa"/>
              <w:left w:w="55" w:type="dxa"/>
              <w:bottom w:w="55" w:type="dxa"/>
              <w:right w:w="55" w:type="dxa"/>
            </w:tcMar>
          </w:tcPr>
          <w:p w14:paraId="677E9670" w14:textId="77777777" w:rsidR="0069445F" w:rsidRPr="0069445F" w:rsidRDefault="0069445F" w:rsidP="0091582B">
            <w:pPr>
              <w:pStyle w:val="TableContents"/>
              <w:jc w:val="center"/>
              <w:rPr>
                <w:sz w:val="20"/>
                <w:szCs w:val="20"/>
              </w:rPr>
            </w:pPr>
            <w:r w:rsidRPr="0069445F">
              <w:rPr>
                <w:sz w:val="20"/>
                <w:szCs w:val="20"/>
              </w:rPr>
              <w:t>-</w:t>
            </w:r>
          </w:p>
        </w:tc>
        <w:tc>
          <w:tcPr>
            <w:tcW w:w="765" w:type="dxa"/>
            <w:tcMar>
              <w:top w:w="55" w:type="dxa"/>
              <w:left w:w="55" w:type="dxa"/>
              <w:bottom w:w="55" w:type="dxa"/>
              <w:right w:w="55" w:type="dxa"/>
            </w:tcMar>
          </w:tcPr>
          <w:p w14:paraId="7E5E3787" w14:textId="2630799B" w:rsidR="0069445F" w:rsidRPr="0069445F" w:rsidRDefault="0069445F" w:rsidP="0091582B">
            <w:pPr>
              <w:pStyle w:val="TableContents"/>
              <w:jc w:val="center"/>
              <w:rPr>
                <w:sz w:val="20"/>
                <w:szCs w:val="20"/>
              </w:rPr>
            </w:pPr>
            <w:r w:rsidRPr="0069445F">
              <w:rPr>
                <w:sz w:val="20"/>
                <w:szCs w:val="20"/>
              </w:rPr>
              <w:t>100</w:t>
            </w:r>
            <w:r w:rsidR="00113AC3">
              <w:rPr>
                <w:sz w:val="20"/>
                <w:szCs w:val="20"/>
              </w:rPr>
              <w:t>,0</w:t>
            </w:r>
          </w:p>
        </w:tc>
        <w:tc>
          <w:tcPr>
            <w:tcW w:w="735" w:type="dxa"/>
            <w:tcMar>
              <w:top w:w="55" w:type="dxa"/>
              <w:left w:w="55" w:type="dxa"/>
              <w:bottom w:w="55" w:type="dxa"/>
              <w:right w:w="55" w:type="dxa"/>
            </w:tcMar>
          </w:tcPr>
          <w:p w14:paraId="7F852502" w14:textId="77777777" w:rsidR="0069445F" w:rsidRPr="0069445F" w:rsidRDefault="0069445F" w:rsidP="0091582B">
            <w:pPr>
              <w:pStyle w:val="TableContents"/>
              <w:snapToGrid w:val="0"/>
              <w:jc w:val="center"/>
              <w:rPr>
                <w:sz w:val="20"/>
                <w:szCs w:val="20"/>
              </w:rPr>
            </w:pPr>
            <w:r w:rsidRPr="0069445F">
              <w:rPr>
                <w:sz w:val="20"/>
                <w:szCs w:val="20"/>
              </w:rPr>
              <w:t>-</w:t>
            </w:r>
          </w:p>
        </w:tc>
        <w:tc>
          <w:tcPr>
            <w:tcW w:w="945" w:type="dxa"/>
            <w:tcMar>
              <w:top w:w="55" w:type="dxa"/>
              <w:left w:w="55" w:type="dxa"/>
              <w:bottom w:w="55" w:type="dxa"/>
              <w:right w:w="55" w:type="dxa"/>
            </w:tcMar>
          </w:tcPr>
          <w:p w14:paraId="31E9BE61" w14:textId="77777777" w:rsidR="0069445F" w:rsidRPr="00113AC3" w:rsidRDefault="0069445F" w:rsidP="0091582B">
            <w:pPr>
              <w:pStyle w:val="TableContents"/>
              <w:jc w:val="center"/>
              <w:rPr>
                <w:sz w:val="20"/>
                <w:szCs w:val="20"/>
              </w:rPr>
            </w:pPr>
            <w:r w:rsidRPr="00113AC3">
              <w:rPr>
                <w:sz w:val="20"/>
                <w:szCs w:val="20"/>
                <w:lang w:val="ru-RU"/>
              </w:rPr>
              <w:t>100</w:t>
            </w:r>
            <w:r w:rsidRPr="00113AC3">
              <w:rPr>
                <w:sz w:val="20"/>
                <w:szCs w:val="20"/>
              </w:rPr>
              <w:t>,</w:t>
            </w:r>
            <w:r w:rsidRPr="00113AC3">
              <w:rPr>
                <w:sz w:val="20"/>
                <w:szCs w:val="20"/>
                <w:lang w:val="ru-RU"/>
              </w:rPr>
              <w:t>00</w:t>
            </w:r>
          </w:p>
        </w:tc>
        <w:tc>
          <w:tcPr>
            <w:tcW w:w="779" w:type="dxa"/>
            <w:tcMar>
              <w:top w:w="55" w:type="dxa"/>
              <w:left w:w="55" w:type="dxa"/>
              <w:bottom w:w="55" w:type="dxa"/>
              <w:right w:w="55" w:type="dxa"/>
            </w:tcMar>
          </w:tcPr>
          <w:p w14:paraId="6F39646E" w14:textId="77777777" w:rsidR="0069445F" w:rsidRPr="00113AC3" w:rsidRDefault="0069445F" w:rsidP="0091582B">
            <w:pPr>
              <w:pStyle w:val="TableContents"/>
              <w:snapToGrid w:val="0"/>
              <w:jc w:val="center"/>
              <w:rPr>
                <w:sz w:val="20"/>
                <w:szCs w:val="20"/>
              </w:rPr>
            </w:pPr>
            <w:r w:rsidRPr="00113AC3">
              <w:rPr>
                <w:sz w:val="20"/>
                <w:szCs w:val="20"/>
              </w:rPr>
              <w:t>-</w:t>
            </w:r>
          </w:p>
        </w:tc>
        <w:tc>
          <w:tcPr>
            <w:tcW w:w="795" w:type="dxa"/>
            <w:tcMar>
              <w:top w:w="55" w:type="dxa"/>
              <w:left w:w="55" w:type="dxa"/>
              <w:bottom w:w="55" w:type="dxa"/>
              <w:right w:w="55" w:type="dxa"/>
            </w:tcMar>
          </w:tcPr>
          <w:p w14:paraId="07CEBDF6" w14:textId="77777777" w:rsidR="0069445F" w:rsidRPr="00113AC3" w:rsidRDefault="0069445F" w:rsidP="0091582B">
            <w:pPr>
              <w:pStyle w:val="TableContents"/>
              <w:snapToGrid w:val="0"/>
              <w:jc w:val="center"/>
              <w:rPr>
                <w:sz w:val="20"/>
                <w:szCs w:val="20"/>
              </w:rPr>
            </w:pPr>
            <w:r w:rsidRPr="00113AC3">
              <w:rPr>
                <w:sz w:val="20"/>
                <w:szCs w:val="20"/>
              </w:rPr>
              <w:t>-</w:t>
            </w:r>
          </w:p>
        </w:tc>
        <w:tc>
          <w:tcPr>
            <w:tcW w:w="945" w:type="dxa"/>
            <w:tcMar>
              <w:top w:w="55" w:type="dxa"/>
              <w:left w:w="55" w:type="dxa"/>
              <w:bottom w:w="55" w:type="dxa"/>
              <w:right w:w="55" w:type="dxa"/>
            </w:tcMar>
          </w:tcPr>
          <w:p w14:paraId="215A2C5C" w14:textId="77777777" w:rsidR="0069445F" w:rsidRPr="00113AC3" w:rsidRDefault="0069445F" w:rsidP="0091582B">
            <w:pPr>
              <w:pStyle w:val="Standarduser"/>
              <w:snapToGrid w:val="0"/>
              <w:jc w:val="center"/>
              <w:rPr>
                <w:sz w:val="20"/>
                <w:szCs w:val="20"/>
              </w:rPr>
            </w:pPr>
            <w:r w:rsidRPr="00113AC3">
              <w:rPr>
                <w:sz w:val="20"/>
                <w:szCs w:val="20"/>
                <w:lang w:val="ru-RU"/>
              </w:rPr>
              <w:t>100</w:t>
            </w:r>
            <w:r w:rsidRPr="00113AC3">
              <w:rPr>
                <w:sz w:val="20"/>
                <w:szCs w:val="20"/>
              </w:rPr>
              <w:t>,</w:t>
            </w:r>
            <w:r w:rsidRPr="00113AC3">
              <w:rPr>
                <w:sz w:val="20"/>
                <w:szCs w:val="20"/>
                <w:lang w:val="ru-RU"/>
              </w:rPr>
              <w:t>00</w:t>
            </w:r>
          </w:p>
        </w:tc>
        <w:tc>
          <w:tcPr>
            <w:tcW w:w="885" w:type="dxa"/>
            <w:tcMar>
              <w:top w:w="55" w:type="dxa"/>
              <w:left w:w="55" w:type="dxa"/>
              <w:bottom w:w="55" w:type="dxa"/>
              <w:right w:w="55" w:type="dxa"/>
            </w:tcMar>
          </w:tcPr>
          <w:p w14:paraId="1B647C6C" w14:textId="77777777" w:rsidR="0069445F" w:rsidRPr="00113AC3" w:rsidRDefault="0069445F" w:rsidP="0091582B">
            <w:pPr>
              <w:pStyle w:val="TableContents"/>
              <w:snapToGrid w:val="0"/>
              <w:jc w:val="center"/>
              <w:rPr>
                <w:sz w:val="20"/>
                <w:szCs w:val="20"/>
              </w:rPr>
            </w:pPr>
            <w:r w:rsidRPr="00113AC3">
              <w:rPr>
                <w:sz w:val="20"/>
                <w:szCs w:val="20"/>
              </w:rPr>
              <w:t>-</w:t>
            </w:r>
          </w:p>
        </w:tc>
        <w:tc>
          <w:tcPr>
            <w:tcW w:w="2133" w:type="dxa"/>
            <w:tcMar>
              <w:top w:w="55" w:type="dxa"/>
              <w:left w:w="55" w:type="dxa"/>
              <w:bottom w:w="55" w:type="dxa"/>
              <w:right w:w="55" w:type="dxa"/>
            </w:tcMar>
          </w:tcPr>
          <w:p w14:paraId="7905FB25" w14:textId="77777777" w:rsidR="0069445F" w:rsidRPr="0069445F" w:rsidRDefault="0069445F" w:rsidP="0091582B">
            <w:pPr>
              <w:pStyle w:val="TableContents"/>
              <w:snapToGrid w:val="0"/>
              <w:jc w:val="center"/>
              <w:rPr>
                <w:sz w:val="20"/>
                <w:szCs w:val="20"/>
              </w:rPr>
            </w:pPr>
          </w:p>
        </w:tc>
      </w:tr>
    </w:tbl>
    <w:p w14:paraId="662C019F" w14:textId="77777777" w:rsidR="0069445F" w:rsidRPr="0069445F" w:rsidRDefault="0069445F" w:rsidP="0069445F">
      <w:pPr>
        <w:pStyle w:val="Standard"/>
        <w:ind w:firstLine="567"/>
        <w:jc w:val="both"/>
        <w:rPr>
          <w:sz w:val="20"/>
          <w:szCs w:val="20"/>
        </w:rPr>
      </w:pPr>
      <w:r w:rsidRPr="0069445F">
        <w:rPr>
          <w:sz w:val="20"/>
          <w:szCs w:val="20"/>
        </w:rPr>
        <w:t>Протягом 202</w:t>
      </w:r>
      <w:r w:rsidRPr="0069445F">
        <w:rPr>
          <w:sz w:val="20"/>
          <w:szCs w:val="20"/>
          <w:lang w:val="ru-RU"/>
        </w:rPr>
        <w:t>5</w:t>
      </w:r>
      <w:r w:rsidRPr="0069445F">
        <w:rPr>
          <w:sz w:val="20"/>
          <w:szCs w:val="20"/>
        </w:rPr>
        <w:t xml:space="preserve"> року заходи даної програми виконані в повному обсязі.</w:t>
      </w:r>
    </w:p>
    <w:p w14:paraId="414716E4" w14:textId="77777777" w:rsidR="0069445F" w:rsidRPr="0069445F" w:rsidRDefault="0069445F" w:rsidP="0069445F">
      <w:pPr>
        <w:pStyle w:val="Standard"/>
        <w:ind w:firstLine="567"/>
        <w:jc w:val="both"/>
        <w:rPr>
          <w:sz w:val="20"/>
          <w:szCs w:val="20"/>
        </w:rPr>
      </w:pPr>
    </w:p>
    <w:p w14:paraId="5F45F268" w14:textId="77777777" w:rsidR="0069445F" w:rsidRPr="0069445F" w:rsidRDefault="0069445F" w:rsidP="0069445F">
      <w:pPr>
        <w:pStyle w:val="Standard"/>
        <w:tabs>
          <w:tab w:val="left" w:pos="1560"/>
        </w:tabs>
        <w:spacing w:line="330" w:lineRule="atLeast"/>
        <w:jc w:val="both"/>
        <w:rPr>
          <w:sz w:val="20"/>
          <w:szCs w:val="20"/>
        </w:rPr>
      </w:pPr>
      <w:r w:rsidRPr="0069445F">
        <w:rPr>
          <w:sz w:val="20"/>
          <w:szCs w:val="20"/>
        </w:rPr>
        <w:t>Аналіз виконання за видатками в цілому за програмою:</w:t>
      </w:r>
    </w:p>
    <w:p w14:paraId="197167DC" w14:textId="77777777" w:rsidR="0069445F" w:rsidRPr="0069445F" w:rsidRDefault="0069445F" w:rsidP="0069445F">
      <w:pPr>
        <w:pStyle w:val="Standarduser"/>
        <w:jc w:val="right"/>
        <w:rPr>
          <w:sz w:val="20"/>
          <w:szCs w:val="20"/>
        </w:rPr>
      </w:pPr>
      <w:r w:rsidRPr="0069445F">
        <w:rPr>
          <w:sz w:val="20"/>
          <w:szCs w:val="20"/>
        </w:rPr>
        <w:t xml:space="preserve">                                                                                                                                                                                        тис.. гривень</w:t>
      </w:r>
    </w:p>
    <w:p w14:paraId="2EAA21DD" w14:textId="77777777" w:rsidR="0069445F" w:rsidRPr="0069445F" w:rsidRDefault="0069445F" w:rsidP="0069445F">
      <w:pPr>
        <w:pStyle w:val="Standard"/>
        <w:jc w:val="right"/>
        <w:rPr>
          <w:sz w:val="20"/>
          <w:szCs w:val="20"/>
        </w:rPr>
      </w:pPr>
    </w:p>
    <w:tbl>
      <w:tblPr>
        <w:tblW w:w="14904" w:type="dxa"/>
        <w:tblLayout w:type="fixed"/>
        <w:tblCellMar>
          <w:left w:w="10" w:type="dxa"/>
          <w:right w:w="10" w:type="dxa"/>
        </w:tblCellMar>
        <w:tblLook w:val="04A0" w:firstRow="1" w:lastRow="0" w:firstColumn="1" w:lastColumn="0" w:noHBand="0" w:noVBand="1"/>
      </w:tblPr>
      <w:tblGrid>
        <w:gridCol w:w="1424"/>
        <w:gridCol w:w="1514"/>
        <w:gridCol w:w="1485"/>
        <w:gridCol w:w="1755"/>
        <w:gridCol w:w="1770"/>
        <w:gridCol w:w="1770"/>
        <w:gridCol w:w="1755"/>
        <w:gridCol w:w="1770"/>
        <w:gridCol w:w="1661"/>
      </w:tblGrid>
      <w:tr w:rsidR="0069445F" w:rsidRPr="0069445F" w14:paraId="2E14596E" w14:textId="77777777" w:rsidTr="0091582B">
        <w:trPr>
          <w:cantSplit/>
          <w:trHeight w:val="552"/>
        </w:trPr>
        <w:tc>
          <w:tcPr>
            <w:tcW w:w="4423"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FE1E4F0" w14:textId="77777777" w:rsidR="0069445F" w:rsidRPr="0069445F" w:rsidRDefault="0069445F" w:rsidP="0091582B">
            <w:pPr>
              <w:pStyle w:val="Standarduser"/>
              <w:snapToGrid w:val="0"/>
              <w:jc w:val="center"/>
              <w:rPr>
                <w:sz w:val="20"/>
                <w:szCs w:val="20"/>
              </w:rPr>
            </w:pPr>
            <w:r w:rsidRPr="0069445F">
              <w:rPr>
                <w:sz w:val="20"/>
                <w:szCs w:val="20"/>
              </w:rPr>
              <w:t>Бюджетні асигнування з урахуванням змін</w:t>
            </w:r>
          </w:p>
        </w:tc>
        <w:tc>
          <w:tcPr>
            <w:tcW w:w="5295"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818BA3C" w14:textId="77777777" w:rsidR="0069445F" w:rsidRPr="0069445F" w:rsidRDefault="0069445F" w:rsidP="0091582B">
            <w:pPr>
              <w:pStyle w:val="Standarduser"/>
              <w:snapToGrid w:val="0"/>
              <w:jc w:val="center"/>
              <w:rPr>
                <w:sz w:val="20"/>
                <w:szCs w:val="20"/>
              </w:rPr>
            </w:pPr>
            <w:r w:rsidRPr="0069445F">
              <w:rPr>
                <w:rStyle w:val="spelle"/>
                <w:sz w:val="20"/>
                <w:szCs w:val="20"/>
              </w:rPr>
              <w:t>Проведені</w:t>
            </w:r>
            <w:r w:rsidRPr="0069445F">
              <w:rPr>
                <w:sz w:val="20"/>
                <w:szCs w:val="20"/>
              </w:rPr>
              <w:t xml:space="preserve"> </w:t>
            </w:r>
            <w:r w:rsidRPr="0069445F">
              <w:rPr>
                <w:rStyle w:val="spelle"/>
                <w:sz w:val="20"/>
                <w:szCs w:val="20"/>
              </w:rPr>
              <w:t>видатки</w:t>
            </w:r>
          </w:p>
        </w:tc>
        <w:tc>
          <w:tcPr>
            <w:tcW w:w="5186"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7AD4A9D" w14:textId="77777777" w:rsidR="0069445F" w:rsidRPr="0069445F" w:rsidRDefault="0069445F" w:rsidP="0091582B">
            <w:pPr>
              <w:pStyle w:val="Standarduser"/>
              <w:snapToGrid w:val="0"/>
              <w:jc w:val="center"/>
              <w:rPr>
                <w:sz w:val="20"/>
                <w:szCs w:val="20"/>
              </w:rPr>
            </w:pPr>
            <w:r w:rsidRPr="0069445F">
              <w:rPr>
                <w:rStyle w:val="spelle"/>
                <w:sz w:val="20"/>
                <w:szCs w:val="20"/>
              </w:rPr>
              <w:t>Відхилення</w:t>
            </w:r>
          </w:p>
        </w:tc>
      </w:tr>
      <w:tr w:rsidR="0069445F" w:rsidRPr="0069445F" w14:paraId="0C2486E5" w14:textId="77777777" w:rsidTr="0091582B">
        <w:trPr>
          <w:cantSplit/>
          <w:trHeight w:val="552"/>
        </w:trPr>
        <w:tc>
          <w:tcPr>
            <w:tcW w:w="142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DB7961E" w14:textId="77777777" w:rsidR="0069445F" w:rsidRPr="0069445F" w:rsidRDefault="0069445F" w:rsidP="0091582B">
            <w:pPr>
              <w:pStyle w:val="Standarduser"/>
              <w:snapToGrid w:val="0"/>
              <w:jc w:val="center"/>
              <w:rPr>
                <w:sz w:val="20"/>
                <w:szCs w:val="20"/>
              </w:rPr>
            </w:pPr>
            <w:r w:rsidRPr="0069445F">
              <w:rPr>
                <w:rStyle w:val="spelle"/>
                <w:sz w:val="20"/>
                <w:szCs w:val="20"/>
              </w:rPr>
              <w:t>усього</w:t>
            </w:r>
          </w:p>
        </w:tc>
        <w:tc>
          <w:tcPr>
            <w:tcW w:w="151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706EFD6" w14:textId="77777777" w:rsidR="0069445F" w:rsidRPr="0069445F" w:rsidRDefault="0069445F" w:rsidP="0091582B">
            <w:pPr>
              <w:pStyle w:val="Heading2user"/>
              <w:snapToGrid w:val="0"/>
              <w:jc w:val="center"/>
              <w:rPr>
                <w:sz w:val="20"/>
                <w:szCs w:val="20"/>
              </w:rPr>
            </w:pPr>
            <w:r w:rsidRPr="0069445F">
              <w:rPr>
                <w:sz w:val="20"/>
                <w:szCs w:val="20"/>
              </w:rPr>
              <w:t>загальний фонд</w:t>
            </w:r>
          </w:p>
        </w:tc>
        <w:tc>
          <w:tcPr>
            <w:tcW w:w="148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02BD703" w14:textId="77777777" w:rsidR="0069445F" w:rsidRPr="0069445F" w:rsidRDefault="0069445F" w:rsidP="0091582B">
            <w:pPr>
              <w:pStyle w:val="Standarduser"/>
              <w:snapToGrid w:val="0"/>
              <w:jc w:val="center"/>
              <w:rPr>
                <w:sz w:val="20"/>
                <w:szCs w:val="20"/>
              </w:rPr>
            </w:pPr>
            <w:r w:rsidRPr="0069445F">
              <w:rPr>
                <w:rStyle w:val="grame"/>
                <w:sz w:val="20"/>
                <w:szCs w:val="20"/>
              </w:rPr>
              <w:t>спец</w:t>
            </w:r>
            <w:r w:rsidRPr="0069445F">
              <w:rPr>
                <w:rStyle w:val="spelle"/>
                <w:sz w:val="20"/>
                <w:szCs w:val="20"/>
              </w:rPr>
              <w:t>іальний</w:t>
            </w:r>
            <w:r w:rsidRPr="0069445F">
              <w:rPr>
                <w:sz w:val="20"/>
                <w:szCs w:val="20"/>
              </w:rPr>
              <w:t xml:space="preserve"> фонд</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CE441A3" w14:textId="77777777" w:rsidR="0069445F" w:rsidRPr="0069445F" w:rsidRDefault="0069445F" w:rsidP="0091582B">
            <w:pPr>
              <w:pStyle w:val="Standarduser"/>
              <w:snapToGrid w:val="0"/>
              <w:jc w:val="center"/>
              <w:rPr>
                <w:sz w:val="20"/>
                <w:szCs w:val="20"/>
              </w:rPr>
            </w:pPr>
            <w:r w:rsidRPr="0069445F">
              <w:rPr>
                <w:rStyle w:val="spelle"/>
                <w:sz w:val="20"/>
                <w:szCs w:val="20"/>
              </w:rPr>
              <w:t>усього</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BB70938" w14:textId="77777777" w:rsidR="0069445F" w:rsidRPr="0069445F" w:rsidRDefault="0069445F" w:rsidP="0091582B">
            <w:pPr>
              <w:pStyle w:val="Standarduser"/>
              <w:snapToGrid w:val="0"/>
              <w:jc w:val="center"/>
              <w:rPr>
                <w:sz w:val="20"/>
                <w:szCs w:val="20"/>
              </w:rPr>
            </w:pPr>
            <w:r w:rsidRPr="0069445F">
              <w:rPr>
                <w:rStyle w:val="spelle"/>
                <w:sz w:val="20"/>
                <w:szCs w:val="20"/>
              </w:rPr>
              <w:t>загальний</w:t>
            </w:r>
            <w:r w:rsidRPr="0069445F">
              <w:rPr>
                <w:sz w:val="20"/>
                <w:szCs w:val="20"/>
              </w:rPr>
              <w:t xml:space="preserve"> фонд</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7E97EB1" w14:textId="77777777" w:rsidR="0069445F" w:rsidRPr="0069445F" w:rsidRDefault="0069445F" w:rsidP="0091582B">
            <w:pPr>
              <w:pStyle w:val="Standarduser"/>
              <w:snapToGrid w:val="0"/>
              <w:jc w:val="center"/>
              <w:rPr>
                <w:sz w:val="20"/>
                <w:szCs w:val="20"/>
              </w:rPr>
            </w:pPr>
            <w:r w:rsidRPr="0069445F">
              <w:rPr>
                <w:rStyle w:val="grame"/>
                <w:sz w:val="20"/>
                <w:szCs w:val="20"/>
              </w:rPr>
              <w:t>спец</w:t>
            </w:r>
            <w:r w:rsidRPr="0069445F">
              <w:rPr>
                <w:rStyle w:val="spelle"/>
                <w:sz w:val="20"/>
                <w:szCs w:val="20"/>
              </w:rPr>
              <w:t>іальний</w:t>
            </w:r>
            <w:r w:rsidRPr="0069445F">
              <w:rPr>
                <w:sz w:val="20"/>
                <w:szCs w:val="20"/>
              </w:rPr>
              <w:t xml:space="preserve"> фонд</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3ADFB81" w14:textId="77777777" w:rsidR="0069445F" w:rsidRPr="0069445F" w:rsidRDefault="0069445F" w:rsidP="0091582B">
            <w:pPr>
              <w:pStyle w:val="Standarduser"/>
              <w:snapToGrid w:val="0"/>
              <w:jc w:val="center"/>
              <w:rPr>
                <w:sz w:val="20"/>
                <w:szCs w:val="20"/>
              </w:rPr>
            </w:pPr>
            <w:r w:rsidRPr="0069445F">
              <w:rPr>
                <w:rStyle w:val="spelle"/>
                <w:sz w:val="20"/>
                <w:szCs w:val="20"/>
              </w:rPr>
              <w:t>усього</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4966E55" w14:textId="77777777" w:rsidR="0069445F" w:rsidRPr="0069445F" w:rsidRDefault="0069445F" w:rsidP="0091582B">
            <w:pPr>
              <w:pStyle w:val="Standarduser"/>
              <w:snapToGrid w:val="0"/>
              <w:jc w:val="center"/>
              <w:rPr>
                <w:sz w:val="20"/>
                <w:szCs w:val="20"/>
              </w:rPr>
            </w:pPr>
            <w:r w:rsidRPr="0069445F">
              <w:rPr>
                <w:rStyle w:val="spelle"/>
                <w:sz w:val="20"/>
                <w:szCs w:val="20"/>
              </w:rPr>
              <w:t>загальний</w:t>
            </w:r>
            <w:r w:rsidRPr="0069445F">
              <w:rPr>
                <w:sz w:val="20"/>
                <w:szCs w:val="20"/>
              </w:rPr>
              <w:t xml:space="preserve"> фонд</w:t>
            </w:r>
          </w:p>
        </w:tc>
        <w:tc>
          <w:tcPr>
            <w:tcW w:w="16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13B76D" w14:textId="77777777" w:rsidR="0069445F" w:rsidRPr="0069445F" w:rsidRDefault="0069445F" w:rsidP="0091582B">
            <w:pPr>
              <w:pStyle w:val="Standarduser"/>
              <w:snapToGrid w:val="0"/>
              <w:jc w:val="center"/>
              <w:rPr>
                <w:sz w:val="20"/>
                <w:szCs w:val="20"/>
              </w:rPr>
            </w:pPr>
            <w:r w:rsidRPr="0069445F">
              <w:rPr>
                <w:rStyle w:val="grame"/>
                <w:sz w:val="20"/>
                <w:szCs w:val="20"/>
              </w:rPr>
              <w:t>спец</w:t>
            </w:r>
            <w:r w:rsidRPr="0069445F">
              <w:rPr>
                <w:rStyle w:val="spelle"/>
                <w:sz w:val="20"/>
                <w:szCs w:val="20"/>
              </w:rPr>
              <w:t>іальний</w:t>
            </w:r>
          </w:p>
          <w:p w14:paraId="7170B6DF" w14:textId="77777777" w:rsidR="0069445F" w:rsidRPr="0069445F" w:rsidRDefault="0069445F" w:rsidP="0091582B">
            <w:pPr>
              <w:pStyle w:val="Standarduser"/>
              <w:jc w:val="center"/>
              <w:rPr>
                <w:sz w:val="20"/>
                <w:szCs w:val="20"/>
              </w:rPr>
            </w:pPr>
            <w:r w:rsidRPr="0069445F">
              <w:rPr>
                <w:sz w:val="20"/>
                <w:szCs w:val="20"/>
              </w:rPr>
              <w:t>фонд</w:t>
            </w:r>
          </w:p>
        </w:tc>
      </w:tr>
      <w:tr w:rsidR="0069445F" w:rsidRPr="0069445F" w14:paraId="21831A35" w14:textId="77777777" w:rsidTr="0091582B">
        <w:trPr>
          <w:cantSplit/>
          <w:trHeight w:val="552"/>
        </w:trPr>
        <w:tc>
          <w:tcPr>
            <w:tcW w:w="142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057B8A9" w14:textId="592326AE" w:rsidR="0069445F" w:rsidRPr="0069445F" w:rsidRDefault="0069445F" w:rsidP="0091582B">
            <w:pPr>
              <w:pStyle w:val="Standarduser"/>
              <w:snapToGrid w:val="0"/>
              <w:jc w:val="center"/>
              <w:rPr>
                <w:sz w:val="20"/>
                <w:szCs w:val="20"/>
              </w:rPr>
            </w:pPr>
            <w:r w:rsidRPr="0069445F">
              <w:rPr>
                <w:sz w:val="20"/>
                <w:szCs w:val="20"/>
              </w:rPr>
              <w:t>100</w:t>
            </w:r>
            <w:r w:rsidR="00113AC3">
              <w:rPr>
                <w:sz w:val="20"/>
                <w:szCs w:val="20"/>
              </w:rPr>
              <w:t>,0</w:t>
            </w:r>
          </w:p>
        </w:tc>
        <w:tc>
          <w:tcPr>
            <w:tcW w:w="151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0541172" w14:textId="0CD067D1" w:rsidR="0069445F" w:rsidRPr="0069445F" w:rsidRDefault="0069445F" w:rsidP="0091582B">
            <w:pPr>
              <w:pStyle w:val="Heading2user"/>
              <w:snapToGrid w:val="0"/>
              <w:jc w:val="center"/>
              <w:rPr>
                <w:sz w:val="20"/>
                <w:szCs w:val="20"/>
              </w:rPr>
            </w:pPr>
            <w:r w:rsidRPr="0069445F">
              <w:rPr>
                <w:sz w:val="20"/>
                <w:szCs w:val="20"/>
              </w:rPr>
              <w:t>100</w:t>
            </w:r>
            <w:r w:rsidR="00113AC3">
              <w:rPr>
                <w:sz w:val="20"/>
                <w:szCs w:val="20"/>
              </w:rPr>
              <w:t>,0</w:t>
            </w:r>
          </w:p>
        </w:tc>
        <w:tc>
          <w:tcPr>
            <w:tcW w:w="148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42E2B89" w14:textId="77777777" w:rsidR="0069445F" w:rsidRPr="0069445F" w:rsidRDefault="0069445F" w:rsidP="0091582B">
            <w:pPr>
              <w:pStyle w:val="Standarduser"/>
              <w:snapToGrid w:val="0"/>
              <w:jc w:val="center"/>
              <w:rPr>
                <w:sz w:val="20"/>
                <w:szCs w:val="20"/>
              </w:rPr>
            </w:pPr>
            <w:r w:rsidRPr="0069445F">
              <w:rPr>
                <w:sz w:val="20"/>
                <w:szCs w:val="20"/>
              </w:rPr>
              <w:t>-</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A4920FA" w14:textId="77777777" w:rsidR="0069445F" w:rsidRPr="00113AC3" w:rsidRDefault="0069445F" w:rsidP="0091582B">
            <w:pPr>
              <w:pStyle w:val="Standarduser"/>
              <w:snapToGrid w:val="0"/>
              <w:jc w:val="center"/>
              <w:rPr>
                <w:sz w:val="20"/>
                <w:szCs w:val="20"/>
              </w:rPr>
            </w:pPr>
            <w:r w:rsidRPr="00113AC3">
              <w:rPr>
                <w:sz w:val="20"/>
                <w:szCs w:val="20"/>
                <w:lang w:val="ru-RU"/>
              </w:rPr>
              <w:t>100</w:t>
            </w:r>
            <w:r w:rsidRPr="00113AC3">
              <w:rPr>
                <w:sz w:val="20"/>
                <w:szCs w:val="20"/>
              </w:rPr>
              <w:t>,</w:t>
            </w:r>
            <w:r w:rsidRPr="00113AC3">
              <w:rPr>
                <w:sz w:val="20"/>
                <w:szCs w:val="20"/>
                <w:lang w:val="ru-RU"/>
              </w:rPr>
              <w:t>00</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282FA7A" w14:textId="77777777" w:rsidR="0069445F" w:rsidRPr="00113AC3" w:rsidRDefault="0069445F" w:rsidP="0091582B">
            <w:pPr>
              <w:pStyle w:val="Standarduser"/>
              <w:snapToGrid w:val="0"/>
              <w:jc w:val="center"/>
              <w:rPr>
                <w:sz w:val="20"/>
                <w:szCs w:val="20"/>
              </w:rPr>
            </w:pPr>
            <w:r w:rsidRPr="00113AC3">
              <w:rPr>
                <w:sz w:val="20"/>
                <w:szCs w:val="20"/>
                <w:lang w:val="ru-RU"/>
              </w:rPr>
              <w:t>100</w:t>
            </w:r>
            <w:r w:rsidRPr="00113AC3">
              <w:rPr>
                <w:sz w:val="20"/>
                <w:szCs w:val="20"/>
              </w:rPr>
              <w:t>,</w:t>
            </w:r>
            <w:r w:rsidRPr="00113AC3">
              <w:rPr>
                <w:sz w:val="20"/>
                <w:szCs w:val="20"/>
                <w:lang w:val="ru-RU"/>
              </w:rPr>
              <w:t>00</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5CFE420" w14:textId="77777777" w:rsidR="0069445F" w:rsidRPr="00113AC3" w:rsidRDefault="0069445F" w:rsidP="0091582B">
            <w:pPr>
              <w:pStyle w:val="Standarduser"/>
              <w:snapToGrid w:val="0"/>
              <w:jc w:val="center"/>
              <w:rPr>
                <w:sz w:val="20"/>
                <w:szCs w:val="20"/>
              </w:rPr>
            </w:pPr>
            <w:r w:rsidRPr="00113AC3">
              <w:rPr>
                <w:sz w:val="20"/>
                <w:szCs w:val="20"/>
              </w:rPr>
              <w:t>-</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36F763F" w14:textId="77777777" w:rsidR="0069445F" w:rsidRPr="00113AC3" w:rsidRDefault="0069445F" w:rsidP="0091582B">
            <w:pPr>
              <w:pStyle w:val="Standarduser"/>
              <w:snapToGrid w:val="0"/>
              <w:jc w:val="center"/>
              <w:rPr>
                <w:sz w:val="20"/>
                <w:szCs w:val="20"/>
              </w:rPr>
            </w:pPr>
            <w:r w:rsidRPr="00113AC3">
              <w:rPr>
                <w:sz w:val="20"/>
                <w:szCs w:val="20"/>
              </w:rPr>
              <w:t>0</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6180176" w14:textId="77777777" w:rsidR="0069445F" w:rsidRPr="00113AC3" w:rsidRDefault="0069445F" w:rsidP="0091582B">
            <w:pPr>
              <w:pStyle w:val="Standarduser"/>
              <w:snapToGrid w:val="0"/>
              <w:jc w:val="center"/>
              <w:rPr>
                <w:sz w:val="20"/>
                <w:szCs w:val="20"/>
              </w:rPr>
            </w:pPr>
            <w:r w:rsidRPr="00113AC3">
              <w:rPr>
                <w:sz w:val="20"/>
                <w:szCs w:val="20"/>
              </w:rPr>
              <w:t>0</w:t>
            </w:r>
          </w:p>
        </w:tc>
        <w:tc>
          <w:tcPr>
            <w:tcW w:w="16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1FCFD02" w14:textId="77777777" w:rsidR="0069445F" w:rsidRPr="00113AC3" w:rsidRDefault="0069445F" w:rsidP="0091582B">
            <w:pPr>
              <w:pStyle w:val="Standarduser"/>
              <w:snapToGrid w:val="0"/>
              <w:jc w:val="center"/>
              <w:rPr>
                <w:sz w:val="20"/>
                <w:szCs w:val="20"/>
              </w:rPr>
            </w:pPr>
            <w:r w:rsidRPr="00113AC3">
              <w:rPr>
                <w:sz w:val="20"/>
                <w:szCs w:val="20"/>
              </w:rPr>
              <w:t>-</w:t>
            </w:r>
          </w:p>
        </w:tc>
      </w:tr>
    </w:tbl>
    <w:p w14:paraId="3D912CFC" w14:textId="77777777" w:rsidR="0069445F" w:rsidRPr="0069445F" w:rsidRDefault="0069445F" w:rsidP="0069445F">
      <w:pPr>
        <w:jc w:val="center"/>
        <w:rPr>
          <w:sz w:val="20"/>
          <w:szCs w:val="20"/>
        </w:rPr>
      </w:pPr>
      <w:r w:rsidRPr="0069445F">
        <w:rPr>
          <w:sz w:val="20"/>
          <w:szCs w:val="20"/>
        </w:rPr>
        <w:t>Пояснювальна записка</w:t>
      </w:r>
    </w:p>
    <w:p w14:paraId="05778F33" w14:textId="77777777" w:rsidR="0069445F" w:rsidRPr="0069445F" w:rsidRDefault="0069445F" w:rsidP="0069445F">
      <w:pPr>
        <w:jc w:val="center"/>
        <w:rPr>
          <w:sz w:val="20"/>
          <w:szCs w:val="20"/>
        </w:rPr>
      </w:pPr>
      <w:r w:rsidRPr="0069445F">
        <w:rPr>
          <w:sz w:val="20"/>
          <w:szCs w:val="20"/>
        </w:rPr>
        <w:t>щодо виконання міської цільової Програми</w:t>
      </w:r>
    </w:p>
    <w:p w14:paraId="56BD4E39" w14:textId="77777777" w:rsidR="0069445F" w:rsidRPr="0069445F" w:rsidRDefault="0069445F" w:rsidP="003F47A0">
      <w:pPr>
        <w:jc w:val="center"/>
        <w:rPr>
          <w:sz w:val="20"/>
          <w:szCs w:val="20"/>
        </w:rPr>
      </w:pPr>
      <w:r w:rsidRPr="0069445F">
        <w:rPr>
          <w:sz w:val="20"/>
          <w:szCs w:val="20"/>
        </w:rPr>
        <w:t xml:space="preserve"> </w:t>
      </w:r>
      <w:r w:rsidRPr="0069445F">
        <w:rPr>
          <w:sz w:val="20"/>
          <w:szCs w:val="20"/>
          <w:lang w:val="ru-RU"/>
        </w:rPr>
        <w:t>«</w:t>
      </w:r>
      <w:r w:rsidRPr="0069445F">
        <w:rPr>
          <w:sz w:val="20"/>
          <w:szCs w:val="20"/>
        </w:rPr>
        <w:t xml:space="preserve">Спортивна гордість м. </w:t>
      </w:r>
      <w:proofErr w:type="gramStart"/>
      <w:r w:rsidRPr="0069445F">
        <w:rPr>
          <w:sz w:val="20"/>
          <w:szCs w:val="20"/>
        </w:rPr>
        <w:t xml:space="preserve">Прилуки </w:t>
      </w:r>
      <w:r w:rsidRPr="0069445F">
        <w:rPr>
          <w:sz w:val="20"/>
          <w:szCs w:val="20"/>
          <w:lang w:val="ru-RU"/>
        </w:rPr>
        <w:t>»</w:t>
      </w:r>
      <w:proofErr w:type="gramEnd"/>
      <w:r w:rsidRPr="0069445F">
        <w:rPr>
          <w:sz w:val="20"/>
          <w:szCs w:val="20"/>
        </w:rPr>
        <w:t xml:space="preserve"> </w:t>
      </w:r>
      <w:r w:rsidRPr="0069445F">
        <w:rPr>
          <w:sz w:val="20"/>
          <w:szCs w:val="20"/>
          <w:lang w:val="ru-RU"/>
        </w:rPr>
        <w:t xml:space="preserve"> </w:t>
      </w:r>
      <w:r w:rsidRPr="0069445F">
        <w:rPr>
          <w:sz w:val="20"/>
          <w:szCs w:val="20"/>
        </w:rPr>
        <w:t>на 202</w:t>
      </w:r>
      <w:r w:rsidRPr="0069445F">
        <w:rPr>
          <w:sz w:val="20"/>
          <w:szCs w:val="20"/>
          <w:lang w:val="ru-RU"/>
        </w:rPr>
        <w:t>5</w:t>
      </w:r>
      <w:r w:rsidRPr="0069445F">
        <w:rPr>
          <w:sz w:val="20"/>
          <w:szCs w:val="20"/>
        </w:rPr>
        <w:t xml:space="preserve"> рік </w:t>
      </w:r>
    </w:p>
    <w:p w14:paraId="376ED17A" w14:textId="77777777" w:rsidR="0069445F" w:rsidRPr="0069445F" w:rsidRDefault="0069445F" w:rsidP="0069445F">
      <w:pPr>
        <w:ind w:firstLine="708"/>
        <w:jc w:val="both"/>
        <w:rPr>
          <w:sz w:val="20"/>
          <w:szCs w:val="20"/>
        </w:rPr>
      </w:pPr>
      <w:r w:rsidRPr="0069445F">
        <w:rPr>
          <w:sz w:val="20"/>
          <w:szCs w:val="20"/>
        </w:rPr>
        <w:t xml:space="preserve"> Програма направлена на </w:t>
      </w:r>
      <w:r w:rsidRPr="0069445F">
        <w:rPr>
          <w:color w:val="272727"/>
          <w:spacing w:val="-4"/>
          <w:sz w:val="20"/>
          <w:szCs w:val="20"/>
        </w:rPr>
        <w:t xml:space="preserve">відзначення та заохочення </w:t>
      </w:r>
      <w:r w:rsidRPr="0069445F">
        <w:rPr>
          <w:color w:val="272727"/>
          <w:sz w:val="20"/>
          <w:szCs w:val="20"/>
        </w:rPr>
        <w:t xml:space="preserve"> </w:t>
      </w:r>
      <w:r w:rsidRPr="0069445F">
        <w:rPr>
          <w:color w:val="272727"/>
          <w:spacing w:val="-4"/>
          <w:sz w:val="20"/>
          <w:szCs w:val="20"/>
        </w:rPr>
        <w:t>обдарованої спортивної  молоді та вихованців закладу спеціалізованої позашкільної освіти дитячо-юнацька спортивна школа Прилуцької міської ради та</w:t>
      </w:r>
      <w:r w:rsidRPr="0069445F">
        <w:rPr>
          <w:color w:val="272727"/>
          <w:sz w:val="20"/>
          <w:szCs w:val="20"/>
        </w:rPr>
        <w:t xml:space="preserve"> стимулювання до більш високих спортивних результатів, самореалізації їх в сучасному суспільстві.</w:t>
      </w:r>
    </w:p>
    <w:p w14:paraId="3166F6F5" w14:textId="77777777" w:rsidR="0069445F" w:rsidRPr="0069445F" w:rsidRDefault="0069445F" w:rsidP="0069445F">
      <w:pPr>
        <w:tabs>
          <w:tab w:val="left" w:pos="465"/>
        </w:tabs>
        <w:spacing w:line="100" w:lineRule="atLeast"/>
        <w:jc w:val="both"/>
        <w:rPr>
          <w:color w:val="272727"/>
          <w:sz w:val="20"/>
          <w:szCs w:val="20"/>
        </w:rPr>
      </w:pPr>
      <w:r w:rsidRPr="0069445F">
        <w:rPr>
          <w:sz w:val="20"/>
          <w:szCs w:val="20"/>
        </w:rPr>
        <w:tab/>
        <w:t xml:space="preserve">Відповідно до </w:t>
      </w:r>
      <w:r w:rsidRPr="0069445F">
        <w:rPr>
          <w:color w:val="272727"/>
          <w:sz w:val="20"/>
          <w:szCs w:val="20"/>
        </w:rPr>
        <w:t>міської  цільової Програми «Спортивна гордість м. Прилуки  на 2024 рік» з</w:t>
      </w:r>
      <w:r w:rsidRPr="0069445F">
        <w:rPr>
          <w:sz w:val="20"/>
          <w:szCs w:val="20"/>
        </w:rPr>
        <w:t xml:space="preserve">агальний обсяг фінансових ресурсів, необхідних для </w:t>
      </w:r>
      <w:r w:rsidRPr="0069445F">
        <w:rPr>
          <w:color w:val="000000"/>
          <w:sz w:val="20"/>
          <w:szCs w:val="20"/>
        </w:rPr>
        <w:t xml:space="preserve">реалізації Програми склав 100 000,00 грн., бюджетні асигнування у 2025 році становили 100000,00 грн. та профінансовано </w:t>
      </w:r>
      <w:r w:rsidRPr="0069445F">
        <w:rPr>
          <w:color w:val="272727"/>
          <w:sz w:val="20"/>
          <w:szCs w:val="20"/>
        </w:rPr>
        <w:t>бюджетом Прилуцької міської територіальної громади в сумі 100 000</w:t>
      </w:r>
      <w:r w:rsidRPr="0069445F">
        <w:rPr>
          <w:sz w:val="20"/>
          <w:szCs w:val="20"/>
        </w:rPr>
        <w:t>,00</w:t>
      </w:r>
      <w:r w:rsidRPr="0069445F">
        <w:rPr>
          <w:color w:val="272727"/>
          <w:sz w:val="20"/>
          <w:szCs w:val="20"/>
        </w:rPr>
        <w:t xml:space="preserve"> грн.</w:t>
      </w:r>
    </w:p>
    <w:p w14:paraId="561CF356" w14:textId="77777777" w:rsidR="0069445F" w:rsidRPr="0069445F" w:rsidRDefault="0069445F" w:rsidP="0069445F">
      <w:pPr>
        <w:tabs>
          <w:tab w:val="left" w:pos="0"/>
        </w:tabs>
        <w:spacing w:line="100" w:lineRule="atLeast"/>
        <w:jc w:val="both"/>
        <w:rPr>
          <w:color w:val="272727"/>
          <w:sz w:val="20"/>
          <w:szCs w:val="20"/>
        </w:rPr>
      </w:pPr>
      <w:r w:rsidRPr="0069445F">
        <w:rPr>
          <w:color w:val="272727"/>
          <w:sz w:val="20"/>
          <w:szCs w:val="20"/>
        </w:rPr>
        <w:tab/>
        <w:t xml:space="preserve">Реалізовуючи дану Програму, до Дня фізичної культури і спорту України 77 кращих спортсменів міста та їх тренери отримали одноразову грошову винагороду за високі спортивні досягнення на змаганнях обласного, всеукраїнського та міжнародного рівнів на загальну суму </w:t>
      </w:r>
      <w:r w:rsidRPr="0069445F">
        <w:rPr>
          <w:sz w:val="20"/>
          <w:szCs w:val="20"/>
        </w:rPr>
        <w:t>100 000,00 грн.</w:t>
      </w:r>
      <w:r w:rsidRPr="0069445F">
        <w:rPr>
          <w:color w:val="272727"/>
          <w:sz w:val="20"/>
          <w:szCs w:val="20"/>
        </w:rPr>
        <w:t xml:space="preserve"> </w:t>
      </w:r>
    </w:p>
    <w:p w14:paraId="2FB01E62" w14:textId="77777777" w:rsidR="0069445F" w:rsidRPr="0069445F" w:rsidRDefault="0069445F" w:rsidP="0069445F">
      <w:pPr>
        <w:spacing w:line="100" w:lineRule="atLeast"/>
        <w:jc w:val="both"/>
        <w:rPr>
          <w:color w:val="272727"/>
          <w:sz w:val="20"/>
          <w:szCs w:val="20"/>
        </w:rPr>
      </w:pPr>
    </w:p>
    <w:p w14:paraId="128A5DE9" w14:textId="77777777" w:rsidR="00D941C8" w:rsidRPr="003F47A0" w:rsidRDefault="00D941C8" w:rsidP="00D941C8">
      <w:pPr>
        <w:pStyle w:val="Heading11"/>
        <w:spacing w:before="0" w:after="0"/>
        <w:jc w:val="center"/>
        <w:rPr>
          <w:rFonts w:ascii="Times New Roman" w:hAnsi="Times New Roman" w:cs="Times New Roman"/>
          <w:bCs w:val="0"/>
          <w:sz w:val="20"/>
          <w:szCs w:val="20"/>
        </w:rPr>
      </w:pPr>
    </w:p>
    <w:p w14:paraId="614171FC" w14:textId="77777777" w:rsidR="00D941C8" w:rsidRPr="003F47A0" w:rsidRDefault="00D941C8" w:rsidP="00D941C8">
      <w:pPr>
        <w:pStyle w:val="Heading11"/>
        <w:spacing w:before="0" w:after="0"/>
        <w:jc w:val="center"/>
        <w:rPr>
          <w:rFonts w:ascii="Times New Roman" w:hAnsi="Times New Roman" w:cs="Times New Roman"/>
          <w:bCs w:val="0"/>
          <w:sz w:val="20"/>
          <w:szCs w:val="20"/>
        </w:rPr>
      </w:pPr>
    </w:p>
    <w:p w14:paraId="26BEAF2F" w14:textId="77777777" w:rsidR="00D941C8" w:rsidRPr="00D941C8" w:rsidRDefault="00D941C8" w:rsidP="00D941C8">
      <w:pPr>
        <w:pStyle w:val="Heading11"/>
        <w:spacing w:before="0" w:after="0"/>
        <w:jc w:val="center"/>
        <w:rPr>
          <w:rFonts w:ascii="Times New Roman" w:hAnsi="Times New Roman" w:cs="Times New Roman"/>
          <w:bCs w:val="0"/>
          <w:sz w:val="20"/>
          <w:szCs w:val="20"/>
        </w:rPr>
      </w:pPr>
      <w:r w:rsidRPr="00D941C8">
        <w:rPr>
          <w:rFonts w:ascii="Times New Roman" w:hAnsi="Times New Roman" w:cs="Times New Roman"/>
          <w:bCs w:val="0"/>
          <w:sz w:val="20"/>
          <w:szCs w:val="20"/>
        </w:rPr>
        <w:t>Інформація про виконання міської цільової Програми</w:t>
      </w:r>
    </w:p>
    <w:p w14:paraId="7C53615B" w14:textId="77777777" w:rsidR="00D941C8" w:rsidRPr="00D941C8" w:rsidRDefault="00D941C8" w:rsidP="00D941C8">
      <w:pPr>
        <w:pStyle w:val="Heading11"/>
        <w:spacing w:before="0" w:after="0"/>
        <w:jc w:val="center"/>
        <w:rPr>
          <w:sz w:val="20"/>
          <w:szCs w:val="20"/>
        </w:rPr>
      </w:pPr>
      <w:r w:rsidRPr="00D941C8">
        <w:rPr>
          <w:rFonts w:ascii="Times New Roman" w:hAnsi="Times New Roman" w:cs="Times New Roman"/>
          <w:bCs w:val="0"/>
          <w:sz w:val="20"/>
          <w:szCs w:val="20"/>
        </w:rPr>
        <w:t xml:space="preserve"> “Розвиток фізичної культури </w:t>
      </w:r>
      <w:r w:rsidRPr="00D941C8">
        <w:rPr>
          <w:rFonts w:ascii="Times New Roman" w:hAnsi="Times New Roman"/>
          <w:sz w:val="20"/>
          <w:szCs w:val="20"/>
        </w:rPr>
        <w:t xml:space="preserve">та спорту в м. Прилуки </w:t>
      </w:r>
      <w:r w:rsidRPr="00D941C8">
        <w:rPr>
          <w:rFonts w:ascii="Times New Roman" w:hAnsi="Times New Roman" w:cs="Times New Roman"/>
          <w:bCs w:val="0"/>
          <w:sz w:val="20"/>
          <w:szCs w:val="20"/>
        </w:rPr>
        <w:t>на 2024-2025 роки ” зі змінами</w:t>
      </w:r>
    </w:p>
    <w:p w14:paraId="25CAE49C" w14:textId="77777777" w:rsidR="00D941C8" w:rsidRPr="00D941C8" w:rsidRDefault="00D941C8" w:rsidP="003F47A0">
      <w:pPr>
        <w:pStyle w:val="Heading11"/>
        <w:spacing w:before="0" w:after="0"/>
        <w:jc w:val="center"/>
        <w:rPr>
          <w:sz w:val="20"/>
          <w:szCs w:val="20"/>
        </w:rPr>
      </w:pPr>
      <w:r w:rsidRPr="00D941C8">
        <w:rPr>
          <w:rFonts w:ascii="Times New Roman" w:hAnsi="Times New Roman" w:cs="Times New Roman"/>
          <w:bCs w:val="0"/>
          <w:sz w:val="20"/>
          <w:szCs w:val="20"/>
        </w:rPr>
        <w:t xml:space="preserve"> за  </w:t>
      </w:r>
      <w:r w:rsidRPr="00D941C8">
        <w:rPr>
          <w:rFonts w:ascii="Times New Roman" w:hAnsi="Times New Roman" w:cs="Times New Roman"/>
          <w:bCs w:val="0"/>
          <w:sz w:val="20"/>
          <w:szCs w:val="20"/>
          <w:lang w:val="ru-RU"/>
        </w:rPr>
        <w:t xml:space="preserve">2025 </w:t>
      </w:r>
      <w:r w:rsidRPr="00D941C8">
        <w:rPr>
          <w:rFonts w:ascii="Times New Roman" w:hAnsi="Times New Roman" w:cs="Times New Roman"/>
          <w:bCs w:val="0"/>
          <w:sz w:val="20"/>
          <w:szCs w:val="20"/>
        </w:rPr>
        <w:t xml:space="preserve"> рік</w:t>
      </w:r>
    </w:p>
    <w:p w14:paraId="73B0F495" w14:textId="77777777" w:rsidR="00D941C8" w:rsidRPr="00D941C8" w:rsidRDefault="00D941C8" w:rsidP="00D941C8">
      <w:pPr>
        <w:pStyle w:val="Standard"/>
        <w:spacing w:line="100" w:lineRule="atLeast"/>
        <w:jc w:val="center"/>
        <w:rPr>
          <w:sz w:val="20"/>
          <w:szCs w:val="20"/>
        </w:rPr>
      </w:pPr>
      <w:r w:rsidRPr="00D941C8">
        <w:rPr>
          <w:b/>
          <w:bCs/>
          <w:sz w:val="20"/>
          <w:szCs w:val="20"/>
          <w:u w:val="single"/>
        </w:rPr>
        <w:t>Рішення міської ради (48 (позачергова) сесія 8 скликання) 19 червня 2025 року №15</w:t>
      </w:r>
    </w:p>
    <w:p w14:paraId="66A3F602" w14:textId="77777777" w:rsidR="00D941C8" w:rsidRPr="00D941C8" w:rsidRDefault="00D941C8" w:rsidP="00D941C8">
      <w:pPr>
        <w:pStyle w:val="Standard"/>
        <w:rPr>
          <w:b/>
          <w:bCs/>
          <w:sz w:val="20"/>
          <w:szCs w:val="20"/>
        </w:rPr>
      </w:pPr>
    </w:p>
    <w:p w14:paraId="3B218A8F" w14:textId="77777777" w:rsidR="00D941C8" w:rsidRPr="00D941C8" w:rsidRDefault="00D941C8" w:rsidP="00D941C8">
      <w:pPr>
        <w:pStyle w:val="Standard"/>
        <w:jc w:val="center"/>
        <w:rPr>
          <w:b/>
          <w:bCs/>
          <w:sz w:val="20"/>
          <w:szCs w:val="20"/>
        </w:rPr>
      </w:pPr>
      <w:r w:rsidRPr="00D941C8">
        <w:rPr>
          <w:b/>
          <w:bCs/>
          <w:sz w:val="20"/>
          <w:szCs w:val="20"/>
        </w:rPr>
        <w:t>Напрями діяльності та заходи міської цільової програми</w:t>
      </w:r>
    </w:p>
    <w:tbl>
      <w:tblPr>
        <w:tblW w:w="15135"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9"/>
        <w:gridCol w:w="3184"/>
        <w:gridCol w:w="1155"/>
        <w:gridCol w:w="735"/>
        <w:gridCol w:w="810"/>
        <w:gridCol w:w="780"/>
        <w:gridCol w:w="765"/>
        <w:gridCol w:w="735"/>
        <w:gridCol w:w="945"/>
        <w:gridCol w:w="779"/>
        <w:gridCol w:w="795"/>
        <w:gridCol w:w="945"/>
        <w:gridCol w:w="885"/>
        <w:gridCol w:w="2133"/>
      </w:tblGrid>
      <w:tr w:rsidR="00D941C8" w:rsidRPr="00D941C8" w14:paraId="0B5C34CF" w14:textId="77777777" w:rsidTr="00D21908">
        <w:tc>
          <w:tcPr>
            <w:tcW w:w="489" w:type="dxa"/>
            <w:vMerge w:val="restart"/>
            <w:tcMar>
              <w:top w:w="55" w:type="dxa"/>
              <w:left w:w="55" w:type="dxa"/>
              <w:bottom w:w="55" w:type="dxa"/>
              <w:right w:w="55" w:type="dxa"/>
            </w:tcMar>
          </w:tcPr>
          <w:p w14:paraId="10CD7601" w14:textId="77777777" w:rsidR="00D941C8" w:rsidRPr="00D941C8" w:rsidRDefault="00D941C8" w:rsidP="0091582B">
            <w:pPr>
              <w:pStyle w:val="Standarduser"/>
              <w:jc w:val="center"/>
              <w:rPr>
                <w:sz w:val="20"/>
                <w:szCs w:val="20"/>
              </w:rPr>
            </w:pPr>
            <w:r w:rsidRPr="00D941C8">
              <w:rPr>
                <w:sz w:val="20"/>
                <w:szCs w:val="20"/>
              </w:rPr>
              <w:t>№</w:t>
            </w:r>
          </w:p>
          <w:p w14:paraId="3534C6FA" w14:textId="77777777" w:rsidR="00D941C8" w:rsidRPr="00D941C8" w:rsidRDefault="00D941C8" w:rsidP="0091582B">
            <w:pPr>
              <w:pStyle w:val="Standarduser"/>
              <w:jc w:val="center"/>
              <w:rPr>
                <w:sz w:val="20"/>
                <w:szCs w:val="20"/>
              </w:rPr>
            </w:pPr>
            <w:r w:rsidRPr="00D941C8">
              <w:rPr>
                <w:sz w:val="20"/>
                <w:szCs w:val="20"/>
              </w:rPr>
              <w:t>п/ч</w:t>
            </w:r>
          </w:p>
          <w:p w14:paraId="44C22AA7" w14:textId="77777777" w:rsidR="00D941C8" w:rsidRPr="00D941C8" w:rsidRDefault="00D941C8" w:rsidP="0091582B">
            <w:pPr>
              <w:pStyle w:val="Standarduser"/>
              <w:jc w:val="center"/>
              <w:rPr>
                <w:sz w:val="20"/>
                <w:szCs w:val="20"/>
              </w:rPr>
            </w:pPr>
          </w:p>
        </w:tc>
        <w:tc>
          <w:tcPr>
            <w:tcW w:w="3184" w:type="dxa"/>
            <w:vMerge w:val="restart"/>
            <w:tcMar>
              <w:top w:w="55" w:type="dxa"/>
              <w:left w:w="55" w:type="dxa"/>
              <w:bottom w:w="55" w:type="dxa"/>
              <w:right w:w="55" w:type="dxa"/>
            </w:tcMar>
          </w:tcPr>
          <w:p w14:paraId="67EB2D98" w14:textId="77777777" w:rsidR="00D941C8" w:rsidRPr="00D941C8" w:rsidRDefault="00D941C8" w:rsidP="0091582B">
            <w:pPr>
              <w:pStyle w:val="Standarduser"/>
              <w:jc w:val="center"/>
              <w:rPr>
                <w:sz w:val="20"/>
                <w:szCs w:val="20"/>
              </w:rPr>
            </w:pPr>
            <w:r w:rsidRPr="00D941C8">
              <w:rPr>
                <w:sz w:val="20"/>
                <w:szCs w:val="20"/>
              </w:rPr>
              <w:t>Захід</w:t>
            </w:r>
          </w:p>
          <w:p w14:paraId="444113C2" w14:textId="77777777" w:rsidR="00D941C8" w:rsidRPr="00D941C8" w:rsidRDefault="00D941C8" w:rsidP="0091582B">
            <w:pPr>
              <w:pStyle w:val="Standarduser"/>
              <w:jc w:val="center"/>
              <w:rPr>
                <w:sz w:val="20"/>
                <w:szCs w:val="20"/>
              </w:rPr>
            </w:pPr>
          </w:p>
        </w:tc>
        <w:tc>
          <w:tcPr>
            <w:tcW w:w="1155" w:type="dxa"/>
            <w:vMerge w:val="restart"/>
            <w:tcMar>
              <w:top w:w="55" w:type="dxa"/>
              <w:left w:w="55" w:type="dxa"/>
              <w:bottom w:w="55" w:type="dxa"/>
              <w:right w:w="55" w:type="dxa"/>
            </w:tcMar>
          </w:tcPr>
          <w:p w14:paraId="0F9FD6C4" w14:textId="77777777" w:rsidR="00D941C8" w:rsidRPr="00D941C8" w:rsidRDefault="00D941C8" w:rsidP="0091582B">
            <w:pPr>
              <w:pStyle w:val="Standarduser"/>
              <w:jc w:val="center"/>
              <w:rPr>
                <w:sz w:val="20"/>
                <w:szCs w:val="20"/>
              </w:rPr>
            </w:pPr>
            <w:r w:rsidRPr="00D941C8">
              <w:rPr>
                <w:sz w:val="20"/>
                <w:szCs w:val="20"/>
              </w:rPr>
              <w:t>Відповідальний виконавець та строк виконання заходу</w:t>
            </w:r>
          </w:p>
        </w:tc>
        <w:tc>
          <w:tcPr>
            <w:tcW w:w="3825" w:type="dxa"/>
            <w:gridSpan w:val="5"/>
            <w:tcMar>
              <w:top w:w="55" w:type="dxa"/>
              <w:left w:w="55" w:type="dxa"/>
              <w:bottom w:w="55" w:type="dxa"/>
              <w:right w:w="55" w:type="dxa"/>
            </w:tcMar>
          </w:tcPr>
          <w:p w14:paraId="01FED627" w14:textId="77777777" w:rsidR="00D941C8" w:rsidRPr="00D941C8" w:rsidRDefault="00D941C8" w:rsidP="0091582B">
            <w:pPr>
              <w:pStyle w:val="Heading2user"/>
              <w:jc w:val="center"/>
              <w:rPr>
                <w:sz w:val="20"/>
                <w:szCs w:val="20"/>
              </w:rPr>
            </w:pPr>
            <w:r w:rsidRPr="00D941C8">
              <w:rPr>
                <w:sz w:val="20"/>
                <w:szCs w:val="20"/>
              </w:rPr>
              <w:t>Планові обсяги фінансування, тис. грн.</w:t>
            </w:r>
          </w:p>
        </w:tc>
        <w:tc>
          <w:tcPr>
            <w:tcW w:w="4349" w:type="dxa"/>
            <w:gridSpan w:val="5"/>
            <w:tcMar>
              <w:top w:w="55" w:type="dxa"/>
              <w:left w:w="55" w:type="dxa"/>
              <w:bottom w:w="55" w:type="dxa"/>
              <w:right w:w="55" w:type="dxa"/>
            </w:tcMar>
          </w:tcPr>
          <w:p w14:paraId="286A4B72" w14:textId="77777777" w:rsidR="00D941C8" w:rsidRPr="00D941C8" w:rsidRDefault="00D941C8" w:rsidP="0091582B">
            <w:pPr>
              <w:pStyle w:val="Heading2user"/>
              <w:jc w:val="center"/>
              <w:rPr>
                <w:sz w:val="20"/>
                <w:szCs w:val="20"/>
              </w:rPr>
            </w:pPr>
            <w:r w:rsidRPr="00D941C8">
              <w:rPr>
                <w:sz w:val="20"/>
                <w:szCs w:val="20"/>
              </w:rPr>
              <w:t>Фактичні обсяги фінансування, тис .грн.</w:t>
            </w:r>
          </w:p>
        </w:tc>
        <w:tc>
          <w:tcPr>
            <w:tcW w:w="2133" w:type="dxa"/>
            <w:vMerge w:val="restart"/>
            <w:tcMar>
              <w:top w:w="55" w:type="dxa"/>
              <w:left w:w="55" w:type="dxa"/>
              <w:bottom w:w="55" w:type="dxa"/>
              <w:right w:w="55" w:type="dxa"/>
            </w:tcMar>
          </w:tcPr>
          <w:p w14:paraId="10DD0D84" w14:textId="77777777" w:rsidR="00D941C8" w:rsidRPr="00D941C8" w:rsidRDefault="00D941C8" w:rsidP="0091582B">
            <w:pPr>
              <w:pStyle w:val="Standarduser"/>
              <w:jc w:val="center"/>
              <w:rPr>
                <w:sz w:val="20"/>
                <w:szCs w:val="20"/>
              </w:rPr>
            </w:pPr>
            <w:r w:rsidRPr="00D941C8">
              <w:rPr>
                <w:sz w:val="20"/>
                <w:szCs w:val="20"/>
              </w:rPr>
              <w:t>Стан виконання завдань (результативні показники виконання програми)</w:t>
            </w:r>
          </w:p>
        </w:tc>
      </w:tr>
      <w:tr w:rsidR="00D941C8" w:rsidRPr="00D941C8" w14:paraId="33F3BD13" w14:textId="77777777" w:rsidTr="00D21908">
        <w:tc>
          <w:tcPr>
            <w:tcW w:w="489" w:type="dxa"/>
            <w:vMerge/>
            <w:tcMar>
              <w:top w:w="55" w:type="dxa"/>
              <w:left w:w="55" w:type="dxa"/>
              <w:bottom w:w="55" w:type="dxa"/>
              <w:right w:w="55" w:type="dxa"/>
            </w:tcMar>
          </w:tcPr>
          <w:p w14:paraId="6B6290FC" w14:textId="77777777" w:rsidR="00D941C8" w:rsidRPr="00D941C8" w:rsidRDefault="00D941C8" w:rsidP="0091582B">
            <w:pPr>
              <w:rPr>
                <w:sz w:val="20"/>
                <w:szCs w:val="20"/>
              </w:rPr>
            </w:pPr>
          </w:p>
        </w:tc>
        <w:tc>
          <w:tcPr>
            <w:tcW w:w="3184" w:type="dxa"/>
            <w:vMerge/>
            <w:tcMar>
              <w:top w:w="55" w:type="dxa"/>
              <w:left w:w="55" w:type="dxa"/>
              <w:bottom w:w="55" w:type="dxa"/>
              <w:right w:w="55" w:type="dxa"/>
            </w:tcMar>
          </w:tcPr>
          <w:p w14:paraId="3F60FEB2" w14:textId="77777777" w:rsidR="00D941C8" w:rsidRPr="00D941C8" w:rsidRDefault="00D941C8" w:rsidP="0091582B">
            <w:pPr>
              <w:rPr>
                <w:sz w:val="20"/>
                <w:szCs w:val="20"/>
              </w:rPr>
            </w:pPr>
          </w:p>
        </w:tc>
        <w:tc>
          <w:tcPr>
            <w:tcW w:w="1155" w:type="dxa"/>
            <w:vMerge/>
            <w:tcMar>
              <w:top w:w="55" w:type="dxa"/>
              <w:left w:w="55" w:type="dxa"/>
              <w:bottom w:w="55" w:type="dxa"/>
              <w:right w:w="55" w:type="dxa"/>
            </w:tcMar>
          </w:tcPr>
          <w:p w14:paraId="0717C2EB" w14:textId="77777777" w:rsidR="00D941C8" w:rsidRPr="00D941C8" w:rsidRDefault="00D941C8" w:rsidP="0091582B">
            <w:pPr>
              <w:rPr>
                <w:sz w:val="20"/>
                <w:szCs w:val="20"/>
              </w:rPr>
            </w:pPr>
          </w:p>
        </w:tc>
        <w:tc>
          <w:tcPr>
            <w:tcW w:w="735" w:type="dxa"/>
            <w:tcMar>
              <w:top w:w="55" w:type="dxa"/>
              <w:left w:w="55" w:type="dxa"/>
              <w:bottom w:w="55" w:type="dxa"/>
              <w:right w:w="55" w:type="dxa"/>
            </w:tcMar>
          </w:tcPr>
          <w:p w14:paraId="359D5317" w14:textId="77777777" w:rsidR="00D941C8" w:rsidRPr="00D941C8" w:rsidRDefault="00D941C8" w:rsidP="0091582B">
            <w:pPr>
              <w:pStyle w:val="Heading2user"/>
              <w:jc w:val="center"/>
              <w:rPr>
                <w:sz w:val="20"/>
                <w:szCs w:val="20"/>
              </w:rPr>
            </w:pPr>
            <w:r w:rsidRPr="00D941C8">
              <w:rPr>
                <w:sz w:val="20"/>
                <w:szCs w:val="20"/>
              </w:rPr>
              <w:t>Усього</w:t>
            </w:r>
          </w:p>
        </w:tc>
        <w:tc>
          <w:tcPr>
            <w:tcW w:w="3090" w:type="dxa"/>
            <w:gridSpan w:val="4"/>
            <w:tcMar>
              <w:top w:w="55" w:type="dxa"/>
              <w:left w:w="55" w:type="dxa"/>
              <w:bottom w:w="55" w:type="dxa"/>
              <w:right w:w="55" w:type="dxa"/>
            </w:tcMar>
          </w:tcPr>
          <w:p w14:paraId="6F896927" w14:textId="77777777" w:rsidR="00D941C8" w:rsidRPr="00D941C8" w:rsidRDefault="00D941C8" w:rsidP="0091582B">
            <w:pPr>
              <w:pStyle w:val="Heading2user"/>
              <w:jc w:val="center"/>
              <w:rPr>
                <w:sz w:val="20"/>
                <w:szCs w:val="20"/>
              </w:rPr>
            </w:pPr>
            <w:r w:rsidRPr="00D941C8">
              <w:rPr>
                <w:sz w:val="20"/>
                <w:szCs w:val="20"/>
              </w:rPr>
              <w:t>у тому числі</w:t>
            </w:r>
          </w:p>
        </w:tc>
        <w:tc>
          <w:tcPr>
            <w:tcW w:w="945" w:type="dxa"/>
            <w:tcMar>
              <w:top w:w="55" w:type="dxa"/>
              <w:left w:w="55" w:type="dxa"/>
              <w:bottom w:w="55" w:type="dxa"/>
              <w:right w:w="55" w:type="dxa"/>
            </w:tcMar>
          </w:tcPr>
          <w:p w14:paraId="0593E82B" w14:textId="77777777" w:rsidR="00D941C8" w:rsidRPr="00D941C8" w:rsidRDefault="00D941C8" w:rsidP="0091582B">
            <w:pPr>
              <w:pStyle w:val="Heading2user"/>
              <w:jc w:val="center"/>
              <w:rPr>
                <w:sz w:val="20"/>
                <w:szCs w:val="20"/>
              </w:rPr>
            </w:pPr>
            <w:r w:rsidRPr="00D941C8">
              <w:rPr>
                <w:sz w:val="20"/>
                <w:szCs w:val="20"/>
              </w:rPr>
              <w:t>Усього</w:t>
            </w:r>
          </w:p>
        </w:tc>
        <w:tc>
          <w:tcPr>
            <w:tcW w:w="3404" w:type="dxa"/>
            <w:gridSpan w:val="4"/>
            <w:tcMar>
              <w:top w:w="55" w:type="dxa"/>
              <w:left w:w="55" w:type="dxa"/>
              <w:bottom w:w="55" w:type="dxa"/>
              <w:right w:w="55" w:type="dxa"/>
            </w:tcMar>
          </w:tcPr>
          <w:p w14:paraId="163E7BC9" w14:textId="77777777" w:rsidR="00D941C8" w:rsidRPr="00D941C8" w:rsidRDefault="00D941C8" w:rsidP="0091582B">
            <w:pPr>
              <w:pStyle w:val="Heading2user"/>
              <w:jc w:val="center"/>
              <w:rPr>
                <w:sz w:val="20"/>
                <w:szCs w:val="20"/>
              </w:rPr>
            </w:pPr>
            <w:r w:rsidRPr="00D941C8">
              <w:rPr>
                <w:sz w:val="20"/>
                <w:szCs w:val="20"/>
              </w:rPr>
              <w:t>у тому числі</w:t>
            </w:r>
          </w:p>
        </w:tc>
        <w:tc>
          <w:tcPr>
            <w:tcW w:w="2133" w:type="dxa"/>
            <w:vMerge/>
            <w:tcMar>
              <w:top w:w="55" w:type="dxa"/>
              <w:left w:w="55" w:type="dxa"/>
              <w:bottom w:w="55" w:type="dxa"/>
              <w:right w:w="55" w:type="dxa"/>
            </w:tcMar>
          </w:tcPr>
          <w:p w14:paraId="761F9067" w14:textId="77777777" w:rsidR="00D941C8" w:rsidRPr="00D941C8" w:rsidRDefault="00D941C8" w:rsidP="0091582B">
            <w:pPr>
              <w:rPr>
                <w:sz w:val="20"/>
                <w:szCs w:val="20"/>
              </w:rPr>
            </w:pPr>
          </w:p>
        </w:tc>
      </w:tr>
      <w:tr w:rsidR="00D941C8" w:rsidRPr="00D941C8" w14:paraId="676A602B" w14:textId="77777777" w:rsidTr="00D21908">
        <w:tc>
          <w:tcPr>
            <w:tcW w:w="489" w:type="dxa"/>
            <w:vMerge/>
            <w:tcMar>
              <w:top w:w="55" w:type="dxa"/>
              <w:left w:w="55" w:type="dxa"/>
              <w:bottom w:w="55" w:type="dxa"/>
              <w:right w:w="55" w:type="dxa"/>
            </w:tcMar>
          </w:tcPr>
          <w:p w14:paraId="28A94CE8" w14:textId="77777777" w:rsidR="00D941C8" w:rsidRPr="00D941C8" w:rsidRDefault="00D941C8" w:rsidP="0091582B">
            <w:pPr>
              <w:rPr>
                <w:sz w:val="20"/>
                <w:szCs w:val="20"/>
              </w:rPr>
            </w:pPr>
          </w:p>
        </w:tc>
        <w:tc>
          <w:tcPr>
            <w:tcW w:w="3184" w:type="dxa"/>
            <w:vMerge/>
            <w:tcMar>
              <w:top w:w="55" w:type="dxa"/>
              <w:left w:w="55" w:type="dxa"/>
              <w:bottom w:w="55" w:type="dxa"/>
              <w:right w:w="55" w:type="dxa"/>
            </w:tcMar>
          </w:tcPr>
          <w:p w14:paraId="01F8334E" w14:textId="77777777" w:rsidR="00D941C8" w:rsidRPr="00D941C8" w:rsidRDefault="00D941C8" w:rsidP="0091582B">
            <w:pPr>
              <w:rPr>
                <w:sz w:val="20"/>
                <w:szCs w:val="20"/>
              </w:rPr>
            </w:pPr>
          </w:p>
        </w:tc>
        <w:tc>
          <w:tcPr>
            <w:tcW w:w="1155" w:type="dxa"/>
            <w:vMerge/>
            <w:tcMar>
              <w:top w:w="55" w:type="dxa"/>
              <w:left w:w="55" w:type="dxa"/>
              <w:bottom w:w="55" w:type="dxa"/>
              <w:right w:w="55" w:type="dxa"/>
            </w:tcMar>
          </w:tcPr>
          <w:p w14:paraId="29D4F4B4" w14:textId="77777777" w:rsidR="00D941C8" w:rsidRPr="00D941C8" w:rsidRDefault="00D941C8" w:rsidP="0091582B">
            <w:pPr>
              <w:rPr>
                <w:sz w:val="20"/>
                <w:szCs w:val="20"/>
              </w:rPr>
            </w:pPr>
          </w:p>
        </w:tc>
        <w:tc>
          <w:tcPr>
            <w:tcW w:w="735" w:type="dxa"/>
            <w:tcMar>
              <w:top w:w="55" w:type="dxa"/>
              <w:left w:w="55" w:type="dxa"/>
              <w:bottom w:w="55" w:type="dxa"/>
              <w:right w:w="55" w:type="dxa"/>
            </w:tcMar>
          </w:tcPr>
          <w:p w14:paraId="69BC6E2A" w14:textId="77777777" w:rsidR="00D941C8" w:rsidRPr="00D941C8" w:rsidRDefault="00D941C8" w:rsidP="0091582B">
            <w:pPr>
              <w:pStyle w:val="Standard"/>
              <w:snapToGrid w:val="0"/>
              <w:rPr>
                <w:sz w:val="20"/>
                <w:szCs w:val="20"/>
              </w:rPr>
            </w:pPr>
          </w:p>
        </w:tc>
        <w:tc>
          <w:tcPr>
            <w:tcW w:w="810" w:type="dxa"/>
            <w:tcMar>
              <w:top w:w="55" w:type="dxa"/>
              <w:left w:w="55" w:type="dxa"/>
              <w:bottom w:w="55" w:type="dxa"/>
              <w:right w:w="55" w:type="dxa"/>
            </w:tcMar>
          </w:tcPr>
          <w:p w14:paraId="7CDB2AC1" w14:textId="77777777" w:rsidR="00D941C8" w:rsidRPr="00D941C8" w:rsidRDefault="00D941C8" w:rsidP="0091582B">
            <w:pPr>
              <w:pStyle w:val="Heading2user"/>
              <w:jc w:val="center"/>
              <w:rPr>
                <w:sz w:val="20"/>
                <w:szCs w:val="20"/>
              </w:rPr>
            </w:pPr>
            <w:r w:rsidRPr="00D941C8">
              <w:rPr>
                <w:sz w:val="20"/>
                <w:szCs w:val="20"/>
              </w:rPr>
              <w:t>держ. бюджет</w:t>
            </w:r>
          </w:p>
        </w:tc>
        <w:tc>
          <w:tcPr>
            <w:tcW w:w="780" w:type="dxa"/>
            <w:tcMar>
              <w:top w:w="55" w:type="dxa"/>
              <w:left w:w="55" w:type="dxa"/>
              <w:bottom w:w="55" w:type="dxa"/>
              <w:right w:w="55" w:type="dxa"/>
            </w:tcMar>
          </w:tcPr>
          <w:p w14:paraId="7F0424B9" w14:textId="77777777" w:rsidR="00D941C8" w:rsidRPr="00D941C8" w:rsidRDefault="00D941C8" w:rsidP="0091582B">
            <w:pPr>
              <w:pStyle w:val="Heading2user"/>
              <w:jc w:val="center"/>
              <w:rPr>
                <w:sz w:val="20"/>
                <w:szCs w:val="20"/>
              </w:rPr>
            </w:pPr>
            <w:r w:rsidRPr="00D941C8">
              <w:rPr>
                <w:sz w:val="20"/>
                <w:szCs w:val="20"/>
              </w:rPr>
              <w:t>обл. бюджет</w:t>
            </w:r>
          </w:p>
        </w:tc>
        <w:tc>
          <w:tcPr>
            <w:tcW w:w="765" w:type="dxa"/>
            <w:tcMar>
              <w:top w:w="55" w:type="dxa"/>
              <w:left w:w="55" w:type="dxa"/>
              <w:bottom w:w="55" w:type="dxa"/>
              <w:right w:w="55" w:type="dxa"/>
            </w:tcMar>
          </w:tcPr>
          <w:p w14:paraId="5D01BBBA" w14:textId="77777777" w:rsidR="00D941C8" w:rsidRPr="00D941C8" w:rsidRDefault="00D941C8" w:rsidP="0091582B">
            <w:pPr>
              <w:pStyle w:val="Heading2user"/>
              <w:jc w:val="center"/>
              <w:rPr>
                <w:sz w:val="20"/>
                <w:szCs w:val="20"/>
              </w:rPr>
            </w:pPr>
            <w:r w:rsidRPr="00D941C8">
              <w:rPr>
                <w:sz w:val="20"/>
                <w:szCs w:val="20"/>
              </w:rPr>
              <w:t>міськ. бюджет</w:t>
            </w:r>
          </w:p>
        </w:tc>
        <w:tc>
          <w:tcPr>
            <w:tcW w:w="735" w:type="dxa"/>
            <w:tcMar>
              <w:top w:w="55" w:type="dxa"/>
              <w:left w:w="55" w:type="dxa"/>
              <w:bottom w:w="55" w:type="dxa"/>
              <w:right w:w="55" w:type="dxa"/>
            </w:tcMar>
          </w:tcPr>
          <w:p w14:paraId="268BA56A" w14:textId="77777777" w:rsidR="00D941C8" w:rsidRPr="00D941C8" w:rsidRDefault="00D941C8" w:rsidP="0091582B">
            <w:pPr>
              <w:pStyle w:val="Heading2user"/>
              <w:jc w:val="center"/>
              <w:rPr>
                <w:sz w:val="20"/>
                <w:szCs w:val="20"/>
              </w:rPr>
            </w:pPr>
            <w:r w:rsidRPr="00D941C8">
              <w:rPr>
                <w:sz w:val="20"/>
                <w:szCs w:val="20"/>
              </w:rPr>
              <w:t>кошти з інших  джерел</w:t>
            </w:r>
          </w:p>
        </w:tc>
        <w:tc>
          <w:tcPr>
            <w:tcW w:w="945" w:type="dxa"/>
            <w:tcMar>
              <w:top w:w="55" w:type="dxa"/>
              <w:left w:w="55" w:type="dxa"/>
              <w:bottom w:w="55" w:type="dxa"/>
              <w:right w:w="55" w:type="dxa"/>
            </w:tcMar>
          </w:tcPr>
          <w:p w14:paraId="56559AFD" w14:textId="77777777" w:rsidR="00D941C8" w:rsidRPr="00D941C8" w:rsidRDefault="00D941C8" w:rsidP="0091582B">
            <w:pPr>
              <w:pStyle w:val="Standard"/>
              <w:snapToGrid w:val="0"/>
              <w:rPr>
                <w:sz w:val="20"/>
                <w:szCs w:val="20"/>
              </w:rPr>
            </w:pPr>
          </w:p>
        </w:tc>
        <w:tc>
          <w:tcPr>
            <w:tcW w:w="779" w:type="dxa"/>
            <w:tcMar>
              <w:top w:w="55" w:type="dxa"/>
              <w:left w:w="55" w:type="dxa"/>
              <w:bottom w:w="55" w:type="dxa"/>
              <w:right w:w="55" w:type="dxa"/>
            </w:tcMar>
          </w:tcPr>
          <w:p w14:paraId="2D27C0B1" w14:textId="77777777" w:rsidR="00D941C8" w:rsidRPr="00D941C8" w:rsidRDefault="00D941C8" w:rsidP="0091582B">
            <w:pPr>
              <w:pStyle w:val="Heading2user"/>
              <w:jc w:val="center"/>
              <w:rPr>
                <w:sz w:val="20"/>
                <w:szCs w:val="20"/>
              </w:rPr>
            </w:pPr>
            <w:r w:rsidRPr="00D941C8">
              <w:rPr>
                <w:sz w:val="20"/>
                <w:szCs w:val="20"/>
              </w:rPr>
              <w:t>держ. бюджет</w:t>
            </w:r>
          </w:p>
        </w:tc>
        <w:tc>
          <w:tcPr>
            <w:tcW w:w="795" w:type="dxa"/>
            <w:tcMar>
              <w:top w:w="55" w:type="dxa"/>
              <w:left w:w="55" w:type="dxa"/>
              <w:bottom w:w="55" w:type="dxa"/>
              <w:right w:w="55" w:type="dxa"/>
            </w:tcMar>
          </w:tcPr>
          <w:p w14:paraId="6918058A" w14:textId="77777777" w:rsidR="00D941C8" w:rsidRPr="00D941C8" w:rsidRDefault="00D941C8" w:rsidP="0091582B">
            <w:pPr>
              <w:pStyle w:val="Heading2user"/>
              <w:jc w:val="center"/>
              <w:rPr>
                <w:sz w:val="20"/>
                <w:szCs w:val="20"/>
              </w:rPr>
            </w:pPr>
            <w:r w:rsidRPr="00D941C8">
              <w:rPr>
                <w:sz w:val="20"/>
                <w:szCs w:val="20"/>
              </w:rPr>
              <w:t>обл. бюджет</w:t>
            </w:r>
          </w:p>
        </w:tc>
        <w:tc>
          <w:tcPr>
            <w:tcW w:w="945" w:type="dxa"/>
            <w:tcMar>
              <w:top w:w="55" w:type="dxa"/>
              <w:left w:w="55" w:type="dxa"/>
              <w:bottom w:w="55" w:type="dxa"/>
              <w:right w:w="55" w:type="dxa"/>
            </w:tcMar>
          </w:tcPr>
          <w:p w14:paraId="599964A9" w14:textId="77777777" w:rsidR="00D941C8" w:rsidRPr="00D941C8" w:rsidRDefault="00D941C8" w:rsidP="0091582B">
            <w:pPr>
              <w:pStyle w:val="Heading2user"/>
              <w:jc w:val="center"/>
              <w:rPr>
                <w:sz w:val="20"/>
                <w:szCs w:val="20"/>
              </w:rPr>
            </w:pPr>
            <w:r w:rsidRPr="00D941C8">
              <w:rPr>
                <w:sz w:val="20"/>
                <w:szCs w:val="20"/>
              </w:rPr>
              <w:t>міськ. бюджет</w:t>
            </w:r>
          </w:p>
        </w:tc>
        <w:tc>
          <w:tcPr>
            <w:tcW w:w="885" w:type="dxa"/>
            <w:tcMar>
              <w:top w:w="55" w:type="dxa"/>
              <w:left w:w="55" w:type="dxa"/>
              <w:bottom w:w="55" w:type="dxa"/>
              <w:right w:w="55" w:type="dxa"/>
            </w:tcMar>
          </w:tcPr>
          <w:p w14:paraId="6CB785F4" w14:textId="77777777" w:rsidR="00D941C8" w:rsidRPr="00D941C8" w:rsidRDefault="00D941C8" w:rsidP="0091582B">
            <w:pPr>
              <w:pStyle w:val="Heading2user"/>
              <w:jc w:val="center"/>
              <w:rPr>
                <w:sz w:val="20"/>
                <w:szCs w:val="20"/>
              </w:rPr>
            </w:pPr>
            <w:r w:rsidRPr="00D941C8">
              <w:rPr>
                <w:sz w:val="20"/>
                <w:szCs w:val="20"/>
              </w:rPr>
              <w:t>кошти з інших джерел</w:t>
            </w:r>
          </w:p>
        </w:tc>
        <w:tc>
          <w:tcPr>
            <w:tcW w:w="2133" w:type="dxa"/>
            <w:vMerge/>
            <w:tcMar>
              <w:top w:w="55" w:type="dxa"/>
              <w:left w:w="55" w:type="dxa"/>
              <w:bottom w:w="55" w:type="dxa"/>
              <w:right w:w="55" w:type="dxa"/>
            </w:tcMar>
          </w:tcPr>
          <w:p w14:paraId="579AC452" w14:textId="77777777" w:rsidR="00D941C8" w:rsidRPr="00D941C8" w:rsidRDefault="00D941C8" w:rsidP="0091582B">
            <w:pPr>
              <w:rPr>
                <w:sz w:val="20"/>
                <w:szCs w:val="20"/>
              </w:rPr>
            </w:pPr>
          </w:p>
        </w:tc>
      </w:tr>
      <w:tr w:rsidR="00D941C8" w:rsidRPr="00D941C8" w14:paraId="0F28D856" w14:textId="77777777" w:rsidTr="00D21908">
        <w:tc>
          <w:tcPr>
            <w:tcW w:w="489" w:type="dxa"/>
            <w:tcMar>
              <w:top w:w="55" w:type="dxa"/>
              <w:left w:w="55" w:type="dxa"/>
              <w:bottom w:w="55" w:type="dxa"/>
              <w:right w:w="55" w:type="dxa"/>
            </w:tcMar>
          </w:tcPr>
          <w:p w14:paraId="76F83E6A" w14:textId="77777777" w:rsidR="00D941C8" w:rsidRPr="00D941C8" w:rsidRDefault="00D941C8" w:rsidP="0091582B">
            <w:pPr>
              <w:pStyle w:val="TableContents"/>
              <w:jc w:val="center"/>
              <w:rPr>
                <w:sz w:val="20"/>
                <w:szCs w:val="20"/>
              </w:rPr>
            </w:pPr>
            <w:r w:rsidRPr="00D941C8">
              <w:rPr>
                <w:sz w:val="20"/>
                <w:szCs w:val="20"/>
              </w:rPr>
              <w:lastRenderedPageBreak/>
              <w:t>1</w:t>
            </w:r>
          </w:p>
        </w:tc>
        <w:tc>
          <w:tcPr>
            <w:tcW w:w="3184" w:type="dxa"/>
            <w:tcMar>
              <w:top w:w="55" w:type="dxa"/>
              <w:left w:w="55" w:type="dxa"/>
              <w:bottom w:w="55" w:type="dxa"/>
              <w:right w:w="55" w:type="dxa"/>
            </w:tcMar>
          </w:tcPr>
          <w:p w14:paraId="2C7F5ED2" w14:textId="77777777" w:rsidR="00D941C8" w:rsidRPr="00D941C8" w:rsidRDefault="00D941C8" w:rsidP="0091582B">
            <w:pPr>
              <w:pStyle w:val="Standard"/>
              <w:spacing w:line="219" w:lineRule="exact"/>
              <w:rPr>
                <w:sz w:val="20"/>
                <w:szCs w:val="20"/>
              </w:rPr>
            </w:pPr>
            <w:r w:rsidRPr="00D941C8">
              <w:rPr>
                <w:b/>
                <w:bCs/>
                <w:sz w:val="20"/>
                <w:szCs w:val="20"/>
              </w:rPr>
              <w:t xml:space="preserve"> </w:t>
            </w:r>
            <w:r w:rsidRPr="00D941C8">
              <w:rPr>
                <w:sz w:val="20"/>
                <w:szCs w:val="20"/>
              </w:rPr>
              <w:t>Організація та проведення</w:t>
            </w:r>
          </w:p>
          <w:p w14:paraId="2D6570F0" w14:textId="77777777" w:rsidR="00D941C8" w:rsidRPr="00D941C8" w:rsidRDefault="00D941C8" w:rsidP="0091582B">
            <w:pPr>
              <w:pStyle w:val="Standard"/>
              <w:spacing w:line="219" w:lineRule="exact"/>
              <w:ind w:left="100"/>
              <w:rPr>
                <w:sz w:val="20"/>
                <w:szCs w:val="20"/>
              </w:rPr>
            </w:pPr>
            <w:r w:rsidRPr="00D941C8">
              <w:rPr>
                <w:sz w:val="20"/>
                <w:szCs w:val="20"/>
              </w:rPr>
              <w:t>фізкультурно-оздоровчих і</w:t>
            </w:r>
          </w:p>
          <w:p w14:paraId="27AA6814" w14:textId="77777777" w:rsidR="00D941C8" w:rsidRPr="00D941C8" w:rsidRDefault="00D941C8" w:rsidP="0091582B">
            <w:pPr>
              <w:pStyle w:val="Standard"/>
              <w:spacing w:line="223" w:lineRule="exact"/>
              <w:ind w:left="100"/>
              <w:rPr>
                <w:sz w:val="20"/>
                <w:szCs w:val="20"/>
              </w:rPr>
            </w:pPr>
            <w:r w:rsidRPr="00D941C8">
              <w:rPr>
                <w:rStyle w:val="11"/>
                <w:sz w:val="20"/>
                <w:szCs w:val="20"/>
              </w:rPr>
              <w:t>спортивно-масових заходів для різних верств  населення за місцем  проживання та у місцях  масового відпочинку  населення</w:t>
            </w:r>
          </w:p>
        </w:tc>
        <w:tc>
          <w:tcPr>
            <w:tcW w:w="1155" w:type="dxa"/>
            <w:tcMar>
              <w:top w:w="55" w:type="dxa"/>
              <w:left w:w="55" w:type="dxa"/>
              <w:bottom w:w="55" w:type="dxa"/>
              <w:right w:w="55" w:type="dxa"/>
            </w:tcMar>
          </w:tcPr>
          <w:p w14:paraId="4F678648" w14:textId="77777777" w:rsidR="00D941C8" w:rsidRPr="00D941C8" w:rsidRDefault="00D941C8" w:rsidP="0091582B">
            <w:pPr>
              <w:pStyle w:val="TableContents"/>
              <w:snapToGrid w:val="0"/>
              <w:jc w:val="center"/>
              <w:rPr>
                <w:sz w:val="20"/>
                <w:szCs w:val="20"/>
              </w:rPr>
            </w:pPr>
            <w:r w:rsidRPr="00D941C8">
              <w:rPr>
                <w:sz w:val="20"/>
                <w:szCs w:val="20"/>
              </w:rPr>
              <w:t>Відділ сім'</w:t>
            </w:r>
            <w:r w:rsidRPr="00D941C8">
              <w:rPr>
                <w:rStyle w:val="11"/>
                <w:sz w:val="20"/>
                <w:szCs w:val="20"/>
              </w:rPr>
              <w:t>ї, молоді</w:t>
            </w:r>
            <w:r w:rsidRPr="00D941C8">
              <w:rPr>
                <w:sz w:val="20"/>
                <w:szCs w:val="20"/>
              </w:rPr>
              <w:t xml:space="preserve"> та спорту міської ради</w:t>
            </w:r>
          </w:p>
        </w:tc>
        <w:tc>
          <w:tcPr>
            <w:tcW w:w="735" w:type="dxa"/>
            <w:tcMar>
              <w:top w:w="55" w:type="dxa"/>
              <w:left w:w="55" w:type="dxa"/>
              <w:bottom w:w="55" w:type="dxa"/>
              <w:right w:w="55" w:type="dxa"/>
            </w:tcMar>
          </w:tcPr>
          <w:p w14:paraId="519748C7" w14:textId="77777777" w:rsidR="00D941C8" w:rsidRPr="00D941C8" w:rsidRDefault="00D941C8" w:rsidP="0091582B">
            <w:pPr>
              <w:pStyle w:val="Standarduser"/>
              <w:snapToGrid w:val="0"/>
              <w:jc w:val="center"/>
              <w:rPr>
                <w:sz w:val="20"/>
                <w:szCs w:val="20"/>
              </w:rPr>
            </w:pPr>
            <w:r w:rsidRPr="00D941C8">
              <w:rPr>
                <w:sz w:val="20"/>
                <w:szCs w:val="20"/>
              </w:rPr>
              <w:t>35</w:t>
            </w:r>
          </w:p>
        </w:tc>
        <w:tc>
          <w:tcPr>
            <w:tcW w:w="810" w:type="dxa"/>
            <w:tcMar>
              <w:top w:w="55" w:type="dxa"/>
              <w:left w:w="55" w:type="dxa"/>
              <w:bottom w:w="55" w:type="dxa"/>
              <w:right w:w="55" w:type="dxa"/>
            </w:tcMar>
          </w:tcPr>
          <w:p w14:paraId="33CFE537" w14:textId="77777777" w:rsidR="00D941C8" w:rsidRPr="00D941C8" w:rsidRDefault="00D941C8" w:rsidP="0091582B">
            <w:pPr>
              <w:pStyle w:val="TableContents"/>
              <w:jc w:val="center"/>
              <w:rPr>
                <w:sz w:val="20"/>
                <w:szCs w:val="20"/>
              </w:rPr>
            </w:pPr>
            <w:r w:rsidRPr="00D941C8">
              <w:rPr>
                <w:sz w:val="20"/>
                <w:szCs w:val="20"/>
              </w:rPr>
              <w:t>-</w:t>
            </w:r>
          </w:p>
        </w:tc>
        <w:tc>
          <w:tcPr>
            <w:tcW w:w="780" w:type="dxa"/>
            <w:tcMar>
              <w:top w:w="55" w:type="dxa"/>
              <w:left w:w="55" w:type="dxa"/>
              <w:bottom w:w="55" w:type="dxa"/>
              <w:right w:w="55" w:type="dxa"/>
            </w:tcMar>
          </w:tcPr>
          <w:p w14:paraId="49995089" w14:textId="77777777" w:rsidR="00D941C8" w:rsidRPr="00D941C8" w:rsidRDefault="00D941C8" w:rsidP="0091582B">
            <w:pPr>
              <w:pStyle w:val="TableContents"/>
              <w:jc w:val="center"/>
              <w:rPr>
                <w:sz w:val="20"/>
                <w:szCs w:val="20"/>
              </w:rPr>
            </w:pPr>
            <w:r w:rsidRPr="00D941C8">
              <w:rPr>
                <w:sz w:val="20"/>
                <w:szCs w:val="20"/>
              </w:rPr>
              <w:t>-</w:t>
            </w:r>
          </w:p>
        </w:tc>
        <w:tc>
          <w:tcPr>
            <w:tcW w:w="765" w:type="dxa"/>
            <w:tcMar>
              <w:top w:w="55" w:type="dxa"/>
              <w:left w:w="55" w:type="dxa"/>
              <w:bottom w:w="55" w:type="dxa"/>
              <w:right w:w="55" w:type="dxa"/>
            </w:tcMar>
          </w:tcPr>
          <w:p w14:paraId="19B384A5" w14:textId="77777777" w:rsidR="00D941C8" w:rsidRPr="00D941C8" w:rsidRDefault="00D941C8" w:rsidP="0091582B">
            <w:pPr>
              <w:pStyle w:val="TableContents"/>
              <w:jc w:val="center"/>
              <w:rPr>
                <w:sz w:val="20"/>
                <w:szCs w:val="20"/>
              </w:rPr>
            </w:pPr>
            <w:r w:rsidRPr="00D941C8">
              <w:rPr>
                <w:sz w:val="20"/>
                <w:szCs w:val="20"/>
              </w:rPr>
              <w:t>35</w:t>
            </w:r>
          </w:p>
        </w:tc>
        <w:tc>
          <w:tcPr>
            <w:tcW w:w="735" w:type="dxa"/>
            <w:tcMar>
              <w:top w:w="55" w:type="dxa"/>
              <w:left w:w="55" w:type="dxa"/>
              <w:bottom w:w="55" w:type="dxa"/>
              <w:right w:w="55" w:type="dxa"/>
            </w:tcMar>
          </w:tcPr>
          <w:p w14:paraId="16F45E7F" w14:textId="77777777" w:rsidR="00D941C8" w:rsidRPr="00D941C8" w:rsidRDefault="00D941C8" w:rsidP="0091582B">
            <w:pPr>
              <w:pStyle w:val="TableContents"/>
              <w:snapToGrid w:val="0"/>
              <w:jc w:val="center"/>
              <w:rPr>
                <w:sz w:val="20"/>
                <w:szCs w:val="20"/>
              </w:rPr>
            </w:pPr>
            <w:r w:rsidRPr="00D941C8">
              <w:rPr>
                <w:sz w:val="20"/>
                <w:szCs w:val="20"/>
              </w:rPr>
              <w:t>-</w:t>
            </w:r>
          </w:p>
        </w:tc>
        <w:tc>
          <w:tcPr>
            <w:tcW w:w="945" w:type="dxa"/>
            <w:tcMar>
              <w:top w:w="55" w:type="dxa"/>
              <w:left w:w="55" w:type="dxa"/>
              <w:bottom w:w="55" w:type="dxa"/>
              <w:right w:w="55" w:type="dxa"/>
            </w:tcMar>
          </w:tcPr>
          <w:p w14:paraId="37D9FC96" w14:textId="77777777" w:rsidR="00D941C8" w:rsidRPr="00113AC3" w:rsidRDefault="00D941C8" w:rsidP="0091582B">
            <w:pPr>
              <w:pStyle w:val="TableContents"/>
              <w:jc w:val="center"/>
              <w:rPr>
                <w:sz w:val="20"/>
                <w:szCs w:val="20"/>
                <w:lang w:val="ru-RU"/>
              </w:rPr>
            </w:pPr>
            <w:r w:rsidRPr="00113AC3">
              <w:rPr>
                <w:sz w:val="20"/>
                <w:szCs w:val="20"/>
                <w:lang w:val="ru-RU"/>
              </w:rPr>
              <w:t>2,6</w:t>
            </w:r>
          </w:p>
        </w:tc>
        <w:tc>
          <w:tcPr>
            <w:tcW w:w="779" w:type="dxa"/>
            <w:tcMar>
              <w:top w:w="55" w:type="dxa"/>
              <w:left w:w="55" w:type="dxa"/>
              <w:bottom w:w="55" w:type="dxa"/>
              <w:right w:w="55" w:type="dxa"/>
            </w:tcMar>
          </w:tcPr>
          <w:p w14:paraId="40BBE726" w14:textId="77777777" w:rsidR="00D941C8" w:rsidRPr="00113AC3" w:rsidRDefault="00D941C8" w:rsidP="0091582B">
            <w:pPr>
              <w:pStyle w:val="TableContents"/>
              <w:snapToGrid w:val="0"/>
              <w:jc w:val="center"/>
              <w:rPr>
                <w:sz w:val="20"/>
                <w:szCs w:val="20"/>
              </w:rPr>
            </w:pPr>
            <w:r w:rsidRPr="00113AC3">
              <w:rPr>
                <w:sz w:val="20"/>
                <w:szCs w:val="20"/>
              </w:rPr>
              <w:t>-</w:t>
            </w:r>
          </w:p>
        </w:tc>
        <w:tc>
          <w:tcPr>
            <w:tcW w:w="795" w:type="dxa"/>
            <w:tcMar>
              <w:top w:w="55" w:type="dxa"/>
              <w:left w:w="55" w:type="dxa"/>
              <w:bottom w:w="55" w:type="dxa"/>
              <w:right w:w="55" w:type="dxa"/>
            </w:tcMar>
          </w:tcPr>
          <w:p w14:paraId="039F82C9" w14:textId="77777777" w:rsidR="00D941C8" w:rsidRPr="00113AC3" w:rsidRDefault="00D941C8" w:rsidP="0091582B">
            <w:pPr>
              <w:pStyle w:val="TableContents"/>
              <w:snapToGrid w:val="0"/>
              <w:jc w:val="center"/>
              <w:rPr>
                <w:sz w:val="20"/>
                <w:szCs w:val="20"/>
              </w:rPr>
            </w:pPr>
            <w:r w:rsidRPr="00113AC3">
              <w:rPr>
                <w:sz w:val="20"/>
                <w:szCs w:val="20"/>
              </w:rPr>
              <w:t>-</w:t>
            </w:r>
          </w:p>
        </w:tc>
        <w:tc>
          <w:tcPr>
            <w:tcW w:w="945" w:type="dxa"/>
            <w:tcMar>
              <w:top w:w="55" w:type="dxa"/>
              <w:left w:w="55" w:type="dxa"/>
              <w:bottom w:w="55" w:type="dxa"/>
              <w:right w:w="55" w:type="dxa"/>
            </w:tcMar>
          </w:tcPr>
          <w:p w14:paraId="196914AA" w14:textId="77777777" w:rsidR="00D941C8" w:rsidRPr="00113AC3" w:rsidRDefault="00D941C8" w:rsidP="0091582B">
            <w:pPr>
              <w:pStyle w:val="TableContents"/>
              <w:jc w:val="center"/>
              <w:rPr>
                <w:sz w:val="20"/>
                <w:szCs w:val="20"/>
                <w:lang w:val="ru-RU"/>
              </w:rPr>
            </w:pPr>
            <w:r w:rsidRPr="00113AC3">
              <w:rPr>
                <w:sz w:val="20"/>
                <w:szCs w:val="20"/>
                <w:lang w:val="ru-RU"/>
              </w:rPr>
              <w:t>2,6</w:t>
            </w:r>
          </w:p>
        </w:tc>
        <w:tc>
          <w:tcPr>
            <w:tcW w:w="885" w:type="dxa"/>
            <w:tcMar>
              <w:top w:w="55" w:type="dxa"/>
              <w:left w:w="55" w:type="dxa"/>
              <w:bottom w:w="55" w:type="dxa"/>
              <w:right w:w="55" w:type="dxa"/>
            </w:tcMar>
          </w:tcPr>
          <w:p w14:paraId="6F4A87B6" w14:textId="77777777" w:rsidR="00D941C8" w:rsidRPr="00113AC3" w:rsidRDefault="00D941C8" w:rsidP="0091582B">
            <w:pPr>
              <w:pStyle w:val="TableContents"/>
              <w:snapToGrid w:val="0"/>
              <w:jc w:val="center"/>
              <w:rPr>
                <w:color w:val="00CC00"/>
                <w:sz w:val="20"/>
                <w:szCs w:val="20"/>
              </w:rPr>
            </w:pPr>
            <w:r w:rsidRPr="00113AC3">
              <w:rPr>
                <w:color w:val="00CC00"/>
                <w:sz w:val="20"/>
                <w:szCs w:val="20"/>
              </w:rPr>
              <w:t>-</w:t>
            </w:r>
          </w:p>
        </w:tc>
        <w:tc>
          <w:tcPr>
            <w:tcW w:w="2133" w:type="dxa"/>
            <w:tcMar>
              <w:top w:w="55" w:type="dxa"/>
              <w:left w:w="55" w:type="dxa"/>
              <w:bottom w:w="55" w:type="dxa"/>
              <w:right w:w="55" w:type="dxa"/>
            </w:tcMar>
          </w:tcPr>
          <w:p w14:paraId="194535AC" w14:textId="77777777" w:rsidR="00D941C8" w:rsidRPr="00D941C8" w:rsidRDefault="00D941C8" w:rsidP="0091582B">
            <w:pPr>
              <w:pStyle w:val="TableContents"/>
              <w:snapToGrid w:val="0"/>
              <w:jc w:val="center"/>
              <w:rPr>
                <w:sz w:val="20"/>
                <w:szCs w:val="20"/>
              </w:rPr>
            </w:pPr>
          </w:p>
        </w:tc>
      </w:tr>
      <w:tr w:rsidR="00D941C8" w:rsidRPr="00D941C8" w14:paraId="06D6FE11" w14:textId="77777777" w:rsidTr="00D21908">
        <w:tc>
          <w:tcPr>
            <w:tcW w:w="489" w:type="dxa"/>
            <w:tcMar>
              <w:top w:w="55" w:type="dxa"/>
              <w:left w:w="55" w:type="dxa"/>
              <w:bottom w:w="55" w:type="dxa"/>
              <w:right w:w="55" w:type="dxa"/>
            </w:tcMar>
          </w:tcPr>
          <w:p w14:paraId="2D000E58" w14:textId="77777777" w:rsidR="00D941C8" w:rsidRPr="00D941C8" w:rsidRDefault="00D941C8" w:rsidP="0091582B">
            <w:pPr>
              <w:pStyle w:val="TableContents"/>
              <w:jc w:val="center"/>
              <w:rPr>
                <w:sz w:val="20"/>
                <w:szCs w:val="20"/>
              </w:rPr>
            </w:pPr>
            <w:r w:rsidRPr="00D941C8">
              <w:rPr>
                <w:sz w:val="20"/>
                <w:szCs w:val="20"/>
              </w:rPr>
              <w:t>2</w:t>
            </w:r>
          </w:p>
        </w:tc>
        <w:tc>
          <w:tcPr>
            <w:tcW w:w="3184" w:type="dxa"/>
            <w:tcMar>
              <w:top w:w="55" w:type="dxa"/>
              <w:left w:w="55" w:type="dxa"/>
              <w:bottom w:w="55" w:type="dxa"/>
              <w:right w:w="55" w:type="dxa"/>
            </w:tcMar>
          </w:tcPr>
          <w:p w14:paraId="76331B29" w14:textId="77777777" w:rsidR="00D941C8" w:rsidRPr="00D941C8" w:rsidRDefault="00D941C8" w:rsidP="0091582B">
            <w:pPr>
              <w:pStyle w:val="Standard"/>
              <w:spacing w:line="219" w:lineRule="exact"/>
              <w:ind w:left="100"/>
              <w:rPr>
                <w:sz w:val="20"/>
                <w:szCs w:val="20"/>
              </w:rPr>
            </w:pPr>
            <w:r w:rsidRPr="00D941C8">
              <w:rPr>
                <w:sz w:val="20"/>
                <w:szCs w:val="20"/>
              </w:rPr>
              <w:t>Забезпечення проведення щороку масових фізкультурно</w:t>
            </w:r>
            <w:r w:rsidRPr="00D941C8">
              <w:rPr>
                <w:rStyle w:val="11"/>
                <w:sz w:val="20"/>
                <w:szCs w:val="20"/>
              </w:rPr>
              <w:t>-оздоровчих і спортивних заходів та галузевих спартакіад серед усіх верств і категорій населення</w:t>
            </w:r>
          </w:p>
        </w:tc>
        <w:tc>
          <w:tcPr>
            <w:tcW w:w="1155" w:type="dxa"/>
            <w:tcMar>
              <w:top w:w="55" w:type="dxa"/>
              <w:left w:w="55" w:type="dxa"/>
              <w:bottom w:w="55" w:type="dxa"/>
              <w:right w:w="55" w:type="dxa"/>
            </w:tcMar>
          </w:tcPr>
          <w:p w14:paraId="21A5E1E4" w14:textId="77777777" w:rsidR="00D941C8" w:rsidRPr="00D941C8" w:rsidRDefault="00D941C8" w:rsidP="0091582B">
            <w:pPr>
              <w:pStyle w:val="TableContents"/>
              <w:snapToGrid w:val="0"/>
              <w:jc w:val="center"/>
              <w:rPr>
                <w:sz w:val="20"/>
                <w:szCs w:val="20"/>
              </w:rPr>
            </w:pPr>
            <w:r w:rsidRPr="00D941C8">
              <w:rPr>
                <w:sz w:val="20"/>
                <w:szCs w:val="20"/>
              </w:rPr>
              <w:t>Відділ сім'</w:t>
            </w:r>
            <w:r w:rsidRPr="00D941C8">
              <w:rPr>
                <w:rStyle w:val="11"/>
                <w:sz w:val="20"/>
                <w:szCs w:val="20"/>
              </w:rPr>
              <w:t>ї, молоді</w:t>
            </w:r>
            <w:r w:rsidRPr="00D941C8">
              <w:rPr>
                <w:sz w:val="20"/>
                <w:szCs w:val="20"/>
              </w:rPr>
              <w:t xml:space="preserve"> та спорту міської ради</w:t>
            </w:r>
          </w:p>
        </w:tc>
        <w:tc>
          <w:tcPr>
            <w:tcW w:w="735" w:type="dxa"/>
            <w:tcMar>
              <w:top w:w="55" w:type="dxa"/>
              <w:left w:w="55" w:type="dxa"/>
              <w:bottom w:w="55" w:type="dxa"/>
              <w:right w:w="55" w:type="dxa"/>
            </w:tcMar>
          </w:tcPr>
          <w:p w14:paraId="73D7B42D" w14:textId="77777777" w:rsidR="00D941C8" w:rsidRPr="00D941C8" w:rsidRDefault="00D941C8" w:rsidP="0091582B">
            <w:pPr>
              <w:pStyle w:val="Standarduser"/>
              <w:snapToGrid w:val="0"/>
              <w:jc w:val="center"/>
              <w:rPr>
                <w:sz w:val="20"/>
                <w:szCs w:val="20"/>
              </w:rPr>
            </w:pPr>
            <w:r w:rsidRPr="00D941C8">
              <w:rPr>
                <w:sz w:val="20"/>
                <w:szCs w:val="20"/>
              </w:rPr>
              <w:t>34</w:t>
            </w:r>
          </w:p>
        </w:tc>
        <w:tc>
          <w:tcPr>
            <w:tcW w:w="810" w:type="dxa"/>
            <w:tcMar>
              <w:top w:w="55" w:type="dxa"/>
              <w:left w:w="55" w:type="dxa"/>
              <w:bottom w:w="55" w:type="dxa"/>
              <w:right w:w="55" w:type="dxa"/>
            </w:tcMar>
          </w:tcPr>
          <w:p w14:paraId="35282613" w14:textId="77777777" w:rsidR="00D941C8" w:rsidRPr="00D941C8" w:rsidRDefault="00D941C8" w:rsidP="0091582B">
            <w:pPr>
              <w:pStyle w:val="TableContents"/>
              <w:jc w:val="center"/>
              <w:rPr>
                <w:sz w:val="20"/>
                <w:szCs w:val="20"/>
              </w:rPr>
            </w:pPr>
            <w:r w:rsidRPr="00D941C8">
              <w:rPr>
                <w:sz w:val="20"/>
                <w:szCs w:val="20"/>
              </w:rPr>
              <w:t>-</w:t>
            </w:r>
          </w:p>
        </w:tc>
        <w:tc>
          <w:tcPr>
            <w:tcW w:w="780" w:type="dxa"/>
            <w:tcMar>
              <w:top w:w="55" w:type="dxa"/>
              <w:left w:w="55" w:type="dxa"/>
              <w:bottom w:w="55" w:type="dxa"/>
              <w:right w:w="55" w:type="dxa"/>
            </w:tcMar>
          </w:tcPr>
          <w:p w14:paraId="604966F7" w14:textId="77777777" w:rsidR="00D941C8" w:rsidRPr="00D941C8" w:rsidRDefault="00D941C8" w:rsidP="0091582B">
            <w:pPr>
              <w:pStyle w:val="TableContents"/>
              <w:jc w:val="center"/>
              <w:rPr>
                <w:sz w:val="20"/>
                <w:szCs w:val="20"/>
              </w:rPr>
            </w:pPr>
            <w:r w:rsidRPr="00D941C8">
              <w:rPr>
                <w:sz w:val="20"/>
                <w:szCs w:val="20"/>
              </w:rPr>
              <w:t>-</w:t>
            </w:r>
          </w:p>
        </w:tc>
        <w:tc>
          <w:tcPr>
            <w:tcW w:w="765" w:type="dxa"/>
            <w:tcMar>
              <w:top w:w="55" w:type="dxa"/>
              <w:left w:w="55" w:type="dxa"/>
              <w:bottom w:w="55" w:type="dxa"/>
              <w:right w:w="55" w:type="dxa"/>
            </w:tcMar>
          </w:tcPr>
          <w:p w14:paraId="7AFFF72E" w14:textId="77777777" w:rsidR="00D941C8" w:rsidRPr="00D941C8" w:rsidRDefault="00D941C8" w:rsidP="0091582B">
            <w:pPr>
              <w:pStyle w:val="TableContents"/>
              <w:jc w:val="center"/>
              <w:rPr>
                <w:sz w:val="20"/>
                <w:szCs w:val="20"/>
              </w:rPr>
            </w:pPr>
            <w:r w:rsidRPr="00D941C8">
              <w:rPr>
                <w:sz w:val="20"/>
                <w:szCs w:val="20"/>
              </w:rPr>
              <w:t>34</w:t>
            </w:r>
          </w:p>
        </w:tc>
        <w:tc>
          <w:tcPr>
            <w:tcW w:w="735" w:type="dxa"/>
            <w:tcMar>
              <w:top w:w="55" w:type="dxa"/>
              <w:left w:w="55" w:type="dxa"/>
              <w:bottom w:w="55" w:type="dxa"/>
              <w:right w:w="55" w:type="dxa"/>
            </w:tcMar>
          </w:tcPr>
          <w:p w14:paraId="48BA9DAA" w14:textId="77777777" w:rsidR="00D941C8" w:rsidRPr="00D941C8" w:rsidRDefault="00D941C8" w:rsidP="0091582B">
            <w:pPr>
              <w:pStyle w:val="TableContents"/>
              <w:snapToGrid w:val="0"/>
              <w:jc w:val="center"/>
              <w:rPr>
                <w:sz w:val="20"/>
                <w:szCs w:val="20"/>
              </w:rPr>
            </w:pPr>
            <w:r w:rsidRPr="00D941C8">
              <w:rPr>
                <w:sz w:val="20"/>
                <w:szCs w:val="20"/>
              </w:rPr>
              <w:t>-</w:t>
            </w:r>
          </w:p>
        </w:tc>
        <w:tc>
          <w:tcPr>
            <w:tcW w:w="945" w:type="dxa"/>
            <w:tcMar>
              <w:top w:w="55" w:type="dxa"/>
              <w:left w:w="55" w:type="dxa"/>
              <w:bottom w:w="55" w:type="dxa"/>
              <w:right w:w="55" w:type="dxa"/>
            </w:tcMar>
          </w:tcPr>
          <w:p w14:paraId="3A3F69A3" w14:textId="77777777" w:rsidR="00D941C8" w:rsidRPr="00113AC3" w:rsidRDefault="00D941C8" w:rsidP="0091582B">
            <w:pPr>
              <w:pStyle w:val="TableContents"/>
              <w:jc w:val="center"/>
              <w:rPr>
                <w:sz w:val="20"/>
                <w:szCs w:val="20"/>
              </w:rPr>
            </w:pPr>
            <w:r w:rsidRPr="00113AC3">
              <w:rPr>
                <w:sz w:val="20"/>
                <w:szCs w:val="20"/>
              </w:rPr>
              <w:t>4,5</w:t>
            </w:r>
          </w:p>
        </w:tc>
        <w:tc>
          <w:tcPr>
            <w:tcW w:w="779" w:type="dxa"/>
            <w:tcMar>
              <w:top w:w="55" w:type="dxa"/>
              <w:left w:w="55" w:type="dxa"/>
              <w:bottom w:w="55" w:type="dxa"/>
              <w:right w:w="55" w:type="dxa"/>
            </w:tcMar>
          </w:tcPr>
          <w:p w14:paraId="2DC454C1" w14:textId="77777777" w:rsidR="00D941C8" w:rsidRPr="00113AC3" w:rsidRDefault="00D941C8" w:rsidP="0091582B">
            <w:pPr>
              <w:pStyle w:val="TableContents"/>
              <w:snapToGrid w:val="0"/>
              <w:jc w:val="center"/>
              <w:rPr>
                <w:sz w:val="20"/>
                <w:szCs w:val="20"/>
              </w:rPr>
            </w:pPr>
            <w:r w:rsidRPr="00113AC3">
              <w:rPr>
                <w:sz w:val="20"/>
                <w:szCs w:val="20"/>
              </w:rPr>
              <w:t>-</w:t>
            </w:r>
          </w:p>
        </w:tc>
        <w:tc>
          <w:tcPr>
            <w:tcW w:w="795" w:type="dxa"/>
            <w:tcMar>
              <w:top w:w="55" w:type="dxa"/>
              <w:left w:w="55" w:type="dxa"/>
              <w:bottom w:w="55" w:type="dxa"/>
              <w:right w:w="55" w:type="dxa"/>
            </w:tcMar>
          </w:tcPr>
          <w:p w14:paraId="5FF42EFA" w14:textId="77777777" w:rsidR="00D941C8" w:rsidRPr="00113AC3" w:rsidRDefault="00D941C8" w:rsidP="0091582B">
            <w:pPr>
              <w:pStyle w:val="TableContents"/>
              <w:snapToGrid w:val="0"/>
              <w:jc w:val="center"/>
              <w:rPr>
                <w:sz w:val="20"/>
                <w:szCs w:val="20"/>
              </w:rPr>
            </w:pPr>
            <w:r w:rsidRPr="00113AC3">
              <w:rPr>
                <w:sz w:val="20"/>
                <w:szCs w:val="20"/>
              </w:rPr>
              <w:t>-</w:t>
            </w:r>
          </w:p>
        </w:tc>
        <w:tc>
          <w:tcPr>
            <w:tcW w:w="945" w:type="dxa"/>
            <w:tcMar>
              <w:top w:w="55" w:type="dxa"/>
              <w:left w:w="55" w:type="dxa"/>
              <w:bottom w:w="55" w:type="dxa"/>
              <w:right w:w="55" w:type="dxa"/>
            </w:tcMar>
          </w:tcPr>
          <w:p w14:paraId="35BB15DF" w14:textId="77777777" w:rsidR="00D941C8" w:rsidRPr="00113AC3" w:rsidRDefault="00D941C8" w:rsidP="0091582B">
            <w:pPr>
              <w:pStyle w:val="TableContents"/>
              <w:jc w:val="center"/>
              <w:rPr>
                <w:sz w:val="20"/>
                <w:szCs w:val="20"/>
              </w:rPr>
            </w:pPr>
            <w:r w:rsidRPr="00113AC3">
              <w:rPr>
                <w:sz w:val="20"/>
                <w:szCs w:val="20"/>
              </w:rPr>
              <w:t>4,5</w:t>
            </w:r>
          </w:p>
        </w:tc>
        <w:tc>
          <w:tcPr>
            <w:tcW w:w="885" w:type="dxa"/>
            <w:tcMar>
              <w:top w:w="55" w:type="dxa"/>
              <w:left w:w="55" w:type="dxa"/>
              <w:bottom w:w="55" w:type="dxa"/>
              <w:right w:w="55" w:type="dxa"/>
            </w:tcMar>
          </w:tcPr>
          <w:p w14:paraId="6542D8D0" w14:textId="77777777" w:rsidR="00D941C8" w:rsidRPr="00113AC3" w:rsidRDefault="00D941C8" w:rsidP="0091582B">
            <w:pPr>
              <w:pStyle w:val="TableContents"/>
              <w:snapToGrid w:val="0"/>
              <w:jc w:val="center"/>
              <w:rPr>
                <w:sz w:val="20"/>
                <w:szCs w:val="20"/>
              </w:rPr>
            </w:pPr>
            <w:r w:rsidRPr="00113AC3">
              <w:rPr>
                <w:sz w:val="20"/>
                <w:szCs w:val="20"/>
              </w:rPr>
              <w:t>-</w:t>
            </w:r>
          </w:p>
        </w:tc>
        <w:tc>
          <w:tcPr>
            <w:tcW w:w="2133" w:type="dxa"/>
            <w:tcMar>
              <w:top w:w="55" w:type="dxa"/>
              <w:left w:w="55" w:type="dxa"/>
              <w:bottom w:w="55" w:type="dxa"/>
              <w:right w:w="55" w:type="dxa"/>
            </w:tcMar>
          </w:tcPr>
          <w:p w14:paraId="5084845F" w14:textId="77777777" w:rsidR="00D941C8" w:rsidRPr="00D941C8" w:rsidRDefault="00D941C8" w:rsidP="0091582B">
            <w:pPr>
              <w:pStyle w:val="TableContents"/>
              <w:snapToGrid w:val="0"/>
              <w:jc w:val="center"/>
              <w:rPr>
                <w:sz w:val="20"/>
                <w:szCs w:val="20"/>
              </w:rPr>
            </w:pPr>
          </w:p>
        </w:tc>
      </w:tr>
      <w:tr w:rsidR="00D941C8" w:rsidRPr="00D941C8" w14:paraId="6CD8D62B" w14:textId="77777777" w:rsidTr="00D21908">
        <w:tc>
          <w:tcPr>
            <w:tcW w:w="489" w:type="dxa"/>
            <w:tcMar>
              <w:top w:w="55" w:type="dxa"/>
              <w:left w:w="55" w:type="dxa"/>
              <w:bottom w:w="55" w:type="dxa"/>
              <w:right w:w="55" w:type="dxa"/>
            </w:tcMar>
          </w:tcPr>
          <w:p w14:paraId="00DD8595" w14:textId="77777777" w:rsidR="00D941C8" w:rsidRPr="00D941C8" w:rsidRDefault="00D941C8" w:rsidP="0091582B">
            <w:pPr>
              <w:pStyle w:val="TableContents"/>
              <w:jc w:val="center"/>
              <w:rPr>
                <w:sz w:val="20"/>
                <w:szCs w:val="20"/>
              </w:rPr>
            </w:pPr>
            <w:r w:rsidRPr="00D941C8">
              <w:rPr>
                <w:sz w:val="20"/>
                <w:szCs w:val="20"/>
              </w:rPr>
              <w:t>3</w:t>
            </w:r>
          </w:p>
        </w:tc>
        <w:tc>
          <w:tcPr>
            <w:tcW w:w="3184" w:type="dxa"/>
            <w:tcMar>
              <w:top w:w="55" w:type="dxa"/>
              <w:left w:w="55" w:type="dxa"/>
              <w:bottom w:w="55" w:type="dxa"/>
              <w:right w:w="55" w:type="dxa"/>
            </w:tcMar>
          </w:tcPr>
          <w:p w14:paraId="4D5A4978" w14:textId="77777777" w:rsidR="00D941C8" w:rsidRPr="00D941C8" w:rsidRDefault="00D941C8" w:rsidP="0091582B">
            <w:pPr>
              <w:pStyle w:val="Standard"/>
              <w:spacing w:line="219" w:lineRule="exact"/>
              <w:ind w:left="100"/>
              <w:rPr>
                <w:sz w:val="20"/>
                <w:szCs w:val="20"/>
              </w:rPr>
            </w:pPr>
            <w:r w:rsidRPr="00D941C8">
              <w:rPr>
                <w:rStyle w:val="11"/>
                <w:sz w:val="20"/>
                <w:szCs w:val="20"/>
              </w:rPr>
              <w:t xml:space="preserve">Організація та </w:t>
            </w:r>
            <w:r w:rsidRPr="00D941C8">
              <w:rPr>
                <w:sz w:val="20"/>
                <w:szCs w:val="20"/>
              </w:rPr>
              <w:t>проведення міських фізкультурно-</w:t>
            </w:r>
          </w:p>
          <w:p w14:paraId="1BC15E1C" w14:textId="77777777" w:rsidR="00D941C8" w:rsidRPr="00D941C8" w:rsidRDefault="00D941C8" w:rsidP="0091582B">
            <w:pPr>
              <w:pStyle w:val="Standard"/>
              <w:spacing w:line="0" w:lineRule="atLeast"/>
              <w:ind w:left="100"/>
              <w:rPr>
                <w:sz w:val="20"/>
                <w:szCs w:val="20"/>
              </w:rPr>
            </w:pPr>
            <w:r w:rsidRPr="00D941C8">
              <w:rPr>
                <w:sz w:val="20"/>
                <w:szCs w:val="20"/>
              </w:rPr>
              <w:t xml:space="preserve">оздоровчих та спортивних заходів та участь у обласних та всеукраїнських змаганнях серед ветеранів спорту </w:t>
            </w:r>
          </w:p>
        </w:tc>
        <w:tc>
          <w:tcPr>
            <w:tcW w:w="1155" w:type="dxa"/>
            <w:tcMar>
              <w:top w:w="55" w:type="dxa"/>
              <w:left w:w="55" w:type="dxa"/>
              <w:bottom w:w="55" w:type="dxa"/>
              <w:right w:w="55" w:type="dxa"/>
            </w:tcMar>
          </w:tcPr>
          <w:p w14:paraId="64440B1F" w14:textId="77777777" w:rsidR="00D941C8" w:rsidRPr="00D941C8" w:rsidRDefault="00D941C8" w:rsidP="0091582B">
            <w:pPr>
              <w:pStyle w:val="TableContents"/>
              <w:snapToGrid w:val="0"/>
              <w:jc w:val="center"/>
              <w:rPr>
                <w:sz w:val="20"/>
                <w:szCs w:val="20"/>
              </w:rPr>
            </w:pPr>
            <w:r w:rsidRPr="00D941C8">
              <w:rPr>
                <w:sz w:val="20"/>
                <w:szCs w:val="20"/>
              </w:rPr>
              <w:t>Відділ сім'</w:t>
            </w:r>
            <w:r w:rsidRPr="00D941C8">
              <w:rPr>
                <w:rStyle w:val="11"/>
                <w:sz w:val="20"/>
                <w:szCs w:val="20"/>
              </w:rPr>
              <w:t>ї, молоді</w:t>
            </w:r>
            <w:r w:rsidRPr="00D941C8">
              <w:rPr>
                <w:sz w:val="20"/>
                <w:szCs w:val="20"/>
              </w:rPr>
              <w:t xml:space="preserve"> та спорту міської ради</w:t>
            </w:r>
          </w:p>
        </w:tc>
        <w:tc>
          <w:tcPr>
            <w:tcW w:w="735" w:type="dxa"/>
            <w:tcMar>
              <w:top w:w="55" w:type="dxa"/>
              <w:left w:w="55" w:type="dxa"/>
              <w:bottom w:w="55" w:type="dxa"/>
              <w:right w:w="55" w:type="dxa"/>
            </w:tcMar>
          </w:tcPr>
          <w:p w14:paraId="216B91E2" w14:textId="77777777" w:rsidR="00D941C8" w:rsidRPr="00D941C8" w:rsidRDefault="00D941C8" w:rsidP="0091582B">
            <w:pPr>
              <w:pStyle w:val="Standarduser"/>
              <w:snapToGrid w:val="0"/>
              <w:jc w:val="center"/>
              <w:rPr>
                <w:sz w:val="20"/>
                <w:szCs w:val="20"/>
              </w:rPr>
            </w:pPr>
            <w:r w:rsidRPr="00D941C8">
              <w:rPr>
                <w:sz w:val="20"/>
                <w:szCs w:val="20"/>
              </w:rPr>
              <w:t>130</w:t>
            </w:r>
          </w:p>
        </w:tc>
        <w:tc>
          <w:tcPr>
            <w:tcW w:w="810" w:type="dxa"/>
            <w:tcMar>
              <w:top w:w="55" w:type="dxa"/>
              <w:left w:w="55" w:type="dxa"/>
              <w:bottom w:w="55" w:type="dxa"/>
              <w:right w:w="55" w:type="dxa"/>
            </w:tcMar>
          </w:tcPr>
          <w:p w14:paraId="36C85AFA" w14:textId="77777777" w:rsidR="00D941C8" w:rsidRPr="00D941C8" w:rsidRDefault="00D941C8" w:rsidP="0091582B">
            <w:pPr>
              <w:pStyle w:val="TableContents"/>
              <w:jc w:val="center"/>
              <w:rPr>
                <w:sz w:val="20"/>
                <w:szCs w:val="20"/>
              </w:rPr>
            </w:pPr>
            <w:r w:rsidRPr="00D941C8">
              <w:rPr>
                <w:sz w:val="20"/>
                <w:szCs w:val="20"/>
              </w:rPr>
              <w:t>-</w:t>
            </w:r>
          </w:p>
        </w:tc>
        <w:tc>
          <w:tcPr>
            <w:tcW w:w="780" w:type="dxa"/>
            <w:tcMar>
              <w:top w:w="55" w:type="dxa"/>
              <w:left w:w="55" w:type="dxa"/>
              <w:bottom w:w="55" w:type="dxa"/>
              <w:right w:w="55" w:type="dxa"/>
            </w:tcMar>
          </w:tcPr>
          <w:p w14:paraId="3F56F46C" w14:textId="77777777" w:rsidR="00D941C8" w:rsidRPr="00D941C8" w:rsidRDefault="00D941C8" w:rsidP="0091582B">
            <w:pPr>
              <w:pStyle w:val="TableContents"/>
              <w:jc w:val="center"/>
              <w:rPr>
                <w:sz w:val="20"/>
                <w:szCs w:val="20"/>
              </w:rPr>
            </w:pPr>
            <w:r w:rsidRPr="00D941C8">
              <w:rPr>
                <w:sz w:val="20"/>
                <w:szCs w:val="20"/>
              </w:rPr>
              <w:t>-</w:t>
            </w:r>
          </w:p>
        </w:tc>
        <w:tc>
          <w:tcPr>
            <w:tcW w:w="765" w:type="dxa"/>
            <w:tcMar>
              <w:top w:w="55" w:type="dxa"/>
              <w:left w:w="55" w:type="dxa"/>
              <w:bottom w:w="55" w:type="dxa"/>
              <w:right w:w="55" w:type="dxa"/>
            </w:tcMar>
          </w:tcPr>
          <w:p w14:paraId="05EBB7A4" w14:textId="77777777" w:rsidR="00D941C8" w:rsidRPr="00D941C8" w:rsidRDefault="00D941C8" w:rsidP="0091582B">
            <w:pPr>
              <w:pStyle w:val="TableContents"/>
              <w:jc w:val="center"/>
              <w:rPr>
                <w:sz w:val="20"/>
                <w:szCs w:val="20"/>
              </w:rPr>
            </w:pPr>
            <w:r w:rsidRPr="00D941C8">
              <w:rPr>
                <w:sz w:val="20"/>
                <w:szCs w:val="20"/>
              </w:rPr>
              <w:t>130</w:t>
            </w:r>
          </w:p>
        </w:tc>
        <w:tc>
          <w:tcPr>
            <w:tcW w:w="735" w:type="dxa"/>
            <w:tcMar>
              <w:top w:w="55" w:type="dxa"/>
              <w:left w:w="55" w:type="dxa"/>
              <w:bottom w:w="55" w:type="dxa"/>
              <w:right w:w="55" w:type="dxa"/>
            </w:tcMar>
          </w:tcPr>
          <w:p w14:paraId="3EF0D157" w14:textId="77777777" w:rsidR="00D941C8" w:rsidRPr="00D941C8" w:rsidRDefault="00D941C8" w:rsidP="0091582B">
            <w:pPr>
              <w:pStyle w:val="TableContents"/>
              <w:snapToGrid w:val="0"/>
              <w:jc w:val="center"/>
              <w:rPr>
                <w:sz w:val="20"/>
                <w:szCs w:val="20"/>
              </w:rPr>
            </w:pPr>
            <w:r w:rsidRPr="00D941C8">
              <w:rPr>
                <w:sz w:val="20"/>
                <w:szCs w:val="20"/>
              </w:rPr>
              <w:t>-</w:t>
            </w:r>
          </w:p>
        </w:tc>
        <w:tc>
          <w:tcPr>
            <w:tcW w:w="945" w:type="dxa"/>
            <w:tcMar>
              <w:top w:w="55" w:type="dxa"/>
              <w:left w:w="55" w:type="dxa"/>
              <w:bottom w:w="55" w:type="dxa"/>
              <w:right w:w="55" w:type="dxa"/>
            </w:tcMar>
          </w:tcPr>
          <w:p w14:paraId="379BCA60" w14:textId="77777777" w:rsidR="00D941C8" w:rsidRPr="00113AC3" w:rsidRDefault="00D941C8" w:rsidP="0091582B">
            <w:pPr>
              <w:pStyle w:val="TableContents"/>
              <w:jc w:val="center"/>
              <w:rPr>
                <w:sz w:val="20"/>
                <w:szCs w:val="20"/>
                <w:lang w:val="ru-RU"/>
              </w:rPr>
            </w:pPr>
            <w:r w:rsidRPr="00113AC3">
              <w:rPr>
                <w:sz w:val="20"/>
                <w:szCs w:val="20"/>
                <w:lang w:val="ru-RU"/>
              </w:rPr>
              <w:t>55,0</w:t>
            </w:r>
          </w:p>
          <w:p w14:paraId="6EAFA18F" w14:textId="77777777" w:rsidR="00D941C8" w:rsidRPr="00113AC3" w:rsidRDefault="00D941C8" w:rsidP="0091582B">
            <w:pPr>
              <w:pStyle w:val="TableContents"/>
              <w:jc w:val="center"/>
              <w:rPr>
                <w:sz w:val="20"/>
                <w:szCs w:val="20"/>
              </w:rPr>
            </w:pPr>
          </w:p>
          <w:p w14:paraId="62D5DF3C" w14:textId="77777777" w:rsidR="00D941C8" w:rsidRPr="00113AC3" w:rsidRDefault="00D941C8" w:rsidP="0091582B">
            <w:pPr>
              <w:pStyle w:val="TableContents"/>
              <w:jc w:val="center"/>
              <w:rPr>
                <w:sz w:val="20"/>
                <w:szCs w:val="20"/>
              </w:rPr>
            </w:pPr>
          </w:p>
        </w:tc>
        <w:tc>
          <w:tcPr>
            <w:tcW w:w="779" w:type="dxa"/>
            <w:tcMar>
              <w:top w:w="55" w:type="dxa"/>
              <w:left w:w="55" w:type="dxa"/>
              <w:bottom w:w="55" w:type="dxa"/>
              <w:right w:w="55" w:type="dxa"/>
            </w:tcMar>
          </w:tcPr>
          <w:p w14:paraId="41E1FD67" w14:textId="77777777" w:rsidR="00D941C8" w:rsidRPr="00113AC3" w:rsidRDefault="00D941C8" w:rsidP="0091582B">
            <w:pPr>
              <w:pStyle w:val="TableContents"/>
              <w:snapToGrid w:val="0"/>
              <w:jc w:val="center"/>
              <w:rPr>
                <w:sz w:val="20"/>
                <w:szCs w:val="20"/>
              </w:rPr>
            </w:pPr>
            <w:r w:rsidRPr="00113AC3">
              <w:rPr>
                <w:sz w:val="20"/>
                <w:szCs w:val="20"/>
              </w:rPr>
              <w:t>-</w:t>
            </w:r>
          </w:p>
        </w:tc>
        <w:tc>
          <w:tcPr>
            <w:tcW w:w="795" w:type="dxa"/>
            <w:tcMar>
              <w:top w:w="55" w:type="dxa"/>
              <w:left w:w="55" w:type="dxa"/>
              <w:bottom w:w="55" w:type="dxa"/>
              <w:right w:w="55" w:type="dxa"/>
            </w:tcMar>
          </w:tcPr>
          <w:p w14:paraId="15C334E2" w14:textId="77777777" w:rsidR="00D941C8" w:rsidRPr="00113AC3" w:rsidRDefault="00D941C8" w:rsidP="0091582B">
            <w:pPr>
              <w:pStyle w:val="TableContents"/>
              <w:snapToGrid w:val="0"/>
              <w:jc w:val="center"/>
              <w:rPr>
                <w:sz w:val="20"/>
                <w:szCs w:val="20"/>
              </w:rPr>
            </w:pPr>
            <w:r w:rsidRPr="00113AC3">
              <w:rPr>
                <w:sz w:val="20"/>
                <w:szCs w:val="20"/>
              </w:rPr>
              <w:t>-</w:t>
            </w:r>
          </w:p>
        </w:tc>
        <w:tc>
          <w:tcPr>
            <w:tcW w:w="945" w:type="dxa"/>
            <w:tcMar>
              <w:top w:w="55" w:type="dxa"/>
              <w:left w:w="55" w:type="dxa"/>
              <w:bottom w:w="55" w:type="dxa"/>
              <w:right w:w="55" w:type="dxa"/>
            </w:tcMar>
          </w:tcPr>
          <w:p w14:paraId="7CD07B1E" w14:textId="77777777" w:rsidR="00D941C8" w:rsidRPr="00113AC3" w:rsidRDefault="00D941C8" w:rsidP="0091582B">
            <w:pPr>
              <w:pStyle w:val="TableContents"/>
              <w:jc w:val="center"/>
              <w:rPr>
                <w:sz w:val="20"/>
                <w:szCs w:val="20"/>
                <w:lang w:val="ru-RU"/>
              </w:rPr>
            </w:pPr>
            <w:r w:rsidRPr="00113AC3">
              <w:rPr>
                <w:sz w:val="20"/>
                <w:szCs w:val="20"/>
                <w:lang w:val="ru-RU"/>
              </w:rPr>
              <w:t>55,0</w:t>
            </w:r>
          </w:p>
          <w:p w14:paraId="651036DE" w14:textId="77777777" w:rsidR="00D941C8" w:rsidRPr="00113AC3" w:rsidRDefault="00D941C8" w:rsidP="0091582B">
            <w:pPr>
              <w:pStyle w:val="TableContents"/>
              <w:jc w:val="center"/>
              <w:rPr>
                <w:sz w:val="20"/>
                <w:szCs w:val="20"/>
              </w:rPr>
            </w:pPr>
          </w:p>
          <w:p w14:paraId="3A15BDFD" w14:textId="77777777" w:rsidR="00D941C8" w:rsidRPr="00113AC3" w:rsidRDefault="00D941C8" w:rsidP="0091582B">
            <w:pPr>
              <w:pStyle w:val="TableContents"/>
              <w:jc w:val="center"/>
              <w:rPr>
                <w:sz w:val="20"/>
                <w:szCs w:val="20"/>
              </w:rPr>
            </w:pPr>
          </w:p>
        </w:tc>
        <w:tc>
          <w:tcPr>
            <w:tcW w:w="885" w:type="dxa"/>
            <w:tcMar>
              <w:top w:w="55" w:type="dxa"/>
              <w:left w:w="55" w:type="dxa"/>
              <w:bottom w:w="55" w:type="dxa"/>
              <w:right w:w="55" w:type="dxa"/>
            </w:tcMar>
          </w:tcPr>
          <w:p w14:paraId="6F26567E" w14:textId="77777777" w:rsidR="00D941C8" w:rsidRPr="00113AC3" w:rsidRDefault="00D941C8" w:rsidP="0091582B">
            <w:pPr>
              <w:pStyle w:val="TableContents"/>
              <w:snapToGrid w:val="0"/>
              <w:jc w:val="center"/>
              <w:rPr>
                <w:sz w:val="20"/>
                <w:szCs w:val="20"/>
              </w:rPr>
            </w:pPr>
            <w:r w:rsidRPr="00113AC3">
              <w:rPr>
                <w:sz w:val="20"/>
                <w:szCs w:val="20"/>
              </w:rPr>
              <w:t>-</w:t>
            </w:r>
          </w:p>
        </w:tc>
        <w:tc>
          <w:tcPr>
            <w:tcW w:w="2133" w:type="dxa"/>
            <w:tcMar>
              <w:top w:w="55" w:type="dxa"/>
              <w:left w:w="55" w:type="dxa"/>
              <w:bottom w:w="55" w:type="dxa"/>
              <w:right w:w="55" w:type="dxa"/>
            </w:tcMar>
          </w:tcPr>
          <w:p w14:paraId="2CD119D5" w14:textId="77777777" w:rsidR="00D941C8" w:rsidRPr="00D941C8" w:rsidRDefault="00D941C8" w:rsidP="0091582B">
            <w:pPr>
              <w:pStyle w:val="TableContents"/>
              <w:snapToGrid w:val="0"/>
              <w:jc w:val="center"/>
              <w:rPr>
                <w:sz w:val="20"/>
                <w:szCs w:val="20"/>
              </w:rPr>
            </w:pPr>
          </w:p>
        </w:tc>
      </w:tr>
      <w:tr w:rsidR="00D941C8" w:rsidRPr="00D941C8" w14:paraId="3E6723E8" w14:textId="77777777" w:rsidTr="00D21908">
        <w:tc>
          <w:tcPr>
            <w:tcW w:w="489" w:type="dxa"/>
            <w:tcMar>
              <w:top w:w="55" w:type="dxa"/>
              <w:left w:w="55" w:type="dxa"/>
              <w:bottom w:w="55" w:type="dxa"/>
              <w:right w:w="55" w:type="dxa"/>
            </w:tcMar>
          </w:tcPr>
          <w:p w14:paraId="559D2F00" w14:textId="77777777" w:rsidR="00D941C8" w:rsidRPr="00D941C8" w:rsidRDefault="00D941C8" w:rsidP="0091582B">
            <w:pPr>
              <w:pStyle w:val="TableContents"/>
              <w:jc w:val="center"/>
              <w:rPr>
                <w:sz w:val="20"/>
                <w:szCs w:val="20"/>
              </w:rPr>
            </w:pPr>
            <w:r w:rsidRPr="00D941C8">
              <w:rPr>
                <w:sz w:val="20"/>
                <w:szCs w:val="20"/>
              </w:rPr>
              <w:t>4</w:t>
            </w:r>
          </w:p>
        </w:tc>
        <w:tc>
          <w:tcPr>
            <w:tcW w:w="3184" w:type="dxa"/>
            <w:tcMar>
              <w:top w:w="55" w:type="dxa"/>
              <w:left w:w="55" w:type="dxa"/>
              <w:bottom w:w="55" w:type="dxa"/>
              <w:right w:w="55" w:type="dxa"/>
            </w:tcMar>
          </w:tcPr>
          <w:p w14:paraId="0A20E4C0" w14:textId="77777777" w:rsidR="00D941C8" w:rsidRPr="00D941C8" w:rsidRDefault="00D941C8" w:rsidP="0091582B">
            <w:pPr>
              <w:pStyle w:val="Standard"/>
              <w:spacing w:line="219" w:lineRule="exact"/>
              <w:ind w:left="100"/>
              <w:rPr>
                <w:sz w:val="20"/>
                <w:szCs w:val="20"/>
              </w:rPr>
            </w:pPr>
            <w:r w:rsidRPr="00D941C8">
              <w:rPr>
                <w:rStyle w:val="11"/>
                <w:sz w:val="20"/>
                <w:szCs w:val="20"/>
              </w:rPr>
              <w:t xml:space="preserve">Забезпечення </w:t>
            </w:r>
            <w:r w:rsidRPr="00D941C8">
              <w:rPr>
                <w:sz w:val="20"/>
                <w:szCs w:val="20"/>
              </w:rPr>
              <w:t>організації і</w:t>
            </w:r>
          </w:p>
          <w:p w14:paraId="2AF453BF" w14:textId="77777777" w:rsidR="00D941C8" w:rsidRPr="00D941C8" w:rsidRDefault="00D941C8" w:rsidP="0091582B">
            <w:pPr>
              <w:pStyle w:val="Standard"/>
              <w:spacing w:line="0" w:lineRule="atLeast"/>
              <w:ind w:left="100"/>
              <w:rPr>
                <w:sz w:val="20"/>
                <w:szCs w:val="20"/>
              </w:rPr>
            </w:pPr>
            <w:r w:rsidRPr="00D941C8">
              <w:rPr>
                <w:sz w:val="20"/>
                <w:szCs w:val="20"/>
              </w:rPr>
              <w:t>проведення заходів зі спорту для інвалідів, учасників АТО, інших вразливих категорій громадян</w:t>
            </w:r>
          </w:p>
        </w:tc>
        <w:tc>
          <w:tcPr>
            <w:tcW w:w="1155" w:type="dxa"/>
            <w:tcMar>
              <w:top w:w="55" w:type="dxa"/>
              <w:left w:w="55" w:type="dxa"/>
              <w:bottom w:w="55" w:type="dxa"/>
              <w:right w:w="55" w:type="dxa"/>
            </w:tcMar>
          </w:tcPr>
          <w:p w14:paraId="7A3D907D" w14:textId="77777777" w:rsidR="00D941C8" w:rsidRPr="00D941C8" w:rsidRDefault="00D941C8" w:rsidP="0091582B">
            <w:pPr>
              <w:pStyle w:val="TableContents"/>
              <w:jc w:val="center"/>
              <w:rPr>
                <w:sz w:val="20"/>
                <w:szCs w:val="20"/>
              </w:rPr>
            </w:pPr>
            <w:r w:rsidRPr="00D941C8">
              <w:rPr>
                <w:sz w:val="20"/>
                <w:szCs w:val="20"/>
              </w:rPr>
              <w:t>Відділ сім'</w:t>
            </w:r>
            <w:r w:rsidRPr="00D941C8">
              <w:rPr>
                <w:rStyle w:val="11"/>
                <w:sz w:val="20"/>
                <w:szCs w:val="20"/>
              </w:rPr>
              <w:t>ї, молоді</w:t>
            </w:r>
            <w:r w:rsidRPr="00D941C8">
              <w:rPr>
                <w:sz w:val="20"/>
                <w:szCs w:val="20"/>
              </w:rPr>
              <w:t xml:space="preserve"> та спорту міської ради, Прилуцький міський центр для сімї, дітей та молоді</w:t>
            </w:r>
          </w:p>
        </w:tc>
        <w:tc>
          <w:tcPr>
            <w:tcW w:w="735" w:type="dxa"/>
            <w:tcMar>
              <w:top w:w="55" w:type="dxa"/>
              <w:left w:w="55" w:type="dxa"/>
              <w:bottom w:w="55" w:type="dxa"/>
              <w:right w:w="55" w:type="dxa"/>
            </w:tcMar>
          </w:tcPr>
          <w:p w14:paraId="26DCFDE7" w14:textId="77777777" w:rsidR="00D941C8" w:rsidRPr="00D941C8" w:rsidRDefault="00D941C8" w:rsidP="0091582B">
            <w:pPr>
              <w:pStyle w:val="TableContents"/>
              <w:jc w:val="center"/>
              <w:rPr>
                <w:sz w:val="20"/>
                <w:szCs w:val="20"/>
              </w:rPr>
            </w:pPr>
            <w:r w:rsidRPr="00D941C8">
              <w:rPr>
                <w:sz w:val="20"/>
                <w:szCs w:val="20"/>
              </w:rPr>
              <w:t>23</w:t>
            </w:r>
          </w:p>
        </w:tc>
        <w:tc>
          <w:tcPr>
            <w:tcW w:w="810" w:type="dxa"/>
            <w:tcMar>
              <w:top w:w="55" w:type="dxa"/>
              <w:left w:w="55" w:type="dxa"/>
              <w:bottom w:w="55" w:type="dxa"/>
              <w:right w:w="55" w:type="dxa"/>
            </w:tcMar>
          </w:tcPr>
          <w:p w14:paraId="07054F61" w14:textId="77777777" w:rsidR="00D941C8" w:rsidRPr="00D941C8" w:rsidRDefault="00D941C8" w:rsidP="0091582B">
            <w:pPr>
              <w:pStyle w:val="TableContents"/>
              <w:jc w:val="center"/>
              <w:rPr>
                <w:sz w:val="20"/>
                <w:szCs w:val="20"/>
              </w:rPr>
            </w:pPr>
            <w:r w:rsidRPr="00D941C8">
              <w:rPr>
                <w:sz w:val="20"/>
                <w:szCs w:val="20"/>
              </w:rPr>
              <w:t>-</w:t>
            </w:r>
          </w:p>
        </w:tc>
        <w:tc>
          <w:tcPr>
            <w:tcW w:w="780" w:type="dxa"/>
            <w:tcMar>
              <w:top w:w="55" w:type="dxa"/>
              <w:left w:w="55" w:type="dxa"/>
              <w:bottom w:w="55" w:type="dxa"/>
              <w:right w:w="55" w:type="dxa"/>
            </w:tcMar>
          </w:tcPr>
          <w:p w14:paraId="71C2E226" w14:textId="77777777" w:rsidR="00D941C8" w:rsidRPr="00D941C8" w:rsidRDefault="00D941C8" w:rsidP="0091582B">
            <w:pPr>
              <w:pStyle w:val="TableContents"/>
              <w:jc w:val="center"/>
              <w:rPr>
                <w:sz w:val="20"/>
                <w:szCs w:val="20"/>
              </w:rPr>
            </w:pPr>
            <w:r w:rsidRPr="00D941C8">
              <w:rPr>
                <w:sz w:val="20"/>
                <w:szCs w:val="20"/>
              </w:rPr>
              <w:t>-</w:t>
            </w:r>
          </w:p>
        </w:tc>
        <w:tc>
          <w:tcPr>
            <w:tcW w:w="765" w:type="dxa"/>
            <w:tcMar>
              <w:top w:w="55" w:type="dxa"/>
              <w:left w:w="55" w:type="dxa"/>
              <w:bottom w:w="55" w:type="dxa"/>
              <w:right w:w="55" w:type="dxa"/>
            </w:tcMar>
          </w:tcPr>
          <w:p w14:paraId="5C6AC88F" w14:textId="77777777" w:rsidR="00D941C8" w:rsidRPr="00D941C8" w:rsidRDefault="00D941C8" w:rsidP="0091582B">
            <w:pPr>
              <w:pStyle w:val="TableContents"/>
              <w:jc w:val="center"/>
              <w:rPr>
                <w:sz w:val="20"/>
                <w:szCs w:val="20"/>
              </w:rPr>
            </w:pPr>
            <w:r w:rsidRPr="00D941C8">
              <w:rPr>
                <w:sz w:val="20"/>
                <w:szCs w:val="20"/>
              </w:rPr>
              <w:t>23</w:t>
            </w:r>
          </w:p>
        </w:tc>
        <w:tc>
          <w:tcPr>
            <w:tcW w:w="735" w:type="dxa"/>
            <w:tcMar>
              <w:top w:w="55" w:type="dxa"/>
              <w:left w:w="55" w:type="dxa"/>
              <w:bottom w:w="55" w:type="dxa"/>
              <w:right w:w="55" w:type="dxa"/>
            </w:tcMar>
          </w:tcPr>
          <w:p w14:paraId="079D006D" w14:textId="77777777" w:rsidR="00D941C8" w:rsidRPr="00D941C8" w:rsidRDefault="00D941C8" w:rsidP="0091582B">
            <w:pPr>
              <w:pStyle w:val="TableContents"/>
              <w:snapToGrid w:val="0"/>
              <w:jc w:val="center"/>
              <w:rPr>
                <w:sz w:val="20"/>
                <w:szCs w:val="20"/>
              </w:rPr>
            </w:pPr>
            <w:r w:rsidRPr="00D941C8">
              <w:rPr>
                <w:sz w:val="20"/>
                <w:szCs w:val="20"/>
              </w:rPr>
              <w:t>-</w:t>
            </w:r>
          </w:p>
        </w:tc>
        <w:tc>
          <w:tcPr>
            <w:tcW w:w="945" w:type="dxa"/>
            <w:tcMar>
              <w:top w:w="55" w:type="dxa"/>
              <w:left w:w="55" w:type="dxa"/>
              <w:bottom w:w="55" w:type="dxa"/>
              <w:right w:w="55" w:type="dxa"/>
            </w:tcMar>
          </w:tcPr>
          <w:p w14:paraId="2D260D59" w14:textId="77777777" w:rsidR="00D941C8" w:rsidRPr="00113AC3" w:rsidRDefault="00D941C8" w:rsidP="0091582B">
            <w:pPr>
              <w:pStyle w:val="TableContents"/>
              <w:snapToGrid w:val="0"/>
              <w:jc w:val="center"/>
              <w:rPr>
                <w:sz w:val="20"/>
                <w:szCs w:val="20"/>
              </w:rPr>
            </w:pPr>
            <w:r w:rsidRPr="00113AC3">
              <w:rPr>
                <w:sz w:val="20"/>
                <w:szCs w:val="20"/>
                <w:lang w:val="ru-RU"/>
              </w:rPr>
              <w:t>3,7</w:t>
            </w:r>
          </w:p>
        </w:tc>
        <w:tc>
          <w:tcPr>
            <w:tcW w:w="779" w:type="dxa"/>
            <w:tcMar>
              <w:top w:w="55" w:type="dxa"/>
              <w:left w:w="55" w:type="dxa"/>
              <w:bottom w:w="55" w:type="dxa"/>
              <w:right w:w="55" w:type="dxa"/>
            </w:tcMar>
          </w:tcPr>
          <w:p w14:paraId="27DAC834" w14:textId="77777777" w:rsidR="00D941C8" w:rsidRPr="00113AC3" w:rsidRDefault="00D941C8" w:rsidP="0091582B">
            <w:pPr>
              <w:pStyle w:val="TableContents"/>
              <w:snapToGrid w:val="0"/>
              <w:jc w:val="center"/>
              <w:rPr>
                <w:sz w:val="20"/>
                <w:szCs w:val="20"/>
              </w:rPr>
            </w:pPr>
            <w:r w:rsidRPr="00113AC3">
              <w:rPr>
                <w:sz w:val="20"/>
                <w:szCs w:val="20"/>
              </w:rPr>
              <w:t>-</w:t>
            </w:r>
          </w:p>
        </w:tc>
        <w:tc>
          <w:tcPr>
            <w:tcW w:w="795" w:type="dxa"/>
            <w:tcMar>
              <w:top w:w="55" w:type="dxa"/>
              <w:left w:w="55" w:type="dxa"/>
              <w:bottom w:w="55" w:type="dxa"/>
              <w:right w:w="55" w:type="dxa"/>
            </w:tcMar>
          </w:tcPr>
          <w:p w14:paraId="0F3F4790" w14:textId="77777777" w:rsidR="00D941C8" w:rsidRPr="00113AC3" w:rsidRDefault="00D941C8" w:rsidP="0091582B">
            <w:pPr>
              <w:pStyle w:val="TableContents"/>
              <w:snapToGrid w:val="0"/>
              <w:jc w:val="center"/>
              <w:rPr>
                <w:sz w:val="20"/>
                <w:szCs w:val="20"/>
              </w:rPr>
            </w:pPr>
            <w:r w:rsidRPr="00113AC3">
              <w:rPr>
                <w:sz w:val="20"/>
                <w:szCs w:val="20"/>
              </w:rPr>
              <w:t>-</w:t>
            </w:r>
          </w:p>
        </w:tc>
        <w:tc>
          <w:tcPr>
            <w:tcW w:w="945" w:type="dxa"/>
            <w:tcMar>
              <w:top w:w="55" w:type="dxa"/>
              <w:left w:w="55" w:type="dxa"/>
              <w:bottom w:w="55" w:type="dxa"/>
              <w:right w:w="55" w:type="dxa"/>
            </w:tcMar>
          </w:tcPr>
          <w:p w14:paraId="09A91C88" w14:textId="77777777" w:rsidR="00D941C8" w:rsidRPr="00113AC3" w:rsidRDefault="00D941C8" w:rsidP="0091582B">
            <w:pPr>
              <w:pStyle w:val="TableContents"/>
              <w:jc w:val="center"/>
              <w:rPr>
                <w:sz w:val="20"/>
                <w:szCs w:val="20"/>
                <w:lang w:val="ru-RU"/>
              </w:rPr>
            </w:pPr>
            <w:r w:rsidRPr="00113AC3">
              <w:rPr>
                <w:sz w:val="20"/>
                <w:szCs w:val="20"/>
                <w:lang w:val="ru-RU"/>
              </w:rPr>
              <w:t>3,7</w:t>
            </w:r>
          </w:p>
        </w:tc>
        <w:tc>
          <w:tcPr>
            <w:tcW w:w="885" w:type="dxa"/>
            <w:tcMar>
              <w:top w:w="55" w:type="dxa"/>
              <w:left w:w="55" w:type="dxa"/>
              <w:bottom w:w="55" w:type="dxa"/>
              <w:right w:w="55" w:type="dxa"/>
            </w:tcMar>
          </w:tcPr>
          <w:p w14:paraId="37B8503E" w14:textId="77777777" w:rsidR="00D941C8" w:rsidRPr="00113AC3" w:rsidRDefault="00D941C8" w:rsidP="0091582B">
            <w:pPr>
              <w:pStyle w:val="TableContents"/>
              <w:snapToGrid w:val="0"/>
              <w:jc w:val="center"/>
              <w:rPr>
                <w:sz w:val="20"/>
                <w:szCs w:val="20"/>
              </w:rPr>
            </w:pPr>
            <w:r w:rsidRPr="00113AC3">
              <w:rPr>
                <w:sz w:val="20"/>
                <w:szCs w:val="20"/>
              </w:rPr>
              <w:t>-</w:t>
            </w:r>
          </w:p>
        </w:tc>
        <w:tc>
          <w:tcPr>
            <w:tcW w:w="2133" w:type="dxa"/>
            <w:tcMar>
              <w:top w:w="55" w:type="dxa"/>
              <w:left w:w="55" w:type="dxa"/>
              <w:bottom w:w="55" w:type="dxa"/>
              <w:right w:w="55" w:type="dxa"/>
            </w:tcMar>
          </w:tcPr>
          <w:p w14:paraId="34EB3543" w14:textId="77777777" w:rsidR="00D941C8" w:rsidRPr="00D941C8" w:rsidRDefault="00D941C8" w:rsidP="0091582B">
            <w:pPr>
              <w:pStyle w:val="TableContents"/>
              <w:snapToGrid w:val="0"/>
              <w:jc w:val="center"/>
              <w:rPr>
                <w:sz w:val="20"/>
                <w:szCs w:val="20"/>
              </w:rPr>
            </w:pPr>
          </w:p>
        </w:tc>
      </w:tr>
      <w:tr w:rsidR="00D941C8" w:rsidRPr="00D941C8" w14:paraId="66BCB892" w14:textId="77777777" w:rsidTr="00D21908">
        <w:tc>
          <w:tcPr>
            <w:tcW w:w="489" w:type="dxa"/>
            <w:tcMar>
              <w:top w:w="55" w:type="dxa"/>
              <w:left w:w="55" w:type="dxa"/>
              <w:bottom w:w="55" w:type="dxa"/>
              <w:right w:w="55" w:type="dxa"/>
            </w:tcMar>
          </w:tcPr>
          <w:p w14:paraId="15D94996" w14:textId="77777777" w:rsidR="00D941C8" w:rsidRPr="00D941C8" w:rsidRDefault="00D941C8" w:rsidP="0091582B">
            <w:pPr>
              <w:pStyle w:val="TableContents"/>
              <w:jc w:val="center"/>
              <w:rPr>
                <w:sz w:val="20"/>
                <w:szCs w:val="20"/>
              </w:rPr>
            </w:pPr>
          </w:p>
        </w:tc>
        <w:tc>
          <w:tcPr>
            <w:tcW w:w="3184" w:type="dxa"/>
            <w:tcMar>
              <w:top w:w="55" w:type="dxa"/>
              <w:left w:w="55" w:type="dxa"/>
              <w:bottom w:w="55" w:type="dxa"/>
              <w:right w:w="55" w:type="dxa"/>
            </w:tcMar>
          </w:tcPr>
          <w:p w14:paraId="4BE8ABD9" w14:textId="77777777" w:rsidR="00D941C8" w:rsidRPr="00D941C8" w:rsidRDefault="00D941C8" w:rsidP="0091582B">
            <w:pPr>
              <w:pStyle w:val="Standard"/>
              <w:spacing w:line="219" w:lineRule="exact"/>
              <w:ind w:left="100"/>
              <w:rPr>
                <w:sz w:val="20"/>
                <w:szCs w:val="20"/>
              </w:rPr>
            </w:pPr>
            <w:r w:rsidRPr="00D941C8">
              <w:rPr>
                <w:rStyle w:val="11"/>
                <w:sz w:val="20"/>
                <w:szCs w:val="20"/>
              </w:rPr>
              <w:t>Реалізація соціального проєкту «Активні парки – локації здорової України» (оплата послуг координатора проєкту – заробітна плата, утримання податків та нарахування на заробітну плату)</w:t>
            </w:r>
          </w:p>
        </w:tc>
        <w:tc>
          <w:tcPr>
            <w:tcW w:w="1155" w:type="dxa"/>
            <w:tcMar>
              <w:top w:w="55" w:type="dxa"/>
              <w:left w:w="55" w:type="dxa"/>
              <w:bottom w:w="55" w:type="dxa"/>
              <w:right w:w="55" w:type="dxa"/>
            </w:tcMar>
          </w:tcPr>
          <w:p w14:paraId="3815920D" w14:textId="77777777" w:rsidR="00D941C8" w:rsidRPr="00D941C8" w:rsidRDefault="00D941C8" w:rsidP="0091582B">
            <w:pPr>
              <w:pStyle w:val="TableContents"/>
              <w:snapToGrid w:val="0"/>
              <w:jc w:val="center"/>
              <w:rPr>
                <w:sz w:val="20"/>
                <w:szCs w:val="20"/>
              </w:rPr>
            </w:pPr>
            <w:r w:rsidRPr="00D941C8">
              <w:rPr>
                <w:sz w:val="20"/>
                <w:szCs w:val="20"/>
              </w:rPr>
              <w:t>Відділ сім'</w:t>
            </w:r>
            <w:r w:rsidRPr="00D941C8">
              <w:rPr>
                <w:rStyle w:val="11"/>
                <w:sz w:val="20"/>
                <w:szCs w:val="20"/>
              </w:rPr>
              <w:t>ї, молоді</w:t>
            </w:r>
            <w:r w:rsidRPr="00D941C8">
              <w:rPr>
                <w:sz w:val="20"/>
                <w:szCs w:val="20"/>
              </w:rPr>
              <w:t xml:space="preserve"> та спорту міської ради</w:t>
            </w:r>
          </w:p>
        </w:tc>
        <w:tc>
          <w:tcPr>
            <w:tcW w:w="735" w:type="dxa"/>
            <w:tcMar>
              <w:top w:w="55" w:type="dxa"/>
              <w:left w:w="55" w:type="dxa"/>
              <w:bottom w:w="55" w:type="dxa"/>
              <w:right w:w="55" w:type="dxa"/>
            </w:tcMar>
          </w:tcPr>
          <w:p w14:paraId="2E90DDFB" w14:textId="77777777" w:rsidR="00D941C8" w:rsidRPr="00D941C8" w:rsidRDefault="00D941C8" w:rsidP="0091582B">
            <w:pPr>
              <w:pStyle w:val="TableContents"/>
              <w:jc w:val="center"/>
              <w:rPr>
                <w:sz w:val="20"/>
                <w:szCs w:val="20"/>
              </w:rPr>
            </w:pPr>
            <w:r w:rsidRPr="00D941C8">
              <w:rPr>
                <w:sz w:val="20"/>
                <w:szCs w:val="20"/>
              </w:rPr>
              <w:t>39</w:t>
            </w:r>
          </w:p>
        </w:tc>
        <w:tc>
          <w:tcPr>
            <w:tcW w:w="810" w:type="dxa"/>
            <w:tcMar>
              <w:top w:w="55" w:type="dxa"/>
              <w:left w:w="55" w:type="dxa"/>
              <w:bottom w:w="55" w:type="dxa"/>
              <w:right w:w="55" w:type="dxa"/>
            </w:tcMar>
          </w:tcPr>
          <w:p w14:paraId="06A0B72F" w14:textId="77777777" w:rsidR="00D941C8" w:rsidRPr="00D941C8" w:rsidRDefault="00D941C8" w:rsidP="0091582B">
            <w:pPr>
              <w:pStyle w:val="TableContents"/>
              <w:jc w:val="center"/>
              <w:rPr>
                <w:sz w:val="20"/>
                <w:szCs w:val="20"/>
              </w:rPr>
            </w:pPr>
          </w:p>
        </w:tc>
        <w:tc>
          <w:tcPr>
            <w:tcW w:w="780" w:type="dxa"/>
            <w:tcMar>
              <w:top w:w="55" w:type="dxa"/>
              <w:left w:w="55" w:type="dxa"/>
              <w:bottom w:w="55" w:type="dxa"/>
              <w:right w:w="55" w:type="dxa"/>
            </w:tcMar>
          </w:tcPr>
          <w:p w14:paraId="5EA0471C" w14:textId="77777777" w:rsidR="00D941C8" w:rsidRPr="00D941C8" w:rsidRDefault="00D941C8" w:rsidP="0091582B">
            <w:pPr>
              <w:pStyle w:val="TableContents"/>
              <w:jc w:val="center"/>
              <w:rPr>
                <w:sz w:val="20"/>
                <w:szCs w:val="20"/>
              </w:rPr>
            </w:pPr>
          </w:p>
        </w:tc>
        <w:tc>
          <w:tcPr>
            <w:tcW w:w="765" w:type="dxa"/>
            <w:tcMar>
              <w:top w:w="55" w:type="dxa"/>
              <w:left w:w="55" w:type="dxa"/>
              <w:bottom w:w="55" w:type="dxa"/>
              <w:right w:w="55" w:type="dxa"/>
            </w:tcMar>
          </w:tcPr>
          <w:p w14:paraId="45D4F07D" w14:textId="77777777" w:rsidR="00D941C8" w:rsidRPr="00D941C8" w:rsidRDefault="00D941C8" w:rsidP="0091582B">
            <w:pPr>
              <w:pStyle w:val="TableContents"/>
              <w:jc w:val="center"/>
              <w:rPr>
                <w:sz w:val="20"/>
                <w:szCs w:val="20"/>
              </w:rPr>
            </w:pPr>
            <w:r w:rsidRPr="00D941C8">
              <w:rPr>
                <w:sz w:val="20"/>
                <w:szCs w:val="20"/>
              </w:rPr>
              <w:t>39</w:t>
            </w:r>
          </w:p>
        </w:tc>
        <w:tc>
          <w:tcPr>
            <w:tcW w:w="735" w:type="dxa"/>
            <w:tcMar>
              <w:top w:w="55" w:type="dxa"/>
              <w:left w:w="55" w:type="dxa"/>
              <w:bottom w:w="55" w:type="dxa"/>
              <w:right w:w="55" w:type="dxa"/>
            </w:tcMar>
          </w:tcPr>
          <w:p w14:paraId="151AB3CB" w14:textId="77777777" w:rsidR="00D941C8" w:rsidRPr="00D941C8" w:rsidRDefault="00D941C8" w:rsidP="0091582B">
            <w:pPr>
              <w:pStyle w:val="TableContents"/>
              <w:snapToGrid w:val="0"/>
              <w:jc w:val="center"/>
              <w:rPr>
                <w:sz w:val="20"/>
                <w:szCs w:val="20"/>
              </w:rPr>
            </w:pPr>
          </w:p>
        </w:tc>
        <w:tc>
          <w:tcPr>
            <w:tcW w:w="945" w:type="dxa"/>
            <w:tcMar>
              <w:top w:w="55" w:type="dxa"/>
              <w:left w:w="55" w:type="dxa"/>
              <w:bottom w:w="55" w:type="dxa"/>
              <w:right w:w="55" w:type="dxa"/>
            </w:tcMar>
          </w:tcPr>
          <w:p w14:paraId="3C70380E" w14:textId="77777777" w:rsidR="00D941C8" w:rsidRPr="00113AC3" w:rsidRDefault="00D941C8" w:rsidP="0091582B">
            <w:pPr>
              <w:pStyle w:val="TableContents"/>
              <w:snapToGrid w:val="0"/>
              <w:jc w:val="center"/>
              <w:rPr>
                <w:sz w:val="20"/>
                <w:szCs w:val="20"/>
                <w:lang w:val="ru-RU"/>
              </w:rPr>
            </w:pPr>
            <w:r w:rsidRPr="00113AC3">
              <w:rPr>
                <w:sz w:val="20"/>
                <w:szCs w:val="20"/>
                <w:lang w:val="ru-RU"/>
              </w:rPr>
              <w:t>16,1</w:t>
            </w:r>
          </w:p>
        </w:tc>
        <w:tc>
          <w:tcPr>
            <w:tcW w:w="779" w:type="dxa"/>
            <w:tcMar>
              <w:top w:w="55" w:type="dxa"/>
              <w:left w:w="55" w:type="dxa"/>
              <w:bottom w:w="55" w:type="dxa"/>
              <w:right w:w="55" w:type="dxa"/>
            </w:tcMar>
          </w:tcPr>
          <w:p w14:paraId="38234B9A" w14:textId="77777777" w:rsidR="00D941C8" w:rsidRPr="00113AC3" w:rsidRDefault="00D941C8" w:rsidP="0091582B">
            <w:pPr>
              <w:pStyle w:val="TableContents"/>
              <w:snapToGrid w:val="0"/>
              <w:jc w:val="center"/>
              <w:rPr>
                <w:sz w:val="20"/>
                <w:szCs w:val="20"/>
              </w:rPr>
            </w:pPr>
          </w:p>
        </w:tc>
        <w:tc>
          <w:tcPr>
            <w:tcW w:w="795" w:type="dxa"/>
            <w:tcMar>
              <w:top w:w="55" w:type="dxa"/>
              <w:left w:w="55" w:type="dxa"/>
              <w:bottom w:w="55" w:type="dxa"/>
              <w:right w:w="55" w:type="dxa"/>
            </w:tcMar>
          </w:tcPr>
          <w:p w14:paraId="3D18169B" w14:textId="77777777" w:rsidR="00D941C8" w:rsidRPr="00113AC3" w:rsidRDefault="00D941C8" w:rsidP="0091582B">
            <w:pPr>
              <w:pStyle w:val="TableContents"/>
              <w:snapToGrid w:val="0"/>
              <w:jc w:val="center"/>
              <w:rPr>
                <w:sz w:val="20"/>
                <w:szCs w:val="20"/>
              </w:rPr>
            </w:pPr>
          </w:p>
        </w:tc>
        <w:tc>
          <w:tcPr>
            <w:tcW w:w="945" w:type="dxa"/>
            <w:tcMar>
              <w:top w:w="55" w:type="dxa"/>
              <w:left w:w="55" w:type="dxa"/>
              <w:bottom w:w="55" w:type="dxa"/>
              <w:right w:w="55" w:type="dxa"/>
            </w:tcMar>
          </w:tcPr>
          <w:p w14:paraId="602812F8" w14:textId="77777777" w:rsidR="00D941C8" w:rsidRPr="00113AC3" w:rsidRDefault="00D941C8" w:rsidP="0091582B">
            <w:pPr>
              <w:pStyle w:val="TableContents"/>
              <w:jc w:val="center"/>
              <w:rPr>
                <w:sz w:val="20"/>
                <w:szCs w:val="20"/>
                <w:lang w:val="ru-RU"/>
              </w:rPr>
            </w:pPr>
            <w:r w:rsidRPr="00113AC3">
              <w:rPr>
                <w:sz w:val="20"/>
                <w:szCs w:val="20"/>
                <w:lang w:val="ru-RU"/>
              </w:rPr>
              <w:t>16,1</w:t>
            </w:r>
          </w:p>
        </w:tc>
        <w:tc>
          <w:tcPr>
            <w:tcW w:w="885" w:type="dxa"/>
            <w:tcMar>
              <w:top w:w="55" w:type="dxa"/>
              <w:left w:w="55" w:type="dxa"/>
              <w:bottom w:w="55" w:type="dxa"/>
              <w:right w:w="55" w:type="dxa"/>
            </w:tcMar>
          </w:tcPr>
          <w:p w14:paraId="7C6CAC0D" w14:textId="77777777" w:rsidR="00D941C8" w:rsidRPr="00113AC3" w:rsidRDefault="00D941C8" w:rsidP="0091582B">
            <w:pPr>
              <w:pStyle w:val="TableContents"/>
              <w:snapToGrid w:val="0"/>
              <w:jc w:val="center"/>
              <w:rPr>
                <w:sz w:val="20"/>
                <w:szCs w:val="20"/>
              </w:rPr>
            </w:pPr>
          </w:p>
        </w:tc>
        <w:tc>
          <w:tcPr>
            <w:tcW w:w="2133" w:type="dxa"/>
            <w:tcMar>
              <w:top w:w="55" w:type="dxa"/>
              <w:left w:w="55" w:type="dxa"/>
              <w:bottom w:w="55" w:type="dxa"/>
              <w:right w:w="55" w:type="dxa"/>
            </w:tcMar>
          </w:tcPr>
          <w:p w14:paraId="70116781" w14:textId="77777777" w:rsidR="00D941C8" w:rsidRPr="00D941C8" w:rsidRDefault="00D941C8" w:rsidP="0091582B">
            <w:pPr>
              <w:pStyle w:val="TableContents"/>
              <w:snapToGrid w:val="0"/>
              <w:jc w:val="center"/>
              <w:rPr>
                <w:sz w:val="20"/>
                <w:szCs w:val="20"/>
              </w:rPr>
            </w:pPr>
          </w:p>
        </w:tc>
      </w:tr>
      <w:tr w:rsidR="00D941C8" w:rsidRPr="00D941C8" w14:paraId="378A0A7E" w14:textId="77777777" w:rsidTr="00D21908">
        <w:tc>
          <w:tcPr>
            <w:tcW w:w="489" w:type="dxa"/>
            <w:tcMar>
              <w:top w:w="55" w:type="dxa"/>
              <w:left w:w="55" w:type="dxa"/>
              <w:bottom w:w="55" w:type="dxa"/>
              <w:right w:w="55" w:type="dxa"/>
            </w:tcMar>
          </w:tcPr>
          <w:p w14:paraId="7101AADA" w14:textId="77777777" w:rsidR="00D941C8" w:rsidRPr="00D941C8" w:rsidRDefault="00D941C8" w:rsidP="0091582B">
            <w:pPr>
              <w:pStyle w:val="TableContents"/>
              <w:jc w:val="center"/>
              <w:rPr>
                <w:sz w:val="20"/>
                <w:szCs w:val="20"/>
              </w:rPr>
            </w:pPr>
            <w:r w:rsidRPr="00D941C8">
              <w:rPr>
                <w:sz w:val="20"/>
                <w:szCs w:val="20"/>
              </w:rPr>
              <w:t>5</w:t>
            </w:r>
          </w:p>
        </w:tc>
        <w:tc>
          <w:tcPr>
            <w:tcW w:w="3184" w:type="dxa"/>
            <w:tcMar>
              <w:top w:w="55" w:type="dxa"/>
              <w:left w:w="55" w:type="dxa"/>
              <w:bottom w:w="55" w:type="dxa"/>
              <w:right w:w="55" w:type="dxa"/>
            </w:tcMar>
          </w:tcPr>
          <w:p w14:paraId="68046A06" w14:textId="77777777" w:rsidR="00D941C8" w:rsidRPr="00D941C8" w:rsidRDefault="00D941C8" w:rsidP="0091582B">
            <w:pPr>
              <w:pStyle w:val="Standard"/>
              <w:spacing w:line="216" w:lineRule="auto"/>
              <w:ind w:left="11"/>
              <w:rPr>
                <w:color w:val="000000"/>
                <w:sz w:val="20"/>
                <w:szCs w:val="20"/>
              </w:rPr>
            </w:pPr>
            <w:r w:rsidRPr="00D941C8">
              <w:rPr>
                <w:color w:val="000000"/>
                <w:sz w:val="20"/>
                <w:szCs w:val="20"/>
              </w:rPr>
              <w:t>Сприяння створенню умов для підвищення рівня фізичної підготовки молоді для проходження служби у Збройних Силах України, інших військових формуваннях, у т.ч. шляхом проведення відповідних фізкультурно-спортивних заходів, зокрема І-го і ІІ-го етапів Всеукраїнської спартакіади допризовної молоді</w:t>
            </w:r>
          </w:p>
        </w:tc>
        <w:tc>
          <w:tcPr>
            <w:tcW w:w="1155" w:type="dxa"/>
            <w:tcMar>
              <w:top w:w="55" w:type="dxa"/>
              <w:left w:w="55" w:type="dxa"/>
              <w:bottom w:w="55" w:type="dxa"/>
              <w:right w:w="55" w:type="dxa"/>
            </w:tcMar>
          </w:tcPr>
          <w:p w14:paraId="0C6459B3" w14:textId="77777777" w:rsidR="00D941C8" w:rsidRPr="00D941C8" w:rsidRDefault="00D941C8" w:rsidP="0091582B">
            <w:pPr>
              <w:pStyle w:val="TableContents"/>
              <w:jc w:val="center"/>
              <w:rPr>
                <w:sz w:val="20"/>
                <w:szCs w:val="20"/>
              </w:rPr>
            </w:pPr>
            <w:r w:rsidRPr="00D941C8">
              <w:rPr>
                <w:sz w:val="20"/>
                <w:szCs w:val="20"/>
              </w:rPr>
              <w:t>Відділ сім'</w:t>
            </w:r>
            <w:r w:rsidRPr="00D941C8">
              <w:rPr>
                <w:rStyle w:val="11"/>
                <w:sz w:val="20"/>
                <w:szCs w:val="20"/>
              </w:rPr>
              <w:t>ї, молоді</w:t>
            </w:r>
            <w:r w:rsidRPr="00D941C8">
              <w:rPr>
                <w:sz w:val="20"/>
                <w:szCs w:val="20"/>
              </w:rPr>
              <w:t xml:space="preserve"> та спорту міської ради</w:t>
            </w:r>
          </w:p>
        </w:tc>
        <w:tc>
          <w:tcPr>
            <w:tcW w:w="735" w:type="dxa"/>
            <w:tcMar>
              <w:top w:w="55" w:type="dxa"/>
              <w:left w:w="55" w:type="dxa"/>
              <w:bottom w:w="55" w:type="dxa"/>
              <w:right w:w="55" w:type="dxa"/>
            </w:tcMar>
          </w:tcPr>
          <w:p w14:paraId="00D1E2A0" w14:textId="77777777" w:rsidR="00D941C8" w:rsidRPr="00D941C8" w:rsidRDefault="00D941C8" w:rsidP="0091582B">
            <w:pPr>
              <w:pStyle w:val="TableContents"/>
              <w:jc w:val="center"/>
              <w:rPr>
                <w:sz w:val="20"/>
                <w:szCs w:val="20"/>
              </w:rPr>
            </w:pPr>
            <w:r w:rsidRPr="00D941C8">
              <w:rPr>
                <w:sz w:val="20"/>
                <w:szCs w:val="20"/>
              </w:rPr>
              <w:t>33</w:t>
            </w:r>
          </w:p>
        </w:tc>
        <w:tc>
          <w:tcPr>
            <w:tcW w:w="810" w:type="dxa"/>
            <w:tcMar>
              <w:top w:w="55" w:type="dxa"/>
              <w:left w:w="55" w:type="dxa"/>
              <w:bottom w:w="55" w:type="dxa"/>
              <w:right w:w="55" w:type="dxa"/>
            </w:tcMar>
          </w:tcPr>
          <w:p w14:paraId="0EEFC941" w14:textId="77777777" w:rsidR="00D941C8" w:rsidRPr="00D941C8" w:rsidRDefault="00D941C8" w:rsidP="0091582B">
            <w:pPr>
              <w:pStyle w:val="TableContents"/>
              <w:jc w:val="center"/>
              <w:rPr>
                <w:sz w:val="20"/>
                <w:szCs w:val="20"/>
              </w:rPr>
            </w:pPr>
            <w:r w:rsidRPr="00D941C8">
              <w:rPr>
                <w:sz w:val="20"/>
                <w:szCs w:val="20"/>
              </w:rPr>
              <w:t>-</w:t>
            </w:r>
          </w:p>
        </w:tc>
        <w:tc>
          <w:tcPr>
            <w:tcW w:w="780" w:type="dxa"/>
            <w:tcMar>
              <w:top w:w="55" w:type="dxa"/>
              <w:left w:w="55" w:type="dxa"/>
              <w:bottom w:w="55" w:type="dxa"/>
              <w:right w:w="55" w:type="dxa"/>
            </w:tcMar>
          </w:tcPr>
          <w:p w14:paraId="20086DC7" w14:textId="77777777" w:rsidR="00D941C8" w:rsidRPr="00D941C8" w:rsidRDefault="00D941C8" w:rsidP="0091582B">
            <w:pPr>
              <w:pStyle w:val="TableContents"/>
              <w:jc w:val="center"/>
              <w:rPr>
                <w:sz w:val="20"/>
                <w:szCs w:val="20"/>
              </w:rPr>
            </w:pPr>
            <w:r w:rsidRPr="00D941C8">
              <w:rPr>
                <w:sz w:val="20"/>
                <w:szCs w:val="20"/>
              </w:rPr>
              <w:t>-</w:t>
            </w:r>
          </w:p>
        </w:tc>
        <w:tc>
          <w:tcPr>
            <w:tcW w:w="765" w:type="dxa"/>
            <w:tcMar>
              <w:top w:w="55" w:type="dxa"/>
              <w:left w:w="55" w:type="dxa"/>
              <w:bottom w:w="55" w:type="dxa"/>
              <w:right w:w="55" w:type="dxa"/>
            </w:tcMar>
          </w:tcPr>
          <w:p w14:paraId="7E681BE1" w14:textId="77777777" w:rsidR="00D941C8" w:rsidRPr="00D941C8" w:rsidRDefault="00D941C8" w:rsidP="0091582B">
            <w:pPr>
              <w:pStyle w:val="TableContents"/>
              <w:jc w:val="center"/>
              <w:rPr>
                <w:sz w:val="20"/>
                <w:szCs w:val="20"/>
              </w:rPr>
            </w:pPr>
            <w:r w:rsidRPr="00D941C8">
              <w:rPr>
                <w:sz w:val="20"/>
                <w:szCs w:val="20"/>
              </w:rPr>
              <w:t>33</w:t>
            </w:r>
          </w:p>
        </w:tc>
        <w:tc>
          <w:tcPr>
            <w:tcW w:w="735" w:type="dxa"/>
            <w:tcMar>
              <w:top w:w="55" w:type="dxa"/>
              <w:left w:w="55" w:type="dxa"/>
              <w:bottom w:w="55" w:type="dxa"/>
              <w:right w:w="55" w:type="dxa"/>
            </w:tcMar>
          </w:tcPr>
          <w:p w14:paraId="7B029237" w14:textId="77777777" w:rsidR="00D941C8" w:rsidRPr="00D941C8" w:rsidRDefault="00D941C8" w:rsidP="0091582B">
            <w:pPr>
              <w:pStyle w:val="TableContents"/>
              <w:snapToGrid w:val="0"/>
              <w:jc w:val="center"/>
              <w:rPr>
                <w:sz w:val="20"/>
                <w:szCs w:val="20"/>
              </w:rPr>
            </w:pPr>
            <w:r w:rsidRPr="00D941C8">
              <w:rPr>
                <w:sz w:val="20"/>
                <w:szCs w:val="20"/>
              </w:rPr>
              <w:t>-</w:t>
            </w:r>
          </w:p>
        </w:tc>
        <w:tc>
          <w:tcPr>
            <w:tcW w:w="945" w:type="dxa"/>
            <w:tcMar>
              <w:top w:w="55" w:type="dxa"/>
              <w:left w:w="55" w:type="dxa"/>
              <w:bottom w:w="55" w:type="dxa"/>
              <w:right w:w="55" w:type="dxa"/>
            </w:tcMar>
          </w:tcPr>
          <w:p w14:paraId="2CB039CC" w14:textId="77777777" w:rsidR="00D941C8" w:rsidRPr="00113AC3" w:rsidRDefault="00D941C8" w:rsidP="0091582B">
            <w:pPr>
              <w:pStyle w:val="TableContents"/>
              <w:snapToGrid w:val="0"/>
              <w:jc w:val="center"/>
              <w:rPr>
                <w:sz w:val="20"/>
                <w:szCs w:val="20"/>
              </w:rPr>
            </w:pPr>
            <w:r w:rsidRPr="00113AC3">
              <w:rPr>
                <w:sz w:val="20"/>
                <w:szCs w:val="20"/>
                <w:lang w:val="ru-RU"/>
              </w:rPr>
              <w:t>9,5</w:t>
            </w:r>
          </w:p>
        </w:tc>
        <w:tc>
          <w:tcPr>
            <w:tcW w:w="779" w:type="dxa"/>
            <w:tcMar>
              <w:top w:w="55" w:type="dxa"/>
              <w:left w:w="55" w:type="dxa"/>
              <w:bottom w:w="55" w:type="dxa"/>
              <w:right w:w="55" w:type="dxa"/>
            </w:tcMar>
          </w:tcPr>
          <w:p w14:paraId="7FA61DA6" w14:textId="77777777" w:rsidR="00D941C8" w:rsidRPr="00113AC3" w:rsidRDefault="00D941C8" w:rsidP="0091582B">
            <w:pPr>
              <w:pStyle w:val="TableContents"/>
              <w:snapToGrid w:val="0"/>
              <w:jc w:val="center"/>
              <w:rPr>
                <w:sz w:val="20"/>
                <w:szCs w:val="20"/>
              </w:rPr>
            </w:pPr>
            <w:r w:rsidRPr="00113AC3">
              <w:rPr>
                <w:sz w:val="20"/>
                <w:szCs w:val="20"/>
              </w:rPr>
              <w:t>-</w:t>
            </w:r>
          </w:p>
        </w:tc>
        <w:tc>
          <w:tcPr>
            <w:tcW w:w="795" w:type="dxa"/>
            <w:tcMar>
              <w:top w:w="55" w:type="dxa"/>
              <w:left w:w="55" w:type="dxa"/>
              <w:bottom w:w="55" w:type="dxa"/>
              <w:right w:w="55" w:type="dxa"/>
            </w:tcMar>
          </w:tcPr>
          <w:p w14:paraId="22CC61A4" w14:textId="77777777" w:rsidR="00D941C8" w:rsidRPr="00113AC3" w:rsidRDefault="00D941C8" w:rsidP="0091582B">
            <w:pPr>
              <w:pStyle w:val="TableContents"/>
              <w:snapToGrid w:val="0"/>
              <w:jc w:val="center"/>
              <w:rPr>
                <w:sz w:val="20"/>
                <w:szCs w:val="20"/>
              </w:rPr>
            </w:pPr>
            <w:r w:rsidRPr="00113AC3">
              <w:rPr>
                <w:sz w:val="20"/>
                <w:szCs w:val="20"/>
              </w:rPr>
              <w:t>-</w:t>
            </w:r>
          </w:p>
        </w:tc>
        <w:tc>
          <w:tcPr>
            <w:tcW w:w="945" w:type="dxa"/>
            <w:tcMar>
              <w:top w:w="55" w:type="dxa"/>
              <w:left w:w="55" w:type="dxa"/>
              <w:bottom w:w="55" w:type="dxa"/>
              <w:right w:w="55" w:type="dxa"/>
            </w:tcMar>
          </w:tcPr>
          <w:p w14:paraId="15CA9FA1" w14:textId="77777777" w:rsidR="00D941C8" w:rsidRPr="00113AC3" w:rsidRDefault="00D941C8" w:rsidP="0091582B">
            <w:pPr>
              <w:pStyle w:val="TableContents"/>
              <w:jc w:val="center"/>
              <w:rPr>
                <w:sz w:val="20"/>
                <w:szCs w:val="20"/>
              </w:rPr>
            </w:pPr>
            <w:r w:rsidRPr="00113AC3">
              <w:rPr>
                <w:sz w:val="20"/>
                <w:szCs w:val="20"/>
                <w:lang w:val="ru-RU"/>
              </w:rPr>
              <w:t>9,5</w:t>
            </w:r>
          </w:p>
        </w:tc>
        <w:tc>
          <w:tcPr>
            <w:tcW w:w="885" w:type="dxa"/>
            <w:tcMar>
              <w:top w:w="55" w:type="dxa"/>
              <w:left w:w="55" w:type="dxa"/>
              <w:bottom w:w="55" w:type="dxa"/>
              <w:right w:w="55" w:type="dxa"/>
            </w:tcMar>
          </w:tcPr>
          <w:p w14:paraId="195AAF2B" w14:textId="77777777" w:rsidR="00D941C8" w:rsidRPr="00113AC3" w:rsidRDefault="00D941C8" w:rsidP="0091582B">
            <w:pPr>
              <w:pStyle w:val="TableContents"/>
              <w:snapToGrid w:val="0"/>
              <w:jc w:val="center"/>
              <w:rPr>
                <w:sz w:val="20"/>
                <w:szCs w:val="20"/>
              </w:rPr>
            </w:pPr>
            <w:r w:rsidRPr="00113AC3">
              <w:rPr>
                <w:sz w:val="20"/>
                <w:szCs w:val="20"/>
              </w:rPr>
              <w:t>-</w:t>
            </w:r>
          </w:p>
        </w:tc>
        <w:tc>
          <w:tcPr>
            <w:tcW w:w="2133" w:type="dxa"/>
            <w:tcMar>
              <w:top w:w="55" w:type="dxa"/>
              <w:left w:w="55" w:type="dxa"/>
              <w:bottom w:w="55" w:type="dxa"/>
              <w:right w:w="55" w:type="dxa"/>
            </w:tcMar>
          </w:tcPr>
          <w:p w14:paraId="46FEC9A1" w14:textId="77777777" w:rsidR="00D941C8" w:rsidRPr="00D941C8" w:rsidRDefault="00D941C8" w:rsidP="0091582B">
            <w:pPr>
              <w:pStyle w:val="TableContents"/>
              <w:snapToGrid w:val="0"/>
              <w:jc w:val="center"/>
              <w:rPr>
                <w:sz w:val="20"/>
                <w:szCs w:val="20"/>
              </w:rPr>
            </w:pPr>
          </w:p>
        </w:tc>
      </w:tr>
      <w:tr w:rsidR="00D941C8" w:rsidRPr="00D941C8" w14:paraId="66D13440" w14:textId="77777777" w:rsidTr="00D21908">
        <w:tc>
          <w:tcPr>
            <w:tcW w:w="489" w:type="dxa"/>
            <w:tcMar>
              <w:top w:w="55" w:type="dxa"/>
              <w:left w:w="55" w:type="dxa"/>
              <w:bottom w:w="55" w:type="dxa"/>
              <w:right w:w="55" w:type="dxa"/>
            </w:tcMar>
          </w:tcPr>
          <w:p w14:paraId="45C157EB" w14:textId="77777777" w:rsidR="00D941C8" w:rsidRPr="00D941C8" w:rsidRDefault="00D941C8" w:rsidP="0091582B">
            <w:pPr>
              <w:pStyle w:val="TableContents"/>
              <w:jc w:val="center"/>
              <w:rPr>
                <w:sz w:val="20"/>
                <w:szCs w:val="20"/>
              </w:rPr>
            </w:pPr>
            <w:r w:rsidRPr="00D941C8">
              <w:rPr>
                <w:sz w:val="20"/>
                <w:szCs w:val="20"/>
              </w:rPr>
              <w:lastRenderedPageBreak/>
              <w:t>6</w:t>
            </w:r>
          </w:p>
        </w:tc>
        <w:tc>
          <w:tcPr>
            <w:tcW w:w="3184" w:type="dxa"/>
            <w:tcMar>
              <w:top w:w="55" w:type="dxa"/>
              <w:left w:w="55" w:type="dxa"/>
              <w:bottom w:w="55" w:type="dxa"/>
              <w:right w:w="55" w:type="dxa"/>
            </w:tcMar>
          </w:tcPr>
          <w:p w14:paraId="2556AB8A" w14:textId="77777777" w:rsidR="00D941C8" w:rsidRPr="00D941C8" w:rsidRDefault="00D941C8" w:rsidP="0091582B">
            <w:pPr>
              <w:pStyle w:val="TableContents"/>
              <w:snapToGrid w:val="0"/>
              <w:rPr>
                <w:sz w:val="20"/>
                <w:szCs w:val="20"/>
              </w:rPr>
            </w:pPr>
            <w:r w:rsidRPr="00D941C8">
              <w:rPr>
                <w:sz w:val="20"/>
                <w:szCs w:val="20"/>
              </w:rPr>
              <w:t>Проведення міських змагань з олімпійських та неолімпійсьих видів спорту</w:t>
            </w:r>
          </w:p>
        </w:tc>
        <w:tc>
          <w:tcPr>
            <w:tcW w:w="1155" w:type="dxa"/>
            <w:tcMar>
              <w:top w:w="55" w:type="dxa"/>
              <w:left w:w="55" w:type="dxa"/>
              <w:bottom w:w="55" w:type="dxa"/>
              <w:right w:w="55" w:type="dxa"/>
            </w:tcMar>
          </w:tcPr>
          <w:p w14:paraId="08FF8675" w14:textId="77777777" w:rsidR="00D941C8" w:rsidRPr="00D941C8" w:rsidRDefault="00D941C8" w:rsidP="0091582B">
            <w:pPr>
              <w:pStyle w:val="TableContents"/>
              <w:jc w:val="center"/>
              <w:rPr>
                <w:sz w:val="20"/>
                <w:szCs w:val="20"/>
              </w:rPr>
            </w:pPr>
            <w:r w:rsidRPr="00D941C8">
              <w:rPr>
                <w:sz w:val="20"/>
                <w:szCs w:val="20"/>
              </w:rPr>
              <w:t>Відділ сім'</w:t>
            </w:r>
            <w:r w:rsidRPr="00D941C8">
              <w:rPr>
                <w:rStyle w:val="11"/>
                <w:sz w:val="20"/>
                <w:szCs w:val="20"/>
              </w:rPr>
              <w:t>ї, молоді</w:t>
            </w:r>
            <w:r w:rsidRPr="00D941C8">
              <w:rPr>
                <w:sz w:val="20"/>
                <w:szCs w:val="20"/>
              </w:rPr>
              <w:t xml:space="preserve"> та спорту міської ради</w:t>
            </w:r>
          </w:p>
        </w:tc>
        <w:tc>
          <w:tcPr>
            <w:tcW w:w="735" w:type="dxa"/>
            <w:tcMar>
              <w:top w:w="55" w:type="dxa"/>
              <w:left w:w="55" w:type="dxa"/>
              <w:bottom w:w="55" w:type="dxa"/>
              <w:right w:w="55" w:type="dxa"/>
            </w:tcMar>
          </w:tcPr>
          <w:p w14:paraId="4DD5E841" w14:textId="77777777" w:rsidR="00D941C8" w:rsidRPr="00D941C8" w:rsidRDefault="00D941C8" w:rsidP="0091582B">
            <w:pPr>
              <w:pStyle w:val="TableContents"/>
              <w:jc w:val="center"/>
              <w:rPr>
                <w:sz w:val="20"/>
                <w:szCs w:val="20"/>
              </w:rPr>
            </w:pPr>
            <w:r w:rsidRPr="00D941C8">
              <w:rPr>
                <w:sz w:val="20"/>
                <w:szCs w:val="20"/>
              </w:rPr>
              <w:t>45</w:t>
            </w:r>
          </w:p>
        </w:tc>
        <w:tc>
          <w:tcPr>
            <w:tcW w:w="810" w:type="dxa"/>
            <w:tcMar>
              <w:top w:w="55" w:type="dxa"/>
              <w:left w:w="55" w:type="dxa"/>
              <w:bottom w:w="55" w:type="dxa"/>
              <w:right w:w="55" w:type="dxa"/>
            </w:tcMar>
          </w:tcPr>
          <w:p w14:paraId="223BF6D5" w14:textId="77777777" w:rsidR="00D941C8" w:rsidRPr="00D941C8" w:rsidRDefault="00D941C8" w:rsidP="0091582B">
            <w:pPr>
              <w:pStyle w:val="TableContents"/>
              <w:jc w:val="center"/>
              <w:rPr>
                <w:sz w:val="20"/>
                <w:szCs w:val="20"/>
              </w:rPr>
            </w:pPr>
            <w:r w:rsidRPr="00D941C8">
              <w:rPr>
                <w:sz w:val="20"/>
                <w:szCs w:val="20"/>
              </w:rPr>
              <w:t>-</w:t>
            </w:r>
          </w:p>
        </w:tc>
        <w:tc>
          <w:tcPr>
            <w:tcW w:w="780" w:type="dxa"/>
            <w:tcMar>
              <w:top w:w="55" w:type="dxa"/>
              <w:left w:w="55" w:type="dxa"/>
              <w:bottom w:w="55" w:type="dxa"/>
              <w:right w:w="55" w:type="dxa"/>
            </w:tcMar>
          </w:tcPr>
          <w:p w14:paraId="71790E76" w14:textId="77777777" w:rsidR="00D941C8" w:rsidRPr="00D941C8" w:rsidRDefault="00D941C8" w:rsidP="0091582B">
            <w:pPr>
              <w:pStyle w:val="TableContents"/>
              <w:jc w:val="center"/>
              <w:rPr>
                <w:sz w:val="20"/>
                <w:szCs w:val="20"/>
              </w:rPr>
            </w:pPr>
            <w:r w:rsidRPr="00D941C8">
              <w:rPr>
                <w:sz w:val="20"/>
                <w:szCs w:val="20"/>
              </w:rPr>
              <w:t>-</w:t>
            </w:r>
          </w:p>
        </w:tc>
        <w:tc>
          <w:tcPr>
            <w:tcW w:w="765" w:type="dxa"/>
            <w:tcMar>
              <w:top w:w="55" w:type="dxa"/>
              <w:left w:w="55" w:type="dxa"/>
              <w:bottom w:w="55" w:type="dxa"/>
              <w:right w:w="55" w:type="dxa"/>
            </w:tcMar>
          </w:tcPr>
          <w:p w14:paraId="4C2CB0D7" w14:textId="77777777" w:rsidR="00D941C8" w:rsidRPr="00D941C8" w:rsidRDefault="00D941C8" w:rsidP="0091582B">
            <w:pPr>
              <w:pStyle w:val="TableContents"/>
              <w:jc w:val="center"/>
              <w:rPr>
                <w:sz w:val="20"/>
                <w:szCs w:val="20"/>
              </w:rPr>
            </w:pPr>
            <w:r w:rsidRPr="00D941C8">
              <w:rPr>
                <w:sz w:val="20"/>
                <w:szCs w:val="20"/>
              </w:rPr>
              <w:t>45</w:t>
            </w:r>
          </w:p>
        </w:tc>
        <w:tc>
          <w:tcPr>
            <w:tcW w:w="735" w:type="dxa"/>
            <w:tcMar>
              <w:top w:w="55" w:type="dxa"/>
              <w:left w:w="55" w:type="dxa"/>
              <w:bottom w:w="55" w:type="dxa"/>
              <w:right w:w="55" w:type="dxa"/>
            </w:tcMar>
          </w:tcPr>
          <w:p w14:paraId="6988F834" w14:textId="77777777" w:rsidR="00D941C8" w:rsidRPr="00D941C8" w:rsidRDefault="00D941C8" w:rsidP="0091582B">
            <w:pPr>
              <w:pStyle w:val="TableContents"/>
              <w:snapToGrid w:val="0"/>
              <w:jc w:val="center"/>
              <w:rPr>
                <w:sz w:val="20"/>
                <w:szCs w:val="20"/>
              </w:rPr>
            </w:pPr>
            <w:r w:rsidRPr="00D941C8">
              <w:rPr>
                <w:sz w:val="20"/>
                <w:szCs w:val="20"/>
              </w:rPr>
              <w:t>-</w:t>
            </w:r>
          </w:p>
        </w:tc>
        <w:tc>
          <w:tcPr>
            <w:tcW w:w="945" w:type="dxa"/>
            <w:tcMar>
              <w:top w:w="55" w:type="dxa"/>
              <w:left w:w="55" w:type="dxa"/>
              <w:bottom w:w="55" w:type="dxa"/>
              <w:right w:w="55" w:type="dxa"/>
            </w:tcMar>
          </w:tcPr>
          <w:p w14:paraId="46A6C366" w14:textId="77777777" w:rsidR="00D941C8" w:rsidRPr="00113AC3" w:rsidRDefault="00D941C8" w:rsidP="0091582B">
            <w:pPr>
              <w:pStyle w:val="TableContents"/>
              <w:jc w:val="center"/>
              <w:rPr>
                <w:sz w:val="20"/>
                <w:szCs w:val="20"/>
                <w:lang w:val="ru-RU"/>
              </w:rPr>
            </w:pPr>
            <w:r w:rsidRPr="00113AC3">
              <w:rPr>
                <w:sz w:val="20"/>
                <w:szCs w:val="20"/>
                <w:lang w:val="ru-RU"/>
              </w:rPr>
              <w:t>20,9</w:t>
            </w:r>
          </w:p>
        </w:tc>
        <w:tc>
          <w:tcPr>
            <w:tcW w:w="779" w:type="dxa"/>
            <w:tcMar>
              <w:top w:w="55" w:type="dxa"/>
              <w:left w:w="55" w:type="dxa"/>
              <w:bottom w:w="55" w:type="dxa"/>
              <w:right w:w="55" w:type="dxa"/>
            </w:tcMar>
          </w:tcPr>
          <w:p w14:paraId="06A2F819" w14:textId="77777777" w:rsidR="00D941C8" w:rsidRPr="00113AC3" w:rsidRDefault="00D941C8" w:rsidP="0091582B">
            <w:pPr>
              <w:pStyle w:val="TableContents"/>
              <w:snapToGrid w:val="0"/>
              <w:jc w:val="center"/>
              <w:rPr>
                <w:sz w:val="20"/>
                <w:szCs w:val="20"/>
              </w:rPr>
            </w:pPr>
            <w:r w:rsidRPr="00113AC3">
              <w:rPr>
                <w:sz w:val="20"/>
                <w:szCs w:val="20"/>
              </w:rPr>
              <w:t>-</w:t>
            </w:r>
          </w:p>
        </w:tc>
        <w:tc>
          <w:tcPr>
            <w:tcW w:w="795" w:type="dxa"/>
            <w:tcMar>
              <w:top w:w="55" w:type="dxa"/>
              <w:left w:w="55" w:type="dxa"/>
              <w:bottom w:w="55" w:type="dxa"/>
              <w:right w:w="55" w:type="dxa"/>
            </w:tcMar>
          </w:tcPr>
          <w:p w14:paraId="35149AF8" w14:textId="77777777" w:rsidR="00D941C8" w:rsidRPr="00113AC3" w:rsidRDefault="00D941C8" w:rsidP="0091582B">
            <w:pPr>
              <w:pStyle w:val="TableContents"/>
              <w:snapToGrid w:val="0"/>
              <w:jc w:val="center"/>
              <w:rPr>
                <w:sz w:val="20"/>
                <w:szCs w:val="20"/>
              </w:rPr>
            </w:pPr>
            <w:r w:rsidRPr="00113AC3">
              <w:rPr>
                <w:sz w:val="20"/>
                <w:szCs w:val="20"/>
              </w:rPr>
              <w:t>-</w:t>
            </w:r>
          </w:p>
        </w:tc>
        <w:tc>
          <w:tcPr>
            <w:tcW w:w="945" w:type="dxa"/>
            <w:tcMar>
              <w:top w:w="55" w:type="dxa"/>
              <w:left w:w="55" w:type="dxa"/>
              <w:bottom w:w="55" w:type="dxa"/>
              <w:right w:w="55" w:type="dxa"/>
            </w:tcMar>
          </w:tcPr>
          <w:p w14:paraId="7289E54C" w14:textId="77777777" w:rsidR="00D941C8" w:rsidRPr="00113AC3" w:rsidRDefault="00D941C8" w:rsidP="0091582B">
            <w:pPr>
              <w:pStyle w:val="TableContents"/>
              <w:jc w:val="center"/>
              <w:rPr>
                <w:sz w:val="20"/>
                <w:szCs w:val="20"/>
                <w:lang w:val="ru-RU"/>
              </w:rPr>
            </w:pPr>
            <w:r w:rsidRPr="00113AC3">
              <w:rPr>
                <w:sz w:val="20"/>
                <w:szCs w:val="20"/>
                <w:lang w:val="ru-RU"/>
              </w:rPr>
              <w:t>20,9</w:t>
            </w:r>
          </w:p>
        </w:tc>
        <w:tc>
          <w:tcPr>
            <w:tcW w:w="885" w:type="dxa"/>
            <w:tcMar>
              <w:top w:w="55" w:type="dxa"/>
              <w:left w:w="55" w:type="dxa"/>
              <w:bottom w:w="55" w:type="dxa"/>
              <w:right w:w="55" w:type="dxa"/>
            </w:tcMar>
          </w:tcPr>
          <w:p w14:paraId="2F2E8035" w14:textId="77777777" w:rsidR="00D941C8" w:rsidRPr="00113AC3" w:rsidRDefault="00D941C8" w:rsidP="0091582B">
            <w:pPr>
              <w:pStyle w:val="TableContents"/>
              <w:snapToGrid w:val="0"/>
              <w:jc w:val="center"/>
              <w:rPr>
                <w:sz w:val="20"/>
                <w:szCs w:val="20"/>
              </w:rPr>
            </w:pPr>
            <w:r w:rsidRPr="00113AC3">
              <w:rPr>
                <w:sz w:val="20"/>
                <w:szCs w:val="20"/>
              </w:rPr>
              <w:t>-</w:t>
            </w:r>
          </w:p>
        </w:tc>
        <w:tc>
          <w:tcPr>
            <w:tcW w:w="2133" w:type="dxa"/>
            <w:tcMar>
              <w:top w:w="55" w:type="dxa"/>
              <w:left w:w="55" w:type="dxa"/>
              <w:bottom w:w="55" w:type="dxa"/>
              <w:right w:w="55" w:type="dxa"/>
            </w:tcMar>
          </w:tcPr>
          <w:p w14:paraId="25F944CD" w14:textId="77777777" w:rsidR="00D941C8" w:rsidRPr="00D941C8" w:rsidRDefault="00D941C8" w:rsidP="0091582B">
            <w:pPr>
              <w:pStyle w:val="TableContents"/>
              <w:snapToGrid w:val="0"/>
              <w:jc w:val="center"/>
              <w:rPr>
                <w:sz w:val="20"/>
                <w:szCs w:val="20"/>
              </w:rPr>
            </w:pPr>
          </w:p>
        </w:tc>
      </w:tr>
      <w:tr w:rsidR="00D941C8" w:rsidRPr="00D941C8" w14:paraId="37E6E716" w14:textId="77777777" w:rsidTr="00D21908">
        <w:tc>
          <w:tcPr>
            <w:tcW w:w="489" w:type="dxa"/>
            <w:tcMar>
              <w:top w:w="55" w:type="dxa"/>
              <w:left w:w="55" w:type="dxa"/>
              <w:bottom w:w="55" w:type="dxa"/>
              <w:right w:w="55" w:type="dxa"/>
            </w:tcMar>
          </w:tcPr>
          <w:p w14:paraId="02CE7BE8" w14:textId="77777777" w:rsidR="00D941C8" w:rsidRPr="00D941C8" w:rsidRDefault="00D941C8" w:rsidP="0091582B">
            <w:pPr>
              <w:pStyle w:val="TableContents"/>
              <w:jc w:val="center"/>
              <w:rPr>
                <w:sz w:val="20"/>
                <w:szCs w:val="20"/>
              </w:rPr>
            </w:pPr>
            <w:r w:rsidRPr="00D941C8">
              <w:rPr>
                <w:sz w:val="20"/>
                <w:szCs w:val="20"/>
              </w:rPr>
              <w:t>7</w:t>
            </w:r>
          </w:p>
        </w:tc>
        <w:tc>
          <w:tcPr>
            <w:tcW w:w="3184" w:type="dxa"/>
            <w:tcMar>
              <w:top w:w="55" w:type="dxa"/>
              <w:left w:w="55" w:type="dxa"/>
              <w:bottom w:w="55" w:type="dxa"/>
              <w:right w:w="55" w:type="dxa"/>
            </w:tcMar>
          </w:tcPr>
          <w:p w14:paraId="46742209" w14:textId="77777777" w:rsidR="00D941C8" w:rsidRPr="00D941C8" w:rsidRDefault="00D941C8" w:rsidP="0091582B">
            <w:pPr>
              <w:pStyle w:val="TableContents"/>
              <w:snapToGrid w:val="0"/>
              <w:rPr>
                <w:sz w:val="20"/>
                <w:szCs w:val="20"/>
              </w:rPr>
            </w:pPr>
            <w:r w:rsidRPr="00D941C8">
              <w:rPr>
                <w:sz w:val="20"/>
                <w:szCs w:val="20"/>
              </w:rPr>
              <w:t>Організація і проведення міських  змагань та Спартакіад серед учнівської та студентської молоді</w:t>
            </w:r>
          </w:p>
        </w:tc>
        <w:tc>
          <w:tcPr>
            <w:tcW w:w="1155" w:type="dxa"/>
            <w:tcMar>
              <w:top w:w="55" w:type="dxa"/>
              <w:left w:w="55" w:type="dxa"/>
              <w:bottom w:w="55" w:type="dxa"/>
              <w:right w:w="55" w:type="dxa"/>
            </w:tcMar>
          </w:tcPr>
          <w:p w14:paraId="704A9A4C" w14:textId="77777777" w:rsidR="00D941C8" w:rsidRPr="00D941C8" w:rsidRDefault="00D941C8" w:rsidP="0091582B">
            <w:pPr>
              <w:pStyle w:val="TableContents"/>
              <w:jc w:val="center"/>
              <w:rPr>
                <w:sz w:val="20"/>
                <w:szCs w:val="20"/>
              </w:rPr>
            </w:pPr>
            <w:r w:rsidRPr="00D941C8">
              <w:rPr>
                <w:sz w:val="20"/>
                <w:szCs w:val="20"/>
              </w:rPr>
              <w:t>Управління освіти, відділ сім'ї, молоді та спорту міської ради</w:t>
            </w:r>
          </w:p>
        </w:tc>
        <w:tc>
          <w:tcPr>
            <w:tcW w:w="735" w:type="dxa"/>
            <w:tcMar>
              <w:top w:w="55" w:type="dxa"/>
              <w:left w:w="55" w:type="dxa"/>
              <w:bottom w:w="55" w:type="dxa"/>
              <w:right w:w="55" w:type="dxa"/>
            </w:tcMar>
          </w:tcPr>
          <w:p w14:paraId="790E3D15" w14:textId="77777777" w:rsidR="00D941C8" w:rsidRPr="00D941C8" w:rsidRDefault="00D941C8" w:rsidP="0091582B">
            <w:pPr>
              <w:pStyle w:val="TableContents"/>
              <w:jc w:val="center"/>
              <w:rPr>
                <w:sz w:val="20"/>
                <w:szCs w:val="20"/>
              </w:rPr>
            </w:pPr>
            <w:r w:rsidRPr="00D941C8">
              <w:rPr>
                <w:sz w:val="20"/>
                <w:szCs w:val="20"/>
              </w:rPr>
              <w:t>25</w:t>
            </w:r>
          </w:p>
        </w:tc>
        <w:tc>
          <w:tcPr>
            <w:tcW w:w="810" w:type="dxa"/>
            <w:tcMar>
              <w:top w:w="55" w:type="dxa"/>
              <w:left w:w="55" w:type="dxa"/>
              <w:bottom w:w="55" w:type="dxa"/>
              <w:right w:w="55" w:type="dxa"/>
            </w:tcMar>
          </w:tcPr>
          <w:p w14:paraId="324A48FD" w14:textId="77777777" w:rsidR="00D941C8" w:rsidRPr="00D941C8" w:rsidRDefault="00D941C8" w:rsidP="0091582B">
            <w:pPr>
              <w:pStyle w:val="TableContents"/>
              <w:snapToGrid w:val="0"/>
              <w:jc w:val="center"/>
              <w:rPr>
                <w:sz w:val="20"/>
                <w:szCs w:val="20"/>
              </w:rPr>
            </w:pPr>
            <w:r w:rsidRPr="00D941C8">
              <w:rPr>
                <w:sz w:val="20"/>
                <w:szCs w:val="20"/>
              </w:rPr>
              <w:t>-</w:t>
            </w:r>
          </w:p>
        </w:tc>
        <w:tc>
          <w:tcPr>
            <w:tcW w:w="780" w:type="dxa"/>
            <w:tcMar>
              <w:top w:w="55" w:type="dxa"/>
              <w:left w:w="55" w:type="dxa"/>
              <w:bottom w:w="55" w:type="dxa"/>
              <w:right w:w="55" w:type="dxa"/>
            </w:tcMar>
          </w:tcPr>
          <w:p w14:paraId="66DEDD36" w14:textId="77777777" w:rsidR="00D941C8" w:rsidRPr="00D941C8" w:rsidRDefault="00D941C8" w:rsidP="0091582B">
            <w:pPr>
              <w:pStyle w:val="TableContents"/>
              <w:snapToGrid w:val="0"/>
              <w:jc w:val="center"/>
              <w:rPr>
                <w:sz w:val="20"/>
                <w:szCs w:val="20"/>
              </w:rPr>
            </w:pPr>
            <w:r w:rsidRPr="00D941C8">
              <w:rPr>
                <w:sz w:val="20"/>
                <w:szCs w:val="20"/>
              </w:rPr>
              <w:t>-</w:t>
            </w:r>
          </w:p>
        </w:tc>
        <w:tc>
          <w:tcPr>
            <w:tcW w:w="765" w:type="dxa"/>
            <w:tcMar>
              <w:top w:w="55" w:type="dxa"/>
              <w:left w:w="55" w:type="dxa"/>
              <w:bottom w:w="55" w:type="dxa"/>
              <w:right w:w="55" w:type="dxa"/>
            </w:tcMar>
          </w:tcPr>
          <w:p w14:paraId="0ED94F84" w14:textId="77777777" w:rsidR="00D941C8" w:rsidRPr="00D941C8" w:rsidRDefault="00D941C8" w:rsidP="0091582B">
            <w:pPr>
              <w:pStyle w:val="TableContents"/>
              <w:jc w:val="center"/>
              <w:rPr>
                <w:sz w:val="20"/>
                <w:szCs w:val="20"/>
              </w:rPr>
            </w:pPr>
            <w:r w:rsidRPr="00D941C8">
              <w:rPr>
                <w:sz w:val="20"/>
                <w:szCs w:val="20"/>
              </w:rPr>
              <w:t>25</w:t>
            </w:r>
          </w:p>
        </w:tc>
        <w:tc>
          <w:tcPr>
            <w:tcW w:w="735" w:type="dxa"/>
            <w:tcMar>
              <w:top w:w="55" w:type="dxa"/>
              <w:left w:w="55" w:type="dxa"/>
              <w:bottom w:w="55" w:type="dxa"/>
              <w:right w:w="55" w:type="dxa"/>
            </w:tcMar>
          </w:tcPr>
          <w:p w14:paraId="41CC27D6" w14:textId="77777777" w:rsidR="00D941C8" w:rsidRPr="00D941C8" w:rsidRDefault="00D941C8" w:rsidP="0091582B">
            <w:pPr>
              <w:pStyle w:val="TableContents"/>
              <w:snapToGrid w:val="0"/>
              <w:jc w:val="center"/>
              <w:rPr>
                <w:sz w:val="20"/>
                <w:szCs w:val="20"/>
              </w:rPr>
            </w:pPr>
            <w:r w:rsidRPr="00D941C8">
              <w:rPr>
                <w:sz w:val="20"/>
                <w:szCs w:val="20"/>
              </w:rPr>
              <w:t>-</w:t>
            </w:r>
          </w:p>
        </w:tc>
        <w:tc>
          <w:tcPr>
            <w:tcW w:w="945" w:type="dxa"/>
            <w:tcMar>
              <w:top w:w="55" w:type="dxa"/>
              <w:left w:w="55" w:type="dxa"/>
              <w:bottom w:w="55" w:type="dxa"/>
              <w:right w:w="55" w:type="dxa"/>
            </w:tcMar>
          </w:tcPr>
          <w:p w14:paraId="50210F03" w14:textId="77777777" w:rsidR="00D941C8" w:rsidRPr="00113AC3" w:rsidRDefault="00D941C8" w:rsidP="0091582B">
            <w:pPr>
              <w:pStyle w:val="TableContents"/>
              <w:jc w:val="center"/>
              <w:rPr>
                <w:sz w:val="20"/>
                <w:szCs w:val="20"/>
                <w:lang w:val="ru-RU"/>
              </w:rPr>
            </w:pPr>
            <w:r w:rsidRPr="00113AC3">
              <w:rPr>
                <w:sz w:val="20"/>
                <w:szCs w:val="20"/>
                <w:lang w:val="ru-RU"/>
              </w:rPr>
              <w:t>16,7</w:t>
            </w:r>
          </w:p>
        </w:tc>
        <w:tc>
          <w:tcPr>
            <w:tcW w:w="779" w:type="dxa"/>
            <w:tcMar>
              <w:top w:w="55" w:type="dxa"/>
              <w:left w:w="55" w:type="dxa"/>
              <w:bottom w:w="55" w:type="dxa"/>
              <w:right w:w="55" w:type="dxa"/>
            </w:tcMar>
          </w:tcPr>
          <w:p w14:paraId="1F49D0DD" w14:textId="77777777" w:rsidR="00D941C8" w:rsidRPr="00113AC3" w:rsidRDefault="00D941C8" w:rsidP="0091582B">
            <w:pPr>
              <w:pStyle w:val="TableContents"/>
              <w:snapToGrid w:val="0"/>
              <w:jc w:val="center"/>
              <w:rPr>
                <w:sz w:val="20"/>
                <w:szCs w:val="20"/>
                <w:lang w:val="ru-RU"/>
              </w:rPr>
            </w:pPr>
            <w:r w:rsidRPr="00113AC3">
              <w:rPr>
                <w:sz w:val="20"/>
                <w:szCs w:val="20"/>
                <w:lang w:val="ru-RU"/>
              </w:rPr>
              <w:t>-</w:t>
            </w:r>
          </w:p>
        </w:tc>
        <w:tc>
          <w:tcPr>
            <w:tcW w:w="795" w:type="dxa"/>
            <w:tcMar>
              <w:top w:w="55" w:type="dxa"/>
              <w:left w:w="55" w:type="dxa"/>
              <w:bottom w:w="55" w:type="dxa"/>
              <w:right w:w="55" w:type="dxa"/>
            </w:tcMar>
          </w:tcPr>
          <w:p w14:paraId="6DDE81E7" w14:textId="77777777" w:rsidR="00D941C8" w:rsidRPr="00113AC3" w:rsidRDefault="00D941C8" w:rsidP="0091582B">
            <w:pPr>
              <w:pStyle w:val="TableContents"/>
              <w:snapToGrid w:val="0"/>
              <w:jc w:val="center"/>
              <w:rPr>
                <w:sz w:val="20"/>
                <w:szCs w:val="20"/>
                <w:lang w:val="ru-RU"/>
              </w:rPr>
            </w:pPr>
            <w:r w:rsidRPr="00113AC3">
              <w:rPr>
                <w:sz w:val="20"/>
                <w:szCs w:val="20"/>
                <w:lang w:val="ru-RU"/>
              </w:rPr>
              <w:t>-</w:t>
            </w:r>
          </w:p>
        </w:tc>
        <w:tc>
          <w:tcPr>
            <w:tcW w:w="945" w:type="dxa"/>
            <w:tcMar>
              <w:top w:w="55" w:type="dxa"/>
              <w:left w:w="55" w:type="dxa"/>
              <w:bottom w:w="55" w:type="dxa"/>
              <w:right w:w="55" w:type="dxa"/>
            </w:tcMar>
          </w:tcPr>
          <w:p w14:paraId="0C2A7009" w14:textId="77777777" w:rsidR="00D941C8" w:rsidRPr="00113AC3" w:rsidRDefault="00D941C8" w:rsidP="0091582B">
            <w:pPr>
              <w:pStyle w:val="TableContents"/>
              <w:jc w:val="center"/>
              <w:rPr>
                <w:sz w:val="20"/>
                <w:szCs w:val="20"/>
                <w:lang w:val="ru-RU"/>
              </w:rPr>
            </w:pPr>
            <w:r w:rsidRPr="00113AC3">
              <w:rPr>
                <w:sz w:val="20"/>
                <w:szCs w:val="20"/>
                <w:lang w:val="ru-RU"/>
              </w:rPr>
              <w:t>16,7</w:t>
            </w:r>
          </w:p>
        </w:tc>
        <w:tc>
          <w:tcPr>
            <w:tcW w:w="885" w:type="dxa"/>
            <w:tcMar>
              <w:top w:w="55" w:type="dxa"/>
              <w:left w:w="55" w:type="dxa"/>
              <w:bottom w:w="55" w:type="dxa"/>
              <w:right w:w="55" w:type="dxa"/>
            </w:tcMar>
          </w:tcPr>
          <w:p w14:paraId="5318B926" w14:textId="77777777" w:rsidR="00D941C8" w:rsidRPr="00113AC3" w:rsidRDefault="00D941C8" w:rsidP="0091582B">
            <w:pPr>
              <w:pStyle w:val="TableContents"/>
              <w:snapToGrid w:val="0"/>
              <w:jc w:val="center"/>
              <w:rPr>
                <w:sz w:val="20"/>
                <w:szCs w:val="20"/>
              </w:rPr>
            </w:pPr>
            <w:r w:rsidRPr="00113AC3">
              <w:rPr>
                <w:sz w:val="20"/>
                <w:szCs w:val="20"/>
              </w:rPr>
              <w:t>-</w:t>
            </w:r>
          </w:p>
        </w:tc>
        <w:tc>
          <w:tcPr>
            <w:tcW w:w="2133" w:type="dxa"/>
            <w:tcMar>
              <w:top w:w="55" w:type="dxa"/>
              <w:left w:w="55" w:type="dxa"/>
              <w:bottom w:w="55" w:type="dxa"/>
              <w:right w:w="55" w:type="dxa"/>
            </w:tcMar>
          </w:tcPr>
          <w:p w14:paraId="7683C343" w14:textId="77777777" w:rsidR="00D941C8" w:rsidRPr="00D941C8" w:rsidRDefault="00D941C8" w:rsidP="0091582B">
            <w:pPr>
              <w:pStyle w:val="TableContents"/>
              <w:snapToGrid w:val="0"/>
              <w:jc w:val="center"/>
              <w:rPr>
                <w:sz w:val="20"/>
                <w:szCs w:val="20"/>
              </w:rPr>
            </w:pPr>
          </w:p>
        </w:tc>
      </w:tr>
      <w:tr w:rsidR="00D941C8" w:rsidRPr="00D941C8" w14:paraId="566A837F" w14:textId="77777777" w:rsidTr="00D21908">
        <w:tc>
          <w:tcPr>
            <w:tcW w:w="489" w:type="dxa"/>
            <w:tcMar>
              <w:top w:w="55" w:type="dxa"/>
              <w:left w:w="55" w:type="dxa"/>
              <w:bottom w:w="55" w:type="dxa"/>
              <w:right w:w="55" w:type="dxa"/>
            </w:tcMar>
          </w:tcPr>
          <w:p w14:paraId="303C19AD" w14:textId="77777777" w:rsidR="00D941C8" w:rsidRPr="00D941C8" w:rsidRDefault="00D941C8" w:rsidP="0091582B">
            <w:pPr>
              <w:pStyle w:val="TableContents"/>
              <w:jc w:val="center"/>
              <w:rPr>
                <w:sz w:val="20"/>
                <w:szCs w:val="20"/>
              </w:rPr>
            </w:pPr>
            <w:r w:rsidRPr="00D941C8">
              <w:rPr>
                <w:sz w:val="20"/>
                <w:szCs w:val="20"/>
              </w:rPr>
              <w:t>8</w:t>
            </w:r>
          </w:p>
        </w:tc>
        <w:tc>
          <w:tcPr>
            <w:tcW w:w="3184" w:type="dxa"/>
            <w:tcMar>
              <w:top w:w="55" w:type="dxa"/>
              <w:left w:w="55" w:type="dxa"/>
              <w:bottom w:w="55" w:type="dxa"/>
              <w:right w:w="55" w:type="dxa"/>
            </w:tcMar>
          </w:tcPr>
          <w:p w14:paraId="0CB1BDCB" w14:textId="77777777" w:rsidR="00D941C8" w:rsidRPr="00D941C8" w:rsidRDefault="00D941C8" w:rsidP="0091582B">
            <w:pPr>
              <w:pStyle w:val="TableContents"/>
              <w:snapToGrid w:val="0"/>
              <w:rPr>
                <w:sz w:val="20"/>
                <w:szCs w:val="20"/>
              </w:rPr>
            </w:pPr>
            <w:r w:rsidRPr="00D941C8">
              <w:rPr>
                <w:sz w:val="20"/>
                <w:szCs w:val="20"/>
              </w:rPr>
              <w:t>Забезпечення підготовки та участі спортсменів міста у обласних, всеукраїнських змаганнях, у тому числі проведення навчально-тренувальних зборів по підготовці до даних змагань</w:t>
            </w:r>
          </w:p>
        </w:tc>
        <w:tc>
          <w:tcPr>
            <w:tcW w:w="1155" w:type="dxa"/>
            <w:tcMar>
              <w:top w:w="55" w:type="dxa"/>
              <w:left w:w="55" w:type="dxa"/>
              <w:bottom w:w="55" w:type="dxa"/>
              <w:right w:w="55" w:type="dxa"/>
            </w:tcMar>
          </w:tcPr>
          <w:p w14:paraId="19CAD437" w14:textId="77777777" w:rsidR="00D941C8" w:rsidRPr="00D941C8" w:rsidRDefault="00D941C8" w:rsidP="0091582B">
            <w:pPr>
              <w:pStyle w:val="TableContents"/>
              <w:snapToGrid w:val="0"/>
              <w:jc w:val="center"/>
              <w:rPr>
                <w:sz w:val="20"/>
                <w:szCs w:val="20"/>
              </w:rPr>
            </w:pPr>
            <w:r w:rsidRPr="00D941C8">
              <w:rPr>
                <w:sz w:val="20"/>
                <w:szCs w:val="20"/>
              </w:rPr>
              <w:t>Відділ сім'</w:t>
            </w:r>
            <w:r w:rsidRPr="00D941C8">
              <w:rPr>
                <w:rStyle w:val="11"/>
                <w:sz w:val="20"/>
                <w:szCs w:val="20"/>
              </w:rPr>
              <w:t>ї, молоді</w:t>
            </w:r>
            <w:r w:rsidRPr="00D941C8">
              <w:rPr>
                <w:sz w:val="20"/>
                <w:szCs w:val="20"/>
              </w:rPr>
              <w:t xml:space="preserve"> та спорту міської ради</w:t>
            </w:r>
          </w:p>
        </w:tc>
        <w:tc>
          <w:tcPr>
            <w:tcW w:w="735" w:type="dxa"/>
            <w:tcMar>
              <w:top w:w="55" w:type="dxa"/>
              <w:left w:w="55" w:type="dxa"/>
              <w:bottom w:w="55" w:type="dxa"/>
              <w:right w:w="55" w:type="dxa"/>
            </w:tcMar>
          </w:tcPr>
          <w:p w14:paraId="153BEFB1" w14:textId="77777777" w:rsidR="00D941C8" w:rsidRPr="00D941C8" w:rsidRDefault="00D941C8" w:rsidP="0091582B">
            <w:pPr>
              <w:pStyle w:val="Standarduser"/>
              <w:snapToGrid w:val="0"/>
              <w:jc w:val="center"/>
              <w:rPr>
                <w:sz w:val="20"/>
                <w:szCs w:val="20"/>
              </w:rPr>
            </w:pPr>
            <w:r w:rsidRPr="00D941C8">
              <w:rPr>
                <w:sz w:val="20"/>
                <w:szCs w:val="20"/>
              </w:rPr>
              <w:t>345</w:t>
            </w:r>
          </w:p>
        </w:tc>
        <w:tc>
          <w:tcPr>
            <w:tcW w:w="810" w:type="dxa"/>
            <w:tcMar>
              <w:top w:w="55" w:type="dxa"/>
              <w:left w:w="55" w:type="dxa"/>
              <w:bottom w:w="55" w:type="dxa"/>
              <w:right w:w="55" w:type="dxa"/>
            </w:tcMar>
          </w:tcPr>
          <w:p w14:paraId="37670522" w14:textId="77777777" w:rsidR="00D941C8" w:rsidRPr="00D941C8" w:rsidRDefault="00D941C8" w:rsidP="0091582B">
            <w:pPr>
              <w:pStyle w:val="Heading2user"/>
              <w:snapToGrid w:val="0"/>
              <w:jc w:val="center"/>
              <w:rPr>
                <w:sz w:val="20"/>
                <w:szCs w:val="20"/>
              </w:rPr>
            </w:pPr>
            <w:r w:rsidRPr="00D941C8">
              <w:rPr>
                <w:sz w:val="20"/>
                <w:szCs w:val="20"/>
              </w:rPr>
              <w:t>-</w:t>
            </w:r>
          </w:p>
        </w:tc>
        <w:tc>
          <w:tcPr>
            <w:tcW w:w="780" w:type="dxa"/>
            <w:tcMar>
              <w:top w:w="55" w:type="dxa"/>
              <w:left w:w="55" w:type="dxa"/>
              <w:bottom w:w="55" w:type="dxa"/>
              <w:right w:w="55" w:type="dxa"/>
            </w:tcMar>
          </w:tcPr>
          <w:p w14:paraId="063CCD29" w14:textId="77777777" w:rsidR="00D941C8" w:rsidRPr="00D941C8" w:rsidRDefault="00D941C8" w:rsidP="0091582B">
            <w:pPr>
              <w:pStyle w:val="Heading2user"/>
              <w:snapToGrid w:val="0"/>
              <w:jc w:val="center"/>
              <w:rPr>
                <w:sz w:val="20"/>
                <w:szCs w:val="20"/>
              </w:rPr>
            </w:pPr>
            <w:r w:rsidRPr="00D941C8">
              <w:rPr>
                <w:sz w:val="20"/>
                <w:szCs w:val="20"/>
              </w:rPr>
              <w:t>-</w:t>
            </w:r>
          </w:p>
        </w:tc>
        <w:tc>
          <w:tcPr>
            <w:tcW w:w="765" w:type="dxa"/>
            <w:tcMar>
              <w:top w:w="55" w:type="dxa"/>
              <w:left w:w="55" w:type="dxa"/>
              <w:bottom w:w="55" w:type="dxa"/>
              <w:right w:w="55" w:type="dxa"/>
            </w:tcMar>
          </w:tcPr>
          <w:p w14:paraId="65974F45" w14:textId="77777777" w:rsidR="00D941C8" w:rsidRPr="00D941C8" w:rsidRDefault="00D941C8" w:rsidP="0091582B">
            <w:pPr>
              <w:pStyle w:val="Heading2user"/>
              <w:snapToGrid w:val="0"/>
              <w:jc w:val="center"/>
              <w:rPr>
                <w:sz w:val="20"/>
                <w:szCs w:val="20"/>
              </w:rPr>
            </w:pPr>
            <w:r w:rsidRPr="00D941C8">
              <w:rPr>
                <w:sz w:val="20"/>
                <w:szCs w:val="20"/>
              </w:rPr>
              <w:t>345</w:t>
            </w:r>
          </w:p>
        </w:tc>
        <w:tc>
          <w:tcPr>
            <w:tcW w:w="735" w:type="dxa"/>
            <w:tcMar>
              <w:top w:w="55" w:type="dxa"/>
              <w:left w:w="55" w:type="dxa"/>
              <w:bottom w:w="55" w:type="dxa"/>
              <w:right w:w="55" w:type="dxa"/>
            </w:tcMar>
          </w:tcPr>
          <w:p w14:paraId="78C8FECD" w14:textId="77777777" w:rsidR="00D941C8" w:rsidRPr="00D941C8" w:rsidRDefault="00D941C8" w:rsidP="0091582B">
            <w:pPr>
              <w:pStyle w:val="TableContents"/>
              <w:snapToGrid w:val="0"/>
              <w:jc w:val="center"/>
              <w:rPr>
                <w:sz w:val="20"/>
                <w:szCs w:val="20"/>
              </w:rPr>
            </w:pPr>
            <w:r w:rsidRPr="00D941C8">
              <w:rPr>
                <w:sz w:val="20"/>
                <w:szCs w:val="20"/>
              </w:rPr>
              <w:t>-</w:t>
            </w:r>
          </w:p>
        </w:tc>
        <w:tc>
          <w:tcPr>
            <w:tcW w:w="945" w:type="dxa"/>
            <w:tcMar>
              <w:top w:w="55" w:type="dxa"/>
              <w:left w:w="55" w:type="dxa"/>
              <w:bottom w:w="55" w:type="dxa"/>
              <w:right w:w="55" w:type="dxa"/>
            </w:tcMar>
          </w:tcPr>
          <w:p w14:paraId="51E3FE86" w14:textId="77777777" w:rsidR="00D941C8" w:rsidRPr="00113AC3" w:rsidRDefault="00D941C8" w:rsidP="0091582B">
            <w:pPr>
              <w:pStyle w:val="TableContents"/>
              <w:jc w:val="center"/>
              <w:rPr>
                <w:sz w:val="20"/>
                <w:szCs w:val="20"/>
                <w:lang w:val="ru-RU"/>
              </w:rPr>
            </w:pPr>
            <w:r w:rsidRPr="00113AC3">
              <w:rPr>
                <w:sz w:val="20"/>
                <w:szCs w:val="20"/>
                <w:lang w:val="ru-RU"/>
              </w:rPr>
              <w:t>270,5</w:t>
            </w:r>
          </w:p>
        </w:tc>
        <w:tc>
          <w:tcPr>
            <w:tcW w:w="779" w:type="dxa"/>
            <w:tcMar>
              <w:top w:w="55" w:type="dxa"/>
              <w:left w:w="55" w:type="dxa"/>
              <w:bottom w:w="55" w:type="dxa"/>
              <w:right w:w="55" w:type="dxa"/>
            </w:tcMar>
          </w:tcPr>
          <w:p w14:paraId="32A844DB" w14:textId="77777777" w:rsidR="00D941C8" w:rsidRPr="00113AC3" w:rsidRDefault="00D941C8" w:rsidP="0091582B">
            <w:pPr>
              <w:pStyle w:val="TableContents"/>
              <w:snapToGrid w:val="0"/>
              <w:jc w:val="center"/>
              <w:rPr>
                <w:sz w:val="20"/>
                <w:szCs w:val="20"/>
              </w:rPr>
            </w:pPr>
            <w:r w:rsidRPr="00113AC3">
              <w:rPr>
                <w:sz w:val="20"/>
                <w:szCs w:val="20"/>
              </w:rPr>
              <w:t>-</w:t>
            </w:r>
          </w:p>
        </w:tc>
        <w:tc>
          <w:tcPr>
            <w:tcW w:w="795" w:type="dxa"/>
            <w:tcMar>
              <w:top w:w="55" w:type="dxa"/>
              <w:left w:w="55" w:type="dxa"/>
              <w:bottom w:w="55" w:type="dxa"/>
              <w:right w:w="55" w:type="dxa"/>
            </w:tcMar>
          </w:tcPr>
          <w:p w14:paraId="7C6647CB" w14:textId="77777777" w:rsidR="00D941C8" w:rsidRPr="00113AC3" w:rsidRDefault="00D941C8" w:rsidP="0091582B">
            <w:pPr>
              <w:pStyle w:val="TableContents"/>
              <w:snapToGrid w:val="0"/>
              <w:jc w:val="center"/>
              <w:rPr>
                <w:sz w:val="20"/>
                <w:szCs w:val="20"/>
              </w:rPr>
            </w:pPr>
            <w:r w:rsidRPr="00113AC3">
              <w:rPr>
                <w:sz w:val="20"/>
                <w:szCs w:val="20"/>
              </w:rPr>
              <w:t>-</w:t>
            </w:r>
          </w:p>
        </w:tc>
        <w:tc>
          <w:tcPr>
            <w:tcW w:w="945" w:type="dxa"/>
            <w:tcMar>
              <w:top w:w="55" w:type="dxa"/>
              <w:left w:w="55" w:type="dxa"/>
              <w:bottom w:w="55" w:type="dxa"/>
              <w:right w:w="55" w:type="dxa"/>
            </w:tcMar>
          </w:tcPr>
          <w:p w14:paraId="7ADD2676" w14:textId="77777777" w:rsidR="00D941C8" w:rsidRPr="00113AC3" w:rsidRDefault="00D941C8" w:rsidP="0091582B">
            <w:pPr>
              <w:pStyle w:val="TableContents"/>
              <w:jc w:val="center"/>
              <w:rPr>
                <w:sz w:val="20"/>
                <w:szCs w:val="20"/>
                <w:lang w:val="ru-RU"/>
              </w:rPr>
            </w:pPr>
            <w:r w:rsidRPr="00113AC3">
              <w:rPr>
                <w:sz w:val="20"/>
                <w:szCs w:val="20"/>
                <w:lang w:val="ru-RU"/>
              </w:rPr>
              <w:t>270,5</w:t>
            </w:r>
          </w:p>
        </w:tc>
        <w:tc>
          <w:tcPr>
            <w:tcW w:w="885" w:type="dxa"/>
            <w:tcMar>
              <w:top w:w="55" w:type="dxa"/>
              <w:left w:w="55" w:type="dxa"/>
              <w:bottom w:w="55" w:type="dxa"/>
              <w:right w:w="55" w:type="dxa"/>
            </w:tcMar>
          </w:tcPr>
          <w:p w14:paraId="1119767B" w14:textId="77777777" w:rsidR="00D941C8" w:rsidRPr="00113AC3" w:rsidRDefault="00D941C8" w:rsidP="0091582B">
            <w:pPr>
              <w:pStyle w:val="TableContents"/>
              <w:snapToGrid w:val="0"/>
              <w:jc w:val="center"/>
              <w:rPr>
                <w:sz w:val="20"/>
                <w:szCs w:val="20"/>
              </w:rPr>
            </w:pPr>
            <w:r w:rsidRPr="00113AC3">
              <w:rPr>
                <w:sz w:val="20"/>
                <w:szCs w:val="20"/>
              </w:rPr>
              <w:t>-</w:t>
            </w:r>
          </w:p>
        </w:tc>
        <w:tc>
          <w:tcPr>
            <w:tcW w:w="2133" w:type="dxa"/>
            <w:tcMar>
              <w:top w:w="55" w:type="dxa"/>
              <w:left w:w="55" w:type="dxa"/>
              <w:bottom w:w="55" w:type="dxa"/>
              <w:right w:w="55" w:type="dxa"/>
            </w:tcMar>
          </w:tcPr>
          <w:p w14:paraId="18E2F8AB" w14:textId="77777777" w:rsidR="00D941C8" w:rsidRPr="00D941C8" w:rsidRDefault="00D941C8" w:rsidP="0091582B">
            <w:pPr>
              <w:pStyle w:val="TableContents"/>
              <w:snapToGrid w:val="0"/>
              <w:jc w:val="center"/>
              <w:rPr>
                <w:sz w:val="20"/>
                <w:szCs w:val="20"/>
              </w:rPr>
            </w:pPr>
          </w:p>
        </w:tc>
      </w:tr>
    </w:tbl>
    <w:p w14:paraId="4F439500" w14:textId="77777777" w:rsidR="00D941C8" w:rsidRPr="00A41876" w:rsidRDefault="00D941C8" w:rsidP="00A41876">
      <w:pPr>
        <w:widowControl/>
        <w:spacing w:line="100" w:lineRule="atLeast"/>
        <w:ind w:firstLine="567"/>
        <w:jc w:val="both"/>
        <w:textAlignment w:val="auto"/>
        <w:rPr>
          <w:sz w:val="20"/>
          <w:szCs w:val="20"/>
        </w:rPr>
      </w:pPr>
      <w:r w:rsidRPr="00D941C8">
        <w:rPr>
          <w:rStyle w:val="11"/>
          <w:rFonts w:eastAsia="OpenSymbol" w:cs="Times New Roman"/>
          <w:sz w:val="20"/>
          <w:szCs w:val="20"/>
        </w:rPr>
        <w:t>На реалізацію соціального проєкту «Активні парки – локації здорової України» (оплата послуг координатора – заробітна плата, утримання податків та нарахування на заробітну плату) було заплановано 39,0 тис. грн. на весь 2025 рік, а координатор Проєкту розпочав працювати з 15 липня 2025 року та на оплату послуг якого у 2025 році використано 16,1 тис.грн.</w:t>
      </w:r>
    </w:p>
    <w:p w14:paraId="6EB7F01F" w14:textId="77777777" w:rsidR="00D941C8" w:rsidRPr="00D941C8" w:rsidRDefault="00D941C8" w:rsidP="00D941C8">
      <w:pPr>
        <w:pStyle w:val="Standard"/>
        <w:ind w:firstLine="567"/>
        <w:jc w:val="both"/>
        <w:rPr>
          <w:sz w:val="20"/>
          <w:szCs w:val="20"/>
        </w:rPr>
      </w:pPr>
      <w:r w:rsidRPr="00D941C8">
        <w:rPr>
          <w:sz w:val="20"/>
          <w:szCs w:val="20"/>
        </w:rPr>
        <w:t>Протягом 2025 року, у зв’язку із військовою агресією, частина всеукраїнських та регіональних спортивних змагань, а також фізкультурно-оздоровчих та спортивних заходів були відмінені, тому деякі показники Програми виконані не в повному обсязі.</w:t>
      </w:r>
    </w:p>
    <w:p w14:paraId="2183CE46" w14:textId="77777777" w:rsidR="00D941C8" w:rsidRPr="00D941C8" w:rsidRDefault="00D941C8" w:rsidP="00D941C8">
      <w:pPr>
        <w:pStyle w:val="Standard"/>
        <w:ind w:firstLine="567"/>
        <w:jc w:val="both"/>
        <w:rPr>
          <w:sz w:val="20"/>
          <w:szCs w:val="20"/>
        </w:rPr>
      </w:pPr>
    </w:p>
    <w:p w14:paraId="588D1464" w14:textId="77777777" w:rsidR="00D941C8" w:rsidRPr="00D941C8" w:rsidRDefault="00D941C8" w:rsidP="00D941C8">
      <w:pPr>
        <w:pStyle w:val="Standard"/>
        <w:tabs>
          <w:tab w:val="left" w:pos="1560"/>
        </w:tabs>
        <w:spacing w:line="330" w:lineRule="atLeast"/>
        <w:jc w:val="both"/>
        <w:rPr>
          <w:sz w:val="20"/>
          <w:szCs w:val="20"/>
        </w:rPr>
      </w:pPr>
      <w:r w:rsidRPr="00D941C8">
        <w:rPr>
          <w:sz w:val="20"/>
          <w:szCs w:val="20"/>
        </w:rPr>
        <w:t>Аналіз виконання за видатками в цілому за програмою:</w:t>
      </w:r>
    </w:p>
    <w:p w14:paraId="37542CAD" w14:textId="77777777" w:rsidR="00D941C8" w:rsidRPr="00D941C8" w:rsidRDefault="00D941C8" w:rsidP="00D941C8">
      <w:pPr>
        <w:pStyle w:val="Standarduser"/>
        <w:jc w:val="right"/>
        <w:rPr>
          <w:sz w:val="20"/>
          <w:szCs w:val="20"/>
        </w:rPr>
      </w:pPr>
      <w:r w:rsidRPr="00D941C8">
        <w:rPr>
          <w:sz w:val="20"/>
          <w:szCs w:val="20"/>
        </w:rPr>
        <w:t xml:space="preserve">                                                                                                                                                                                              тис. гривень</w:t>
      </w:r>
    </w:p>
    <w:p w14:paraId="3342B55A" w14:textId="77777777" w:rsidR="00D941C8" w:rsidRPr="00D941C8" w:rsidRDefault="00D941C8" w:rsidP="00D941C8">
      <w:pPr>
        <w:pStyle w:val="Standard"/>
        <w:jc w:val="right"/>
        <w:rPr>
          <w:sz w:val="20"/>
          <w:szCs w:val="20"/>
        </w:rPr>
      </w:pPr>
    </w:p>
    <w:tbl>
      <w:tblPr>
        <w:tblW w:w="14904" w:type="dxa"/>
        <w:jc w:val="center"/>
        <w:tblLayout w:type="fixed"/>
        <w:tblCellMar>
          <w:left w:w="10" w:type="dxa"/>
          <w:right w:w="10" w:type="dxa"/>
        </w:tblCellMar>
        <w:tblLook w:val="0000" w:firstRow="0" w:lastRow="0" w:firstColumn="0" w:lastColumn="0" w:noHBand="0" w:noVBand="0"/>
      </w:tblPr>
      <w:tblGrid>
        <w:gridCol w:w="1424"/>
        <w:gridCol w:w="1514"/>
        <w:gridCol w:w="1485"/>
        <w:gridCol w:w="1755"/>
        <w:gridCol w:w="1770"/>
        <w:gridCol w:w="1770"/>
        <w:gridCol w:w="1755"/>
        <w:gridCol w:w="1770"/>
        <w:gridCol w:w="1661"/>
      </w:tblGrid>
      <w:tr w:rsidR="00D941C8" w:rsidRPr="00D941C8" w14:paraId="685450B4" w14:textId="77777777" w:rsidTr="0091582B">
        <w:trPr>
          <w:cantSplit/>
          <w:trHeight w:val="552"/>
          <w:jc w:val="center"/>
        </w:trPr>
        <w:tc>
          <w:tcPr>
            <w:tcW w:w="4423"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13402A2" w14:textId="77777777" w:rsidR="00D941C8" w:rsidRPr="00D941C8" w:rsidRDefault="00D941C8" w:rsidP="0091582B">
            <w:pPr>
              <w:pStyle w:val="Standarduser"/>
              <w:snapToGrid w:val="0"/>
              <w:jc w:val="center"/>
              <w:rPr>
                <w:sz w:val="20"/>
                <w:szCs w:val="20"/>
              </w:rPr>
            </w:pPr>
            <w:r w:rsidRPr="00D941C8">
              <w:rPr>
                <w:sz w:val="20"/>
                <w:szCs w:val="20"/>
              </w:rPr>
              <w:t>Бюджетні асигнування з урахуванням змін</w:t>
            </w:r>
          </w:p>
        </w:tc>
        <w:tc>
          <w:tcPr>
            <w:tcW w:w="5295"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355B885" w14:textId="77777777" w:rsidR="00D941C8" w:rsidRPr="00D941C8" w:rsidRDefault="00D941C8" w:rsidP="0091582B">
            <w:pPr>
              <w:pStyle w:val="Standarduser"/>
              <w:snapToGrid w:val="0"/>
              <w:jc w:val="center"/>
              <w:rPr>
                <w:sz w:val="20"/>
                <w:szCs w:val="20"/>
              </w:rPr>
            </w:pPr>
            <w:r w:rsidRPr="00D941C8">
              <w:rPr>
                <w:rStyle w:val="spelle"/>
                <w:sz w:val="20"/>
                <w:szCs w:val="20"/>
              </w:rPr>
              <w:t>Проведені</w:t>
            </w:r>
            <w:r w:rsidRPr="00D941C8">
              <w:rPr>
                <w:sz w:val="20"/>
                <w:szCs w:val="20"/>
              </w:rPr>
              <w:t xml:space="preserve"> </w:t>
            </w:r>
            <w:r w:rsidRPr="00D941C8">
              <w:rPr>
                <w:rStyle w:val="spelle"/>
                <w:sz w:val="20"/>
                <w:szCs w:val="20"/>
              </w:rPr>
              <w:t>видатки</w:t>
            </w:r>
          </w:p>
        </w:tc>
        <w:tc>
          <w:tcPr>
            <w:tcW w:w="5186"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A94C4F1" w14:textId="77777777" w:rsidR="00D941C8" w:rsidRPr="00D941C8" w:rsidRDefault="00D941C8" w:rsidP="0091582B">
            <w:pPr>
              <w:pStyle w:val="Standarduser"/>
              <w:snapToGrid w:val="0"/>
              <w:jc w:val="center"/>
              <w:rPr>
                <w:sz w:val="20"/>
                <w:szCs w:val="20"/>
              </w:rPr>
            </w:pPr>
            <w:r w:rsidRPr="00D941C8">
              <w:rPr>
                <w:rStyle w:val="spelle"/>
                <w:sz w:val="20"/>
                <w:szCs w:val="20"/>
              </w:rPr>
              <w:t>Відхилення</w:t>
            </w:r>
          </w:p>
        </w:tc>
      </w:tr>
      <w:tr w:rsidR="00D941C8" w:rsidRPr="00D941C8" w14:paraId="35C8B4F5" w14:textId="77777777" w:rsidTr="0091582B">
        <w:trPr>
          <w:cantSplit/>
          <w:trHeight w:val="552"/>
          <w:jc w:val="center"/>
        </w:trPr>
        <w:tc>
          <w:tcPr>
            <w:tcW w:w="142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5A8EC99" w14:textId="77777777" w:rsidR="00D941C8" w:rsidRPr="00D941C8" w:rsidRDefault="00D941C8" w:rsidP="0091582B">
            <w:pPr>
              <w:pStyle w:val="Standarduser"/>
              <w:snapToGrid w:val="0"/>
              <w:jc w:val="center"/>
              <w:rPr>
                <w:sz w:val="20"/>
                <w:szCs w:val="20"/>
              </w:rPr>
            </w:pPr>
            <w:r w:rsidRPr="00D941C8">
              <w:rPr>
                <w:rStyle w:val="spelle"/>
                <w:sz w:val="20"/>
                <w:szCs w:val="20"/>
              </w:rPr>
              <w:t>усього</w:t>
            </w:r>
          </w:p>
        </w:tc>
        <w:tc>
          <w:tcPr>
            <w:tcW w:w="151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C896FF1" w14:textId="77777777" w:rsidR="00D941C8" w:rsidRPr="00D941C8" w:rsidRDefault="00D941C8" w:rsidP="0091582B">
            <w:pPr>
              <w:pStyle w:val="Heading2user"/>
              <w:snapToGrid w:val="0"/>
              <w:jc w:val="center"/>
              <w:rPr>
                <w:sz w:val="20"/>
                <w:szCs w:val="20"/>
              </w:rPr>
            </w:pPr>
            <w:r w:rsidRPr="00D941C8">
              <w:rPr>
                <w:sz w:val="20"/>
                <w:szCs w:val="20"/>
              </w:rPr>
              <w:t>загальний фонд</w:t>
            </w:r>
          </w:p>
        </w:tc>
        <w:tc>
          <w:tcPr>
            <w:tcW w:w="148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F983987" w14:textId="77777777" w:rsidR="00D941C8" w:rsidRPr="00D941C8" w:rsidRDefault="00D941C8" w:rsidP="0091582B">
            <w:pPr>
              <w:pStyle w:val="Standarduser"/>
              <w:snapToGrid w:val="0"/>
              <w:jc w:val="center"/>
              <w:rPr>
                <w:sz w:val="20"/>
                <w:szCs w:val="20"/>
              </w:rPr>
            </w:pPr>
            <w:r w:rsidRPr="00D941C8">
              <w:rPr>
                <w:rStyle w:val="grame"/>
                <w:sz w:val="20"/>
                <w:szCs w:val="20"/>
              </w:rPr>
              <w:t>спец</w:t>
            </w:r>
            <w:r w:rsidRPr="00D941C8">
              <w:rPr>
                <w:rStyle w:val="spelle"/>
                <w:sz w:val="20"/>
                <w:szCs w:val="20"/>
              </w:rPr>
              <w:t>іальний</w:t>
            </w:r>
            <w:r w:rsidRPr="00D941C8">
              <w:rPr>
                <w:sz w:val="20"/>
                <w:szCs w:val="20"/>
              </w:rPr>
              <w:t xml:space="preserve"> фонд</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DE3ED1A" w14:textId="77777777" w:rsidR="00D941C8" w:rsidRPr="00D941C8" w:rsidRDefault="00D941C8" w:rsidP="0091582B">
            <w:pPr>
              <w:pStyle w:val="Standarduser"/>
              <w:snapToGrid w:val="0"/>
              <w:jc w:val="center"/>
              <w:rPr>
                <w:sz w:val="20"/>
                <w:szCs w:val="20"/>
              </w:rPr>
            </w:pPr>
            <w:r w:rsidRPr="00D941C8">
              <w:rPr>
                <w:rStyle w:val="spelle"/>
                <w:sz w:val="20"/>
                <w:szCs w:val="20"/>
              </w:rPr>
              <w:t>усього</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C0BB810" w14:textId="77777777" w:rsidR="00D941C8" w:rsidRPr="00D941C8" w:rsidRDefault="00D941C8" w:rsidP="0091582B">
            <w:pPr>
              <w:pStyle w:val="Standarduser"/>
              <w:snapToGrid w:val="0"/>
              <w:jc w:val="center"/>
              <w:rPr>
                <w:sz w:val="20"/>
                <w:szCs w:val="20"/>
              </w:rPr>
            </w:pPr>
            <w:r w:rsidRPr="00D941C8">
              <w:rPr>
                <w:rStyle w:val="spelle"/>
                <w:sz w:val="20"/>
                <w:szCs w:val="20"/>
              </w:rPr>
              <w:t>загальний</w:t>
            </w:r>
            <w:r w:rsidRPr="00D941C8">
              <w:rPr>
                <w:sz w:val="20"/>
                <w:szCs w:val="20"/>
              </w:rPr>
              <w:t xml:space="preserve"> фонд</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8A131CD" w14:textId="77777777" w:rsidR="00D941C8" w:rsidRPr="00D941C8" w:rsidRDefault="00D941C8" w:rsidP="0091582B">
            <w:pPr>
              <w:pStyle w:val="Standarduser"/>
              <w:snapToGrid w:val="0"/>
              <w:jc w:val="center"/>
              <w:rPr>
                <w:sz w:val="20"/>
                <w:szCs w:val="20"/>
              </w:rPr>
            </w:pPr>
            <w:r w:rsidRPr="00D941C8">
              <w:rPr>
                <w:rStyle w:val="grame"/>
                <w:sz w:val="20"/>
                <w:szCs w:val="20"/>
              </w:rPr>
              <w:t>спец</w:t>
            </w:r>
            <w:r w:rsidRPr="00D941C8">
              <w:rPr>
                <w:rStyle w:val="spelle"/>
                <w:sz w:val="20"/>
                <w:szCs w:val="20"/>
              </w:rPr>
              <w:t>іальний</w:t>
            </w:r>
            <w:r w:rsidRPr="00D941C8">
              <w:rPr>
                <w:sz w:val="20"/>
                <w:szCs w:val="20"/>
              </w:rPr>
              <w:t xml:space="preserve"> фонд</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B006635" w14:textId="77777777" w:rsidR="00D941C8" w:rsidRPr="00D941C8" w:rsidRDefault="00D941C8" w:rsidP="0091582B">
            <w:pPr>
              <w:pStyle w:val="Standarduser"/>
              <w:snapToGrid w:val="0"/>
              <w:jc w:val="center"/>
              <w:rPr>
                <w:sz w:val="20"/>
                <w:szCs w:val="20"/>
              </w:rPr>
            </w:pPr>
            <w:r w:rsidRPr="00D941C8">
              <w:rPr>
                <w:rStyle w:val="spelle"/>
                <w:sz w:val="20"/>
                <w:szCs w:val="20"/>
              </w:rPr>
              <w:t>усього</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95DC5D7" w14:textId="77777777" w:rsidR="00D941C8" w:rsidRPr="00D941C8" w:rsidRDefault="00D941C8" w:rsidP="0091582B">
            <w:pPr>
              <w:pStyle w:val="Standarduser"/>
              <w:snapToGrid w:val="0"/>
              <w:jc w:val="center"/>
              <w:rPr>
                <w:sz w:val="20"/>
                <w:szCs w:val="20"/>
              </w:rPr>
            </w:pPr>
            <w:r w:rsidRPr="00D941C8">
              <w:rPr>
                <w:rStyle w:val="spelle"/>
                <w:sz w:val="20"/>
                <w:szCs w:val="20"/>
              </w:rPr>
              <w:t>загальний</w:t>
            </w:r>
            <w:r w:rsidRPr="00D941C8">
              <w:rPr>
                <w:sz w:val="20"/>
                <w:szCs w:val="20"/>
              </w:rPr>
              <w:t xml:space="preserve"> фонд</w:t>
            </w:r>
          </w:p>
        </w:tc>
        <w:tc>
          <w:tcPr>
            <w:tcW w:w="16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D7B80A1" w14:textId="77777777" w:rsidR="00D941C8" w:rsidRPr="00D941C8" w:rsidRDefault="00D941C8" w:rsidP="0091582B">
            <w:pPr>
              <w:pStyle w:val="Standarduser"/>
              <w:snapToGrid w:val="0"/>
              <w:jc w:val="center"/>
              <w:rPr>
                <w:sz w:val="20"/>
                <w:szCs w:val="20"/>
              </w:rPr>
            </w:pPr>
            <w:r w:rsidRPr="00D941C8">
              <w:rPr>
                <w:rStyle w:val="grame"/>
                <w:sz w:val="20"/>
                <w:szCs w:val="20"/>
              </w:rPr>
              <w:t>спец</w:t>
            </w:r>
            <w:r w:rsidRPr="00D941C8">
              <w:rPr>
                <w:rStyle w:val="spelle"/>
                <w:sz w:val="20"/>
                <w:szCs w:val="20"/>
              </w:rPr>
              <w:t>іальний</w:t>
            </w:r>
          </w:p>
          <w:p w14:paraId="56026AD1" w14:textId="77777777" w:rsidR="00D941C8" w:rsidRPr="00D941C8" w:rsidRDefault="00D941C8" w:rsidP="0091582B">
            <w:pPr>
              <w:pStyle w:val="Standarduser"/>
              <w:jc w:val="center"/>
              <w:rPr>
                <w:sz w:val="20"/>
                <w:szCs w:val="20"/>
              </w:rPr>
            </w:pPr>
            <w:r w:rsidRPr="00D941C8">
              <w:rPr>
                <w:sz w:val="20"/>
                <w:szCs w:val="20"/>
              </w:rPr>
              <w:t>фонд</w:t>
            </w:r>
          </w:p>
        </w:tc>
      </w:tr>
      <w:tr w:rsidR="00D941C8" w:rsidRPr="00D941C8" w14:paraId="362D4A25" w14:textId="77777777" w:rsidTr="0091582B">
        <w:trPr>
          <w:cantSplit/>
          <w:trHeight w:val="552"/>
          <w:jc w:val="center"/>
        </w:trPr>
        <w:tc>
          <w:tcPr>
            <w:tcW w:w="142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FD2FD75" w14:textId="464A9F30" w:rsidR="00D941C8" w:rsidRPr="00D941C8" w:rsidRDefault="00D941C8" w:rsidP="003F47A0">
            <w:pPr>
              <w:pStyle w:val="Standarduser"/>
              <w:snapToGrid w:val="0"/>
              <w:jc w:val="center"/>
              <w:rPr>
                <w:sz w:val="20"/>
                <w:szCs w:val="20"/>
              </w:rPr>
            </w:pPr>
            <w:r w:rsidRPr="00D941C8">
              <w:rPr>
                <w:sz w:val="20"/>
                <w:szCs w:val="20"/>
              </w:rPr>
              <w:t>709</w:t>
            </w:r>
            <w:r w:rsidR="00113AC3">
              <w:rPr>
                <w:sz w:val="20"/>
                <w:szCs w:val="20"/>
              </w:rPr>
              <w:t>,0</w:t>
            </w:r>
          </w:p>
        </w:tc>
        <w:tc>
          <w:tcPr>
            <w:tcW w:w="151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C526546" w14:textId="523DBF82" w:rsidR="00D941C8" w:rsidRPr="00D941C8" w:rsidRDefault="00D941C8" w:rsidP="003F47A0">
            <w:pPr>
              <w:pStyle w:val="Heading2user"/>
              <w:snapToGrid w:val="0"/>
              <w:jc w:val="center"/>
              <w:rPr>
                <w:sz w:val="20"/>
                <w:szCs w:val="20"/>
              </w:rPr>
            </w:pPr>
            <w:r w:rsidRPr="00D941C8">
              <w:rPr>
                <w:sz w:val="20"/>
                <w:szCs w:val="20"/>
              </w:rPr>
              <w:t>709</w:t>
            </w:r>
            <w:r w:rsidR="00113AC3">
              <w:rPr>
                <w:sz w:val="20"/>
                <w:szCs w:val="20"/>
              </w:rPr>
              <w:t>,0</w:t>
            </w:r>
          </w:p>
        </w:tc>
        <w:tc>
          <w:tcPr>
            <w:tcW w:w="148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003D3F8" w14:textId="77777777" w:rsidR="00D941C8" w:rsidRPr="00D941C8" w:rsidRDefault="00D941C8" w:rsidP="003F47A0">
            <w:pPr>
              <w:pStyle w:val="Standarduser"/>
              <w:snapToGrid w:val="0"/>
              <w:jc w:val="center"/>
              <w:rPr>
                <w:color w:val="FF0000"/>
                <w:sz w:val="20"/>
                <w:szCs w:val="20"/>
              </w:rPr>
            </w:pPr>
            <w:r w:rsidRPr="00D941C8">
              <w:rPr>
                <w:color w:val="FF0000"/>
                <w:sz w:val="20"/>
                <w:szCs w:val="20"/>
              </w:rPr>
              <w:t>-</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DE7AB02" w14:textId="77777777" w:rsidR="00D941C8" w:rsidRPr="00D941C8" w:rsidRDefault="00D941C8" w:rsidP="003F47A0">
            <w:pPr>
              <w:jc w:val="center"/>
              <w:rPr>
                <w:sz w:val="20"/>
                <w:szCs w:val="20"/>
              </w:rPr>
            </w:pPr>
            <w:r w:rsidRPr="00D941C8">
              <w:rPr>
                <w:rFonts w:cs="Times New Roman"/>
                <w:sz w:val="20"/>
                <w:szCs w:val="20"/>
              </w:rPr>
              <w:t>399,5</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B98445D" w14:textId="77777777" w:rsidR="00D941C8" w:rsidRPr="00D941C8" w:rsidRDefault="00D941C8" w:rsidP="003F47A0">
            <w:pPr>
              <w:jc w:val="center"/>
              <w:rPr>
                <w:sz w:val="20"/>
                <w:szCs w:val="20"/>
              </w:rPr>
            </w:pPr>
            <w:r w:rsidRPr="00D941C8">
              <w:rPr>
                <w:rFonts w:cs="Times New Roman"/>
                <w:sz w:val="20"/>
                <w:szCs w:val="20"/>
              </w:rPr>
              <w:t>399,5</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B839F6B" w14:textId="77777777" w:rsidR="00D941C8" w:rsidRPr="00D941C8" w:rsidRDefault="00D941C8" w:rsidP="003F47A0">
            <w:pPr>
              <w:pStyle w:val="Standarduser"/>
              <w:snapToGrid w:val="0"/>
              <w:jc w:val="center"/>
              <w:rPr>
                <w:b/>
                <w:bCs/>
                <w:color w:val="92D050"/>
                <w:sz w:val="20"/>
                <w:szCs w:val="20"/>
              </w:rPr>
            </w:pPr>
            <w:r w:rsidRPr="00D941C8">
              <w:rPr>
                <w:b/>
                <w:bCs/>
                <w:color w:val="92D050"/>
                <w:sz w:val="20"/>
                <w:szCs w:val="20"/>
              </w:rPr>
              <w:t>-</w:t>
            </w:r>
          </w:p>
        </w:tc>
        <w:tc>
          <w:tcPr>
            <w:tcW w:w="175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3879A9F" w14:textId="25E8D092" w:rsidR="00D941C8" w:rsidRPr="00113AC3" w:rsidRDefault="00D941C8" w:rsidP="003F47A0">
            <w:pPr>
              <w:pStyle w:val="Standarduser"/>
              <w:snapToGrid w:val="0"/>
              <w:jc w:val="center"/>
              <w:rPr>
                <w:sz w:val="20"/>
                <w:szCs w:val="20"/>
              </w:rPr>
            </w:pPr>
            <w:r w:rsidRPr="00113AC3">
              <w:rPr>
                <w:sz w:val="20"/>
                <w:szCs w:val="20"/>
              </w:rPr>
              <w:t>309,5</w:t>
            </w:r>
          </w:p>
        </w:tc>
        <w:tc>
          <w:tcPr>
            <w:tcW w:w="177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4439BEE" w14:textId="6F962B8E" w:rsidR="00D941C8" w:rsidRPr="00113AC3" w:rsidRDefault="00D941C8" w:rsidP="003F47A0">
            <w:pPr>
              <w:pStyle w:val="Standarduser"/>
              <w:snapToGrid w:val="0"/>
              <w:jc w:val="center"/>
              <w:rPr>
                <w:sz w:val="20"/>
                <w:szCs w:val="20"/>
              </w:rPr>
            </w:pPr>
            <w:r w:rsidRPr="00113AC3">
              <w:rPr>
                <w:sz w:val="20"/>
                <w:szCs w:val="20"/>
              </w:rPr>
              <w:t>309,5</w:t>
            </w:r>
          </w:p>
        </w:tc>
        <w:tc>
          <w:tcPr>
            <w:tcW w:w="166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0C1CEF4" w14:textId="77777777" w:rsidR="00D941C8" w:rsidRPr="00D941C8" w:rsidRDefault="00D941C8" w:rsidP="003F47A0">
            <w:pPr>
              <w:pStyle w:val="Standarduser"/>
              <w:snapToGrid w:val="0"/>
              <w:jc w:val="center"/>
              <w:rPr>
                <w:sz w:val="20"/>
                <w:szCs w:val="20"/>
              </w:rPr>
            </w:pPr>
            <w:r w:rsidRPr="00D941C8">
              <w:rPr>
                <w:sz w:val="20"/>
                <w:szCs w:val="20"/>
              </w:rPr>
              <w:t>-</w:t>
            </w:r>
          </w:p>
        </w:tc>
      </w:tr>
    </w:tbl>
    <w:p w14:paraId="02824FAD" w14:textId="77777777" w:rsidR="00D941C8" w:rsidRPr="00D941C8" w:rsidRDefault="00D941C8" w:rsidP="00D941C8">
      <w:pPr>
        <w:jc w:val="center"/>
        <w:rPr>
          <w:sz w:val="20"/>
          <w:szCs w:val="20"/>
        </w:rPr>
      </w:pPr>
      <w:r w:rsidRPr="00D941C8">
        <w:rPr>
          <w:sz w:val="20"/>
          <w:szCs w:val="20"/>
        </w:rPr>
        <w:t xml:space="preserve">Пояснювальна записка </w:t>
      </w:r>
    </w:p>
    <w:p w14:paraId="5C375858" w14:textId="77777777" w:rsidR="00D941C8" w:rsidRPr="00D941C8" w:rsidRDefault="00D941C8" w:rsidP="00D941C8">
      <w:pPr>
        <w:jc w:val="center"/>
        <w:rPr>
          <w:sz w:val="20"/>
          <w:szCs w:val="20"/>
        </w:rPr>
      </w:pPr>
      <w:r w:rsidRPr="00D941C8">
        <w:rPr>
          <w:sz w:val="20"/>
          <w:szCs w:val="20"/>
        </w:rPr>
        <w:t xml:space="preserve">щодо виконання міської  цільової Програми </w:t>
      </w:r>
    </w:p>
    <w:p w14:paraId="52450029" w14:textId="77777777" w:rsidR="00D941C8" w:rsidRPr="00D941C8" w:rsidRDefault="00D941C8" w:rsidP="00D941C8">
      <w:pPr>
        <w:jc w:val="center"/>
        <w:rPr>
          <w:sz w:val="20"/>
          <w:szCs w:val="20"/>
        </w:rPr>
      </w:pPr>
      <w:r w:rsidRPr="00D941C8">
        <w:rPr>
          <w:sz w:val="20"/>
          <w:szCs w:val="20"/>
        </w:rPr>
        <w:t xml:space="preserve">“Розвиток фізичної культури та спорту в м. Прилуки </w:t>
      </w:r>
    </w:p>
    <w:p w14:paraId="3C240DB8" w14:textId="77777777" w:rsidR="00D941C8" w:rsidRPr="00D941C8" w:rsidRDefault="00D941C8" w:rsidP="003F47A0">
      <w:pPr>
        <w:jc w:val="center"/>
        <w:rPr>
          <w:sz w:val="20"/>
          <w:szCs w:val="20"/>
        </w:rPr>
      </w:pPr>
      <w:r w:rsidRPr="00D941C8">
        <w:rPr>
          <w:sz w:val="20"/>
          <w:szCs w:val="20"/>
        </w:rPr>
        <w:t>на 2024-2025 роки</w:t>
      </w:r>
      <w:r w:rsidRPr="00D941C8">
        <w:rPr>
          <w:sz w:val="20"/>
          <w:szCs w:val="20"/>
          <w:lang w:val="ru-RU"/>
        </w:rPr>
        <w:t xml:space="preserve"> </w:t>
      </w:r>
      <w:r w:rsidRPr="00D941C8">
        <w:rPr>
          <w:sz w:val="20"/>
          <w:szCs w:val="20"/>
        </w:rPr>
        <w:t xml:space="preserve">зі змінами” за 2025 рік </w:t>
      </w:r>
    </w:p>
    <w:p w14:paraId="4E2F2A1A" w14:textId="77777777" w:rsidR="00D941C8" w:rsidRPr="00D941C8" w:rsidRDefault="00D941C8" w:rsidP="00D941C8">
      <w:pPr>
        <w:ind w:firstLine="708"/>
        <w:jc w:val="both"/>
        <w:rPr>
          <w:sz w:val="20"/>
          <w:szCs w:val="20"/>
        </w:rPr>
      </w:pPr>
      <w:r w:rsidRPr="00D941C8">
        <w:rPr>
          <w:sz w:val="20"/>
          <w:szCs w:val="20"/>
        </w:rPr>
        <w:t xml:space="preserve">Вказана Програма дає змогу </w:t>
      </w:r>
      <w:r w:rsidRPr="00D941C8">
        <w:rPr>
          <w:rStyle w:val="11"/>
          <w:color w:val="000000"/>
          <w:sz w:val="20"/>
          <w:szCs w:val="20"/>
        </w:rPr>
        <w:t xml:space="preserve">створити умови для всебічного гармонійного розвитку людини, формування здорового способу життя, самореалізації молодих людей через спорт вищих досягнень, змістовного дозвілля та патріотичного виховання молоді, зміцнення здоров'я населення засобами фізичної культури і спорту. </w:t>
      </w:r>
    </w:p>
    <w:p w14:paraId="026F149F" w14:textId="77777777" w:rsidR="00D941C8" w:rsidRPr="00D941C8" w:rsidRDefault="00D941C8" w:rsidP="00D941C8">
      <w:pPr>
        <w:spacing w:line="100" w:lineRule="atLeast"/>
        <w:ind w:firstLine="708"/>
        <w:jc w:val="both"/>
        <w:rPr>
          <w:color w:val="272727"/>
          <w:sz w:val="20"/>
          <w:szCs w:val="20"/>
        </w:rPr>
      </w:pPr>
      <w:r w:rsidRPr="00D941C8">
        <w:rPr>
          <w:color w:val="272727"/>
          <w:sz w:val="20"/>
          <w:szCs w:val="20"/>
        </w:rPr>
        <w:t xml:space="preserve">Протягом звітного періоду, реалізовуючи заходи міської  цільової Програми </w:t>
      </w:r>
      <w:r w:rsidRPr="00D941C8">
        <w:rPr>
          <w:sz w:val="20"/>
          <w:szCs w:val="20"/>
        </w:rPr>
        <w:t xml:space="preserve">“Розвиток фізичної культури та спорту в м. Прилуки </w:t>
      </w:r>
      <w:r w:rsidRPr="00D941C8">
        <w:rPr>
          <w:color w:val="272727"/>
          <w:sz w:val="20"/>
          <w:szCs w:val="20"/>
        </w:rPr>
        <w:t>на 2024-2025 роки зі змінами” відділом сім'ї, молоді та спорту організовано та проведено:</w:t>
      </w:r>
    </w:p>
    <w:p w14:paraId="7A76BDD2" w14:textId="77777777" w:rsidR="00D941C8" w:rsidRPr="00D941C8" w:rsidRDefault="00D941C8" w:rsidP="00D941C8">
      <w:pPr>
        <w:widowControl/>
        <w:numPr>
          <w:ilvl w:val="0"/>
          <w:numId w:val="6"/>
        </w:numPr>
        <w:tabs>
          <w:tab w:val="clear" w:pos="0"/>
          <w:tab w:val="num" w:pos="720"/>
        </w:tabs>
        <w:spacing w:line="100" w:lineRule="atLeast"/>
        <w:ind w:left="720" w:hanging="360"/>
        <w:jc w:val="both"/>
        <w:textAlignment w:val="auto"/>
        <w:rPr>
          <w:color w:val="000000"/>
          <w:sz w:val="20"/>
          <w:szCs w:val="20"/>
        </w:rPr>
      </w:pPr>
      <w:r w:rsidRPr="00D941C8">
        <w:rPr>
          <w:color w:val="272727"/>
          <w:sz w:val="20"/>
          <w:szCs w:val="20"/>
        </w:rPr>
        <w:t xml:space="preserve">близько </w:t>
      </w:r>
      <w:r w:rsidRPr="00D941C8">
        <w:rPr>
          <w:color w:val="000000"/>
          <w:sz w:val="20"/>
          <w:szCs w:val="20"/>
        </w:rPr>
        <w:t xml:space="preserve">50 спортивно-масових заходи та використано </w:t>
      </w:r>
      <w:r w:rsidRPr="00D941C8">
        <w:rPr>
          <w:sz w:val="20"/>
          <w:szCs w:val="20"/>
          <w:lang w:val="ru-RU"/>
        </w:rPr>
        <w:t>57,9 тис.</w:t>
      </w:r>
      <w:r w:rsidRPr="00D941C8">
        <w:rPr>
          <w:color w:val="000000"/>
          <w:sz w:val="20"/>
          <w:szCs w:val="20"/>
        </w:rPr>
        <w:t xml:space="preserve"> грн;</w:t>
      </w:r>
    </w:p>
    <w:p w14:paraId="385D2BFC" w14:textId="77777777" w:rsidR="00D941C8" w:rsidRPr="00D941C8" w:rsidRDefault="00D941C8" w:rsidP="00D941C8">
      <w:pPr>
        <w:widowControl/>
        <w:numPr>
          <w:ilvl w:val="0"/>
          <w:numId w:val="6"/>
        </w:numPr>
        <w:tabs>
          <w:tab w:val="clear" w:pos="0"/>
          <w:tab w:val="num" w:pos="720"/>
        </w:tabs>
        <w:spacing w:line="100" w:lineRule="atLeast"/>
        <w:ind w:left="720" w:hanging="360"/>
        <w:jc w:val="both"/>
        <w:textAlignment w:val="auto"/>
        <w:rPr>
          <w:sz w:val="20"/>
          <w:szCs w:val="20"/>
        </w:rPr>
      </w:pPr>
      <w:r w:rsidRPr="00D941C8">
        <w:rPr>
          <w:color w:val="000000"/>
          <w:sz w:val="20"/>
          <w:szCs w:val="20"/>
        </w:rPr>
        <w:lastRenderedPageBreak/>
        <w:t xml:space="preserve">забезпечено участь спортсменів та команд міста в </w:t>
      </w:r>
      <w:r w:rsidRPr="00D941C8">
        <w:rPr>
          <w:sz w:val="20"/>
          <w:szCs w:val="20"/>
        </w:rPr>
        <w:t>3</w:t>
      </w:r>
      <w:r w:rsidRPr="00D941C8">
        <w:rPr>
          <w:sz w:val="20"/>
          <w:szCs w:val="20"/>
          <w:lang w:val="ru-RU"/>
        </w:rPr>
        <w:t>9</w:t>
      </w:r>
      <w:r w:rsidRPr="00D941C8">
        <w:rPr>
          <w:color w:val="000000"/>
          <w:sz w:val="20"/>
          <w:szCs w:val="20"/>
        </w:rPr>
        <w:t xml:space="preserve"> обласних та всеукраїнських змаганнях та </w:t>
      </w:r>
      <w:r w:rsidRPr="00D941C8">
        <w:rPr>
          <w:sz w:val="20"/>
          <w:szCs w:val="20"/>
        </w:rPr>
        <w:t>використано</w:t>
      </w:r>
      <w:r w:rsidRPr="00D941C8">
        <w:rPr>
          <w:sz w:val="20"/>
          <w:szCs w:val="20"/>
          <w:lang w:val="ru-RU"/>
        </w:rPr>
        <w:t xml:space="preserve"> 325</w:t>
      </w:r>
      <w:r w:rsidRPr="00D941C8">
        <w:rPr>
          <w:sz w:val="20"/>
          <w:szCs w:val="20"/>
        </w:rPr>
        <w:t>,4 тис.</w:t>
      </w:r>
      <w:r w:rsidRPr="00D941C8">
        <w:rPr>
          <w:color w:val="000000"/>
          <w:sz w:val="20"/>
          <w:szCs w:val="20"/>
        </w:rPr>
        <w:t xml:space="preserve"> грн</w:t>
      </w:r>
      <w:r w:rsidRPr="00D941C8">
        <w:rPr>
          <w:color w:val="000000"/>
          <w:sz w:val="20"/>
          <w:szCs w:val="20"/>
          <w:lang w:val="ru-RU"/>
        </w:rPr>
        <w:t>;</w:t>
      </w:r>
    </w:p>
    <w:p w14:paraId="696D3557" w14:textId="77777777" w:rsidR="00D941C8" w:rsidRPr="009A3FCF" w:rsidRDefault="00D941C8" w:rsidP="00D941C8">
      <w:pPr>
        <w:widowControl/>
        <w:numPr>
          <w:ilvl w:val="0"/>
          <w:numId w:val="6"/>
        </w:numPr>
        <w:tabs>
          <w:tab w:val="clear" w:pos="0"/>
          <w:tab w:val="num" w:pos="720"/>
        </w:tabs>
        <w:spacing w:line="100" w:lineRule="atLeast"/>
        <w:ind w:left="720" w:hanging="360"/>
        <w:jc w:val="both"/>
        <w:textAlignment w:val="auto"/>
        <w:rPr>
          <w:sz w:val="20"/>
          <w:szCs w:val="20"/>
        </w:rPr>
      </w:pPr>
      <w:r w:rsidRPr="00D941C8">
        <w:rPr>
          <w:rStyle w:val="11"/>
          <w:rFonts w:eastAsia="OpenSymbol"/>
          <w:sz w:val="20"/>
          <w:szCs w:val="20"/>
          <w:lang w:val="ru-RU"/>
        </w:rPr>
        <w:t>на р</w:t>
      </w:r>
      <w:r w:rsidRPr="00D941C8">
        <w:rPr>
          <w:rStyle w:val="11"/>
          <w:rFonts w:eastAsia="OpenSymbol"/>
          <w:sz w:val="20"/>
          <w:szCs w:val="20"/>
        </w:rPr>
        <w:t>еалізацію соціального проєкту «Активні парки – локації здорової України» (оплата послуг координатора – заробітна плата, утримання податків та нарахування на заробітну плату)</w:t>
      </w:r>
      <w:r w:rsidRPr="00D941C8">
        <w:rPr>
          <w:rStyle w:val="11"/>
          <w:rFonts w:eastAsia="OpenSymbol"/>
          <w:sz w:val="20"/>
          <w:szCs w:val="20"/>
          <w:lang w:val="ru-RU"/>
        </w:rPr>
        <w:t xml:space="preserve"> </w:t>
      </w:r>
      <w:r w:rsidRPr="00D941C8">
        <w:rPr>
          <w:rStyle w:val="11"/>
          <w:rFonts w:eastAsia="OpenSymbol"/>
          <w:sz w:val="20"/>
          <w:szCs w:val="20"/>
        </w:rPr>
        <w:t>використано</w:t>
      </w:r>
      <w:r w:rsidRPr="00D941C8">
        <w:rPr>
          <w:rStyle w:val="11"/>
          <w:rFonts w:eastAsia="OpenSymbol"/>
          <w:sz w:val="20"/>
          <w:szCs w:val="20"/>
          <w:lang w:val="ru-RU"/>
        </w:rPr>
        <w:t xml:space="preserve"> 16,1тис.грн.</w:t>
      </w:r>
    </w:p>
    <w:p w14:paraId="1DA43FCC" w14:textId="77777777" w:rsidR="00D941C8" w:rsidRPr="00D941C8" w:rsidRDefault="00D941C8" w:rsidP="00D941C8">
      <w:pPr>
        <w:spacing w:line="100" w:lineRule="atLeast"/>
        <w:jc w:val="both"/>
        <w:rPr>
          <w:color w:val="272727"/>
          <w:sz w:val="20"/>
          <w:szCs w:val="20"/>
        </w:rPr>
      </w:pPr>
      <w:r w:rsidRPr="00D941C8">
        <w:rPr>
          <w:sz w:val="20"/>
          <w:szCs w:val="20"/>
        </w:rPr>
        <w:tab/>
        <w:t xml:space="preserve">Відповідно до </w:t>
      </w:r>
      <w:r w:rsidRPr="00D941C8">
        <w:rPr>
          <w:color w:val="272727"/>
          <w:sz w:val="20"/>
          <w:szCs w:val="20"/>
        </w:rPr>
        <w:t xml:space="preserve">міської  цільової Програми </w:t>
      </w:r>
      <w:r w:rsidRPr="00D941C8">
        <w:rPr>
          <w:sz w:val="20"/>
          <w:szCs w:val="20"/>
        </w:rPr>
        <w:t xml:space="preserve">“Розвиток фізичної культури та спорту в м. Прилуки </w:t>
      </w:r>
      <w:r w:rsidRPr="00D941C8">
        <w:rPr>
          <w:color w:val="272727"/>
          <w:sz w:val="20"/>
          <w:szCs w:val="20"/>
        </w:rPr>
        <w:t>на 2024-2025 роки зі змінами” з</w:t>
      </w:r>
      <w:r w:rsidRPr="00D941C8">
        <w:rPr>
          <w:sz w:val="20"/>
          <w:szCs w:val="20"/>
        </w:rPr>
        <w:t xml:space="preserve">агальний обсяг фінансових ресурсів, необхідних для </w:t>
      </w:r>
      <w:r w:rsidRPr="00D941C8">
        <w:rPr>
          <w:color w:val="000000"/>
          <w:sz w:val="20"/>
          <w:szCs w:val="20"/>
        </w:rPr>
        <w:t xml:space="preserve">реалізації Програми у 2025 році складає </w:t>
      </w:r>
      <w:r w:rsidRPr="00D941C8">
        <w:rPr>
          <w:sz w:val="20"/>
          <w:szCs w:val="20"/>
        </w:rPr>
        <w:t>709,00</w:t>
      </w:r>
      <w:r w:rsidRPr="00D941C8">
        <w:rPr>
          <w:color w:val="000000"/>
          <w:sz w:val="20"/>
          <w:szCs w:val="20"/>
        </w:rPr>
        <w:t xml:space="preserve"> тис. грн., а бюджетні асигнування на 2025 рік становили </w:t>
      </w:r>
      <w:r w:rsidRPr="00D941C8">
        <w:rPr>
          <w:sz w:val="20"/>
          <w:szCs w:val="20"/>
        </w:rPr>
        <w:t>439,00</w:t>
      </w:r>
      <w:r w:rsidRPr="00D941C8">
        <w:rPr>
          <w:color w:val="000000"/>
          <w:sz w:val="20"/>
          <w:szCs w:val="20"/>
        </w:rPr>
        <w:t xml:space="preserve"> тис.грн</w:t>
      </w:r>
      <w:r w:rsidR="00745282">
        <w:rPr>
          <w:color w:val="000000"/>
          <w:sz w:val="20"/>
          <w:szCs w:val="20"/>
        </w:rPr>
        <w:t>. Фінансування здійснювалося по КП КВК 1115049- було профінансовано 16,1 тис.грн.</w:t>
      </w:r>
      <w:r w:rsidRPr="00D941C8">
        <w:rPr>
          <w:color w:val="000000"/>
          <w:sz w:val="20"/>
          <w:szCs w:val="20"/>
        </w:rPr>
        <w:t xml:space="preserve"> та </w:t>
      </w:r>
      <w:r w:rsidR="00745282">
        <w:rPr>
          <w:color w:val="000000"/>
          <w:sz w:val="20"/>
          <w:szCs w:val="20"/>
        </w:rPr>
        <w:t>КП КВК 1115011 -  було профінансовано 383,4 тис.грн.</w:t>
      </w:r>
    </w:p>
    <w:p w14:paraId="41302BE2" w14:textId="77777777" w:rsidR="00D941C8" w:rsidRPr="00D941C8" w:rsidRDefault="00D941C8" w:rsidP="00D941C8">
      <w:pPr>
        <w:spacing w:line="100" w:lineRule="atLeast"/>
        <w:jc w:val="both"/>
        <w:rPr>
          <w:color w:val="272727"/>
          <w:sz w:val="20"/>
          <w:szCs w:val="20"/>
        </w:rPr>
      </w:pPr>
      <w:r w:rsidRPr="00D941C8">
        <w:rPr>
          <w:color w:val="272727"/>
          <w:sz w:val="20"/>
          <w:szCs w:val="20"/>
        </w:rPr>
        <w:tab/>
      </w:r>
      <w:r w:rsidRPr="00D941C8">
        <w:rPr>
          <w:rStyle w:val="11"/>
          <w:rFonts w:eastAsia="OpenSymbol"/>
          <w:sz w:val="20"/>
          <w:szCs w:val="20"/>
        </w:rPr>
        <w:t>На реалізацію соціального проєкту «Активні парки – локації здорової України» (оплата послуг координатора – заробітна плата, утримання податків та нарахування на заробітну плату) було заплановано 39,0 тис. грн. на весь 2025 рік, а координатор Проєкту розпочав працювати з 15 липня 2025 року та на оплату послуг якого у 2025 році використано 16,1 тис.грн.</w:t>
      </w:r>
    </w:p>
    <w:p w14:paraId="70104E79" w14:textId="77777777" w:rsidR="00D941C8" w:rsidRPr="00D941C8" w:rsidRDefault="00D941C8" w:rsidP="00D941C8">
      <w:pPr>
        <w:spacing w:line="100" w:lineRule="atLeast"/>
        <w:ind w:firstLine="708"/>
        <w:jc w:val="both"/>
        <w:rPr>
          <w:color w:val="272727"/>
          <w:sz w:val="20"/>
          <w:szCs w:val="20"/>
        </w:rPr>
      </w:pPr>
      <w:r w:rsidRPr="00D941C8">
        <w:rPr>
          <w:color w:val="272727"/>
          <w:sz w:val="20"/>
          <w:szCs w:val="20"/>
        </w:rPr>
        <w:t>Протягом 2025 року, у зв’язку із військовою агресією, частина як міських, так і всеукраїнських та регіональних спортивних змагань були відмінені.</w:t>
      </w:r>
    </w:p>
    <w:p w14:paraId="3C9F5BD6" w14:textId="77777777" w:rsidR="00B11722" w:rsidRPr="00B11722" w:rsidRDefault="00D941C8" w:rsidP="00B11722">
      <w:pPr>
        <w:spacing w:line="100" w:lineRule="atLeast"/>
        <w:jc w:val="both"/>
        <w:rPr>
          <w:color w:val="272727"/>
          <w:sz w:val="20"/>
          <w:szCs w:val="20"/>
        </w:rPr>
      </w:pPr>
      <w:r w:rsidRPr="00D941C8">
        <w:rPr>
          <w:color w:val="272727"/>
          <w:sz w:val="20"/>
          <w:szCs w:val="20"/>
        </w:rPr>
        <w:tab/>
        <w:t>Зважаючи на вищевикладене, деякі показники Програми виконані не в повному обсязі.</w:t>
      </w:r>
    </w:p>
    <w:p w14:paraId="4892FF87" w14:textId="77777777" w:rsidR="00A41876" w:rsidRDefault="00A41876" w:rsidP="00B11722">
      <w:pPr>
        <w:pStyle w:val="Heading11"/>
        <w:spacing w:before="0"/>
        <w:jc w:val="center"/>
        <w:rPr>
          <w:rFonts w:ascii="Times New Roman" w:hAnsi="Times New Roman" w:cs="Times New Roman"/>
          <w:bCs w:val="0"/>
          <w:sz w:val="20"/>
          <w:szCs w:val="20"/>
        </w:rPr>
      </w:pPr>
    </w:p>
    <w:p w14:paraId="4A61AF44" w14:textId="77777777" w:rsidR="00B11722" w:rsidRDefault="00B11722" w:rsidP="00B11722">
      <w:pPr>
        <w:pStyle w:val="Heading11"/>
        <w:spacing w:before="0"/>
        <w:jc w:val="center"/>
        <w:rPr>
          <w:rFonts w:ascii="Times New Roman" w:hAnsi="Times New Roman" w:cs="Times New Roman"/>
          <w:bCs w:val="0"/>
          <w:sz w:val="20"/>
          <w:szCs w:val="20"/>
        </w:rPr>
      </w:pPr>
      <w:r w:rsidRPr="00B11722">
        <w:rPr>
          <w:rFonts w:ascii="Times New Roman" w:hAnsi="Times New Roman" w:cs="Times New Roman"/>
          <w:bCs w:val="0"/>
          <w:sz w:val="20"/>
          <w:szCs w:val="20"/>
        </w:rPr>
        <w:t>Інформація про виконання програми</w:t>
      </w:r>
    </w:p>
    <w:p w14:paraId="208D99A6" w14:textId="77777777" w:rsidR="00B11722" w:rsidRDefault="00B11722" w:rsidP="00B11722">
      <w:pPr>
        <w:pStyle w:val="Heading11"/>
        <w:spacing w:before="0" w:after="0"/>
        <w:jc w:val="center"/>
        <w:rPr>
          <w:rFonts w:ascii="Times New Roman" w:hAnsi="Times New Roman" w:cs="Times New Roman"/>
          <w:bCs w:val="0"/>
          <w:sz w:val="20"/>
          <w:szCs w:val="20"/>
        </w:rPr>
      </w:pPr>
      <w:r w:rsidRPr="00B11722">
        <w:rPr>
          <w:rFonts w:ascii="Times New Roman" w:hAnsi="Times New Roman" w:cs="Times New Roman"/>
          <w:bCs w:val="0"/>
          <w:sz w:val="20"/>
          <w:szCs w:val="20"/>
        </w:rPr>
        <w:t xml:space="preserve"> «Надання медичної допомоги дитячому населенню на 2025 рік</w:t>
      </w:r>
    </w:p>
    <w:p w14:paraId="734C35E4" w14:textId="77777777" w:rsidR="00B11722" w:rsidRPr="00B11722" w:rsidRDefault="00B11722" w:rsidP="00B11722">
      <w:pPr>
        <w:pStyle w:val="Heading11"/>
        <w:spacing w:after="0"/>
        <w:jc w:val="center"/>
        <w:rPr>
          <w:sz w:val="20"/>
          <w:szCs w:val="20"/>
        </w:rPr>
      </w:pPr>
      <w:r w:rsidRPr="00B11722">
        <w:rPr>
          <w:rFonts w:ascii="Times New Roman" w:hAnsi="Times New Roman" w:cs="Times New Roman"/>
          <w:bCs w:val="0"/>
          <w:sz w:val="20"/>
          <w:szCs w:val="20"/>
        </w:rPr>
        <w:t>за 2025 рік</w:t>
      </w:r>
    </w:p>
    <w:tbl>
      <w:tblPr>
        <w:tblW w:w="0" w:type="auto"/>
        <w:tblInd w:w="2473" w:type="dxa"/>
        <w:tblLayout w:type="fixed"/>
        <w:tblCellMar>
          <w:left w:w="10" w:type="dxa"/>
          <w:right w:w="10" w:type="dxa"/>
        </w:tblCellMar>
        <w:tblLook w:val="0000" w:firstRow="0" w:lastRow="0" w:firstColumn="0" w:lastColumn="0" w:noHBand="0" w:noVBand="0"/>
      </w:tblPr>
      <w:tblGrid>
        <w:gridCol w:w="973"/>
        <w:gridCol w:w="8953"/>
      </w:tblGrid>
      <w:tr w:rsidR="00B11722" w:rsidRPr="00B11722" w14:paraId="548BFADC" w14:textId="77777777" w:rsidTr="00B11722">
        <w:trPr>
          <w:cantSplit/>
          <w:trHeight w:val="293"/>
        </w:trPr>
        <w:tc>
          <w:tcPr>
            <w:tcW w:w="973" w:type="dxa"/>
          </w:tcPr>
          <w:p w14:paraId="4DBC5BB2" w14:textId="77777777" w:rsidR="00B11722" w:rsidRPr="00B11722" w:rsidRDefault="00B11722" w:rsidP="00297E8A">
            <w:pPr>
              <w:pStyle w:val="Standard"/>
              <w:snapToGrid w:val="0"/>
              <w:jc w:val="right"/>
              <w:rPr>
                <w:sz w:val="20"/>
                <w:szCs w:val="20"/>
              </w:rPr>
            </w:pPr>
          </w:p>
        </w:tc>
        <w:tc>
          <w:tcPr>
            <w:tcW w:w="8953" w:type="dxa"/>
          </w:tcPr>
          <w:p w14:paraId="4E169CD8" w14:textId="77777777" w:rsidR="00B11722" w:rsidRPr="00B11722" w:rsidRDefault="00B11722" w:rsidP="00297E8A">
            <w:pPr>
              <w:pStyle w:val="Standard"/>
              <w:snapToGrid w:val="0"/>
              <w:jc w:val="center"/>
              <w:rPr>
                <w:sz w:val="20"/>
                <w:szCs w:val="20"/>
                <w:u w:val="single"/>
              </w:rPr>
            </w:pPr>
            <w:r w:rsidRPr="00B11722">
              <w:rPr>
                <w:sz w:val="20"/>
                <w:szCs w:val="20"/>
                <w:u w:val="single"/>
              </w:rPr>
              <w:t>Виконавчий комітет Прилуцької міської ради</w:t>
            </w:r>
          </w:p>
        </w:tc>
      </w:tr>
      <w:tr w:rsidR="00B11722" w:rsidRPr="00B11722" w14:paraId="091DB62E" w14:textId="77777777" w:rsidTr="00B11722">
        <w:trPr>
          <w:cantSplit/>
          <w:trHeight w:val="293"/>
        </w:trPr>
        <w:tc>
          <w:tcPr>
            <w:tcW w:w="973" w:type="dxa"/>
          </w:tcPr>
          <w:p w14:paraId="1923B572" w14:textId="77777777" w:rsidR="00B11722" w:rsidRPr="00B11722" w:rsidRDefault="00B11722" w:rsidP="00297E8A">
            <w:pPr>
              <w:pStyle w:val="Standard"/>
              <w:snapToGrid w:val="0"/>
              <w:jc w:val="right"/>
              <w:rPr>
                <w:sz w:val="20"/>
                <w:szCs w:val="20"/>
              </w:rPr>
            </w:pPr>
          </w:p>
        </w:tc>
        <w:tc>
          <w:tcPr>
            <w:tcW w:w="8953" w:type="dxa"/>
          </w:tcPr>
          <w:p w14:paraId="09F4A2FF" w14:textId="77777777" w:rsidR="00B11722" w:rsidRPr="00B11722" w:rsidRDefault="00B11722" w:rsidP="00297E8A">
            <w:pPr>
              <w:pStyle w:val="Standard"/>
              <w:snapToGrid w:val="0"/>
              <w:rPr>
                <w:sz w:val="20"/>
                <w:szCs w:val="20"/>
                <w:u w:val="single"/>
              </w:rPr>
            </w:pPr>
            <w:r w:rsidRPr="00B11722">
              <w:rPr>
                <w:sz w:val="20"/>
                <w:szCs w:val="20"/>
                <w:u w:val="single"/>
              </w:rPr>
              <w:t xml:space="preserve"> Комунальне некомерційне підприємство «Прилуцька   міська дитяча лікарня» Прилуцької міської ради</w:t>
            </w:r>
          </w:p>
        </w:tc>
      </w:tr>
    </w:tbl>
    <w:p w14:paraId="53E2B643" w14:textId="77777777" w:rsidR="00B11722" w:rsidRPr="00B11722" w:rsidRDefault="00B11722" w:rsidP="00B11722">
      <w:pPr>
        <w:pStyle w:val="Standard"/>
        <w:rPr>
          <w:sz w:val="20"/>
          <w:szCs w:val="20"/>
        </w:rPr>
      </w:pPr>
      <w:r w:rsidRPr="00B11722">
        <w:rPr>
          <w:sz w:val="20"/>
          <w:szCs w:val="20"/>
        </w:rPr>
        <w:t>4. Напрями діяльності та заходи міської цільової програми</w:t>
      </w:r>
    </w:p>
    <w:p w14:paraId="3B7700FB" w14:textId="77777777" w:rsidR="00B11722" w:rsidRPr="00B11722" w:rsidRDefault="00B11722" w:rsidP="00B11722">
      <w:pPr>
        <w:pStyle w:val="Standard"/>
        <w:jc w:val="center"/>
        <w:rPr>
          <w:sz w:val="20"/>
          <w:szCs w:val="20"/>
        </w:rPr>
      </w:pPr>
    </w:p>
    <w:tbl>
      <w:tblPr>
        <w:tblW w:w="14807" w:type="dxa"/>
        <w:tblInd w:w="-70" w:type="dxa"/>
        <w:tblLayout w:type="fixed"/>
        <w:tblCellMar>
          <w:left w:w="10" w:type="dxa"/>
          <w:right w:w="10" w:type="dxa"/>
        </w:tblCellMar>
        <w:tblLook w:val="0000" w:firstRow="0" w:lastRow="0" w:firstColumn="0" w:lastColumn="0" w:noHBand="0" w:noVBand="0"/>
      </w:tblPr>
      <w:tblGrid>
        <w:gridCol w:w="647"/>
        <w:gridCol w:w="1418"/>
        <w:gridCol w:w="1402"/>
        <w:gridCol w:w="993"/>
        <w:gridCol w:w="992"/>
        <w:gridCol w:w="992"/>
        <w:gridCol w:w="992"/>
        <w:gridCol w:w="851"/>
        <w:gridCol w:w="1134"/>
        <w:gridCol w:w="850"/>
        <w:gridCol w:w="993"/>
        <w:gridCol w:w="992"/>
        <w:gridCol w:w="850"/>
        <w:gridCol w:w="1701"/>
      </w:tblGrid>
      <w:tr w:rsidR="00B11722" w:rsidRPr="00B11722" w14:paraId="6078BBD8" w14:textId="77777777" w:rsidTr="00D21908">
        <w:trPr>
          <w:cantSplit/>
          <w:trHeight w:val="508"/>
        </w:trPr>
        <w:tc>
          <w:tcPr>
            <w:tcW w:w="647" w:type="dxa"/>
            <w:vMerge w:val="restart"/>
            <w:tcBorders>
              <w:top w:val="single" w:sz="4" w:space="0" w:color="auto"/>
              <w:left w:val="single" w:sz="4" w:space="0" w:color="auto"/>
              <w:bottom w:val="single" w:sz="4" w:space="0" w:color="auto"/>
              <w:right w:val="single" w:sz="4" w:space="0" w:color="auto"/>
            </w:tcBorders>
            <w:vAlign w:val="center"/>
          </w:tcPr>
          <w:p w14:paraId="5F6D7273" w14:textId="77777777" w:rsidR="00B11722" w:rsidRPr="00B11722" w:rsidRDefault="00B11722" w:rsidP="00297E8A">
            <w:pPr>
              <w:pStyle w:val="Standard"/>
              <w:jc w:val="center"/>
              <w:rPr>
                <w:sz w:val="20"/>
                <w:szCs w:val="20"/>
              </w:rPr>
            </w:pPr>
            <w:r w:rsidRPr="00B11722">
              <w:rPr>
                <w:sz w:val="20"/>
                <w:szCs w:val="20"/>
              </w:rPr>
              <w:t>№</w:t>
            </w:r>
          </w:p>
          <w:p w14:paraId="04CC9ABF" w14:textId="77777777" w:rsidR="00B11722" w:rsidRPr="00B11722" w:rsidRDefault="00B11722" w:rsidP="00297E8A">
            <w:pPr>
              <w:pStyle w:val="Standard"/>
              <w:jc w:val="center"/>
              <w:rPr>
                <w:sz w:val="20"/>
                <w:szCs w:val="20"/>
              </w:rPr>
            </w:pPr>
            <w:r w:rsidRPr="00B11722">
              <w:rPr>
                <w:sz w:val="20"/>
                <w:szCs w:val="20"/>
              </w:rPr>
              <w:t>з/п</w:t>
            </w:r>
          </w:p>
          <w:p w14:paraId="38593341" w14:textId="77777777" w:rsidR="00B11722" w:rsidRPr="00B11722" w:rsidRDefault="00B11722" w:rsidP="00297E8A">
            <w:pPr>
              <w:pStyle w:val="Standard"/>
              <w:jc w:val="center"/>
              <w:rPr>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1102259" w14:textId="77777777" w:rsidR="00B11722" w:rsidRPr="00B11722" w:rsidRDefault="00B11722" w:rsidP="00297E8A">
            <w:pPr>
              <w:pStyle w:val="Standard"/>
              <w:jc w:val="center"/>
              <w:rPr>
                <w:sz w:val="20"/>
                <w:szCs w:val="20"/>
              </w:rPr>
            </w:pPr>
            <w:r w:rsidRPr="00B11722">
              <w:rPr>
                <w:sz w:val="20"/>
                <w:szCs w:val="20"/>
              </w:rPr>
              <w:t>Захід</w:t>
            </w:r>
          </w:p>
          <w:p w14:paraId="73029316" w14:textId="77777777" w:rsidR="00B11722" w:rsidRPr="00B11722" w:rsidRDefault="00B11722" w:rsidP="00297E8A">
            <w:pPr>
              <w:pStyle w:val="Standard"/>
              <w:jc w:val="center"/>
              <w:rPr>
                <w:sz w:val="20"/>
                <w:szCs w:val="20"/>
              </w:rPr>
            </w:pP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44D19C44" w14:textId="77777777" w:rsidR="00B11722" w:rsidRPr="00B11722" w:rsidRDefault="00B11722" w:rsidP="00297E8A">
            <w:pPr>
              <w:pStyle w:val="Standard"/>
              <w:jc w:val="center"/>
              <w:rPr>
                <w:sz w:val="20"/>
                <w:szCs w:val="20"/>
              </w:rPr>
            </w:pPr>
            <w:r w:rsidRPr="00B11722">
              <w:rPr>
                <w:sz w:val="20"/>
                <w:szCs w:val="20"/>
              </w:rPr>
              <w:t>Відповідальний виконавець та строк виконання заходу</w:t>
            </w:r>
          </w:p>
          <w:p w14:paraId="3864BE7C" w14:textId="77777777" w:rsidR="00B11722" w:rsidRPr="00B11722" w:rsidRDefault="00B11722" w:rsidP="00297E8A">
            <w:pPr>
              <w:pStyle w:val="Textbody"/>
              <w:jc w:val="center"/>
              <w:rPr>
                <w:sz w:val="20"/>
                <w:szCs w:val="20"/>
              </w:rPr>
            </w:pPr>
          </w:p>
          <w:p w14:paraId="0BEC7677" w14:textId="77777777" w:rsidR="00B11722" w:rsidRPr="00B11722" w:rsidRDefault="00B11722" w:rsidP="00297E8A">
            <w:pPr>
              <w:pStyle w:val="Standard"/>
              <w:jc w:val="center"/>
              <w:rPr>
                <w:sz w:val="20"/>
                <w:szCs w:val="20"/>
              </w:rPr>
            </w:pPr>
          </w:p>
        </w:tc>
        <w:tc>
          <w:tcPr>
            <w:tcW w:w="4820" w:type="dxa"/>
            <w:gridSpan w:val="5"/>
            <w:tcBorders>
              <w:top w:val="single" w:sz="4" w:space="0" w:color="auto"/>
              <w:left w:val="single" w:sz="4" w:space="0" w:color="auto"/>
              <w:bottom w:val="single" w:sz="4" w:space="0" w:color="auto"/>
              <w:right w:val="single" w:sz="4" w:space="0" w:color="auto"/>
            </w:tcBorders>
            <w:vAlign w:val="center"/>
          </w:tcPr>
          <w:p w14:paraId="0989576D" w14:textId="77777777" w:rsidR="00B11722" w:rsidRPr="00B11722" w:rsidRDefault="00B11722" w:rsidP="00297E8A">
            <w:pPr>
              <w:pStyle w:val="Heading21"/>
              <w:rPr>
                <w:sz w:val="20"/>
                <w:szCs w:val="20"/>
              </w:rPr>
            </w:pPr>
            <w:r w:rsidRPr="00B11722">
              <w:rPr>
                <w:sz w:val="20"/>
                <w:szCs w:val="20"/>
              </w:rPr>
              <w:t>Планові обсяги фінансування, тис. гривень</w:t>
            </w:r>
          </w:p>
        </w:tc>
        <w:tc>
          <w:tcPr>
            <w:tcW w:w="4819" w:type="dxa"/>
            <w:gridSpan w:val="5"/>
            <w:tcBorders>
              <w:top w:val="single" w:sz="4" w:space="0" w:color="auto"/>
              <w:left w:val="single" w:sz="4" w:space="0" w:color="auto"/>
              <w:bottom w:val="single" w:sz="4" w:space="0" w:color="auto"/>
              <w:right w:val="single" w:sz="4" w:space="0" w:color="auto"/>
            </w:tcBorders>
            <w:vAlign w:val="bottom"/>
          </w:tcPr>
          <w:p w14:paraId="74EB99CE" w14:textId="77777777" w:rsidR="00B11722" w:rsidRPr="00B11722" w:rsidRDefault="00B11722" w:rsidP="00297E8A">
            <w:pPr>
              <w:pStyle w:val="Heading21"/>
              <w:jc w:val="center"/>
              <w:rPr>
                <w:sz w:val="20"/>
                <w:szCs w:val="20"/>
              </w:rPr>
            </w:pPr>
            <w:r w:rsidRPr="00B11722">
              <w:rPr>
                <w:sz w:val="20"/>
                <w:szCs w:val="20"/>
              </w:rPr>
              <w:t>Фактичні обсяги фінансування, тис.   гривень</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D78704C" w14:textId="77777777" w:rsidR="00B11722" w:rsidRPr="00B11722" w:rsidRDefault="00B11722" w:rsidP="00297E8A">
            <w:pPr>
              <w:pStyle w:val="Standard"/>
              <w:jc w:val="center"/>
              <w:rPr>
                <w:sz w:val="20"/>
                <w:szCs w:val="20"/>
              </w:rPr>
            </w:pPr>
            <w:r w:rsidRPr="00B11722">
              <w:rPr>
                <w:sz w:val="20"/>
                <w:szCs w:val="20"/>
              </w:rPr>
              <w:t>Стан виконання завдань (результативні показники виконання програми)</w:t>
            </w:r>
          </w:p>
        </w:tc>
      </w:tr>
      <w:tr w:rsidR="00B11722" w:rsidRPr="00B11722" w14:paraId="40F4CB1B" w14:textId="77777777" w:rsidTr="00D21908">
        <w:trPr>
          <w:cantSplit/>
          <w:trHeight w:val="246"/>
        </w:trPr>
        <w:tc>
          <w:tcPr>
            <w:tcW w:w="647" w:type="dxa"/>
            <w:vMerge/>
            <w:tcBorders>
              <w:top w:val="single" w:sz="4" w:space="0" w:color="auto"/>
              <w:left w:val="single" w:sz="4" w:space="0" w:color="auto"/>
              <w:bottom w:val="single" w:sz="4" w:space="0" w:color="auto"/>
              <w:right w:val="single" w:sz="4" w:space="0" w:color="auto"/>
            </w:tcBorders>
            <w:vAlign w:val="center"/>
          </w:tcPr>
          <w:p w14:paraId="12CB3C11" w14:textId="77777777" w:rsidR="00B11722" w:rsidRPr="00B11722" w:rsidRDefault="00B11722" w:rsidP="00297E8A">
            <w:pPr>
              <w:snapToGrid w:val="0"/>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19CC0F8D" w14:textId="77777777" w:rsidR="00B11722" w:rsidRPr="00B11722" w:rsidRDefault="00B11722" w:rsidP="00297E8A">
            <w:pPr>
              <w:snapToGrid w:val="0"/>
              <w:rPr>
                <w:sz w:val="20"/>
                <w:szCs w:val="20"/>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447D509D" w14:textId="77777777" w:rsidR="00B11722" w:rsidRPr="00B11722" w:rsidRDefault="00B11722" w:rsidP="00297E8A">
            <w:pPr>
              <w:snapToGrid w:val="0"/>
              <w:rPr>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68A8050" w14:textId="77777777" w:rsidR="00B11722" w:rsidRPr="00B11722" w:rsidRDefault="00B11722" w:rsidP="00297E8A">
            <w:pPr>
              <w:pStyle w:val="Heading21"/>
              <w:jc w:val="center"/>
              <w:rPr>
                <w:sz w:val="20"/>
                <w:szCs w:val="20"/>
              </w:rPr>
            </w:pPr>
            <w:r w:rsidRPr="00B11722">
              <w:rPr>
                <w:sz w:val="20"/>
                <w:szCs w:val="20"/>
              </w:rPr>
              <w:t>Усього</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5A693868" w14:textId="77777777" w:rsidR="00B11722" w:rsidRPr="00B11722" w:rsidRDefault="00B11722" w:rsidP="00297E8A">
            <w:pPr>
              <w:pStyle w:val="Heading21"/>
              <w:jc w:val="center"/>
              <w:rPr>
                <w:sz w:val="20"/>
                <w:szCs w:val="20"/>
              </w:rPr>
            </w:pPr>
            <w:r w:rsidRPr="00B11722">
              <w:rPr>
                <w:sz w:val="20"/>
                <w:szCs w:val="20"/>
              </w:rPr>
              <w:t>у тому числі</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1A5C23B" w14:textId="77777777" w:rsidR="00B11722" w:rsidRPr="00B11722" w:rsidRDefault="00B11722" w:rsidP="00297E8A">
            <w:pPr>
              <w:pStyle w:val="Heading21"/>
              <w:jc w:val="center"/>
              <w:rPr>
                <w:sz w:val="20"/>
                <w:szCs w:val="20"/>
              </w:rPr>
            </w:pPr>
            <w:r w:rsidRPr="00B11722">
              <w:rPr>
                <w:sz w:val="20"/>
                <w:szCs w:val="20"/>
              </w:rPr>
              <w:t>Усього</w:t>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1F18F9BF" w14:textId="77777777" w:rsidR="00B11722" w:rsidRPr="00B11722" w:rsidRDefault="00B11722" w:rsidP="00297E8A">
            <w:pPr>
              <w:pStyle w:val="Heading21"/>
              <w:jc w:val="center"/>
              <w:rPr>
                <w:sz w:val="20"/>
                <w:szCs w:val="20"/>
              </w:rPr>
            </w:pPr>
            <w:r w:rsidRPr="00B11722">
              <w:rPr>
                <w:sz w:val="20"/>
                <w:szCs w:val="20"/>
              </w:rPr>
              <w:t>у тому числі</w:t>
            </w:r>
          </w:p>
        </w:tc>
        <w:tc>
          <w:tcPr>
            <w:tcW w:w="1701" w:type="dxa"/>
            <w:vMerge/>
            <w:tcBorders>
              <w:top w:val="single" w:sz="4" w:space="0" w:color="auto"/>
              <w:left w:val="single" w:sz="4" w:space="0" w:color="auto"/>
              <w:bottom w:val="single" w:sz="4" w:space="0" w:color="auto"/>
              <w:right w:val="single" w:sz="4" w:space="0" w:color="auto"/>
            </w:tcBorders>
            <w:vAlign w:val="center"/>
          </w:tcPr>
          <w:p w14:paraId="1C31E397" w14:textId="77777777" w:rsidR="00B11722" w:rsidRPr="00B11722" w:rsidRDefault="00B11722" w:rsidP="00297E8A">
            <w:pPr>
              <w:snapToGrid w:val="0"/>
              <w:rPr>
                <w:sz w:val="20"/>
                <w:szCs w:val="20"/>
              </w:rPr>
            </w:pPr>
          </w:p>
        </w:tc>
      </w:tr>
      <w:tr w:rsidR="00B11722" w:rsidRPr="00B11722" w14:paraId="28FB27D7" w14:textId="77777777" w:rsidTr="00D21908">
        <w:trPr>
          <w:cantSplit/>
          <w:trHeight w:val="1020"/>
        </w:trPr>
        <w:tc>
          <w:tcPr>
            <w:tcW w:w="647" w:type="dxa"/>
            <w:vMerge/>
            <w:tcBorders>
              <w:top w:val="single" w:sz="4" w:space="0" w:color="auto"/>
              <w:left w:val="single" w:sz="4" w:space="0" w:color="auto"/>
              <w:bottom w:val="single" w:sz="4" w:space="0" w:color="auto"/>
              <w:right w:val="single" w:sz="4" w:space="0" w:color="auto"/>
            </w:tcBorders>
            <w:vAlign w:val="center"/>
          </w:tcPr>
          <w:p w14:paraId="0A20ADF1" w14:textId="77777777" w:rsidR="00B11722" w:rsidRPr="00B11722" w:rsidRDefault="00B11722" w:rsidP="00297E8A">
            <w:pPr>
              <w:snapToGrid w:val="0"/>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2BDB5F1" w14:textId="77777777" w:rsidR="00B11722" w:rsidRPr="00B11722" w:rsidRDefault="00B11722" w:rsidP="00297E8A">
            <w:pPr>
              <w:snapToGrid w:val="0"/>
              <w:rPr>
                <w:sz w:val="20"/>
                <w:szCs w:val="20"/>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2F9ABA6" w14:textId="77777777" w:rsidR="00B11722" w:rsidRPr="00B11722" w:rsidRDefault="00B11722" w:rsidP="00297E8A">
            <w:pPr>
              <w:snapToGrid w:val="0"/>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F3AFBFD" w14:textId="77777777" w:rsidR="00B11722" w:rsidRPr="00B11722" w:rsidRDefault="00B11722" w:rsidP="00297E8A">
            <w:pPr>
              <w:snapToGrid w:val="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4E1D5FA" w14:textId="77777777" w:rsidR="00B11722" w:rsidRPr="00B11722" w:rsidRDefault="00B11722" w:rsidP="00297E8A">
            <w:pPr>
              <w:pStyle w:val="Heading21"/>
              <w:jc w:val="center"/>
              <w:rPr>
                <w:sz w:val="20"/>
                <w:szCs w:val="20"/>
              </w:rPr>
            </w:pPr>
            <w:r w:rsidRPr="00B11722">
              <w:rPr>
                <w:sz w:val="20"/>
                <w:szCs w:val="20"/>
              </w:rPr>
              <w:t>держ.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56DAB315" w14:textId="77777777" w:rsidR="00B11722" w:rsidRPr="00B11722" w:rsidRDefault="00B11722" w:rsidP="00297E8A">
            <w:pPr>
              <w:pStyle w:val="Heading21"/>
              <w:jc w:val="center"/>
              <w:rPr>
                <w:sz w:val="20"/>
                <w:szCs w:val="20"/>
              </w:rPr>
            </w:pPr>
            <w:r w:rsidRPr="00B11722">
              <w:rPr>
                <w:sz w:val="20"/>
                <w:szCs w:val="20"/>
              </w:rPr>
              <w:t>обл.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1F150F9D" w14:textId="77777777" w:rsidR="00B11722" w:rsidRPr="00B11722" w:rsidRDefault="00B11722" w:rsidP="00297E8A">
            <w:pPr>
              <w:pStyle w:val="Heading21"/>
              <w:jc w:val="center"/>
              <w:rPr>
                <w:sz w:val="20"/>
                <w:szCs w:val="20"/>
              </w:rPr>
            </w:pPr>
            <w:r w:rsidRPr="00B11722">
              <w:rPr>
                <w:sz w:val="20"/>
                <w:szCs w:val="20"/>
              </w:rPr>
              <w:t>міськ. бюджет</w:t>
            </w:r>
          </w:p>
        </w:tc>
        <w:tc>
          <w:tcPr>
            <w:tcW w:w="851" w:type="dxa"/>
            <w:tcBorders>
              <w:top w:val="single" w:sz="4" w:space="0" w:color="auto"/>
              <w:left w:val="single" w:sz="4" w:space="0" w:color="auto"/>
              <w:bottom w:val="single" w:sz="4" w:space="0" w:color="auto"/>
              <w:right w:val="single" w:sz="4" w:space="0" w:color="auto"/>
            </w:tcBorders>
            <w:vAlign w:val="center"/>
          </w:tcPr>
          <w:p w14:paraId="0604AB7E" w14:textId="77777777" w:rsidR="00B11722" w:rsidRPr="00B11722" w:rsidRDefault="00B11722" w:rsidP="00297E8A">
            <w:pPr>
              <w:pStyle w:val="Heading21"/>
              <w:jc w:val="center"/>
              <w:rPr>
                <w:sz w:val="20"/>
                <w:szCs w:val="20"/>
              </w:rPr>
            </w:pPr>
            <w:r w:rsidRPr="00B11722">
              <w:rPr>
                <w:sz w:val="20"/>
                <w:szCs w:val="20"/>
              </w:rPr>
              <w:t>кошти з інших  джерел</w:t>
            </w:r>
          </w:p>
        </w:tc>
        <w:tc>
          <w:tcPr>
            <w:tcW w:w="1134" w:type="dxa"/>
            <w:vMerge/>
            <w:tcBorders>
              <w:top w:val="single" w:sz="4" w:space="0" w:color="auto"/>
              <w:left w:val="single" w:sz="4" w:space="0" w:color="auto"/>
              <w:bottom w:val="single" w:sz="4" w:space="0" w:color="auto"/>
              <w:right w:val="single" w:sz="4" w:space="0" w:color="auto"/>
            </w:tcBorders>
            <w:vAlign w:val="center"/>
          </w:tcPr>
          <w:p w14:paraId="7C33AFC0" w14:textId="77777777" w:rsidR="00B11722" w:rsidRPr="00B11722" w:rsidRDefault="00B11722" w:rsidP="00297E8A">
            <w:pPr>
              <w:snapToGrid w:val="0"/>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5EA54AE" w14:textId="77777777" w:rsidR="00B11722" w:rsidRPr="00B11722" w:rsidRDefault="00B11722" w:rsidP="00297E8A">
            <w:pPr>
              <w:pStyle w:val="Heading21"/>
              <w:jc w:val="center"/>
              <w:rPr>
                <w:sz w:val="20"/>
                <w:szCs w:val="20"/>
              </w:rPr>
            </w:pPr>
            <w:r w:rsidRPr="00B11722">
              <w:rPr>
                <w:sz w:val="20"/>
                <w:szCs w:val="20"/>
              </w:rPr>
              <w:t>держ. бюджет</w:t>
            </w:r>
          </w:p>
        </w:tc>
        <w:tc>
          <w:tcPr>
            <w:tcW w:w="993" w:type="dxa"/>
            <w:tcBorders>
              <w:top w:val="single" w:sz="4" w:space="0" w:color="auto"/>
              <w:left w:val="single" w:sz="4" w:space="0" w:color="auto"/>
              <w:bottom w:val="single" w:sz="4" w:space="0" w:color="auto"/>
              <w:right w:val="single" w:sz="4" w:space="0" w:color="auto"/>
            </w:tcBorders>
            <w:vAlign w:val="center"/>
          </w:tcPr>
          <w:p w14:paraId="69BF81D5" w14:textId="77777777" w:rsidR="00B11722" w:rsidRPr="00B11722" w:rsidRDefault="00B11722" w:rsidP="00297E8A">
            <w:pPr>
              <w:pStyle w:val="Heading21"/>
              <w:jc w:val="center"/>
              <w:rPr>
                <w:sz w:val="20"/>
                <w:szCs w:val="20"/>
              </w:rPr>
            </w:pPr>
            <w:r w:rsidRPr="00B11722">
              <w:rPr>
                <w:sz w:val="20"/>
                <w:szCs w:val="20"/>
              </w:rPr>
              <w:t>обл.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72E4B46C" w14:textId="77777777" w:rsidR="00B11722" w:rsidRPr="00B11722" w:rsidRDefault="00B11722" w:rsidP="00297E8A">
            <w:pPr>
              <w:pStyle w:val="Heading21"/>
              <w:jc w:val="center"/>
              <w:rPr>
                <w:sz w:val="20"/>
                <w:szCs w:val="20"/>
              </w:rPr>
            </w:pPr>
            <w:r w:rsidRPr="00B11722">
              <w:rPr>
                <w:sz w:val="20"/>
                <w:szCs w:val="20"/>
              </w:rPr>
              <w:t>міськ. бюджет</w:t>
            </w:r>
          </w:p>
        </w:tc>
        <w:tc>
          <w:tcPr>
            <w:tcW w:w="850" w:type="dxa"/>
            <w:tcBorders>
              <w:top w:val="single" w:sz="4" w:space="0" w:color="auto"/>
              <w:left w:val="single" w:sz="4" w:space="0" w:color="auto"/>
              <w:bottom w:val="single" w:sz="4" w:space="0" w:color="auto"/>
              <w:right w:val="single" w:sz="4" w:space="0" w:color="auto"/>
            </w:tcBorders>
            <w:vAlign w:val="center"/>
          </w:tcPr>
          <w:p w14:paraId="4AEA9097" w14:textId="77777777" w:rsidR="00B11722" w:rsidRPr="00B11722" w:rsidRDefault="00B11722" w:rsidP="00297E8A">
            <w:pPr>
              <w:pStyle w:val="Heading21"/>
              <w:jc w:val="center"/>
              <w:rPr>
                <w:sz w:val="20"/>
                <w:szCs w:val="20"/>
              </w:rPr>
            </w:pPr>
            <w:r w:rsidRPr="00B11722">
              <w:rPr>
                <w:sz w:val="20"/>
                <w:szCs w:val="20"/>
              </w:rPr>
              <w:t>кошти з інших джерел</w:t>
            </w:r>
          </w:p>
        </w:tc>
        <w:tc>
          <w:tcPr>
            <w:tcW w:w="1701" w:type="dxa"/>
            <w:vMerge/>
            <w:tcBorders>
              <w:top w:val="single" w:sz="4" w:space="0" w:color="auto"/>
              <w:left w:val="single" w:sz="4" w:space="0" w:color="auto"/>
              <w:bottom w:val="single" w:sz="4" w:space="0" w:color="auto"/>
              <w:right w:val="single" w:sz="4" w:space="0" w:color="auto"/>
            </w:tcBorders>
            <w:vAlign w:val="center"/>
          </w:tcPr>
          <w:p w14:paraId="23B9C65A" w14:textId="77777777" w:rsidR="00B11722" w:rsidRPr="00B11722" w:rsidRDefault="00B11722" w:rsidP="00297E8A">
            <w:pPr>
              <w:snapToGrid w:val="0"/>
              <w:rPr>
                <w:sz w:val="20"/>
                <w:szCs w:val="20"/>
              </w:rPr>
            </w:pPr>
          </w:p>
        </w:tc>
      </w:tr>
      <w:tr w:rsidR="00B11722" w:rsidRPr="00B11722" w14:paraId="3456A54E" w14:textId="77777777" w:rsidTr="00D21908">
        <w:trPr>
          <w:cantSplit/>
          <w:trHeight w:val="398"/>
        </w:trPr>
        <w:tc>
          <w:tcPr>
            <w:tcW w:w="647" w:type="dxa"/>
            <w:tcBorders>
              <w:top w:val="single" w:sz="4" w:space="0" w:color="auto"/>
              <w:left w:val="single" w:sz="4" w:space="0" w:color="auto"/>
              <w:bottom w:val="single" w:sz="4" w:space="0" w:color="auto"/>
              <w:right w:val="single" w:sz="4" w:space="0" w:color="auto"/>
            </w:tcBorders>
            <w:vAlign w:val="center"/>
          </w:tcPr>
          <w:p w14:paraId="46341EF9" w14:textId="77777777" w:rsidR="00B11722" w:rsidRPr="00B11722" w:rsidRDefault="00B11722" w:rsidP="00297E8A">
            <w:pPr>
              <w:pStyle w:val="Standard"/>
              <w:snapToGrid w:val="0"/>
              <w:jc w:val="center"/>
              <w:rPr>
                <w:sz w:val="20"/>
                <w:szCs w:val="20"/>
              </w:rPr>
            </w:pPr>
            <w:r w:rsidRPr="00B11722">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58951551" w14:textId="77777777" w:rsidR="00B11722" w:rsidRPr="00B11722" w:rsidRDefault="00B11722" w:rsidP="00297E8A">
            <w:pPr>
              <w:snapToGrid w:val="0"/>
              <w:jc w:val="both"/>
              <w:rPr>
                <w:sz w:val="20"/>
                <w:szCs w:val="20"/>
              </w:rPr>
            </w:pPr>
            <w:r w:rsidRPr="00B11722">
              <w:rPr>
                <w:sz w:val="20"/>
                <w:szCs w:val="20"/>
              </w:rPr>
              <w:t>Покриття видатків на оплату енергоносіїв і комунальних послуг</w:t>
            </w:r>
          </w:p>
        </w:tc>
        <w:tc>
          <w:tcPr>
            <w:tcW w:w="1402" w:type="dxa"/>
            <w:tcBorders>
              <w:top w:val="single" w:sz="4" w:space="0" w:color="auto"/>
              <w:left w:val="single" w:sz="4" w:space="0" w:color="auto"/>
              <w:bottom w:val="single" w:sz="4" w:space="0" w:color="auto"/>
              <w:right w:val="single" w:sz="4" w:space="0" w:color="auto"/>
            </w:tcBorders>
            <w:vAlign w:val="center"/>
          </w:tcPr>
          <w:p w14:paraId="6A5F9C9D" w14:textId="77777777" w:rsidR="00B11722" w:rsidRPr="00B11722" w:rsidRDefault="00B11722" w:rsidP="00297E8A">
            <w:pPr>
              <w:pStyle w:val="Standard"/>
              <w:snapToGrid w:val="0"/>
              <w:jc w:val="center"/>
              <w:rPr>
                <w:sz w:val="20"/>
                <w:szCs w:val="20"/>
              </w:rPr>
            </w:pPr>
            <w:r w:rsidRPr="00B11722">
              <w:rPr>
                <w:sz w:val="20"/>
                <w:szCs w:val="20"/>
              </w:rPr>
              <w:t>КНП «ПМДЛ» ПМР</w:t>
            </w:r>
          </w:p>
        </w:tc>
        <w:tc>
          <w:tcPr>
            <w:tcW w:w="993" w:type="dxa"/>
            <w:tcBorders>
              <w:top w:val="single" w:sz="4" w:space="0" w:color="auto"/>
              <w:left w:val="single" w:sz="4" w:space="0" w:color="auto"/>
              <w:bottom w:val="single" w:sz="4" w:space="0" w:color="auto"/>
              <w:right w:val="single" w:sz="4" w:space="0" w:color="auto"/>
            </w:tcBorders>
            <w:vAlign w:val="center"/>
          </w:tcPr>
          <w:p w14:paraId="71082B38" w14:textId="77777777" w:rsidR="00B11722" w:rsidRPr="00B11722" w:rsidRDefault="00B11722" w:rsidP="00297E8A">
            <w:pPr>
              <w:pStyle w:val="Standard"/>
              <w:snapToGrid w:val="0"/>
              <w:jc w:val="center"/>
              <w:rPr>
                <w:sz w:val="20"/>
                <w:szCs w:val="20"/>
              </w:rPr>
            </w:pPr>
            <w:r w:rsidRPr="00B11722">
              <w:rPr>
                <w:sz w:val="20"/>
                <w:szCs w:val="20"/>
              </w:rPr>
              <w:t>3808,1</w:t>
            </w:r>
          </w:p>
        </w:tc>
        <w:tc>
          <w:tcPr>
            <w:tcW w:w="992" w:type="dxa"/>
            <w:tcBorders>
              <w:top w:val="single" w:sz="4" w:space="0" w:color="auto"/>
              <w:left w:val="single" w:sz="4" w:space="0" w:color="auto"/>
              <w:bottom w:val="single" w:sz="4" w:space="0" w:color="auto"/>
              <w:right w:val="single" w:sz="4" w:space="0" w:color="auto"/>
            </w:tcBorders>
            <w:vAlign w:val="center"/>
          </w:tcPr>
          <w:p w14:paraId="616EEAAB"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72D8E8A"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9C23DF8" w14:textId="77777777" w:rsidR="00B11722" w:rsidRPr="00B11722" w:rsidRDefault="00B11722" w:rsidP="00297E8A">
            <w:pPr>
              <w:pStyle w:val="Heading21"/>
              <w:snapToGrid w:val="0"/>
              <w:jc w:val="center"/>
              <w:rPr>
                <w:sz w:val="20"/>
                <w:szCs w:val="20"/>
              </w:rPr>
            </w:pPr>
            <w:r w:rsidRPr="00B11722">
              <w:rPr>
                <w:sz w:val="20"/>
                <w:szCs w:val="20"/>
              </w:rPr>
              <w:t>3808,1</w:t>
            </w:r>
          </w:p>
        </w:tc>
        <w:tc>
          <w:tcPr>
            <w:tcW w:w="851" w:type="dxa"/>
            <w:tcBorders>
              <w:top w:val="single" w:sz="4" w:space="0" w:color="auto"/>
              <w:left w:val="single" w:sz="4" w:space="0" w:color="auto"/>
              <w:bottom w:val="single" w:sz="4" w:space="0" w:color="auto"/>
              <w:right w:val="single" w:sz="4" w:space="0" w:color="auto"/>
            </w:tcBorders>
            <w:vAlign w:val="center"/>
          </w:tcPr>
          <w:p w14:paraId="1BD0140F" w14:textId="77777777" w:rsidR="00B11722" w:rsidRPr="00B11722" w:rsidRDefault="00B11722" w:rsidP="00297E8A">
            <w:pPr>
              <w:pStyle w:val="Heading21"/>
              <w:snapToGri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89E496F" w14:textId="77777777" w:rsidR="00B11722" w:rsidRPr="00B11722" w:rsidRDefault="00B11722" w:rsidP="00297E8A">
            <w:pPr>
              <w:pStyle w:val="Standard"/>
              <w:snapToGrid w:val="0"/>
              <w:jc w:val="center"/>
              <w:rPr>
                <w:sz w:val="20"/>
                <w:szCs w:val="20"/>
              </w:rPr>
            </w:pPr>
            <w:r w:rsidRPr="00B11722">
              <w:rPr>
                <w:sz w:val="20"/>
                <w:szCs w:val="20"/>
              </w:rPr>
              <w:t>2948,20</w:t>
            </w:r>
          </w:p>
        </w:tc>
        <w:tc>
          <w:tcPr>
            <w:tcW w:w="850" w:type="dxa"/>
            <w:tcBorders>
              <w:top w:val="single" w:sz="4" w:space="0" w:color="auto"/>
              <w:left w:val="single" w:sz="4" w:space="0" w:color="auto"/>
              <w:bottom w:val="single" w:sz="4" w:space="0" w:color="auto"/>
              <w:right w:val="single" w:sz="4" w:space="0" w:color="auto"/>
            </w:tcBorders>
            <w:vAlign w:val="center"/>
          </w:tcPr>
          <w:p w14:paraId="0B73F3D4" w14:textId="77777777" w:rsidR="00B11722" w:rsidRPr="00B11722" w:rsidRDefault="00B11722" w:rsidP="00297E8A">
            <w:pPr>
              <w:pStyle w:val="Heading21"/>
              <w:snapToGri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A5DD0F2"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C25D84F" w14:textId="77777777" w:rsidR="00B11722" w:rsidRPr="00B11722" w:rsidRDefault="00B11722" w:rsidP="00297E8A">
            <w:pPr>
              <w:pStyle w:val="Heading21"/>
              <w:snapToGrid w:val="0"/>
              <w:jc w:val="center"/>
              <w:rPr>
                <w:sz w:val="20"/>
                <w:szCs w:val="20"/>
              </w:rPr>
            </w:pPr>
            <w:r w:rsidRPr="00B11722">
              <w:rPr>
                <w:sz w:val="20"/>
                <w:szCs w:val="20"/>
              </w:rPr>
              <w:t>2948,20</w:t>
            </w:r>
          </w:p>
        </w:tc>
        <w:tc>
          <w:tcPr>
            <w:tcW w:w="850" w:type="dxa"/>
            <w:tcBorders>
              <w:top w:val="single" w:sz="4" w:space="0" w:color="auto"/>
              <w:left w:val="single" w:sz="4" w:space="0" w:color="auto"/>
              <w:bottom w:val="single" w:sz="4" w:space="0" w:color="auto"/>
              <w:right w:val="single" w:sz="4" w:space="0" w:color="auto"/>
            </w:tcBorders>
            <w:vAlign w:val="center"/>
          </w:tcPr>
          <w:p w14:paraId="52E84D67" w14:textId="77777777" w:rsidR="00B11722" w:rsidRPr="00B11722" w:rsidRDefault="00B11722" w:rsidP="00297E8A">
            <w:pPr>
              <w:pStyle w:val="Heading21"/>
              <w:snapToGri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4EE4841" w14:textId="77777777" w:rsidR="00B11722" w:rsidRPr="00B11722" w:rsidRDefault="00B11722" w:rsidP="00297E8A">
            <w:pPr>
              <w:pStyle w:val="Standard"/>
              <w:snapToGrid w:val="0"/>
              <w:jc w:val="center"/>
              <w:rPr>
                <w:sz w:val="20"/>
                <w:szCs w:val="20"/>
              </w:rPr>
            </w:pPr>
            <w:r w:rsidRPr="00B11722">
              <w:rPr>
                <w:sz w:val="20"/>
                <w:szCs w:val="20"/>
              </w:rPr>
              <w:t>77,42%</w:t>
            </w:r>
          </w:p>
        </w:tc>
      </w:tr>
      <w:tr w:rsidR="00B11722" w:rsidRPr="00B11722" w14:paraId="0B48B937" w14:textId="77777777" w:rsidTr="00D21908">
        <w:trPr>
          <w:cantSplit/>
          <w:trHeight w:val="398"/>
        </w:trPr>
        <w:tc>
          <w:tcPr>
            <w:tcW w:w="647" w:type="dxa"/>
            <w:tcBorders>
              <w:top w:val="single" w:sz="4" w:space="0" w:color="auto"/>
              <w:left w:val="single" w:sz="4" w:space="0" w:color="auto"/>
              <w:bottom w:val="single" w:sz="4" w:space="0" w:color="auto"/>
              <w:right w:val="single" w:sz="4" w:space="0" w:color="auto"/>
            </w:tcBorders>
            <w:vAlign w:val="center"/>
          </w:tcPr>
          <w:p w14:paraId="7B1063F2" w14:textId="77777777" w:rsidR="00B11722" w:rsidRPr="00B11722" w:rsidRDefault="00B11722" w:rsidP="00297E8A">
            <w:pPr>
              <w:pStyle w:val="Standard"/>
              <w:snapToGrid w:val="0"/>
              <w:jc w:val="center"/>
              <w:rPr>
                <w:sz w:val="20"/>
                <w:szCs w:val="20"/>
              </w:rPr>
            </w:pPr>
            <w:r w:rsidRPr="00B11722">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ED7271C" w14:textId="77777777" w:rsidR="00B11722" w:rsidRPr="00B11722" w:rsidRDefault="00B11722" w:rsidP="00297E8A">
            <w:pPr>
              <w:snapToGrid w:val="0"/>
              <w:jc w:val="both"/>
              <w:rPr>
                <w:sz w:val="20"/>
                <w:szCs w:val="20"/>
              </w:rPr>
            </w:pPr>
            <w:r w:rsidRPr="00B11722">
              <w:rPr>
                <w:sz w:val="20"/>
                <w:szCs w:val="20"/>
              </w:rPr>
              <w:t>Покриття видатків на відрядження</w:t>
            </w:r>
          </w:p>
        </w:tc>
        <w:tc>
          <w:tcPr>
            <w:tcW w:w="1402" w:type="dxa"/>
            <w:tcBorders>
              <w:top w:val="single" w:sz="4" w:space="0" w:color="auto"/>
              <w:left w:val="single" w:sz="4" w:space="0" w:color="auto"/>
              <w:bottom w:val="single" w:sz="4" w:space="0" w:color="auto"/>
              <w:right w:val="single" w:sz="4" w:space="0" w:color="auto"/>
            </w:tcBorders>
            <w:vAlign w:val="center"/>
          </w:tcPr>
          <w:p w14:paraId="5F044219" w14:textId="77777777" w:rsidR="00B11722" w:rsidRPr="00B11722" w:rsidRDefault="00B11722" w:rsidP="00297E8A">
            <w:pPr>
              <w:pStyle w:val="Standard"/>
              <w:snapToGrid w:val="0"/>
              <w:jc w:val="center"/>
              <w:rPr>
                <w:sz w:val="20"/>
                <w:szCs w:val="20"/>
              </w:rPr>
            </w:pPr>
            <w:r w:rsidRPr="00B11722">
              <w:rPr>
                <w:sz w:val="20"/>
                <w:szCs w:val="20"/>
              </w:rPr>
              <w:t>КНП «ПМДЛ» ПМР</w:t>
            </w:r>
          </w:p>
        </w:tc>
        <w:tc>
          <w:tcPr>
            <w:tcW w:w="993" w:type="dxa"/>
            <w:tcBorders>
              <w:top w:val="single" w:sz="4" w:space="0" w:color="auto"/>
              <w:left w:val="single" w:sz="4" w:space="0" w:color="auto"/>
              <w:bottom w:val="single" w:sz="4" w:space="0" w:color="auto"/>
              <w:right w:val="single" w:sz="4" w:space="0" w:color="auto"/>
            </w:tcBorders>
            <w:vAlign w:val="center"/>
          </w:tcPr>
          <w:p w14:paraId="4168AC9F" w14:textId="77777777" w:rsidR="00B11722" w:rsidRPr="00B11722" w:rsidRDefault="00B11722" w:rsidP="00297E8A">
            <w:pPr>
              <w:pStyle w:val="Standard"/>
              <w:snapToGrid w:val="0"/>
              <w:jc w:val="center"/>
              <w:rPr>
                <w:sz w:val="20"/>
                <w:szCs w:val="20"/>
              </w:rPr>
            </w:pPr>
            <w:r w:rsidRPr="00B11722">
              <w:rPr>
                <w:sz w:val="20"/>
                <w:szCs w:val="20"/>
              </w:rPr>
              <w:t>67,5</w:t>
            </w:r>
          </w:p>
        </w:tc>
        <w:tc>
          <w:tcPr>
            <w:tcW w:w="992" w:type="dxa"/>
            <w:tcBorders>
              <w:top w:val="single" w:sz="4" w:space="0" w:color="auto"/>
              <w:left w:val="single" w:sz="4" w:space="0" w:color="auto"/>
              <w:bottom w:val="single" w:sz="4" w:space="0" w:color="auto"/>
              <w:right w:val="single" w:sz="4" w:space="0" w:color="auto"/>
            </w:tcBorders>
            <w:vAlign w:val="center"/>
          </w:tcPr>
          <w:p w14:paraId="67B32D0C"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FD404AB"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3C3EFC2" w14:textId="77777777" w:rsidR="00B11722" w:rsidRPr="00B11722" w:rsidRDefault="00B11722" w:rsidP="00297E8A">
            <w:pPr>
              <w:pStyle w:val="Heading21"/>
              <w:snapToGrid w:val="0"/>
              <w:jc w:val="left"/>
              <w:rPr>
                <w:sz w:val="20"/>
                <w:szCs w:val="20"/>
              </w:rPr>
            </w:pPr>
            <w:r>
              <w:rPr>
                <w:sz w:val="20"/>
                <w:szCs w:val="20"/>
              </w:rPr>
              <w:t xml:space="preserve">     </w:t>
            </w:r>
            <w:r w:rsidRPr="00B11722">
              <w:rPr>
                <w:sz w:val="20"/>
                <w:szCs w:val="20"/>
              </w:rPr>
              <w:t>67,5</w:t>
            </w:r>
          </w:p>
        </w:tc>
        <w:tc>
          <w:tcPr>
            <w:tcW w:w="851" w:type="dxa"/>
            <w:tcBorders>
              <w:top w:val="single" w:sz="4" w:space="0" w:color="auto"/>
              <w:left w:val="single" w:sz="4" w:space="0" w:color="auto"/>
              <w:bottom w:val="single" w:sz="4" w:space="0" w:color="auto"/>
              <w:right w:val="single" w:sz="4" w:space="0" w:color="auto"/>
            </w:tcBorders>
            <w:vAlign w:val="center"/>
          </w:tcPr>
          <w:p w14:paraId="6ED1C4EF" w14:textId="77777777" w:rsidR="00B11722" w:rsidRPr="00B11722" w:rsidRDefault="00B11722" w:rsidP="00297E8A">
            <w:pPr>
              <w:pStyle w:val="Heading21"/>
              <w:snapToGri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07CEE67" w14:textId="77777777" w:rsidR="00B11722" w:rsidRPr="00B11722" w:rsidRDefault="00B11722" w:rsidP="00297E8A">
            <w:pPr>
              <w:pStyle w:val="Standard"/>
              <w:snapToGrid w:val="0"/>
              <w:jc w:val="center"/>
              <w:rPr>
                <w:sz w:val="20"/>
                <w:szCs w:val="20"/>
              </w:rPr>
            </w:pPr>
            <w:r w:rsidRPr="00B11722">
              <w:rPr>
                <w:sz w:val="20"/>
                <w:szCs w:val="20"/>
              </w:rPr>
              <w:t>26,25</w:t>
            </w:r>
          </w:p>
        </w:tc>
        <w:tc>
          <w:tcPr>
            <w:tcW w:w="850" w:type="dxa"/>
            <w:tcBorders>
              <w:top w:val="single" w:sz="4" w:space="0" w:color="auto"/>
              <w:left w:val="single" w:sz="4" w:space="0" w:color="auto"/>
              <w:bottom w:val="single" w:sz="4" w:space="0" w:color="auto"/>
              <w:right w:val="single" w:sz="4" w:space="0" w:color="auto"/>
            </w:tcBorders>
            <w:vAlign w:val="center"/>
          </w:tcPr>
          <w:p w14:paraId="53D29658" w14:textId="77777777" w:rsidR="00B11722" w:rsidRPr="00B11722" w:rsidRDefault="00B11722" w:rsidP="00297E8A">
            <w:pPr>
              <w:pStyle w:val="Heading21"/>
              <w:snapToGri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0DE9F43"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790A4DC" w14:textId="77777777" w:rsidR="00B11722" w:rsidRPr="00B11722" w:rsidRDefault="00B11722" w:rsidP="00297E8A">
            <w:pPr>
              <w:pStyle w:val="Heading21"/>
              <w:snapToGrid w:val="0"/>
              <w:jc w:val="center"/>
              <w:rPr>
                <w:sz w:val="20"/>
                <w:szCs w:val="20"/>
              </w:rPr>
            </w:pPr>
            <w:r w:rsidRPr="00B11722">
              <w:rPr>
                <w:sz w:val="20"/>
                <w:szCs w:val="20"/>
              </w:rPr>
              <w:t>26,25</w:t>
            </w:r>
          </w:p>
        </w:tc>
        <w:tc>
          <w:tcPr>
            <w:tcW w:w="850" w:type="dxa"/>
            <w:tcBorders>
              <w:top w:val="single" w:sz="4" w:space="0" w:color="auto"/>
              <w:left w:val="single" w:sz="4" w:space="0" w:color="auto"/>
              <w:bottom w:val="single" w:sz="4" w:space="0" w:color="auto"/>
              <w:right w:val="single" w:sz="4" w:space="0" w:color="auto"/>
            </w:tcBorders>
            <w:vAlign w:val="center"/>
          </w:tcPr>
          <w:p w14:paraId="53114564" w14:textId="77777777" w:rsidR="00B11722" w:rsidRPr="00B11722" w:rsidRDefault="00B11722" w:rsidP="00297E8A">
            <w:pPr>
              <w:pStyle w:val="Heading21"/>
              <w:snapToGri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89FF361" w14:textId="77777777" w:rsidR="00B11722" w:rsidRPr="00B11722" w:rsidRDefault="00B11722" w:rsidP="00297E8A">
            <w:pPr>
              <w:pStyle w:val="Standard"/>
              <w:snapToGrid w:val="0"/>
              <w:jc w:val="center"/>
              <w:rPr>
                <w:sz w:val="20"/>
                <w:szCs w:val="20"/>
              </w:rPr>
            </w:pPr>
            <w:r w:rsidRPr="00B11722">
              <w:rPr>
                <w:sz w:val="20"/>
                <w:szCs w:val="20"/>
              </w:rPr>
              <w:t>38,89%</w:t>
            </w:r>
          </w:p>
        </w:tc>
      </w:tr>
      <w:tr w:rsidR="00B11722" w:rsidRPr="00B11722" w14:paraId="5BC60538" w14:textId="77777777" w:rsidTr="00D21908">
        <w:trPr>
          <w:cantSplit/>
          <w:trHeight w:val="398"/>
        </w:trPr>
        <w:tc>
          <w:tcPr>
            <w:tcW w:w="647" w:type="dxa"/>
            <w:tcBorders>
              <w:top w:val="single" w:sz="4" w:space="0" w:color="auto"/>
              <w:left w:val="single" w:sz="4" w:space="0" w:color="auto"/>
              <w:bottom w:val="single" w:sz="4" w:space="0" w:color="auto"/>
              <w:right w:val="single" w:sz="4" w:space="0" w:color="auto"/>
            </w:tcBorders>
            <w:vAlign w:val="center"/>
          </w:tcPr>
          <w:p w14:paraId="7FF638CF" w14:textId="77777777" w:rsidR="00B11722" w:rsidRPr="00B11722" w:rsidRDefault="00B11722" w:rsidP="00297E8A">
            <w:pPr>
              <w:pStyle w:val="Standard"/>
              <w:snapToGrid w:val="0"/>
              <w:jc w:val="center"/>
              <w:rPr>
                <w:sz w:val="20"/>
                <w:szCs w:val="20"/>
              </w:rPr>
            </w:pPr>
            <w:r w:rsidRPr="00B11722">
              <w:rPr>
                <w:sz w:val="20"/>
                <w:szCs w:val="20"/>
              </w:rPr>
              <w:lastRenderedPageBreak/>
              <w:t>3</w:t>
            </w:r>
          </w:p>
        </w:tc>
        <w:tc>
          <w:tcPr>
            <w:tcW w:w="1418" w:type="dxa"/>
            <w:tcBorders>
              <w:top w:val="single" w:sz="4" w:space="0" w:color="auto"/>
              <w:left w:val="single" w:sz="4" w:space="0" w:color="auto"/>
              <w:bottom w:val="single" w:sz="4" w:space="0" w:color="auto"/>
              <w:right w:val="single" w:sz="4" w:space="0" w:color="auto"/>
            </w:tcBorders>
          </w:tcPr>
          <w:p w14:paraId="23EE687E" w14:textId="77777777" w:rsidR="00B11722" w:rsidRPr="00B11722" w:rsidRDefault="00B11722" w:rsidP="00297E8A">
            <w:pPr>
              <w:snapToGrid w:val="0"/>
              <w:rPr>
                <w:sz w:val="20"/>
                <w:szCs w:val="20"/>
              </w:rPr>
            </w:pPr>
            <w:r w:rsidRPr="00B11722">
              <w:rPr>
                <w:sz w:val="20"/>
                <w:szCs w:val="20"/>
              </w:rPr>
              <w:t>Капітальний ремонт поліклінічного відділення (влаштування евакуаційних сходів з другого поверху )</w:t>
            </w:r>
          </w:p>
        </w:tc>
        <w:tc>
          <w:tcPr>
            <w:tcW w:w="1402" w:type="dxa"/>
            <w:tcBorders>
              <w:top w:val="single" w:sz="4" w:space="0" w:color="auto"/>
              <w:left w:val="single" w:sz="4" w:space="0" w:color="auto"/>
              <w:bottom w:val="single" w:sz="4" w:space="0" w:color="auto"/>
              <w:right w:val="single" w:sz="4" w:space="0" w:color="auto"/>
            </w:tcBorders>
            <w:vAlign w:val="center"/>
          </w:tcPr>
          <w:p w14:paraId="0C2B7707" w14:textId="77777777" w:rsidR="00B11722" w:rsidRPr="00B11722" w:rsidRDefault="00B11722" w:rsidP="00297E8A">
            <w:pPr>
              <w:pStyle w:val="Standard"/>
              <w:snapToGrid w:val="0"/>
              <w:jc w:val="center"/>
              <w:rPr>
                <w:sz w:val="20"/>
                <w:szCs w:val="20"/>
              </w:rPr>
            </w:pPr>
            <w:r w:rsidRPr="00B11722">
              <w:rPr>
                <w:sz w:val="20"/>
                <w:szCs w:val="20"/>
              </w:rPr>
              <w:t>КНП «ПМДЛ» ПМР</w:t>
            </w:r>
          </w:p>
        </w:tc>
        <w:tc>
          <w:tcPr>
            <w:tcW w:w="993" w:type="dxa"/>
            <w:tcBorders>
              <w:top w:val="single" w:sz="4" w:space="0" w:color="auto"/>
              <w:left w:val="single" w:sz="4" w:space="0" w:color="auto"/>
              <w:bottom w:val="single" w:sz="4" w:space="0" w:color="auto"/>
              <w:right w:val="single" w:sz="4" w:space="0" w:color="auto"/>
            </w:tcBorders>
            <w:vAlign w:val="center"/>
          </w:tcPr>
          <w:p w14:paraId="7A82056E" w14:textId="77777777" w:rsidR="00B11722" w:rsidRPr="00B11722" w:rsidRDefault="00B11722" w:rsidP="00297E8A">
            <w:pPr>
              <w:pStyle w:val="Standard"/>
              <w:snapToGrid w:val="0"/>
              <w:jc w:val="center"/>
              <w:rPr>
                <w:sz w:val="20"/>
                <w:szCs w:val="20"/>
              </w:rPr>
            </w:pPr>
            <w:r w:rsidRPr="00B11722">
              <w:rPr>
                <w:sz w:val="20"/>
                <w:szCs w:val="20"/>
              </w:rPr>
              <w:t>196,77</w:t>
            </w:r>
          </w:p>
        </w:tc>
        <w:tc>
          <w:tcPr>
            <w:tcW w:w="992" w:type="dxa"/>
            <w:tcBorders>
              <w:top w:val="single" w:sz="4" w:space="0" w:color="auto"/>
              <w:left w:val="single" w:sz="4" w:space="0" w:color="auto"/>
              <w:bottom w:val="single" w:sz="4" w:space="0" w:color="auto"/>
              <w:right w:val="single" w:sz="4" w:space="0" w:color="auto"/>
            </w:tcBorders>
            <w:vAlign w:val="center"/>
          </w:tcPr>
          <w:p w14:paraId="69174E83"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2BD3AD"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26476C1" w14:textId="77777777" w:rsidR="00B11722" w:rsidRPr="00B11722" w:rsidRDefault="00B11722" w:rsidP="00297E8A">
            <w:pPr>
              <w:pStyle w:val="Heading21"/>
              <w:snapToGrid w:val="0"/>
              <w:jc w:val="center"/>
              <w:rPr>
                <w:sz w:val="20"/>
                <w:szCs w:val="20"/>
              </w:rPr>
            </w:pPr>
            <w:r w:rsidRPr="00B11722">
              <w:rPr>
                <w:sz w:val="20"/>
                <w:szCs w:val="20"/>
              </w:rPr>
              <w:t>196,77</w:t>
            </w:r>
          </w:p>
        </w:tc>
        <w:tc>
          <w:tcPr>
            <w:tcW w:w="851" w:type="dxa"/>
            <w:tcBorders>
              <w:top w:val="single" w:sz="4" w:space="0" w:color="auto"/>
              <w:left w:val="single" w:sz="4" w:space="0" w:color="auto"/>
              <w:bottom w:val="single" w:sz="4" w:space="0" w:color="auto"/>
              <w:right w:val="single" w:sz="4" w:space="0" w:color="auto"/>
            </w:tcBorders>
            <w:vAlign w:val="center"/>
          </w:tcPr>
          <w:p w14:paraId="532C9AF6" w14:textId="77777777" w:rsidR="00B11722" w:rsidRPr="00B11722" w:rsidRDefault="00B11722" w:rsidP="00297E8A">
            <w:pPr>
              <w:pStyle w:val="Heading21"/>
              <w:snapToGri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141A8D4" w14:textId="77777777" w:rsidR="00B11722" w:rsidRPr="00B11722" w:rsidRDefault="00B11722" w:rsidP="00297E8A">
            <w:pPr>
              <w:pStyle w:val="Standard"/>
              <w:snapToGrid w:val="0"/>
              <w:jc w:val="center"/>
              <w:rPr>
                <w:sz w:val="20"/>
                <w:szCs w:val="20"/>
              </w:rPr>
            </w:pPr>
            <w:r w:rsidRPr="00B11722">
              <w:rPr>
                <w:sz w:val="20"/>
                <w:szCs w:val="20"/>
              </w:rPr>
              <w:t>101,54</w:t>
            </w:r>
          </w:p>
        </w:tc>
        <w:tc>
          <w:tcPr>
            <w:tcW w:w="850" w:type="dxa"/>
            <w:tcBorders>
              <w:top w:val="single" w:sz="4" w:space="0" w:color="auto"/>
              <w:left w:val="single" w:sz="4" w:space="0" w:color="auto"/>
              <w:bottom w:val="single" w:sz="4" w:space="0" w:color="auto"/>
              <w:right w:val="single" w:sz="4" w:space="0" w:color="auto"/>
            </w:tcBorders>
            <w:vAlign w:val="center"/>
          </w:tcPr>
          <w:p w14:paraId="7EF6C892" w14:textId="77777777" w:rsidR="00B11722" w:rsidRPr="00B11722" w:rsidRDefault="00B11722" w:rsidP="00297E8A">
            <w:pPr>
              <w:pStyle w:val="Heading21"/>
              <w:snapToGri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C79771B"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ADB4091" w14:textId="77777777" w:rsidR="00B11722" w:rsidRPr="00B11722" w:rsidRDefault="00B11722" w:rsidP="00297E8A">
            <w:pPr>
              <w:pStyle w:val="Heading21"/>
              <w:snapToGrid w:val="0"/>
              <w:jc w:val="center"/>
              <w:rPr>
                <w:sz w:val="20"/>
                <w:szCs w:val="20"/>
              </w:rPr>
            </w:pPr>
            <w:r w:rsidRPr="00B11722">
              <w:rPr>
                <w:sz w:val="20"/>
                <w:szCs w:val="20"/>
              </w:rPr>
              <w:t>101,54</w:t>
            </w:r>
          </w:p>
        </w:tc>
        <w:tc>
          <w:tcPr>
            <w:tcW w:w="850" w:type="dxa"/>
            <w:tcBorders>
              <w:top w:val="single" w:sz="4" w:space="0" w:color="auto"/>
              <w:left w:val="single" w:sz="4" w:space="0" w:color="auto"/>
              <w:bottom w:val="single" w:sz="4" w:space="0" w:color="auto"/>
              <w:right w:val="single" w:sz="4" w:space="0" w:color="auto"/>
            </w:tcBorders>
            <w:vAlign w:val="center"/>
          </w:tcPr>
          <w:p w14:paraId="0848DAE3" w14:textId="77777777" w:rsidR="00B11722" w:rsidRPr="00B11722" w:rsidRDefault="00B11722" w:rsidP="00297E8A">
            <w:pPr>
              <w:pStyle w:val="Heading21"/>
              <w:snapToGri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E01F2A1" w14:textId="77777777" w:rsidR="00B11722" w:rsidRPr="00B11722" w:rsidRDefault="00B11722" w:rsidP="00297E8A">
            <w:pPr>
              <w:pStyle w:val="Standard"/>
              <w:snapToGrid w:val="0"/>
              <w:jc w:val="center"/>
              <w:rPr>
                <w:sz w:val="20"/>
                <w:szCs w:val="20"/>
              </w:rPr>
            </w:pPr>
            <w:r w:rsidRPr="00B11722">
              <w:rPr>
                <w:sz w:val="20"/>
                <w:szCs w:val="20"/>
              </w:rPr>
              <w:t>51,60%</w:t>
            </w:r>
          </w:p>
        </w:tc>
      </w:tr>
      <w:tr w:rsidR="00B11722" w:rsidRPr="00B11722" w14:paraId="452A15C4" w14:textId="77777777" w:rsidTr="00D21908">
        <w:trPr>
          <w:cantSplit/>
          <w:trHeight w:val="398"/>
        </w:trPr>
        <w:tc>
          <w:tcPr>
            <w:tcW w:w="647" w:type="dxa"/>
            <w:tcBorders>
              <w:top w:val="single" w:sz="4" w:space="0" w:color="auto"/>
              <w:left w:val="single" w:sz="4" w:space="0" w:color="auto"/>
              <w:bottom w:val="single" w:sz="4" w:space="0" w:color="auto"/>
              <w:right w:val="single" w:sz="4" w:space="0" w:color="auto"/>
            </w:tcBorders>
            <w:vAlign w:val="center"/>
          </w:tcPr>
          <w:p w14:paraId="56C32390" w14:textId="77777777" w:rsidR="00B11722" w:rsidRPr="00B11722" w:rsidRDefault="00B11722" w:rsidP="00297E8A">
            <w:pPr>
              <w:pStyle w:val="Standard"/>
              <w:snapToGrid w:val="0"/>
              <w:jc w:val="center"/>
              <w:rPr>
                <w:sz w:val="20"/>
                <w:szCs w:val="20"/>
              </w:rPr>
            </w:pPr>
            <w:r w:rsidRPr="00B11722">
              <w:rPr>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7382C92" w14:textId="77777777" w:rsidR="00B11722" w:rsidRPr="00B11722" w:rsidRDefault="00B11722" w:rsidP="00297E8A">
            <w:pPr>
              <w:snapToGrid w:val="0"/>
              <w:rPr>
                <w:sz w:val="20"/>
                <w:szCs w:val="20"/>
              </w:rPr>
            </w:pPr>
            <w:r w:rsidRPr="00B11722">
              <w:rPr>
                <w:sz w:val="20"/>
                <w:szCs w:val="20"/>
              </w:rPr>
              <w:t>Проведення медичного огляду</w:t>
            </w:r>
          </w:p>
        </w:tc>
        <w:tc>
          <w:tcPr>
            <w:tcW w:w="1402" w:type="dxa"/>
            <w:tcBorders>
              <w:top w:val="single" w:sz="4" w:space="0" w:color="auto"/>
              <w:left w:val="single" w:sz="4" w:space="0" w:color="auto"/>
              <w:bottom w:val="single" w:sz="4" w:space="0" w:color="auto"/>
              <w:right w:val="single" w:sz="4" w:space="0" w:color="auto"/>
            </w:tcBorders>
            <w:vAlign w:val="center"/>
          </w:tcPr>
          <w:p w14:paraId="6112AE09" w14:textId="77777777" w:rsidR="00B11722" w:rsidRPr="00B11722" w:rsidRDefault="00B11722" w:rsidP="00297E8A">
            <w:pPr>
              <w:pStyle w:val="Standard"/>
              <w:snapToGrid w:val="0"/>
              <w:jc w:val="center"/>
              <w:rPr>
                <w:sz w:val="20"/>
                <w:szCs w:val="20"/>
              </w:rPr>
            </w:pPr>
            <w:r w:rsidRPr="00B11722">
              <w:rPr>
                <w:sz w:val="20"/>
                <w:szCs w:val="20"/>
              </w:rPr>
              <w:t>КНП «ПМДЛ» ПМР</w:t>
            </w:r>
          </w:p>
        </w:tc>
        <w:tc>
          <w:tcPr>
            <w:tcW w:w="993" w:type="dxa"/>
            <w:tcBorders>
              <w:top w:val="single" w:sz="4" w:space="0" w:color="auto"/>
              <w:left w:val="single" w:sz="4" w:space="0" w:color="auto"/>
              <w:bottom w:val="single" w:sz="4" w:space="0" w:color="auto"/>
              <w:right w:val="single" w:sz="4" w:space="0" w:color="auto"/>
            </w:tcBorders>
            <w:vAlign w:val="center"/>
          </w:tcPr>
          <w:p w14:paraId="24AB76AC" w14:textId="77777777" w:rsidR="00B11722" w:rsidRPr="00B11722" w:rsidRDefault="00B11722" w:rsidP="00297E8A">
            <w:pPr>
              <w:pStyle w:val="Standard"/>
              <w:snapToGrid w:val="0"/>
              <w:jc w:val="center"/>
              <w:rPr>
                <w:sz w:val="20"/>
                <w:szCs w:val="20"/>
              </w:rPr>
            </w:pPr>
            <w:r w:rsidRPr="00B11722">
              <w:rPr>
                <w:sz w:val="20"/>
                <w:szCs w:val="20"/>
              </w:rPr>
              <w:t>40,00</w:t>
            </w:r>
          </w:p>
        </w:tc>
        <w:tc>
          <w:tcPr>
            <w:tcW w:w="992" w:type="dxa"/>
            <w:tcBorders>
              <w:top w:val="single" w:sz="4" w:space="0" w:color="auto"/>
              <w:left w:val="single" w:sz="4" w:space="0" w:color="auto"/>
              <w:bottom w:val="single" w:sz="4" w:space="0" w:color="auto"/>
              <w:right w:val="single" w:sz="4" w:space="0" w:color="auto"/>
            </w:tcBorders>
            <w:vAlign w:val="center"/>
          </w:tcPr>
          <w:p w14:paraId="60F4716F"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CB09E12"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ACDDD9" w14:textId="77777777" w:rsidR="00B11722" w:rsidRPr="00B11722" w:rsidRDefault="00B11722" w:rsidP="00297E8A">
            <w:pPr>
              <w:pStyle w:val="Heading21"/>
              <w:snapToGrid w:val="0"/>
              <w:jc w:val="center"/>
              <w:rPr>
                <w:sz w:val="20"/>
                <w:szCs w:val="20"/>
              </w:rPr>
            </w:pPr>
            <w:r w:rsidRPr="00B11722">
              <w:rPr>
                <w:sz w:val="20"/>
                <w:szCs w:val="20"/>
              </w:rPr>
              <w:t>40,00</w:t>
            </w:r>
          </w:p>
        </w:tc>
        <w:tc>
          <w:tcPr>
            <w:tcW w:w="851" w:type="dxa"/>
            <w:tcBorders>
              <w:top w:val="single" w:sz="4" w:space="0" w:color="auto"/>
              <w:left w:val="single" w:sz="4" w:space="0" w:color="auto"/>
              <w:bottom w:val="single" w:sz="4" w:space="0" w:color="auto"/>
              <w:right w:val="single" w:sz="4" w:space="0" w:color="auto"/>
            </w:tcBorders>
            <w:vAlign w:val="center"/>
          </w:tcPr>
          <w:p w14:paraId="08C7A859" w14:textId="77777777" w:rsidR="00B11722" w:rsidRPr="00B11722" w:rsidRDefault="00B11722" w:rsidP="00297E8A">
            <w:pPr>
              <w:pStyle w:val="Heading21"/>
              <w:snapToGri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E9221FD" w14:textId="77777777" w:rsidR="00B11722" w:rsidRPr="00B11722" w:rsidRDefault="00B11722" w:rsidP="00297E8A">
            <w:pPr>
              <w:pStyle w:val="Standard"/>
              <w:snapToGrid w:val="0"/>
              <w:jc w:val="center"/>
              <w:rPr>
                <w:sz w:val="20"/>
                <w:szCs w:val="20"/>
                <w:lang w:val="en-US"/>
              </w:rPr>
            </w:pPr>
            <w:r w:rsidRPr="00B11722">
              <w:rPr>
                <w:sz w:val="20"/>
                <w:szCs w:val="20"/>
                <w:lang w:val="en-US"/>
              </w:rPr>
              <w:t>17.81</w:t>
            </w:r>
          </w:p>
        </w:tc>
        <w:tc>
          <w:tcPr>
            <w:tcW w:w="850" w:type="dxa"/>
            <w:tcBorders>
              <w:top w:val="single" w:sz="4" w:space="0" w:color="auto"/>
              <w:left w:val="single" w:sz="4" w:space="0" w:color="auto"/>
              <w:bottom w:val="single" w:sz="4" w:space="0" w:color="auto"/>
              <w:right w:val="single" w:sz="4" w:space="0" w:color="auto"/>
            </w:tcBorders>
            <w:vAlign w:val="center"/>
          </w:tcPr>
          <w:p w14:paraId="772EE7EF" w14:textId="77777777" w:rsidR="00B11722" w:rsidRPr="00B11722" w:rsidRDefault="00B11722" w:rsidP="00297E8A">
            <w:pPr>
              <w:pStyle w:val="Heading21"/>
              <w:snapToGri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D84B3EF"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6F7B842" w14:textId="77777777" w:rsidR="00B11722" w:rsidRPr="00B11722" w:rsidRDefault="00B11722" w:rsidP="00297E8A">
            <w:pPr>
              <w:pStyle w:val="Heading21"/>
              <w:snapToGrid w:val="0"/>
              <w:jc w:val="center"/>
              <w:rPr>
                <w:sz w:val="20"/>
                <w:szCs w:val="20"/>
                <w:lang w:val="en-US"/>
              </w:rPr>
            </w:pPr>
            <w:r w:rsidRPr="00B11722">
              <w:rPr>
                <w:sz w:val="20"/>
                <w:szCs w:val="20"/>
                <w:lang w:val="en-US"/>
              </w:rPr>
              <w:t>17.81</w:t>
            </w:r>
          </w:p>
        </w:tc>
        <w:tc>
          <w:tcPr>
            <w:tcW w:w="850" w:type="dxa"/>
            <w:tcBorders>
              <w:top w:val="single" w:sz="4" w:space="0" w:color="auto"/>
              <w:left w:val="single" w:sz="4" w:space="0" w:color="auto"/>
              <w:bottom w:val="single" w:sz="4" w:space="0" w:color="auto"/>
              <w:right w:val="single" w:sz="4" w:space="0" w:color="auto"/>
            </w:tcBorders>
            <w:vAlign w:val="center"/>
          </w:tcPr>
          <w:p w14:paraId="28648D0D" w14:textId="77777777" w:rsidR="00B11722" w:rsidRPr="00B11722" w:rsidRDefault="00B11722" w:rsidP="00297E8A">
            <w:pPr>
              <w:pStyle w:val="Heading21"/>
              <w:snapToGri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483F3BB" w14:textId="77777777" w:rsidR="00B11722" w:rsidRPr="00B11722" w:rsidRDefault="00B11722" w:rsidP="00297E8A">
            <w:pPr>
              <w:pStyle w:val="Standard"/>
              <w:snapToGrid w:val="0"/>
              <w:jc w:val="center"/>
              <w:rPr>
                <w:sz w:val="20"/>
                <w:szCs w:val="20"/>
              </w:rPr>
            </w:pPr>
            <w:r w:rsidRPr="00B11722">
              <w:rPr>
                <w:sz w:val="20"/>
                <w:szCs w:val="20"/>
              </w:rPr>
              <w:t>44,53%</w:t>
            </w:r>
          </w:p>
        </w:tc>
      </w:tr>
      <w:tr w:rsidR="00B11722" w:rsidRPr="00B11722" w14:paraId="44B31C99" w14:textId="77777777" w:rsidTr="00D21908">
        <w:trPr>
          <w:cantSplit/>
          <w:trHeight w:val="398"/>
        </w:trPr>
        <w:tc>
          <w:tcPr>
            <w:tcW w:w="647" w:type="dxa"/>
            <w:tcBorders>
              <w:top w:val="single" w:sz="4" w:space="0" w:color="auto"/>
              <w:left w:val="single" w:sz="4" w:space="0" w:color="auto"/>
              <w:bottom w:val="single" w:sz="4" w:space="0" w:color="auto"/>
              <w:right w:val="single" w:sz="4" w:space="0" w:color="auto"/>
            </w:tcBorders>
            <w:vAlign w:val="center"/>
          </w:tcPr>
          <w:p w14:paraId="7A91C8F5" w14:textId="77777777" w:rsidR="00B11722" w:rsidRPr="00B11722" w:rsidRDefault="00B11722" w:rsidP="00297E8A">
            <w:pPr>
              <w:pStyle w:val="Standard"/>
              <w:snapToGrid w:val="0"/>
              <w:jc w:val="center"/>
              <w:rPr>
                <w:sz w:val="20"/>
                <w:szCs w:val="20"/>
              </w:rPr>
            </w:pPr>
            <w:r w:rsidRPr="00B11722">
              <w:rPr>
                <w:sz w:val="20"/>
                <w:szCs w:val="20"/>
              </w:rPr>
              <w:t>5</w:t>
            </w:r>
          </w:p>
        </w:tc>
        <w:tc>
          <w:tcPr>
            <w:tcW w:w="1418" w:type="dxa"/>
            <w:tcBorders>
              <w:top w:val="single" w:sz="4" w:space="0" w:color="auto"/>
              <w:left w:val="single" w:sz="4" w:space="0" w:color="auto"/>
              <w:bottom w:val="single" w:sz="4" w:space="0" w:color="auto"/>
              <w:right w:val="single" w:sz="4" w:space="0" w:color="auto"/>
            </w:tcBorders>
          </w:tcPr>
          <w:p w14:paraId="45D74727" w14:textId="77777777" w:rsidR="00B11722" w:rsidRPr="00B11722" w:rsidRDefault="00B11722" w:rsidP="00297E8A">
            <w:pPr>
              <w:snapToGrid w:val="0"/>
              <w:rPr>
                <w:sz w:val="20"/>
                <w:szCs w:val="20"/>
              </w:rPr>
            </w:pPr>
            <w:r w:rsidRPr="00B11722">
              <w:rPr>
                <w:sz w:val="20"/>
                <w:szCs w:val="20"/>
              </w:rPr>
              <w:t xml:space="preserve">Послуги з Підключення резервного автономного електроживлення  з облаштуванням місця для встановлення та монтажу двох генераторів </w:t>
            </w:r>
          </w:p>
        </w:tc>
        <w:tc>
          <w:tcPr>
            <w:tcW w:w="1402" w:type="dxa"/>
            <w:tcBorders>
              <w:top w:val="single" w:sz="4" w:space="0" w:color="auto"/>
              <w:left w:val="single" w:sz="4" w:space="0" w:color="auto"/>
              <w:bottom w:val="single" w:sz="4" w:space="0" w:color="auto"/>
              <w:right w:val="single" w:sz="4" w:space="0" w:color="auto"/>
            </w:tcBorders>
            <w:vAlign w:val="center"/>
          </w:tcPr>
          <w:p w14:paraId="6ED18F96" w14:textId="77777777" w:rsidR="00B11722" w:rsidRPr="00B11722" w:rsidRDefault="00B11722" w:rsidP="00297E8A">
            <w:pPr>
              <w:pStyle w:val="Standard"/>
              <w:snapToGrid w:val="0"/>
              <w:jc w:val="center"/>
              <w:rPr>
                <w:sz w:val="20"/>
                <w:szCs w:val="20"/>
              </w:rPr>
            </w:pPr>
            <w:r w:rsidRPr="00B11722">
              <w:rPr>
                <w:sz w:val="20"/>
                <w:szCs w:val="20"/>
              </w:rPr>
              <w:t>КНП «ПМДЛ» ПМР</w:t>
            </w:r>
          </w:p>
        </w:tc>
        <w:tc>
          <w:tcPr>
            <w:tcW w:w="993" w:type="dxa"/>
            <w:tcBorders>
              <w:top w:val="single" w:sz="4" w:space="0" w:color="auto"/>
              <w:left w:val="single" w:sz="4" w:space="0" w:color="auto"/>
              <w:bottom w:val="single" w:sz="4" w:space="0" w:color="auto"/>
              <w:right w:val="single" w:sz="4" w:space="0" w:color="auto"/>
            </w:tcBorders>
            <w:vAlign w:val="center"/>
          </w:tcPr>
          <w:p w14:paraId="787E6753" w14:textId="77777777" w:rsidR="00B11722" w:rsidRPr="00B11722" w:rsidRDefault="00B11722" w:rsidP="00297E8A">
            <w:pPr>
              <w:pStyle w:val="Standard"/>
              <w:snapToGrid w:val="0"/>
              <w:jc w:val="center"/>
              <w:rPr>
                <w:sz w:val="20"/>
                <w:szCs w:val="20"/>
              </w:rPr>
            </w:pPr>
            <w:r w:rsidRPr="00B11722">
              <w:rPr>
                <w:sz w:val="20"/>
                <w:szCs w:val="20"/>
              </w:rPr>
              <w:t>493,8</w:t>
            </w:r>
          </w:p>
        </w:tc>
        <w:tc>
          <w:tcPr>
            <w:tcW w:w="992" w:type="dxa"/>
            <w:tcBorders>
              <w:top w:val="single" w:sz="4" w:space="0" w:color="auto"/>
              <w:left w:val="single" w:sz="4" w:space="0" w:color="auto"/>
              <w:bottom w:val="single" w:sz="4" w:space="0" w:color="auto"/>
              <w:right w:val="single" w:sz="4" w:space="0" w:color="auto"/>
            </w:tcBorders>
            <w:vAlign w:val="center"/>
          </w:tcPr>
          <w:p w14:paraId="244EC27B"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C87AEBD"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C47827D" w14:textId="77777777" w:rsidR="00B11722" w:rsidRPr="00B11722" w:rsidRDefault="00B11722" w:rsidP="00297E8A">
            <w:pPr>
              <w:pStyle w:val="Heading21"/>
              <w:snapToGrid w:val="0"/>
              <w:jc w:val="center"/>
              <w:rPr>
                <w:sz w:val="20"/>
                <w:szCs w:val="20"/>
              </w:rPr>
            </w:pPr>
            <w:r w:rsidRPr="00B11722">
              <w:rPr>
                <w:sz w:val="20"/>
                <w:szCs w:val="20"/>
              </w:rPr>
              <w:t>493,8</w:t>
            </w:r>
          </w:p>
        </w:tc>
        <w:tc>
          <w:tcPr>
            <w:tcW w:w="851" w:type="dxa"/>
            <w:tcBorders>
              <w:top w:val="single" w:sz="4" w:space="0" w:color="auto"/>
              <w:left w:val="single" w:sz="4" w:space="0" w:color="auto"/>
              <w:bottom w:val="single" w:sz="4" w:space="0" w:color="auto"/>
              <w:right w:val="single" w:sz="4" w:space="0" w:color="auto"/>
            </w:tcBorders>
            <w:vAlign w:val="center"/>
          </w:tcPr>
          <w:p w14:paraId="5E660319" w14:textId="77777777" w:rsidR="00B11722" w:rsidRPr="00B11722" w:rsidRDefault="00B11722" w:rsidP="00297E8A">
            <w:pPr>
              <w:pStyle w:val="Heading21"/>
              <w:snapToGri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A91C282" w14:textId="77777777" w:rsidR="00B11722" w:rsidRPr="00B11722" w:rsidRDefault="00B11722" w:rsidP="00297E8A">
            <w:pPr>
              <w:pStyle w:val="Standard"/>
              <w:snapToGrid w:val="0"/>
              <w:jc w:val="center"/>
              <w:rPr>
                <w:sz w:val="20"/>
                <w:szCs w:val="20"/>
                <w:lang w:val="en-US"/>
              </w:rPr>
            </w:pPr>
            <w:r w:rsidRPr="00B11722">
              <w:rPr>
                <w:sz w:val="20"/>
                <w:szCs w:val="20"/>
                <w:lang w:val="en-US"/>
              </w:rPr>
              <w:t>483.63</w:t>
            </w:r>
          </w:p>
        </w:tc>
        <w:tc>
          <w:tcPr>
            <w:tcW w:w="850" w:type="dxa"/>
            <w:tcBorders>
              <w:top w:val="single" w:sz="4" w:space="0" w:color="auto"/>
              <w:left w:val="single" w:sz="4" w:space="0" w:color="auto"/>
              <w:bottom w:val="single" w:sz="4" w:space="0" w:color="auto"/>
              <w:right w:val="single" w:sz="4" w:space="0" w:color="auto"/>
            </w:tcBorders>
            <w:vAlign w:val="center"/>
          </w:tcPr>
          <w:p w14:paraId="14DFA256" w14:textId="77777777" w:rsidR="00B11722" w:rsidRPr="00B11722" w:rsidRDefault="00B11722" w:rsidP="00297E8A">
            <w:pPr>
              <w:pStyle w:val="Heading21"/>
              <w:snapToGri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2637E0E"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DE7BD7F" w14:textId="77777777" w:rsidR="00B11722" w:rsidRPr="00B11722" w:rsidRDefault="00B11722" w:rsidP="00297E8A">
            <w:pPr>
              <w:pStyle w:val="Heading21"/>
              <w:snapToGrid w:val="0"/>
              <w:jc w:val="center"/>
              <w:rPr>
                <w:sz w:val="20"/>
                <w:szCs w:val="20"/>
                <w:lang w:val="en-US"/>
              </w:rPr>
            </w:pPr>
            <w:r w:rsidRPr="00B11722">
              <w:rPr>
                <w:sz w:val="20"/>
                <w:szCs w:val="20"/>
                <w:lang w:val="en-US"/>
              </w:rPr>
              <w:t>483.63</w:t>
            </w:r>
          </w:p>
        </w:tc>
        <w:tc>
          <w:tcPr>
            <w:tcW w:w="850" w:type="dxa"/>
            <w:tcBorders>
              <w:top w:val="single" w:sz="4" w:space="0" w:color="auto"/>
              <w:left w:val="single" w:sz="4" w:space="0" w:color="auto"/>
              <w:bottom w:val="single" w:sz="4" w:space="0" w:color="auto"/>
              <w:right w:val="single" w:sz="4" w:space="0" w:color="auto"/>
            </w:tcBorders>
            <w:vAlign w:val="center"/>
          </w:tcPr>
          <w:p w14:paraId="5E5D85E1" w14:textId="77777777" w:rsidR="00B11722" w:rsidRPr="00B11722" w:rsidRDefault="00B11722" w:rsidP="00297E8A">
            <w:pPr>
              <w:pStyle w:val="Heading21"/>
              <w:snapToGri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4E5F349" w14:textId="77777777" w:rsidR="00B11722" w:rsidRPr="00B11722" w:rsidRDefault="00B11722" w:rsidP="00297E8A">
            <w:pPr>
              <w:pStyle w:val="Standard"/>
              <w:snapToGrid w:val="0"/>
              <w:jc w:val="center"/>
              <w:rPr>
                <w:sz w:val="20"/>
                <w:szCs w:val="20"/>
              </w:rPr>
            </w:pPr>
            <w:r w:rsidRPr="00B11722">
              <w:rPr>
                <w:sz w:val="20"/>
                <w:szCs w:val="20"/>
              </w:rPr>
              <w:t>97,94%</w:t>
            </w:r>
          </w:p>
        </w:tc>
      </w:tr>
      <w:tr w:rsidR="00B11722" w:rsidRPr="00B11722" w14:paraId="64D88407" w14:textId="77777777" w:rsidTr="00D21908">
        <w:trPr>
          <w:cantSplit/>
          <w:trHeight w:val="398"/>
        </w:trPr>
        <w:tc>
          <w:tcPr>
            <w:tcW w:w="647" w:type="dxa"/>
            <w:tcBorders>
              <w:top w:val="single" w:sz="4" w:space="0" w:color="auto"/>
              <w:left w:val="single" w:sz="4" w:space="0" w:color="auto"/>
              <w:bottom w:val="single" w:sz="4" w:space="0" w:color="auto"/>
              <w:right w:val="single" w:sz="4" w:space="0" w:color="auto"/>
            </w:tcBorders>
            <w:vAlign w:val="center"/>
          </w:tcPr>
          <w:p w14:paraId="265CF4B2" w14:textId="77777777" w:rsidR="00B11722" w:rsidRPr="00B11722" w:rsidRDefault="00B11722" w:rsidP="00297E8A">
            <w:pPr>
              <w:pStyle w:val="Standard"/>
              <w:snapToGrid w:val="0"/>
              <w:jc w:val="center"/>
              <w:rPr>
                <w:sz w:val="20"/>
                <w:szCs w:val="20"/>
              </w:rPr>
            </w:pPr>
            <w:r w:rsidRPr="00B11722">
              <w:rPr>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72425B5" w14:textId="77777777" w:rsidR="00B11722" w:rsidRPr="00B11722" w:rsidRDefault="00B11722" w:rsidP="00297E8A">
            <w:pPr>
              <w:snapToGrid w:val="0"/>
              <w:rPr>
                <w:sz w:val="20"/>
                <w:szCs w:val="20"/>
              </w:rPr>
            </w:pPr>
            <w:r w:rsidRPr="00B11722">
              <w:rPr>
                <w:sz w:val="20"/>
                <w:szCs w:val="20"/>
              </w:rPr>
              <w:t>Поточний ремонт внутрішньої системи тепловодопостачання</w:t>
            </w:r>
          </w:p>
        </w:tc>
        <w:tc>
          <w:tcPr>
            <w:tcW w:w="1402" w:type="dxa"/>
            <w:tcBorders>
              <w:top w:val="single" w:sz="4" w:space="0" w:color="auto"/>
              <w:left w:val="single" w:sz="4" w:space="0" w:color="auto"/>
              <w:bottom w:val="single" w:sz="4" w:space="0" w:color="auto"/>
              <w:right w:val="single" w:sz="4" w:space="0" w:color="auto"/>
            </w:tcBorders>
            <w:vAlign w:val="center"/>
          </w:tcPr>
          <w:p w14:paraId="20C770D0" w14:textId="77777777" w:rsidR="00B11722" w:rsidRPr="00B11722" w:rsidRDefault="00B11722" w:rsidP="00297E8A">
            <w:pPr>
              <w:pStyle w:val="Standard"/>
              <w:snapToGrid w:val="0"/>
              <w:jc w:val="center"/>
              <w:rPr>
                <w:sz w:val="20"/>
                <w:szCs w:val="20"/>
              </w:rPr>
            </w:pPr>
            <w:r w:rsidRPr="00B11722">
              <w:rPr>
                <w:sz w:val="20"/>
                <w:szCs w:val="20"/>
              </w:rPr>
              <w:t>КНП «ПМДЛ» ПМР</w:t>
            </w:r>
          </w:p>
        </w:tc>
        <w:tc>
          <w:tcPr>
            <w:tcW w:w="993" w:type="dxa"/>
            <w:tcBorders>
              <w:top w:val="single" w:sz="4" w:space="0" w:color="auto"/>
              <w:left w:val="single" w:sz="4" w:space="0" w:color="auto"/>
              <w:bottom w:val="single" w:sz="4" w:space="0" w:color="auto"/>
              <w:right w:val="single" w:sz="4" w:space="0" w:color="auto"/>
            </w:tcBorders>
            <w:vAlign w:val="center"/>
          </w:tcPr>
          <w:p w14:paraId="1E3FB029" w14:textId="77777777" w:rsidR="00B11722" w:rsidRPr="00B11722" w:rsidRDefault="00B11722" w:rsidP="00297E8A">
            <w:pPr>
              <w:pStyle w:val="Standard"/>
              <w:snapToGrid w:val="0"/>
              <w:jc w:val="center"/>
              <w:rPr>
                <w:sz w:val="20"/>
                <w:szCs w:val="20"/>
              </w:rPr>
            </w:pPr>
            <w:r w:rsidRPr="00B11722">
              <w:rPr>
                <w:sz w:val="20"/>
                <w:szCs w:val="20"/>
              </w:rPr>
              <w:t>195,00</w:t>
            </w:r>
          </w:p>
        </w:tc>
        <w:tc>
          <w:tcPr>
            <w:tcW w:w="992" w:type="dxa"/>
            <w:tcBorders>
              <w:top w:val="single" w:sz="4" w:space="0" w:color="auto"/>
              <w:left w:val="single" w:sz="4" w:space="0" w:color="auto"/>
              <w:bottom w:val="single" w:sz="4" w:space="0" w:color="auto"/>
              <w:right w:val="single" w:sz="4" w:space="0" w:color="auto"/>
            </w:tcBorders>
            <w:vAlign w:val="center"/>
          </w:tcPr>
          <w:p w14:paraId="0C55CB25"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5F1166"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42B506C" w14:textId="77777777" w:rsidR="00B11722" w:rsidRPr="00B11722" w:rsidRDefault="00B11722" w:rsidP="00297E8A">
            <w:pPr>
              <w:pStyle w:val="Heading21"/>
              <w:snapToGrid w:val="0"/>
              <w:jc w:val="center"/>
              <w:rPr>
                <w:sz w:val="20"/>
                <w:szCs w:val="20"/>
              </w:rPr>
            </w:pPr>
            <w:r w:rsidRPr="00B11722">
              <w:rPr>
                <w:sz w:val="20"/>
                <w:szCs w:val="20"/>
              </w:rPr>
              <w:t>195,00</w:t>
            </w:r>
          </w:p>
        </w:tc>
        <w:tc>
          <w:tcPr>
            <w:tcW w:w="851" w:type="dxa"/>
            <w:tcBorders>
              <w:top w:val="single" w:sz="4" w:space="0" w:color="auto"/>
              <w:left w:val="single" w:sz="4" w:space="0" w:color="auto"/>
              <w:bottom w:val="single" w:sz="4" w:space="0" w:color="auto"/>
              <w:right w:val="single" w:sz="4" w:space="0" w:color="auto"/>
            </w:tcBorders>
            <w:vAlign w:val="center"/>
          </w:tcPr>
          <w:p w14:paraId="2CB8F4F6" w14:textId="77777777" w:rsidR="00B11722" w:rsidRPr="00B11722" w:rsidRDefault="00B11722" w:rsidP="00297E8A">
            <w:pPr>
              <w:pStyle w:val="Heading21"/>
              <w:snapToGri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E9A3DE9" w14:textId="77777777" w:rsidR="00B11722" w:rsidRPr="00B11722" w:rsidRDefault="00B11722" w:rsidP="00297E8A">
            <w:pPr>
              <w:pStyle w:val="Standard"/>
              <w:snapToGrid w:val="0"/>
              <w:jc w:val="center"/>
              <w:rPr>
                <w:sz w:val="20"/>
                <w:szCs w:val="20"/>
                <w:lang w:val="en-US"/>
              </w:rPr>
            </w:pPr>
            <w:r w:rsidRPr="00B11722">
              <w:rPr>
                <w:sz w:val="20"/>
                <w:szCs w:val="20"/>
                <w:lang w:val="en-US"/>
              </w:rPr>
              <w:t>161.47</w:t>
            </w:r>
          </w:p>
        </w:tc>
        <w:tc>
          <w:tcPr>
            <w:tcW w:w="850" w:type="dxa"/>
            <w:tcBorders>
              <w:top w:val="single" w:sz="4" w:space="0" w:color="auto"/>
              <w:left w:val="single" w:sz="4" w:space="0" w:color="auto"/>
              <w:bottom w:val="single" w:sz="4" w:space="0" w:color="auto"/>
              <w:right w:val="single" w:sz="4" w:space="0" w:color="auto"/>
            </w:tcBorders>
            <w:vAlign w:val="center"/>
          </w:tcPr>
          <w:p w14:paraId="0E45E47F" w14:textId="77777777" w:rsidR="00B11722" w:rsidRPr="00B11722" w:rsidRDefault="00B11722" w:rsidP="00297E8A">
            <w:pPr>
              <w:pStyle w:val="Heading21"/>
              <w:snapToGri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A5B8F3D"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592EC5B" w14:textId="77777777" w:rsidR="00B11722" w:rsidRPr="00B11722" w:rsidRDefault="00B11722" w:rsidP="00297E8A">
            <w:pPr>
              <w:pStyle w:val="Heading21"/>
              <w:snapToGrid w:val="0"/>
              <w:jc w:val="center"/>
              <w:rPr>
                <w:sz w:val="20"/>
                <w:szCs w:val="20"/>
                <w:lang w:val="en-US"/>
              </w:rPr>
            </w:pPr>
            <w:r w:rsidRPr="00B11722">
              <w:rPr>
                <w:sz w:val="20"/>
                <w:szCs w:val="20"/>
                <w:lang w:val="en-US"/>
              </w:rPr>
              <w:t>161.14</w:t>
            </w:r>
          </w:p>
        </w:tc>
        <w:tc>
          <w:tcPr>
            <w:tcW w:w="850" w:type="dxa"/>
            <w:tcBorders>
              <w:top w:val="single" w:sz="4" w:space="0" w:color="auto"/>
              <w:left w:val="single" w:sz="4" w:space="0" w:color="auto"/>
              <w:bottom w:val="single" w:sz="4" w:space="0" w:color="auto"/>
              <w:right w:val="single" w:sz="4" w:space="0" w:color="auto"/>
            </w:tcBorders>
            <w:vAlign w:val="center"/>
          </w:tcPr>
          <w:p w14:paraId="408226B1" w14:textId="77777777" w:rsidR="00B11722" w:rsidRPr="00B11722" w:rsidRDefault="00B11722" w:rsidP="00297E8A">
            <w:pPr>
              <w:pStyle w:val="Heading21"/>
              <w:snapToGri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C1320A7" w14:textId="77777777" w:rsidR="00B11722" w:rsidRPr="00B11722" w:rsidRDefault="00B11722" w:rsidP="00297E8A">
            <w:pPr>
              <w:pStyle w:val="Standard"/>
              <w:snapToGrid w:val="0"/>
              <w:jc w:val="center"/>
              <w:rPr>
                <w:sz w:val="20"/>
                <w:szCs w:val="20"/>
              </w:rPr>
            </w:pPr>
            <w:r w:rsidRPr="00B11722">
              <w:rPr>
                <w:sz w:val="20"/>
                <w:szCs w:val="20"/>
              </w:rPr>
              <w:t>82,64%</w:t>
            </w:r>
          </w:p>
        </w:tc>
      </w:tr>
      <w:tr w:rsidR="00B11722" w:rsidRPr="00B11722" w14:paraId="35053687" w14:textId="77777777" w:rsidTr="00D21908">
        <w:trPr>
          <w:cantSplit/>
          <w:trHeight w:val="398"/>
        </w:trPr>
        <w:tc>
          <w:tcPr>
            <w:tcW w:w="647" w:type="dxa"/>
            <w:tcBorders>
              <w:top w:val="single" w:sz="4" w:space="0" w:color="auto"/>
              <w:left w:val="single" w:sz="4" w:space="0" w:color="auto"/>
              <w:bottom w:val="single" w:sz="4" w:space="0" w:color="auto"/>
              <w:right w:val="single" w:sz="4" w:space="0" w:color="auto"/>
            </w:tcBorders>
            <w:vAlign w:val="center"/>
          </w:tcPr>
          <w:p w14:paraId="614DE6D2" w14:textId="77777777" w:rsidR="00B11722" w:rsidRPr="00B11722" w:rsidRDefault="00B11722" w:rsidP="00297E8A">
            <w:pPr>
              <w:pStyle w:val="Standard"/>
              <w:snapToGri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49CDDCF" w14:textId="77777777" w:rsidR="00B11722" w:rsidRPr="00B11722" w:rsidRDefault="00B11722" w:rsidP="00297E8A">
            <w:pPr>
              <w:snapToGrid w:val="0"/>
              <w:rPr>
                <w:sz w:val="20"/>
                <w:szCs w:val="20"/>
              </w:rPr>
            </w:pPr>
            <w:r w:rsidRPr="00B11722">
              <w:rPr>
                <w:sz w:val="20"/>
                <w:szCs w:val="20"/>
              </w:rPr>
              <w:t>Послуги по коригуванню  робочого проекту «Підключення  резервного автономного електроживлення з облаштуванням місця для встановлення та монтажу двох генераторів</w:t>
            </w:r>
          </w:p>
        </w:tc>
        <w:tc>
          <w:tcPr>
            <w:tcW w:w="1402" w:type="dxa"/>
            <w:tcBorders>
              <w:top w:val="single" w:sz="4" w:space="0" w:color="auto"/>
              <w:left w:val="single" w:sz="4" w:space="0" w:color="auto"/>
              <w:bottom w:val="single" w:sz="4" w:space="0" w:color="auto"/>
              <w:right w:val="single" w:sz="4" w:space="0" w:color="auto"/>
            </w:tcBorders>
            <w:vAlign w:val="center"/>
          </w:tcPr>
          <w:p w14:paraId="10F607AC" w14:textId="77777777" w:rsidR="00B11722" w:rsidRPr="00B11722" w:rsidRDefault="00B11722" w:rsidP="00297E8A">
            <w:pPr>
              <w:pStyle w:val="Standard"/>
              <w:snapToGrid w:val="0"/>
              <w:jc w:val="center"/>
              <w:rPr>
                <w:sz w:val="20"/>
                <w:szCs w:val="20"/>
              </w:rPr>
            </w:pPr>
            <w:r w:rsidRPr="00B11722">
              <w:rPr>
                <w:sz w:val="20"/>
                <w:szCs w:val="20"/>
              </w:rPr>
              <w:t>КНП «ПМДЛ» ПМР</w:t>
            </w:r>
          </w:p>
        </w:tc>
        <w:tc>
          <w:tcPr>
            <w:tcW w:w="993" w:type="dxa"/>
            <w:tcBorders>
              <w:top w:val="single" w:sz="4" w:space="0" w:color="auto"/>
              <w:left w:val="single" w:sz="4" w:space="0" w:color="auto"/>
              <w:bottom w:val="single" w:sz="4" w:space="0" w:color="auto"/>
              <w:right w:val="single" w:sz="4" w:space="0" w:color="auto"/>
            </w:tcBorders>
            <w:vAlign w:val="center"/>
          </w:tcPr>
          <w:p w14:paraId="4991112C" w14:textId="77777777" w:rsidR="00B11722" w:rsidRPr="00B11722" w:rsidRDefault="00B11722" w:rsidP="00297E8A">
            <w:pPr>
              <w:pStyle w:val="Standard"/>
              <w:snapToGrid w:val="0"/>
              <w:jc w:val="center"/>
              <w:rPr>
                <w:sz w:val="20"/>
                <w:szCs w:val="20"/>
              </w:rPr>
            </w:pPr>
            <w:r w:rsidRPr="00B11722">
              <w:rPr>
                <w:sz w:val="20"/>
                <w:szCs w:val="20"/>
              </w:rPr>
              <w:t>14,2</w:t>
            </w:r>
          </w:p>
        </w:tc>
        <w:tc>
          <w:tcPr>
            <w:tcW w:w="992" w:type="dxa"/>
            <w:tcBorders>
              <w:top w:val="single" w:sz="4" w:space="0" w:color="auto"/>
              <w:left w:val="single" w:sz="4" w:space="0" w:color="auto"/>
              <w:bottom w:val="single" w:sz="4" w:space="0" w:color="auto"/>
              <w:right w:val="single" w:sz="4" w:space="0" w:color="auto"/>
            </w:tcBorders>
            <w:vAlign w:val="center"/>
          </w:tcPr>
          <w:p w14:paraId="5D4CADF5"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1BA7C33"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A3B9575" w14:textId="77777777" w:rsidR="00B11722" w:rsidRPr="00B11722" w:rsidRDefault="00B11722" w:rsidP="00297E8A">
            <w:pPr>
              <w:pStyle w:val="Heading21"/>
              <w:snapToGrid w:val="0"/>
              <w:jc w:val="center"/>
              <w:rPr>
                <w:sz w:val="20"/>
                <w:szCs w:val="20"/>
              </w:rPr>
            </w:pPr>
            <w:r w:rsidRPr="00B11722">
              <w:rPr>
                <w:sz w:val="20"/>
                <w:szCs w:val="20"/>
              </w:rPr>
              <w:t>14,2</w:t>
            </w:r>
          </w:p>
        </w:tc>
        <w:tc>
          <w:tcPr>
            <w:tcW w:w="851" w:type="dxa"/>
            <w:tcBorders>
              <w:top w:val="single" w:sz="4" w:space="0" w:color="auto"/>
              <w:left w:val="single" w:sz="4" w:space="0" w:color="auto"/>
              <w:bottom w:val="single" w:sz="4" w:space="0" w:color="auto"/>
              <w:right w:val="single" w:sz="4" w:space="0" w:color="auto"/>
            </w:tcBorders>
            <w:vAlign w:val="center"/>
          </w:tcPr>
          <w:p w14:paraId="6AE176AE" w14:textId="77777777" w:rsidR="00B11722" w:rsidRPr="00B11722" w:rsidRDefault="00B11722" w:rsidP="00297E8A">
            <w:pPr>
              <w:pStyle w:val="Heading21"/>
              <w:snapToGri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692CE7F" w14:textId="77777777" w:rsidR="00B11722" w:rsidRPr="00B11722" w:rsidRDefault="00B11722" w:rsidP="00297E8A">
            <w:pPr>
              <w:pStyle w:val="Standard"/>
              <w:snapToGrid w:val="0"/>
              <w:jc w:val="center"/>
              <w:rPr>
                <w:sz w:val="20"/>
                <w:szCs w:val="20"/>
                <w:lang w:val="en-US"/>
              </w:rPr>
            </w:pPr>
            <w:r w:rsidRPr="00B11722">
              <w:rPr>
                <w:sz w:val="20"/>
                <w:szCs w:val="20"/>
                <w:lang w:val="en-US"/>
              </w:rPr>
              <w:t>14.14</w:t>
            </w:r>
          </w:p>
        </w:tc>
        <w:tc>
          <w:tcPr>
            <w:tcW w:w="850" w:type="dxa"/>
            <w:tcBorders>
              <w:top w:val="single" w:sz="4" w:space="0" w:color="auto"/>
              <w:left w:val="single" w:sz="4" w:space="0" w:color="auto"/>
              <w:bottom w:val="single" w:sz="4" w:space="0" w:color="auto"/>
              <w:right w:val="single" w:sz="4" w:space="0" w:color="auto"/>
            </w:tcBorders>
            <w:vAlign w:val="center"/>
          </w:tcPr>
          <w:p w14:paraId="2908BD86" w14:textId="77777777" w:rsidR="00B11722" w:rsidRPr="00B11722" w:rsidRDefault="00B11722" w:rsidP="00297E8A">
            <w:pPr>
              <w:pStyle w:val="Heading21"/>
              <w:snapToGri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F5B79EC" w14:textId="77777777" w:rsidR="00B11722" w:rsidRPr="00B11722" w:rsidRDefault="00B11722" w:rsidP="00297E8A">
            <w:pPr>
              <w:pStyle w:val="Heading21"/>
              <w:snapToGrid w:val="0"/>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03612E13" w14:textId="77777777" w:rsidR="00B11722" w:rsidRPr="00B11722" w:rsidRDefault="00B11722" w:rsidP="00297E8A">
            <w:pPr>
              <w:pStyle w:val="Heading21"/>
              <w:snapToGrid w:val="0"/>
              <w:jc w:val="center"/>
              <w:rPr>
                <w:sz w:val="20"/>
                <w:szCs w:val="20"/>
                <w:lang w:val="en-US"/>
              </w:rPr>
            </w:pPr>
            <w:r w:rsidRPr="00B11722">
              <w:rPr>
                <w:sz w:val="20"/>
                <w:szCs w:val="20"/>
                <w:lang w:val="en-US"/>
              </w:rPr>
              <w:t>14.14</w:t>
            </w:r>
          </w:p>
        </w:tc>
        <w:tc>
          <w:tcPr>
            <w:tcW w:w="850" w:type="dxa"/>
            <w:tcBorders>
              <w:top w:val="single" w:sz="4" w:space="0" w:color="auto"/>
              <w:left w:val="single" w:sz="4" w:space="0" w:color="auto"/>
              <w:bottom w:val="single" w:sz="4" w:space="0" w:color="auto"/>
              <w:right w:val="single" w:sz="4" w:space="0" w:color="auto"/>
            </w:tcBorders>
            <w:vAlign w:val="center"/>
          </w:tcPr>
          <w:p w14:paraId="4231527D" w14:textId="77777777" w:rsidR="00B11722" w:rsidRPr="00B11722" w:rsidRDefault="00B11722" w:rsidP="00297E8A">
            <w:pPr>
              <w:pStyle w:val="Heading21"/>
              <w:snapToGri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936591A" w14:textId="77777777" w:rsidR="00B11722" w:rsidRPr="00B11722" w:rsidRDefault="00B11722" w:rsidP="00297E8A">
            <w:pPr>
              <w:pStyle w:val="Standard"/>
              <w:snapToGrid w:val="0"/>
              <w:jc w:val="center"/>
              <w:rPr>
                <w:sz w:val="20"/>
                <w:szCs w:val="20"/>
              </w:rPr>
            </w:pPr>
            <w:r w:rsidRPr="00B11722">
              <w:rPr>
                <w:sz w:val="20"/>
                <w:szCs w:val="20"/>
              </w:rPr>
              <w:t>99,58%</w:t>
            </w:r>
          </w:p>
        </w:tc>
      </w:tr>
      <w:tr w:rsidR="00B11722" w:rsidRPr="00B11722" w14:paraId="75279D0F" w14:textId="77777777" w:rsidTr="00D21908">
        <w:trPr>
          <w:cantSplit/>
          <w:trHeight w:val="398"/>
        </w:trPr>
        <w:tc>
          <w:tcPr>
            <w:tcW w:w="647" w:type="dxa"/>
            <w:tcBorders>
              <w:top w:val="single" w:sz="4" w:space="0" w:color="auto"/>
              <w:left w:val="single" w:sz="4" w:space="0" w:color="auto"/>
              <w:bottom w:val="single" w:sz="4" w:space="0" w:color="auto"/>
              <w:right w:val="single" w:sz="4" w:space="0" w:color="auto"/>
            </w:tcBorders>
            <w:vAlign w:val="center"/>
          </w:tcPr>
          <w:p w14:paraId="2409AB17" w14:textId="77777777" w:rsidR="00B11722" w:rsidRPr="00B11722" w:rsidRDefault="00B11722" w:rsidP="00297E8A">
            <w:pPr>
              <w:pStyle w:val="Standard"/>
              <w:snapToGrid w:val="0"/>
              <w:jc w:val="center"/>
              <w:rPr>
                <w:sz w:val="20"/>
                <w:szCs w:val="20"/>
              </w:rPr>
            </w:pPr>
            <w:r w:rsidRPr="00B11722">
              <w:rPr>
                <w:sz w:val="20"/>
                <w:szCs w:val="20"/>
              </w:rPr>
              <w:lastRenderedPageBreak/>
              <w:t>7</w:t>
            </w:r>
          </w:p>
        </w:tc>
        <w:tc>
          <w:tcPr>
            <w:tcW w:w="1418" w:type="dxa"/>
            <w:tcBorders>
              <w:top w:val="single" w:sz="4" w:space="0" w:color="auto"/>
              <w:left w:val="single" w:sz="4" w:space="0" w:color="auto"/>
              <w:bottom w:val="single" w:sz="4" w:space="0" w:color="auto"/>
              <w:right w:val="single" w:sz="4" w:space="0" w:color="auto"/>
            </w:tcBorders>
          </w:tcPr>
          <w:p w14:paraId="21F5673A" w14:textId="77777777" w:rsidR="00B11722" w:rsidRPr="00B11722" w:rsidRDefault="00B11722" w:rsidP="00297E8A">
            <w:pPr>
              <w:snapToGrid w:val="0"/>
              <w:rPr>
                <w:sz w:val="20"/>
                <w:szCs w:val="20"/>
              </w:rPr>
            </w:pPr>
            <w:r w:rsidRPr="00B11722">
              <w:rPr>
                <w:sz w:val="20"/>
                <w:szCs w:val="20"/>
              </w:rPr>
              <w:t xml:space="preserve">Поточний ремонт в найпростішому укритті </w:t>
            </w:r>
          </w:p>
        </w:tc>
        <w:tc>
          <w:tcPr>
            <w:tcW w:w="1402" w:type="dxa"/>
            <w:tcBorders>
              <w:top w:val="single" w:sz="4" w:space="0" w:color="auto"/>
              <w:left w:val="single" w:sz="4" w:space="0" w:color="auto"/>
              <w:bottom w:val="single" w:sz="4" w:space="0" w:color="auto"/>
              <w:right w:val="single" w:sz="4" w:space="0" w:color="auto"/>
            </w:tcBorders>
            <w:vAlign w:val="center"/>
          </w:tcPr>
          <w:p w14:paraId="5E85D5B0" w14:textId="77777777" w:rsidR="00B11722" w:rsidRPr="00B11722" w:rsidRDefault="00B11722" w:rsidP="00297E8A">
            <w:pPr>
              <w:pStyle w:val="Standard"/>
              <w:snapToGrid w:val="0"/>
              <w:jc w:val="center"/>
              <w:rPr>
                <w:sz w:val="20"/>
                <w:szCs w:val="20"/>
              </w:rPr>
            </w:pPr>
            <w:r w:rsidRPr="00B11722">
              <w:rPr>
                <w:sz w:val="20"/>
                <w:szCs w:val="20"/>
              </w:rPr>
              <w:t>КНП «ПМДЛ» ПМР</w:t>
            </w:r>
          </w:p>
        </w:tc>
        <w:tc>
          <w:tcPr>
            <w:tcW w:w="993" w:type="dxa"/>
            <w:tcBorders>
              <w:top w:val="single" w:sz="4" w:space="0" w:color="auto"/>
              <w:left w:val="single" w:sz="4" w:space="0" w:color="auto"/>
              <w:bottom w:val="single" w:sz="4" w:space="0" w:color="auto"/>
              <w:right w:val="single" w:sz="4" w:space="0" w:color="auto"/>
            </w:tcBorders>
            <w:vAlign w:val="center"/>
          </w:tcPr>
          <w:p w14:paraId="4F63B4ED" w14:textId="77777777" w:rsidR="00B11722" w:rsidRPr="00B11722" w:rsidRDefault="00B11722" w:rsidP="00297E8A">
            <w:pPr>
              <w:pStyle w:val="Standard"/>
              <w:snapToGrid w:val="0"/>
              <w:jc w:val="center"/>
              <w:rPr>
                <w:sz w:val="20"/>
                <w:szCs w:val="20"/>
              </w:rPr>
            </w:pPr>
            <w:r w:rsidRPr="00B11722">
              <w:rPr>
                <w:sz w:val="20"/>
                <w:szCs w:val="20"/>
              </w:rPr>
              <w:t>400,00</w:t>
            </w:r>
          </w:p>
        </w:tc>
        <w:tc>
          <w:tcPr>
            <w:tcW w:w="992" w:type="dxa"/>
            <w:tcBorders>
              <w:top w:val="single" w:sz="4" w:space="0" w:color="auto"/>
              <w:left w:val="single" w:sz="4" w:space="0" w:color="auto"/>
              <w:bottom w:val="single" w:sz="4" w:space="0" w:color="auto"/>
              <w:right w:val="single" w:sz="4" w:space="0" w:color="auto"/>
            </w:tcBorders>
            <w:vAlign w:val="center"/>
          </w:tcPr>
          <w:p w14:paraId="3F20C8D5"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7C559F6"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9191041" w14:textId="77777777" w:rsidR="00B11722" w:rsidRPr="00B11722" w:rsidRDefault="00B11722" w:rsidP="00297E8A">
            <w:pPr>
              <w:pStyle w:val="Heading21"/>
              <w:snapToGrid w:val="0"/>
              <w:jc w:val="center"/>
              <w:rPr>
                <w:sz w:val="20"/>
                <w:szCs w:val="20"/>
              </w:rPr>
            </w:pPr>
            <w:r w:rsidRPr="00B11722">
              <w:rPr>
                <w:sz w:val="20"/>
                <w:szCs w:val="20"/>
              </w:rPr>
              <w:t>400,00</w:t>
            </w:r>
          </w:p>
        </w:tc>
        <w:tc>
          <w:tcPr>
            <w:tcW w:w="851" w:type="dxa"/>
            <w:tcBorders>
              <w:top w:val="single" w:sz="4" w:space="0" w:color="auto"/>
              <w:left w:val="single" w:sz="4" w:space="0" w:color="auto"/>
              <w:bottom w:val="single" w:sz="4" w:space="0" w:color="auto"/>
              <w:right w:val="single" w:sz="4" w:space="0" w:color="auto"/>
            </w:tcBorders>
            <w:vAlign w:val="center"/>
          </w:tcPr>
          <w:p w14:paraId="719157F0" w14:textId="77777777" w:rsidR="00B11722" w:rsidRPr="00B11722" w:rsidRDefault="00B11722" w:rsidP="00297E8A">
            <w:pPr>
              <w:pStyle w:val="Heading21"/>
              <w:snapToGri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FE79995" w14:textId="77777777" w:rsidR="00B11722" w:rsidRPr="00B11722" w:rsidRDefault="00B11722" w:rsidP="00297E8A">
            <w:pPr>
              <w:pStyle w:val="Standard"/>
              <w:snapToGrid w:val="0"/>
              <w:jc w:val="center"/>
              <w:rPr>
                <w:sz w:val="20"/>
                <w:szCs w:val="20"/>
                <w:lang w:val="en-US"/>
              </w:rPr>
            </w:pPr>
            <w:r w:rsidRPr="00B11722">
              <w:rPr>
                <w:sz w:val="20"/>
                <w:szCs w:val="20"/>
                <w:lang w:val="en-US"/>
              </w:rPr>
              <w:t>0</w:t>
            </w:r>
          </w:p>
        </w:tc>
        <w:tc>
          <w:tcPr>
            <w:tcW w:w="850" w:type="dxa"/>
            <w:tcBorders>
              <w:top w:val="single" w:sz="4" w:space="0" w:color="auto"/>
              <w:left w:val="single" w:sz="4" w:space="0" w:color="auto"/>
              <w:bottom w:val="single" w:sz="4" w:space="0" w:color="auto"/>
              <w:right w:val="single" w:sz="4" w:space="0" w:color="auto"/>
            </w:tcBorders>
            <w:vAlign w:val="center"/>
          </w:tcPr>
          <w:p w14:paraId="22FBCBA9" w14:textId="77777777" w:rsidR="00B11722" w:rsidRPr="00B11722" w:rsidRDefault="00B11722" w:rsidP="00297E8A">
            <w:pPr>
              <w:pStyle w:val="Heading21"/>
              <w:snapToGri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0C0E6D7"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36494C7" w14:textId="77777777" w:rsidR="00B11722" w:rsidRPr="00B11722" w:rsidRDefault="00B11722" w:rsidP="00297E8A">
            <w:pPr>
              <w:pStyle w:val="Heading21"/>
              <w:snapToGrid w:val="0"/>
              <w:jc w:val="center"/>
              <w:rPr>
                <w:sz w:val="20"/>
                <w:szCs w:val="20"/>
                <w:lang w:val="en-US"/>
              </w:rPr>
            </w:pPr>
            <w:r w:rsidRPr="00B11722">
              <w:rPr>
                <w:sz w:val="20"/>
                <w:szCs w:val="20"/>
                <w:lang w:val="en-US"/>
              </w:rPr>
              <w:t>0</w:t>
            </w:r>
          </w:p>
        </w:tc>
        <w:tc>
          <w:tcPr>
            <w:tcW w:w="850" w:type="dxa"/>
            <w:tcBorders>
              <w:top w:val="single" w:sz="4" w:space="0" w:color="auto"/>
              <w:left w:val="single" w:sz="4" w:space="0" w:color="auto"/>
              <w:bottom w:val="single" w:sz="4" w:space="0" w:color="auto"/>
              <w:right w:val="single" w:sz="4" w:space="0" w:color="auto"/>
            </w:tcBorders>
            <w:vAlign w:val="center"/>
          </w:tcPr>
          <w:p w14:paraId="74AC8BDA" w14:textId="77777777" w:rsidR="00B11722" w:rsidRPr="00B11722" w:rsidRDefault="00B11722" w:rsidP="00297E8A">
            <w:pPr>
              <w:pStyle w:val="Heading21"/>
              <w:snapToGri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A7E2A40" w14:textId="77777777" w:rsidR="00B11722" w:rsidRPr="00B11722" w:rsidRDefault="00B11722" w:rsidP="00297E8A">
            <w:pPr>
              <w:pStyle w:val="Standard"/>
              <w:snapToGrid w:val="0"/>
              <w:jc w:val="center"/>
              <w:rPr>
                <w:sz w:val="20"/>
                <w:szCs w:val="20"/>
              </w:rPr>
            </w:pPr>
            <w:r w:rsidRPr="00B11722">
              <w:rPr>
                <w:sz w:val="20"/>
                <w:szCs w:val="20"/>
              </w:rPr>
              <w:t>0%</w:t>
            </w:r>
          </w:p>
        </w:tc>
      </w:tr>
      <w:tr w:rsidR="00B11722" w:rsidRPr="00B11722" w14:paraId="2605D734" w14:textId="77777777" w:rsidTr="00D21908">
        <w:trPr>
          <w:cantSplit/>
          <w:trHeight w:val="398"/>
        </w:trPr>
        <w:tc>
          <w:tcPr>
            <w:tcW w:w="647" w:type="dxa"/>
            <w:tcBorders>
              <w:top w:val="single" w:sz="4" w:space="0" w:color="auto"/>
              <w:left w:val="single" w:sz="4" w:space="0" w:color="auto"/>
              <w:bottom w:val="single" w:sz="4" w:space="0" w:color="auto"/>
              <w:right w:val="single" w:sz="4" w:space="0" w:color="auto"/>
            </w:tcBorders>
            <w:vAlign w:val="center"/>
          </w:tcPr>
          <w:p w14:paraId="0BC1310D" w14:textId="77777777" w:rsidR="00B11722" w:rsidRPr="00B11722" w:rsidRDefault="00B11722" w:rsidP="00297E8A">
            <w:pPr>
              <w:pStyle w:val="Standard"/>
              <w:snapToGrid w:val="0"/>
              <w:jc w:val="center"/>
              <w:rPr>
                <w:sz w:val="20"/>
                <w:szCs w:val="20"/>
                <w:lang w:val="en-US"/>
              </w:rPr>
            </w:pPr>
            <w:r w:rsidRPr="00B11722">
              <w:rPr>
                <w:sz w:val="20"/>
                <w:szCs w:val="20"/>
                <w:lang w:val="en-US"/>
              </w:rPr>
              <w:t>8</w:t>
            </w:r>
          </w:p>
        </w:tc>
        <w:tc>
          <w:tcPr>
            <w:tcW w:w="1418" w:type="dxa"/>
            <w:tcBorders>
              <w:top w:val="single" w:sz="4" w:space="0" w:color="auto"/>
              <w:left w:val="single" w:sz="4" w:space="0" w:color="auto"/>
              <w:bottom w:val="single" w:sz="4" w:space="0" w:color="auto"/>
              <w:right w:val="single" w:sz="4" w:space="0" w:color="auto"/>
            </w:tcBorders>
          </w:tcPr>
          <w:p w14:paraId="0D838915" w14:textId="77777777" w:rsidR="00B11722" w:rsidRPr="00B11722" w:rsidRDefault="00B11722" w:rsidP="00297E8A">
            <w:pPr>
              <w:snapToGrid w:val="0"/>
              <w:rPr>
                <w:sz w:val="20"/>
                <w:szCs w:val="20"/>
              </w:rPr>
            </w:pPr>
            <w:r w:rsidRPr="00B11722">
              <w:rPr>
                <w:sz w:val="20"/>
                <w:szCs w:val="20"/>
              </w:rPr>
              <w:t>Списання коштів (заборгованості) згідно наказу Господарського суду  № 927/935/24 від 24.12.2024</w:t>
            </w:r>
            <w:r w:rsidRPr="00B11722">
              <w:rPr>
                <w:sz w:val="20"/>
                <w:szCs w:val="20"/>
                <w:lang w:val="ru-RU"/>
              </w:rPr>
              <w:t xml:space="preserve"> </w:t>
            </w:r>
          </w:p>
        </w:tc>
        <w:tc>
          <w:tcPr>
            <w:tcW w:w="1402" w:type="dxa"/>
            <w:tcBorders>
              <w:top w:val="single" w:sz="4" w:space="0" w:color="auto"/>
              <w:left w:val="single" w:sz="4" w:space="0" w:color="auto"/>
              <w:bottom w:val="single" w:sz="4" w:space="0" w:color="auto"/>
              <w:right w:val="single" w:sz="4" w:space="0" w:color="auto"/>
            </w:tcBorders>
            <w:vAlign w:val="center"/>
          </w:tcPr>
          <w:p w14:paraId="0A2E9771" w14:textId="77777777" w:rsidR="00B11722" w:rsidRPr="00B11722" w:rsidRDefault="00B11722" w:rsidP="00297E8A">
            <w:pPr>
              <w:pStyle w:val="Standard"/>
              <w:snapToGrid w:val="0"/>
              <w:jc w:val="center"/>
              <w:rPr>
                <w:sz w:val="20"/>
                <w:szCs w:val="20"/>
              </w:rPr>
            </w:pPr>
            <w:r w:rsidRPr="00B11722">
              <w:rPr>
                <w:sz w:val="20"/>
                <w:szCs w:val="20"/>
              </w:rPr>
              <w:t>КНП «ПМДЛ» ПМР</w:t>
            </w:r>
          </w:p>
        </w:tc>
        <w:tc>
          <w:tcPr>
            <w:tcW w:w="993" w:type="dxa"/>
            <w:tcBorders>
              <w:top w:val="single" w:sz="4" w:space="0" w:color="auto"/>
              <w:left w:val="single" w:sz="4" w:space="0" w:color="auto"/>
              <w:bottom w:val="single" w:sz="4" w:space="0" w:color="auto"/>
              <w:right w:val="single" w:sz="4" w:space="0" w:color="auto"/>
            </w:tcBorders>
            <w:vAlign w:val="center"/>
          </w:tcPr>
          <w:p w14:paraId="38746EFE" w14:textId="77777777" w:rsidR="00B11722" w:rsidRPr="00B11722" w:rsidRDefault="00B11722" w:rsidP="00297E8A">
            <w:pPr>
              <w:pStyle w:val="Standard"/>
              <w:snapToGrid w:val="0"/>
              <w:jc w:val="center"/>
              <w:rPr>
                <w:sz w:val="20"/>
                <w:szCs w:val="20"/>
              </w:rPr>
            </w:pPr>
            <w:r w:rsidRPr="00B11722">
              <w:rPr>
                <w:sz w:val="20"/>
                <w:szCs w:val="20"/>
              </w:rPr>
              <w:t>880,3</w:t>
            </w:r>
          </w:p>
        </w:tc>
        <w:tc>
          <w:tcPr>
            <w:tcW w:w="992" w:type="dxa"/>
            <w:tcBorders>
              <w:top w:val="single" w:sz="4" w:space="0" w:color="auto"/>
              <w:left w:val="single" w:sz="4" w:space="0" w:color="auto"/>
              <w:bottom w:val="single" w:sz="4" w:space="0" w:color="auto"/>
              <w:right w:val="single" w:sz="4" w:space="0" w:color="auto"/>
            </w:tcBorders>
            <w:vAlign w:val="center"/>
          </w:tcPr>
          <w:p w14:paraId="65D2CECD"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3548814"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CF55FE7" w14:textId="77777777" w:rsidR="00B11722" w:rsidRPr="00B11722" w:rsidRDefault="00B11722" w:rsidP="00297E8A">
            <w:pPr>
              <w:pStyle w:val="Heading21"/>
              <w:snapToGrid w:val="0"/>
              <w:jc w:val="center"/>
              <w:rPr>
                <w:sz w:val="20"/>
                <w:szCs w:val="20"/>
              </w:rPr>
            </w:pPr>
            <w:r w:rsidRPr="00B11722">
              <w:rPr>
                <w:sz w:val="20"/>
                <w:szCs w:val="20"/>
              </w:rPr>
              <w:t>880,3</w:t>
            </w:r>
          </w:p>
        </w:tc>
        <w:tc>
          <w:tcPr>
            <w:tcW w:w="851" w:type="dxa"/>
            <w:tcBorders>
              <w:top w:val="single" w:sz="4" w:space="0" w:color="auto"/>
              <w:left w:val="single" w:sz="4" w:space="0" w:color="auto"/>
              <w:bottom w:val="single" w:sz="4" w:space="0" w:color="auto"/>
              <w:right w:val="single" w:sz="4" w:space="0" w:color="auto"/>
            </w:tcBorders>
            <w:vAlign w:val="center"/>
          </w:tcPr>
          <w:p w14:paraId="2C6CE554" w14:textId="77777777" w:rsidR="00B11722" w:rsidRPr="00B11722" w:rsidRDefault="00B11722" w:rsidP="00297E8A">
            <w:pPr>
              <w:pStyle w:val="Heading21"/>
              <w:snapToGri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8A69B22" w14:textId="77777777" w:rsidR="00B11722" w:rsidRPr="00B11722" w:rsidRDefault="00B11722" w:rsidP="00297E8A">
            <w:pPr>
              <w:pStyle w:val="Standard"/>
              <w:snapToGrid w:val="0"/>
              <w:jc w:val="center"/>
              <w:rPr>
                <w:sz w:val="20"/>
                <w:szCs w:val="20"/>
                <w:lang w:val="ru-RU"/>
              </w:rPr>
            </w:pPr>
            <w:r w:rsidRPr="00B11722">
              <w:rPr>
                <w:sz w:val="20"/>
                <w:szCs w:val="20"/>
                <w:lang w:val="ru-RU"/>
              </w:rPr>
              <w:t>880,27</w:t>
            </w:r>
          </w:p>
        </w:tc>
        <w:tc>
          <w:tcPr>
            <w:tcW w:w="850" w:type="dxa"/>
            <w:tcBorders>
              <w:top w:val="single" w:sz="4" w:space="0" w:color="auto"/>
              <w:left w:val="single" w:sz="4" w:space="0" w:color="auto"/>
              <w:bottom w:val="single" w:sz="4" w:space="0" w:color="auto"/>
              <w:right w:val="single" w:sz="4" w:space="0" w:color="auto"/>
            </w:tcBorders>
            <w:vAlign w:val="center"/>
          </w:tcPr>
          <w:p w14:paraId="5A9A5C77" w14:textId="77777777" w:rsidR="00B11722" w:rsidRPr="00B11722" w:rsidRDefault="00B11722" w:rsidP="00297E8A">
            <w:pPr>
              <w:pStyle w:val="Heading21"/>
              <w:snapToGri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EDA1765" w14:textId="77777777" w:rsidR="00B11722" w:rsidRPr="00B11722" w:rsidRDefault="00B11722" w:rsidP="00297E8A">
            <w:pPr>
              <w:pStyle w:val="Heading21"/>
              <w:snapToGri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FC0798C" w14:textId="77777777" w:rsidR="00B11722" w:rsidRPr="00B11722" w:rsidRDefault="00B11722" w:rsidP="00297E8A">
            <w:pPr>
              <w:pStyle w:val="Heading21"/>
              <w:snapToGrid w:val="0"/>
              <w:jc w:val="center"/>
              <w:rPr>
                <w:sz w:val="20"/>
                <w:szCs w:val="20"/>
                <w:lang w:val="ru-RU"/>
              </w:rPr>
            </w:pPr>
            <w:r w:rsidRPr="00B11722">
              <w:rPr>
                <w:sz w:val="20"/>
                <w:szCs w:val="20"/>
                <w:lang w:val="ru-RU"/>
              </w:rPr>
              <w:t>880,27</w:t>
            </w:r>
          </w:p>
        </w:tc>
        <w:tc>
          <w:tcPr>
            <w:tcW w:w="850" w:type="dxa"/>
            <w:tcBorders>
              <w:top w:val="single" w:sz="4" w:space="0" w:color="auto"/>
              <w:left w:val="single" w:sz="4" w:space="0" w:color="auto"/>
              <w:bottom w:val="single" w:sz="4" w:space="0" w:color="auto"/>
              <w:right w:val="single" w:sz="4" w:space="0" w:color="auto"/>
            </w:tcBorders>
            <w:vAlign w:val="center"/>
          </w:tcPr>
          <w:p w14:paraId="5603D370" w14:textId="77777777" w:rsidR="00B11722" w:rsidRPr="00B11722" w:rsidRDefault="00B11722" w:rsidP="00297E8A">
            <w:pPr>
              <w:pStyle w:val="Heading21"/>
              <w:snapToGrid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BD358E2" w14:textId="77777777" w:rsidR="00B11722" w:rsidRPr="00B11722" w:rsidRDefault="00B11722" w:rsidP="00297E8A">
            <w:pPr>
              <w:pStyle w:val="Standard"/>
              <w:snapToGrid w:val="0"/>
              <w:jc w:val="center"/>
              <w:rPr>
                <w:sz w:val="20"/>
                <w:szCs w:val="20"/>
              </w:rPr>
            </w:pPr>
            <w:r w:rsidRPr="00B11722">
              <w:rPr>
                <w:sz w:val="20"/>
                <w:szCs w:val="20"/>
              </w:rPr>
              <w:t>99,99%</w:t>
            </w:r>
          </w:p>
        </w:tc>
      </w:tr>
      <w:tr w:rsidR="00B11722" w:rsidRPr="00B11722" w14:paraId="15233CAD" w14:textId="77777777" w:rsidTr="00D21908">
        <w:tblPrEx>
          <w:tblCellMar>
            <w:top w:w="57" w:type="dxa"/>
            <w:left w:w="57" w:type="dxa"/>
            <w:bottom w:w="57" w:type="dxa"/>
            <w:right w:w="57" w:type="dxa"/>
          </w:tblCellMar>
        </w:tblPrEx>
        <w:trPr>
          <w:cantSplit/>
          <w:trHeight w:val="358"/>
        </w:trPr>
        <w:tc>
          <w:tcPr>
            <w:tcW w:w="14807" w:type="dxa"/>
            <w:gridSpan w:val="14"/>
            <w:tcBorders>
              <w:top w:val="single" w:sz="4" w:space="0" w:color="auto"/>
              <w:left w:val="single" w:sz="4" w:space="0" w:color="auto"/>
              <w:bottom w:val="single" w:sz="4" w:space="0" w:color="auto"/>
              <w:right w:val="single" w:sz="4" w:space="0" w:color="auto"/>
            </w:tcBorders>
          </w:tcPr>
          <w:p w14:paraId="491DBE88" w14:textId="77777777" w:rsidR="00B11722" w:rsidRPr="00B11722" w:rsidRDefault="00B11722" w:rsidP="00297E8A">
            <w:pPr>
              <w:pStyle w:val="211"/>
              <w:spacing w:after="0" w:line="240" w:lineRule="auto"/>
              <w:ind w:left="0"/>
              <w:jc w:val="both"/>
              <w:rPr>
                <w:sz w:val="20"/>
                <w:szCs w:val="20"/>
              </w:rPr>
            </w:pPr>
            <w:r w:rsidRPr="00B11722">
              <w:rPr>
                <w:sz w:val="20"/>
                <w:szCs w:val="20"/>
              </w:rPr>
              <w:t xml:space="preserve">                                                                                                                           Етапи виконання:</w:t>
            </w:r>
            <w:r w:rsidR="00A41876">
              <w:rPr>
                <w:sz w:val="20"/>
                <w:szCs w:val="20"/>
              </w:rPr>
              <w:t>2025 рік</w:t>
            </w:r>
          </w:p>
        </w:tc>
      </w:tr>
      <w:tr w:rsidR="00B11722" w:rsidRPr="00B11722" w14:paraId="17E80F03" w14:textId="77777777" w:rsidTr="00D21908">
        <w:tblPrEx>
          <w:tblCellMar>
            <w:top w:w="57" w:type="dxa"/>
            <w:left w:w="57" w:type="dxa"/>
            <w:bottom w:w="57" w:type="dxa"/>
            <w:right w:w="57" w:type="dxa"/>
          </w:tblCellMar>
        </w:tblPrEx>
        <w:trPr>
          <w:cantSplit/>
          <w:trHeight w:val="358"/>
        </w:trPr>
        <w:tc>
          <w:tcPr>
            <w:tcW w:w="14807" w:type="dxa"/>
            <w:gridSpan w:val="14"/>
            <w:tcBorders>
              <w:top w:val="single" w:sz="4" w:space="0" w:color="auto"/>
              <w:left w:val="single" w:sz="4" w:space="0" w:color="auto"/>
              <w:bottom w:val="single" w:sz="4" w:space="0" w:color="auto"/>
              <w:right w:val="single" w:sz="4" w:space="0" w:color="auto"/>
            </w:tcBorders>
          </w:tcPr>
          <w:p w14:paraId="03DB8774" w14:textId="77777777" w:rsidR="00B11722" w:rsidRPr="00B11722" w:rsidRDefault="00B11722" w:rsidP="00297E8A">
            <w:pPr>
              <w:pStyle w:val="211"/>
              <w:spacing w:after="0" w:line="240" w:lineRule="auto"/>
              <w:ind w:left="0"/>
              <w:jc w:val="both"/>
              <w:rPr>
                <w:sz w:val="20"/>
                <w:szCs w:val="20"/>
              </w:rPr>
            </w:pPr>
          </w:p>
        </w:tc>
      </w:tr>
    </w:tbl>
    <w:p w14:paraId="3C949D76" w14:textId="77777777" w:rsidR="00B11722" w:rsidRPr="00B11722" w:rsidRDefault="00B11722" w:rsidP="00B11722">
      <w:pPr>
        <w:pStyle w:val="af8"/>
      </w:pPr>
      <w:r w:rsidRPr="00B11722">
        <w:t>5. Аналіз виконання за видатками в цілому за програмою:</w:t>
      </w:r>
    </w:p>
    <w:p w14:paraId="2C699AA0" w14:textId="77777777" w:rsidR="00B11722" w:rsidRPr="00B11722" w:rsidRDefault="00B11722" w:rsidP="00B11722">
      <w:pPr>
        <w:pStyle w:val="Standard"/>
        <w:jc w:val="right"/>
        <w:rPr>
          <w:sz w:val="20"/>
          <w:szCs w:val="20"/>
        </w:rPr>
      </w:pPr>
      <w:r w:rsidRPr="00B11722">
        <w:rPr>
          <w:sz w:val="20"/>
          <w:szCs w:val="20"/>
        </w:rPr>
        <w:t xml:space="preserve">                                                                                                                                                                                                 тис. гривень</w:t>
      </w:r>
    </w:p>
    <w:tbl>
      <w:tblPr>
        <w:tblW w:w="14932" w:type="dxa"/>
        <w:tblInd w:w="-70" w:type="dxa"/>
        <w:tblLayout w:type="fixed"/>
        <w:tblCellMar>
          <w:left w:w="10" w:type="dxa"/>
          <w:right w:w="10" w:type="dxa"/>
        </w:tblCellMar>
        <w:tblLook w:val="0000" w:firstRow="0" w:lastRow="0" w:firstColumn="0" w:lastColumn="0" w:noHBand="0" w:noVBand="0"/>
      </w:tblPr>
      <w:tblGrid>
        <w:gridCol w:w="1393"/>
        <w:gridCol w:w="1810"/>
        <w:gridCol w:w="1671"/>
        <w:gridCol w:w="1522"/>
        <w:gridCol w:w="1679"/>
        <w:gridCol w:w="1700"/>
        <w:gridCol w:w="1392"/>
        <w:gridCol w:w="1503"/>
        <w:gridCol w:w="2262"/>
      </w:tblGrid>
      <w:tr w:rsidR="00B11722" w:rsidRPr="00B11722" w14:paraId="7A083360" w14:textId="77777777" w:rsidTr="00F97346">
        <w:trPr>
          <w:cantSplit/>
          <w:trHeight w:val="274"/>
        </w:trPr>
        <w:tc>
          <w:tcPr>
            <w:tcW w:w="4874" w:type="dxa"/>
            <w:gridSpan w:val="3"/>
            <w:tcBorders>
              <w:top w:val="single" w:sz="4" w:space="0" w:color="000000"/>
              <w:left w:val="single" w:sz="4" w:space="0" w:color="000000"/>
              <w:bottom w:val="single" w:sz="4" w:space="0" w:color="000000"/>
            </w:tcBorders>
            <w:vAlign w:val="center"/>
          </w:tcPr>
          <w:p w14:paraId="6A5DAF09" w14:textId="77777777" w:rsidR="00B11722" w:rsidRPr="00B11722" w:rsidRDefault="00B11722" w:rsidP="00297E8A">
            <w:pPr>
              <w:pStyle w:val="Standard"/>
              <w:snapToGrid w:val="0"/>
              <w:jc w:val="center"/>
              <w:rPr>
                <w:rStyle w:val="spelle"/>
                <w:sz w:val="20"/>
                <w:szCs w:val="20"/>
              </w:rPr>
            </w:pPr>
            <w:r w:rsidRPr="00B11722">
              <w:rPr>
                <w:sz w:val="20"/>
                <w:szCs w:val="20"/>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vAlign w:val="center"/>
          </w:tcPr>
          <w:p w14:paraId="2710CDFA" w14:textId="77777777" w:rsidR="00B11722" w:rsidRPr="00B11722" w:rsidRDefault="00B11722" w:rsidP="00297E8A">
            <w:pPr>
              <w:pStyle w:val="Standard"/>
              <w:snapToGrid w:val="0"/>
              <w:jc w:val="center"/>
              <w:rPr>
                <w:rStyle w:val="spelle"/>
                <w:sz w:val="20"/>
                <w:szCs w:val="20"/>
              </w:rPr>
            </w:pPr>
            <w:r w:rsidRPr="00B11722">
              <w:rPr>
                <w:rStyle w:val="spelle"/>
                <w:sz w:val="20"/>
                <w:szCs w:val="20"/>
              </w:rPr>
              <w:t>Проведені</w:t>
            </w:r>
            <w:r w:rsidRPr="00B11722">
              <w:rPr>
                <w:sz w:val="20"/>
                <w:szCs w:val="20"/>
              </w:rPr>
              <w:t xml:space="preserve"> </w:t>
            </w:r>
            <w:r w:rsidRPr="00B11722">
              <w:rPr>
                <w:rStyle w:val="spelle"/>
                <w:sz w:val="20"/>
                <w:szCs w:val="20"/>
              </w:rPr>
              <w:t>видатки</w:t>
            </w:r>
          </w:p>
        </w:tc>
        <w:tc>
          <w:tcPr>
            <w:tcW w:w="5157" w:type="dxa"/>
            <w:gridSpan w:val="3"/>
            <w:tcBorders>
              <w:top w:val="single" w:sz="4" w:space="0" w:color="000000"/>
              <w:left w:val="single" w:sz="4" w:space="0" w:color="000000"/>
              <w:bottom w:val="single" w:sz="4" w:space="0" w:color="000000"/>
              <w:right w:val="single" w:sz="4" w:space="0" w:color="000000"/>
            </w:tcBorders>
            <w:vAlign w:val="center"/>
          </w:tcPr>
          <w:p w14:paraId="4ABAC444" w14:textId="77777777" w:rsidR="00B11722" w:rsidRPr="00B11722" w:rsidRDefault="00B11722" w:rsidP="00297E8A">
            <w:pPr>
              <w:pStyle w:val="Standard"/>
              <w:snapToGrid w:val="0"/>
              <w:jc w:val="center"/>
              <w:rPr>
                <w:sz w:val="20"/>
                <w:szCs w:val="20"/>
              </w:rPr>
            </w:pPr>
            <w:r w:rsidRPr="00B11722">
              <w:rPr>
                <w:rStyle w:val="spelle"/>
                <w:sz w:val="20"/>
                <w:szCs w:val="20"/>
              </w:rPr>
              <w:t>Відхилення</w:t>
            </w:r>
          </w:p>
        </w:tc>
      </w:tr>
      <w:tr w:rsidR="00B11722" w:rsidRPr="00B11722" w14:paraId="30F3CDA6" w14:textId="77777777" w:rsidTr="00F97346">
        <w:trPr>
          <w:cantSplit/>
          <w:trHeight w:val="274"/>
        </w:trPr>
        <w:tc>
          <w:tcPr>
            <w:tcW w:w="1393" w:type="dxa"/>
            <w:tcBorders>
              <w:top w:val="single" w:sz="4" w:space="0" w:color="000000"/>
              <w:left w:val="single" w:sz="4" w:space="0" w:color="000000"/>
              <w:bottom w:val="single" w:sz="4" w:space="0" w:color="000000"/>
            </w:tcBorders>
            <w:vAlign w:val="center"/>
          </w:tcPr>
          <w:p w14:paraId="27A7DF70" w14:textId="77777777" w:rsidR="00B11722" w:rsidRPr="00B11722" w:rsidRDefault="00B11722" w:rsidP="00297E8A">
            <w:pPr>
              <w:pStyle w:val="Standard"/>
              <w:snapToGrid w:val="0"/>
              <w:jc w:val="center"/>
              <w:rPr>
                <w:sz w:val="20"/>
                <w:szCs w:val="20"/>
              </w:rPr>
            </w:pPr>
            <w:r w:rsidRPr="00B11722">
              <w:rPr>
                <w:rStyle w:val="spelle"/>
                <w:sz w:val="20"/>
                <w:szCs w:val="20"/>
              </w:rPr>
              <w:t>усього</w:t>
            </w:r>
          </w:p>
        </w:tc>
        <w:tc>
          <w:tcPr>
            <w:tcW w:w="1810" w:type="dxa"/>
            <w:tcBorders>
              <w:top w:val="single" w:sz="4" w:space="0" w:color="000000"/>
              <w:left w:val="single" w:sz="4" w:space="0" w:color="000000"/>
              <w:bottom w:val="single" w:sz="4" w:space="0" w:color="000000"/>
            </w:tcBorders>
            <w:vAlign w:val="center"/>
          </w:tcPr>
          <w:p w14:paraId="6E33A560" w14:textId="77777777" w:rsidR="00B11722" w:rsidRPr="00B11722" w:rsidRDefault="00B11722" w:rsidP="00297E8A">
            <w:pPr>
              <w:pStyle w:val="Heading21"/>
              <w:snapToGrid w:val="0"/>
              <w:jc w:val="center"/>
              <w:rPr>
                <w:rStyle w:val="grame"/>
                <w:sz w:val="20"/>
                <w:szCs w:val="20"/>
              </w:rPr>
            </w:pPr>
            <w:r w:rsidRPr="00B11722">
              <w:rPr>
                <w:sz w:val="20"/>
                <w:szCs w:val="20"/>
              </w:rPr>
              <w:t>загальний фонд</w:t>
            </w:r>
          </w:p>
        </w:tc>
        <w:tc>
          <w:tcPr>
            <w:tcW w:w="1671" w:type="dxa"/>
            <w:tcBorders>
              <w:top w:val="single" w:sz="4" w:space="0" w:color="000000"/>
              <w:left w:val="single" w:sz="4" w:space="0" w:color="000000"/>
              <w:bottom w:val="single" w:sz="4" w:space="0" w:color="000000"/>
            </w:tcBorders>
            <w:vAlign w:val="center"/>
          </w:tcPr>
          <w:p w14:paraId="4E5C3DF9" w14:textId="77777777" w:rsidR="00B11722" w:rsidRPr="00B11722" w:rsidRDefault="00B11722" w:rsidP="00297E8A">
            <w:pPr>
              <w:pStyle w:val="Standard"/>
              <w:snapToGrid w:val="0"/>
              <w:jc w:val="center"/>
              <w:rPr>
                <w:rStyle w:val="spelle"/>
                <w:sz w:val="20"/>
                <w:szCs w:val="20"/>
              </w:rPr>
            </w:pPr>
            <w:r w:rsidRPr="00B11722">
              <w:rPr>
                <w:rStyle w:val="grame"/>
                <w:sz w:val="20"/>
                <w:szCs w:val="20"/>
              </w:rPr>
              <w:t>спец</w:t>
            </w:r>
            <w:r w:rsidRPr="00B11722">
              <w:rPr>
                <w:rStyle w:val="spelle"/>
                <w:sz w:val="20"/>
                <w:szCs w:val="20"/>
              </w:rPr>
              <w:t>іальний</w:t>
            </w:r>
            <w:r w:rsidRPr="00B11722">
              <w:rPr>
                <w:sz w:val="20"/>
                <w:szCs w:val="20"/>
              </w:rPr>
              <w:t xml:space="preserve"> фонд</w:t>
            </w:r>
          </w:p>
        </w:tc>
        <w:tc>
          <w:tcPr>
            <w:tcW w:w="1522" w:type="dxa"/>
            <w:tcBorders>
              <w:top w:val="single" w:sz="4" w:space="0" w:color="000000"/>
              <w:left w:val="single" w:sz="4" w:space="0" w:color="000000"/>
              <w:bottom w:val="single" w:sz="4" w:space="0" w:color="000000"/>
            </w:tcBorders>
            <w:vAlign w:val="center"/>
          </w:tcPr>
          <w:p w14:paraId="43C25B17" w14:textId="77777777" w:rsidR="00B11722" w:rsidRPr="00B11722" w:rsidRDefault="00B11722" w:rsidP="00297E8A">
            <w:pPr>
              <w:pStyle w:val="Standard"/>
              <w:snapToGrid w:val="0"/>
              <w:jc w:val="center"/>
              <w:rPr>
                <w:rStyle w:val="spelle"/>
                <w:sz w:val="20"/>
                <w:szCs w:val="20"/>
              </w:rPr>
            </w:pPr>
            <w:r w:rsidRPr="00B11722">
              <w:rPr>
                <w:rStyle w:val="spelle"/>
                <w:sz w:val="20"/>
                <w:szCs w:val="20"/>
              </w:rPr>
              <w:t>усього</w:t>
            </w:r>
          </w:p>
        </w:tc>
        <w:tc>
          <w:tcPr>
            <w:tcW w:w="1679" w:type="dxa"/>
            <w:tcBorders>
              <w:top w:val="single" w:sz="4" w:space="0" w:color="000000"/>
              <w:left w:val="single" w:sz="4" w:space="0" w:color="000000"/>
              <w:bottom w:val="single" w:sz="4" w:space="0" w:color="000000"/>
            </w:tcBorders>
            <w:vAlign w:val="center"/>
          </w:tcPr>
          <w:p w14:paraId="122D4ED6" w14:textId="77777777" w:rsidR="00B11722" w:rsidRPr="00B11722" w:rsidRDefault="00B11722" w:rsidP="00297E8A">
            <w:pPr>
              <w:pStyle w:val="Standard"/>
              <w:snapToGrid w:val="0"/>
              <w:jc w:val="center"/>
              <w:rPr>
                <w:rStyle w:val="grame"/>
                <w:sz w:val="20"/>
                <w:szCs w:val="20"/>
              </w:rPr>
            </w:pPr>
            <w:r w:rsidRPr="00B11722">
              <w:rPr>
                <w:rStyle w:val="spelle"/>
                <w:sz w:val="20"/>
                <w:szCs w:val="20"/>
              </w:rPr>
              <w:t>загальний</w:t>
            </w:r>
            <w:r w:rsidRPr="00B11722">
              <w:rPr>
                <w:sz w:val="20"/>
                <w:szCs w:val="20"/>
              </w:rPr>
              <w:t xml:space="preserve"> фонд</w:t>
            </w:r>
          </w:p>
        </w:tc>
        <w:tc>
          <w:tcPr>
            <w:tcW w:w="1700" w:type="dxa"/>
            <w:tcBorders>
              <w:top w:val="single" w:sz="4" w:space="0" w:color="000000"/>
              <w:left w:val="single" w:sz="4" w:space="0" w:color="000000"/>
              <w:bottom w:val="single" w:sz="4" w:space="0" w:color="000000"/>
            </w:tcBorders>
            <w:vAlign w:val="center"/>
          </w:tcPr>
          <w:p w14:paraId="6F36142C" w14:textId="77777777" w:rsidR="00B11722" w:rsidRPr="00B11722" w:rsidRDefault="00B11722" w:rsidP="00297E8A">
            <w:pPr>
              <w:pStyle w:val="Standard"/>
              <w:snapToGrid w:val="0"/>
              <w:jc w:val="center"/>
              <w:rPr>
                <w:rStyle w:val="spelle"/>
                <w:sz w:val="20"/>
                <w:szCs w:val="20"/>
              </w:rPr>
            </w:pPr>
            <w:r w:rsidRPr="00B11722">
              <w:rPr>
                <w:rStyle w:val="grame"/>
                <w:sz w:val="20"/>
                <w:szCs w:val="20"/>
              </w:rPr>
              <w:t>спец</w:t>
            </w:r>
            <w:r w:rsidRPr="00B11722">
              <w:rPr>
                <w:rStyle w:val="spelle"/>
                <w:sz w:val="20"/>
                <w:szCs w:val="20"/>
              </w:rPr>
              <w:t>іальний</w:t>
            </w:r>
            <w:r w:rsidRPr="00B11722">
              <w:rPr>
                <w:sz w:val="20"/>
                <w:szCs w:val="20"/>
              </w:rPr>
              <w:t xml:space="preserve"> фонд</w:t>
            </w:r>
          </w:p>
        </w:tc>
        <w:tc>
          <w:tcPr>
            <w:tcW w:w="1392" w:type="dxa"/>
            <w:tcBorders>
              <w:top w:val="single" w:sz="4" w:space="0" w:color="000000"/>
              <w:left w:val="single" w:sz="4" w:space="0" w:color="000000"/>
              <w:bottom w:val="single" w:sz="4" w:space="0" w:color="000000"/>
            </w:tcBorders>
            <w:vAlign w:val="center"/>
          </w:tcPr>
          <w:p w14:paraId="08B0D12D" w14:textId="77777777" w:rsidR="00B11722" w:rsidRPr="00B11722" w:rsidRDefault="00B11722" w:rsidP="00297E8A">
            <w:pPr>
              <w:pStyle w:val="Standard"/>
              <w:snapToGrid w:val="0"/>
              <w:jc w:val="center"/>
              <w:rPr>
                <w:rStyle w:val="spelle"/>
                <w:sz w:val="20"/>
                <w:szCs w:val="20"/>
              </w:rPr>
            </w:pPr>
            <w:r w:rsidRPr="00B11722">
              <w:rPr>
                <w:rStyle w:val="spelle"/>
                <w:sz w:val="20"/>
                <w:szCs w:val="20"/>
              </w:rPr>
              <w:t>усього</w:t>
            </w:r>
          </w:p>
        </w:tc>
        <w:tc>
          <w:tcPr>
            <w:tcW w:w="1503" w:type="dxa"/>
            <w:tcBorders>
              <w:top w:val="single" w:sz="4" w:space="0" w:color="000000"/>
              <w:left w:val="single" w:sz="4" w:space="0" w:color="000000"/>
              <w:bottom w:val="single" w:sz="4" w:space="0" w:color="000000"/>
            </w:tcBorders>
            <w:vAlign w:val="center"/>
          </w:tcPr>
          <w:p w14:paraId="02556220" w14:textId="77777777" w:rsidR="00B11722" w:rsidRPr="00B11722" w:rsidRDefault="00B11722" w:rsidP="00297E8A">
            <w:pPr>
              <w:pStyle w:val="Standard"/>
              <w:snapToGrid w:val="0"/>
              <w:jc w:val="center"/>
              <w:rPr>
                <w:rStyle w:val="grame"/>
                <w:sz w:val="20"/>
                <w:szCs w:val="20"/>
              </w:rPr>
            </w:pPr>
            <w:r w:rsidRPr="00B11722">
              <w:rPr>
                <w:rStyle w:val="spelle"/>
                <w:sz w:val="20"/>
                <w:szCs w:val="20"/>
              </w:rPr>
              <w:t>загальний</w:t>
            </w:r>
            <w:r w:rsidRPr="00B11722">
              <w:rPr>
                <w:sz w:val="20"/>
                <w:szCs w:val="20"/>
              </w:rPr>
              <w:t xml:space="preserve"> фонд</w:t>
            </w:r>
          </w:p>
        </w:tc>
        <w:tc>
          <w:tcPr>
            <w:tcW w:w="2262" w:type="dxa"/>
            <w:tcBorders>
              <w:top w:val="single" w:sz="4" w:space="0" w:color="000000"/>
              <w:left w:val="single" w:sz="4" w:space="0" w:color="000000"/>
              <w:bottom w:val="single" w:sz="4" w:space="0" w:color="000000"/>
              <w:right w:val="single" w:sz="4" w:space="0" w:color="000000"/>
            </w:tcBorders>
            <w:vAlign w:val="center"/>
          </w:tcPr>
          <w:p w14:paraId="20A210A3" w14:textId="77777777" w:rsidR="00B11722" w:rsidRPr="00B11722" w:rsidRDefault="00B11722" w:rsidP="00297E8A">
            <w:pPr>
              <w:pStyle w:val="Standard"/>
              <w:snapToGrid w:val="0"/>
              <w:jc w:val="center"/>
              <w:rPr>
                <w:sz w:val="20"/>
                <w:szCs w:val="20"/>
              </w:rPr>
            </w:pPr>
            <w:r w:rsidRPr="00B11722">
              <w:rPr>
                <w:rStyle w:val="grame"/>
                <w:sz w:val="20"/>
                <w:szCs w:val="20"/>
              </w:rPr>
              <w:t>спец</w:t>
            </w:r>
            <w:r w:rsidRPr="00B11722">
              <w:rPr>
                <w:rStyle w:val="spelle"/>
                <w:sz w:val="20"/>
                <w:szCs w:val="20"/>
              </w:rPr>
              <w:t>іальний</w:t>
            </w:r>
          </w:p>
          <w:p w14:paraId="0464FABD" w14:textId="77777777" w:rsidR="00B11722" w:rsidRPr="00B11722" w:rsidRDefault="00B11722" w:rsidP="00297E8A">
            <w:pPr>
              <w:pStyle w:val="Standard"/>
              <w:jc w:val="center"/>
              <w:rPr>
                <w:sz w:val="20"/>
                <w:szCs w:val="20"/>
              </w:rPr>
            </w:pPr>
            <w:r w:rsidRPr="00B11722">
              <w:rPr>
                <w:sz w:val="20"/>
                <w:szCs w:val="20"/>
              </w:rPr>
              <w:t>фонд</w:t>
            </w:r>
          </w:p>
        </w:tc>
      </w:tr>
      <w:tr w:rsidR="00B11722" w:rsidRPr="00B11722" w14:paraId="4F57E62A" w14:textId="77777777" w:rsidTr="00F97346">
        <w:trPr>
          <w:cantSplit/>
          <w:trHeight w:val="274"/>
        </w:trPr>
        <w:tc>
          <w:tcPr>
            <w:tcW w:w="1393" w:type="dxa"/>
            <w:tcBorders>
              <w:top w:val="single" w:sz="4" w:space="0" w:color="000000"/>
              <w:left w:val="single" w:sz="4" w:space="0" w:color="000000"/>
              <w:bottom w:val="single" w:sz="4" w:space="0" w:color="000000"/>
            </w:tcBorders>
            <w:vAlign w:val="center"/>
          </w:tcPr>
          <w:p w14:paraId="14251A7F" w14:textId="77777777" w:rsidR="00B11722" w:rsidRPr="00B11722" w:rsidRDefault="00B11722" w:rsidP="00297E8A">
            <w:pPr>
              <w:pStyle w:val="Standard"/>
              <w:snapToGrid w:val="0"/>
              <w:jc w:val="center"/>
              <w:rPr>
                <w:sz w:val="20"/>
                <w:szCs w:val="20"/>
              </w:rPr>
            </w:pPr>
            <w:r w:rsidRPr="00B11722">
              <w:rPr>
                <w:sz w:val="20"/>
                <w:szCs w:val="20"/>
              </w:rPr>
              <w:t>5674,75</w:t>
            </w:r>
          </w:p>
        </w:tc>
        <w:tc>
          <w:tcPr>
            <w:tcW w:w="1810" w:type="dxa"/>
            <w:tcBorders>
              <w:top w:val="single" w:sz="4" w:space="0" w:color="000000"/>
              <w:left w:val="single" w:sz="4" w:space="0" w:color="000000"/>
              <w:bottom w:val="single" w:sz="4" w:space="0" w:color="000000"/>
            </w:tcBorders>
            <w:vAlign w:val="center"/>
          </w:tcPr>
          <w:p w14:paraId="6E762EA9" w14:textId="77777777" w:rsidR="00B11722" w:rsidRPr="00B11722" w:rsidRDefault="00B11722" w:rsidP="00297E8A">
            <w:pPr>
              <w:pStyle w:val="Heading21"/>
              <w:snapToGrid w:val="0"/>
              <w:jc w:val="center"/>
              <w:rPr>
                <w:sz w:val="20"/>
                <w:szCs w:val="20"/>
              </w:rPr>
            </w:pPr>
            <w:r w:rsidRPr="00B11722">
              <w:rPr>
                <w:sz w:val="20"/>
                <w:szCs w:val="20"/>
              </w:rPr>
              <w:t>5477,98</w:t>
            </w:r>
          </w:p>
        </w:tc>
        <w:tc>
          <w:tcPr>
            <w:tcW w:w="1671" w:type="dxa"/>
            <w:tcBorders>
              <w:top w:val="single" w:sz="4" w:space="0" w:color="000000"/>
              <w:left w:val="single" w:sz="4" w:space="0" w:color="000000"/>
              <w:bottom w:val="single" w:sz="4" w:space="0" w:color="000000"/>
            </w:tcBorders>
            <w:vAlign w:val="center"/>
          </w:tcPr>
          <w:p w14:paraId="46E8EFE5" w14:textId="77777777" w:rsidR="00B11722" w:rsidRPr="00B11722" w:rsidRDefault="00B11722" w:rsidP="00297E8A">
            <w:pPr>
              <w:pStyle w:val="Standard"/>
              <w:snapToGrid w:val="0"/>
              <w:jc w:val="center"/>
              <w:rPr>
                <w:sz w:val="20"/>
                <w:szCs w:val="20"/>
              </w:rPr>
            </w:pPr>
            <w:r w:rsidRPr="00B11722">
              <w:rPr>
                <w:sz w:val="20"/>
                <w:szCs w:val="20"/>
              </w:rPr>
              <w:t>196,77</w:t>
            </w:r>
          </w:p>
        </w:tc>
        <w:tc>
          <w:tcPr>
            <w:tcW w:w="1522" w:type="dxa"/>
            <w:tcBorders>
              <w:top w:val="single" w:sz="4" w:space="0" w:color="000000"/>
              <w:left w:val="single" w:sz="4" w:space="0" w:color="000000"/>
              <w:bottom w:val="single" w:sz="4" w:space="0" w:color="000000"/>
            </w:tcBorders>
            <w:vAlign w:val="center"/>
          </w:tcPr>
          <w:p w14:paraId="7148109C" w14:textId="77777777" w:rsidR="00B11722" w:rsidRPr="00B11722" w:rsidRDefault="00B11722" w:rsidP="00297E8A">
            <w:pPr>
              <w:pStyle w:val="Standard"/>
              <w:snapToGrid w:val="0"/>
              <w:jc w:val="center"/>
              <w:rPr>
                <w:sz w:val="20"/>
                <w:szCs w:val="20"/>
              </w:rPr>
            </w:pPr>
            <w:r w:rsidRPr="00B11722">
              <w:rPr>
                <w:sz w:val="20"/>
                <w:szCs w:val="20"/>
              </w:rPr>
              <w:t>4632,96</w:t>
            </w:r>
          </w:p>
        </w:tc>
        <w:tc>
          <w:tcPr>
            <w:tcW w:w="1679" w:type="dxa"/>
            <w:tcBorders>
              <w:top w:val="single" w:sz="4" w:space="0" w:color="000000"/>
              <w:left w:val="single" w:sz="4" w:space="0" w:color="000000"/>
              <w:bottom w:val="single" w:sz="4" w:space="0" w:color="000000"/>
            </w:tcBorders>
            <w:vAlign w:val="center"/>
          </w:tcPr>
          <w:p w14:paraId="74B22A81" w14:textId="77777777" w:rsidR="00B11722" w:rsidRPr="00B11722" w:rsidRDefault="00B11722" w:rsidP="00297E8A">
            <w:pPr>
              <w:pStyle w:val="Standard"/>
              <w:snapToGrid w:val="0"/>
              <w:jc w:val="center"/>
              <w:rPr>
                <w:sz w:val="20"/>
                <w:szCs w:val="20"/>
              </w:rPr>
            </w:pPr>
            <w:r w:rsidRPr="00B11722">
              <w:rPr>
                <w:sz w:val="20"/>
                <w:szCs w:val="20"/>
              </w:rPr>
              <w:t>4531,42</w:t>
            </w:r>
          </w:p>
        </w:tc>
        <w:tc>
          <w:tcPr>
            <w:tcW w:w="1700" w:type="dxa"/>
            <w:tcBorders>
              <w:top w:val="single" w:sz="4" w:space="0" w:color="000000"/>
              <w:left w:val="single" w:sz="4" w:space="0" w:color="000000"/>
              <w:bottom w:val="single" w:sz="4" w:space="0" w:color="000000"/>
            </w:tcBorders>
            <w:vAlign w:val="center"/>
          </w:tcPr>
          <w:p w14:paraId="72157E30" w14:textId="77777777" w:rsidR="00B11722" w:rsidRPr="00B11722" w:rsidRDefault="00B11722" w:rsidP="00297E8A">
            <w:pPr>
              <w:pStyle w:val="Standard"/>
              <w:snapToGrid w:val="0"/>
              <w:jc w:val="center"/>
              <w:rPr>
                <w:sz w:val="20"/>
                <w:szCs w:val="20"/>
              </w:rPr>
            </w:pPr>
            <w:r w:rsidRPr="00B11722">
              <w:rPr>
                <w:sz w:val="20"/>
                <w:szCs w:val="20"/>
              </w:rPr>
              <w:t>101,54</w:t>
            </w:r>
          </w:p>
        </w:tc>
        <w:tc>
          <w:tcPr>
            <w:tcW w:w="1392" w:type="dxa"/>
            <w:tcBorders>
              <w:top w:val="single" w:sz="4" w:space="0" w:color="000000"/>
              <w:left w:val="single" w:sz="4" w:space="0" w:color="000000"/>
              <w:bottom w:val="single" w:sz="4" w:space="0" w:color="000000"/>
            </w:tcBorders>
            <w:vAlign w:val="center"/>
          </w:tcPr>
          <w:p w14:paraId="3D96E3DC" w14:textId="77777777" w:rsidR="00B11722" w:rsidRPr="00B11722" w:rsidRDefault="00B11722" w:rsidP="00297E8A">
            <w:pPr>
              <w:pStyle w:val="Standard"/>
              <w:snapToGrid w:val="0"/>
              <w:jc w:val="center"/>
              <w:rPr>
                <w:sz w:val="20"/>
                <w:szCs w:val="20"/>
              </w:rPr>
            </w:pPr>
            <w:r w:rsidRPr="00B11722">
              <w:rPr>
                <w:sz w:val="20"/>
                <w:szCs w:val="20"/>
              </w:rPr>
              <w:t>1041,79</w:t>
            </w:r>
          </w:p>
        </w:tc>
        <w:tc>
          <w:tcPr>
            <w:tcW w:w="1503" w:type="dxa"/>
            <w:tcBorders>
              <w:top w:val="single" w:sz="4" w:space="0" w:color="000000"/>
              <w:left w:val="single" w:sz="4" w:space="0" w:color="000000"/>
              <w:bottom w:val="single" w:sz="4" w:space="0" w:color="000000"/>
            </w:tcBorders>
            <w:vAlign w:val="center"/>
          </w:tcPr>
          <w:p w14:paraId="60B04277" w14:textId="77777777" w:rsidR="00B11722" w:rsidRPr="00B11722" w:rsidRDefault="00B11722" w:rsidP="00297E8A">
            <w:pPr>
              <w:pStyle w:val="Standard"/>
              <w:snapToGrid w:val="0"/>
              <w:jc w:val="center"/>
              <w:rPr>
                <w:sz w:val="20"/>
                <w:szCs w:val="20"/>
              </w:rPr>
            </w:pPr>
            <w:r w:rsidRPr="00B11722">
              <w:rPr>
                <w:sz w:val="20"/>
                <w:szCs w:val="20"/>
              </w:rPr>
              <w:t>946,56</w:t>
            </w:r>
          </w:p>
        </w:tc>
        <w:tc>
          <w:tcPr>
            <w:tcW w:w="2262" w:type="dxa"/>
            <w:tcBorders>
              <w:top w:val="single" w:sz="4" w:space="0" w:color="000000"/>
              <w:left w:val="single" w:sz="4" w:space="0" w:color="000000"/>
              <w:bottom w:val="single" w:sz="4" w:space="0" w:color="000000"/>
              <w:right w:val="single" w:sz="4" w:space="0" w:color="000000"/>
            </w:tcBorders>
            <w:vAlign w:val="center"/>
          </w:tcPr>
          <w:p w14:paraId="64F2BD60" w14:textId="77777777" w:rsidR="00B11722" w:rsidRPr="00B11722" w:rsidRDefault="00B11722" w:rsidP="00297E8A">
            <w:pPr>
              <w:pStyle w:val="Standard"/>
              <w:snapToGrid w:val="0"/>
              <w:jc w:val="center"/>
              <w:rPr>
                <w:sz w:val="20"/>
                <w:szCs w:val="20"/>
              </w:rPr>
            </w:pPr>
            <w:r w:rsidRPr="00B11722">
              <w:rPr>
                <w:sz w:val="20"/>
                <w:szCs w:val="20"/>
              </w:rPr>
              <w:t>95,23</w:t>
            </w:r>
          </w:p>
        </w:tc>
      </w:tr>
    </w:tbl>
    <w:p w14:paraId="7A25AE60" w14:textId="77777777" w:rsidR="00F97346" w:rsidRDefault="00F97346" w:rsidP="00F97346">
      <w:pPr>
        <w:spacing w:after="125" w:line="264" w:lineRule="auto"/>
        <w:jc w:val="center"/>
        <w:rPr>
          <w:rFonts w:cs="Times New Roman"/>
          <w:b/>
          <w:sz w:val="20"/>
          <w:szCs w:val="20"/>
          <w:lang w:val="en-US"/>
        </w:rPr>
      </w:pPr>
    </w:p>
    <w:p w14:paraId="129F7FE8" w14:textId="77777777" w:rsidR="00F97346" w:rsidRDefault="00F97346" w:rsidP="00F97346">
      <w:pPr>
        <w:spacing w:after="125" w:line="264" w:lineRule="auto"/>
        <w:jc w:val="center"/>
        <w:rPr>
          <w:rFonts w:cs="Times New Roman"/>
          <w:b/>
          <w:sz w:val="20"/>
          <w:szCs w:val="20"/>
          <w:lang w:val="en-US"/>
        </w:rPr>
      </w:pPr>
    </w:p>
    <w:p w14:paraId="0BFA9178" w14:textId="77777777" w:rsidR="00F97346" w:rsidRPr="00D21908" w:rsidRDefault="00F97346" w:rsidP="00F97346">
      <w:pPr>
        <w:spacing w:after="125" w:line="264" w:lineRule="auto"/>
        <w:jc w:val="center"/>
        <w:rPr>
          <w:rFonts w:cs="Times New Roman"/>
          <w:sz w:val="20"/>
          <w:szCs w:val="20"/>
        </w:rPr>
      </w:pPr>
      <w:r w:rsidRPr="00D21908">
        <w:rPr>
          <w:rFonts w:cs="Times New Roman"/>
          <w:b/>
          <w:sz w:val="20"/>
          <w:szCs w:val="20"/>
        </w:rPr>
        <w:t>Інформація про виконання програми за 2025 рік</w:t>
      </w:r>
    </w:p>
    <w:tbl>
      <w:tblPr>
        <w:tblStyle w:val="af9"/>
        <w:tblW w:w="10215" w:type="dxa"/>
        <w:tblInd w:w="3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1143"/>
      </w:tblGrid>
      <w:tr w:rsidR="00F97346" w:rsidRPr="00D21908" w14:paraId="67E8F83E" w14:textId="77777777" w:rsidTr="00F97346">
        <w:tc>
          <w:tcPr>
            <w:tcW w:w="9072" w:type="dxa"/>
            <w:tcBorders>
              <w:bottom w:val="single" w:sz="6" w:space="0" w:color="auto"/>
            </w:tcBorders>
            <w:tcMar>
              <w:top w:w="0" w:type="dxa"/>
              <w:left w:w="0" w:type="dxa"/>
              <w:right w:w="0" w:type="dxa"/>
            </w:tcMar>
            <w:vAlign w:val="bottom"/>
          </w:tcPr>
          <w:p w14:paraId="26AB6630" w14:textId="77777777" w:rsidR="00F97346" w:rsidRPr="00D21908" w:rsidRDefault="007C7730" w:rsidP="00F97346">
            <w:pPr>
              <w:ind w:left="-3210"/>
              <w:jc w:val="center"/>
              <w:rPr>
                <w:rFonts w:ascii="Times New Roman" w:hAnsi="Times New Roman" w:cs="Times New Roman"/>
                <w:sz w:val="18"/>
                <w:szCs w:val="18"/>
              </w:rPr>
            </w:pPr>
            <w:r w:rsidRPr="00D21908">
              <w:rPr>
                <w:rFonts w:ascii="Times New Roman" w:hAnsi="Times New Roman" w:cs="Times New Roman"/>
                <w:b/>
                <w:sz w:val="18"/>
                <w:szCs w:val="18"/>
                <w:lang w:val="ru-RU"/>
              </w:rPr>
              <w:t xml:space="preserve">                                                 </w:t>
            </w:r>
            <w:r w:rsidR="00F97346" w:rsidRPr="00D21908">
              <w:rPr>
                <w:rFonts w:ascii="Times New Roman" w:hAnsi="Times New Roman" w:cs="Times New Roman"/>
                <w:b/>
                <w:sz w:val="18"/>
                <w:szCs w:val="18"/>
              </w:rPr>
              <w:t>Виконавчий комітет Прилуцької міської ради</w:t>
            </w:r>
          </w:p>
        </w:tc>
        <w:tc>
          <w:tcPr>
            <w:tcW w:w="1143" w:type="dxa"/>
            <w:tcMar>
              <w:top w:w="0" w:type="dxa"/>
              <w:left w:w="0" w:type="dxa"/>
              <w:bottom w:w="0" w:type="dxa"/>
              <w:right w:w="0" w:type="dxa"/>
            </w:tcMar>
          </w:tcPr>
          <w:p w14:paraId="187BFEC1" w14:textId="77777777" w:rsidR="00F97346" w:rsidRPr="00D21908" w:rsidRDefault="00F97346" w:rsidP="00297E8A">
            <w:pPr>
              <w:rPr>
                <w:rFonts w:ascii="Times New Roman" w:hAnsi="Times New Roman" w:cs="Times New Roman"/>
                <w:sz w:val="18"/>
                <w:szCs w:val="18"/>
              </w:rPr>
            </w:pPr>
          </w:p>
        </w:tc>
      </w:tr>
      <w:tr w:rsidR="00F97346" w:rsidRPr="00D21908" w14:paraId="55C6B230" w14:textId="77777777" w:rsidTr="00F97346">
        <w:tc>
          <w:tcPr>
            <w:tcW w:w="9072" w:type="dxa"/>
            <w:tcBorders>
              <w:top w:val="single" w:sz="6" w:space="0" w:color="auto"/>
            </w:tcBorders>
            <w:tcMar>
              <w:left w:w="0" w:type="dxa"/>
              <w:bottom w:w="0" w:type="dxa"/>
              <w:right w:w="0" w:type="dxa"/>
            </w:tcMar>
          </w:tcPr>
          <w:p w14:paraId="6F886353" w14:textId="77777777" w:rsidR="00F97346" w:rsidRPr="00D21908" w:rsidRDefault="00F97346" w:rsidP="00F97346">
            <w:pPr>
              <w:spacing w:before="2" w:after="12"/>
              <w:jc w:val="center"/>
              <w:rPr>
                <w:rFonts w:ascii="Times New Roman" w:hAnsi="Times New Roman" w:cs="Times New Roman"/>
                <w:sz w:val="18"/>
                <w:szCs w:val="18"/>
              </w:rPr>
            </w:pPr>
            <w:r w:rsidRPr="00D21908">
              <w:rPr>
                <w:rFonts w:ascii="Times New Roman" w:hAnsi="Times New Roman" w:cs="Times New Roman"/>
                <w:sz w:val="18"/>
                <w:szCs w:val="18"/>
              </w:rPr>
              <w:t>найменування головного розпорядника коштів програми</w:t>
            </w:r>
          </w:p>
        </w:tc>
        <w:tc>
          <w:tcPr>
            <w:tcW w:w="1143" w:type="dxa"/>
            <w:tcMar>
              <w:top w:w="0" w:type="dxa"/>
              <w:left w:w="0" w:type="dxa"/>
              <w:bottom w:w="0" w:type="dxa"/>
              <w:right w:w="0" w:type="dxa"/>
            </w:tcMar>
          </w:tcPr>
          <w:p w14:paraId="5E574A35" w14:textId="77777777" w:rsidR="00F97346" w:rsidRPr="00D21908" w:rsidRDefault="00F97346" w:rsidP="00297E8A">
            <w:pPr>
              <w:rPr>
                <w:rFonts w:ascii="Times New Roman" w:hAnsi="Times New Roman" w:cs="Times New Roman"/>
                <w:sz w:val="18"/>
                <w:szCs w:val="18"/>
              </w:rPr>
            </w:pPr>
          </w:p>
        </w:tc>
      </w:tr>
      <w:tr w:rsidR="00F97346" w:rsidRPr="00D21908" w14:paraId="6556AADB" w14:textId="77777777" w:rsidTr="00F97346">
        <w:tc>
          <w:tcPr>
            <w:tcW w:w="9072" w:type="dxa"/>
            <w:tcBorders>
              <w:bottom w:val="single" w:sz="6" w:space="0" w:color="auto"/>
            </w:tcBorders>
            <w:tcMar>
              <w:top w:w="0" w:type="dxa"/>
              <w:left w:w="0" w:type="dxa"/>
              <w:right w:w="0" w:type="dxa"/>
            </w:tcMar>
            <w:vAlign w:val="bottom"/>
          </w:tcPr>
          <w:p w14:paraId="42AEBA99" w14:textId="77777777" w:rsidR="00F97346" w:rsidRPr="00D21908" w:rsidRDefault="00F97346" w:rsidP="00F97346">
            <w:pPr>
              <w:jc w:val="center"/>
              <w:rPr>
                <w:rFonts w:ascii="Times New Roman" w:hAnsi="Times New Roman" w:cs="Times New Roman"/>
                <w:sz w:val="18"/>
                <w:szCs w:val="18"/>
              </w:rPr>
            </w:pPr>
            <w:r w:rsidRPr="00D21908">
              <w:rPr>
                <w:rFonts w:ascii="Times New Roman" w:hAnsi="Times New Roman" w:cs="Times New Roman"/>
                <w:b/>
                <w:sz w:val="18"/>
                <w:szCs w:val="18"/>
              </w:rPr>
              <w:t>Комунальне некомерційне підприємство "Прилуцька центральна міська лікарня"</w:t>
            </w:r>
          </w:p>
        </w:tc>
        <w:tc>
          <w:tcPr>
            <w:tcW w:w="1143" w:type="dxa"/>
            <w:tcMar>
              <w:top w:w="0" w:type="dxa"/>
              <w:left w:w="0" w:type="dxa"/>
              <w:bottom w:w="0" w:type="dxa"/>
              <w:right w:w="0" w:type="dxa"/>
            </w:tcMar>
          </w:tcPr>
          <w:p w14:paraId="44394D48" w14:textId="77777777" w:rsidR="00F97346" w:rsidRPr="00D21908" w:rsidRDefault="00F97346" w:rsidP="00297E8A">
            <w:pPr>
              <w:rPr>
                <w:rFonts w:ascii="Times New Roman" w:hAnsi="Times New Roman" w:cs="Times New Roman"/>
                <w:sz w:val="18"/>
                <w:szCs w:val="18"/>
              </w:rPr>
            </w:pPr>
          </w:p>
        </w:tc>
      </w:tr>
      <w:tr w:rsidR="00F97346" w:rsidRPr="00D21908" w14:paraId="37D87A18" w14:textId="77777777" w:rsidTr="00F97346">
        <w:tc>
          <w:tcPr>
            <w:tcW w:w="9072" w:type="dxa"/>
            <w:tcBorders>
              <w:top w:val="single" w:sz="6" w:space="0" w:color="auto"/>
            </w:tcBorders>
            <w:tcMar>
              <w:left w:w="0" w:type="dxa"/>
              <w:bottom w:w="0" w:type="dxa"/>
              <w:right w:w="0" w:type="dxa"/>
            </w:tcMar>
          </w:tcPr>
          <w:p w14:paraId="48E57C62" w14:textId="77777777" w:rsidR="00F97346" w:rsidRPr="00D21908" w:rsidRDefault="00F97346" w:rsidP="00F97346">
            <w:pPr>
              <w:spacing w:before="3" w:after="12"/>
              <w:jc w:val="center"/>
              <w:rPr>
                <w:rFonts w:ascii="Times New Roman" w:hAnsi="Times New Roman" w:cs="Times New Roman"/>
                <w:sz w:val="18"/>
                <w:szCs w:val="18"/>
              </w:rPr>
            </w:pPr>
            <w:r w:rsidRPr="00D21908">
              <w:rPr>
                <w:rFonts w:ascii="Times New Roman" w:hAnsi="Times New Roman" w:cs="Times New Roman"/>
                <w:sz w:val="18"/>
                <w:szCs w:val="18"/>
              </w:rPr>
              <w:t>найменування відповідальних виконавців програми</w:t>
            </w:r>
          </w:p>
        </w:tc>
        <w:tc>
          <w:tcPr>
            <w:tcW w:w="1143" w:type="dxa"/>
            <w:tcMar>
              <w:top w:w="0" w:type="dxa"/>
              <w:left w:w="0" w:type="dxa"/>
              <w:bottom w:w="0" w:type="dxa"/>
              <w:right w:w="0" w:type="dxa"/>
            </w:tcMar>
          </w:tcPr>
          <w:p w14:paraId="26E199DD" w14:textId="77777777" w:rsidR="00F97346" w:rsidRPr="00D21908" w:rsidRDefault="00F97346" w:rsidP="00297E8A">
            <w:pPr>
              <w:rPr>
                <w:rFonts w:ascii="Times New Roman" w:hAnsi="Times New Roman" w:cs="Times New Roman"/>
                <w:sz w:val="18"/>
                <w:szCs w:val="18"/>
              </w:rPr>
            </w:pPr>
          </w:p>
        </w:tc>
      </w:tr>
      <w:tr w:rsidR="00F97346" w:rsidRPr="00D21908" w14:paraId="275169B9" w14:textId="77777777" w:rsidTr="00F97346">
        <w:tc>
          <w:tcPr>
            <w:tcW w:w="9072" w:type="dxa"/>
            <w:tcBorders>
              <w:bottom w:val="single" w:sz="6" w:space="0" w:color="auto"/>
            </w:tcBorders>
            <w:tcMar>
              <w:top w:w="0" w:type="dxa"/>
              <w:left w:w="0" w:type="dxa"/>
              <w:right w:w="0" w:type="dxa"/>
            </w:tcMar>
            <w:vAlign w:val="bottom"/>
          </w:tcPr>
          <w:p w14:paraId="06D0B726" w14:textId="77777777" w:rsidR="00F97346" w:rsidRPr="00D21908" w:rsidRDefault="00F97346" w:rsidP="00F97346">
            <w:pPr>
              <w:jc w:val="center"/>
              <w:rPr>
                <w:rFonts w:ascii="Times New Roman" w:hAnsi="Times New Roman" w:cs="Times New Roman"/>
                <w:sz w:val="18"/>
                <w:szCs w:val="18"/>
              </w:rPr>
            </w:pPr>
            <w:r w:rsidRPr="00D21908">
              <w:rPr>
                <w:rFonts w:ascii="Times New Roman" w:hAnsi="Times New Roman" w:cs="Times New Roman"/>
                <w:b/>
                <w:sz w:val="18"/>
                <w:szCs w:val="18"/>
              </w:rPr>
              <w:t>«Надання населенню вторинної медичної допомоги на 2025 рік» зі змінами, рішення ПМР від 17.09.2025 р. №13</w:t>
            </w:r>
          </w:p>
        </w:tc>
        <w:tc>
          <w:tcPr>
            <w:tcW w:w="1143" w:type="dxa"/>
            <w:tcMar>
              <w:top w:w="0" w:type="dxa"/>
              <w:left w:w="0" w:type="dxa"/>
              <w:bottom w:w="0" w:type="dxa"/>
              <w:right w:w="0" w:type="dxa"/>
            </w:tcMar>
          </w:tcPr>
          <w:p w14:paraId="100EEAC6" w14:textId="77777777" w:rsidR="00F97346" w:rsidRPr="00D21908" w:rsidRDefault="00F97346" w:rsidP="00297E8A">
            <w:pPr>
              <w:rPr>
                <w:rFonts w:ascii="Times New Roman" w:hAnsi="Times New Roman" w:cs="Times New Roman"/>
                <w:sz w:val="18"/>
                <w:szCs w:val="18"/>
              </w:rPr>
            </w:pPr>
          </w:p>
        </w:tc>
      </w:tr>
    </w:tbl>
    <w:p w14:paraId="7951B618" w14:textId="77777777" w:rsidR="00F97346" w:rsidRPr="00E60238" w:rsidRDefault="00F97346" w:rsidP="00F97346">
      <w:pPr>
        <w:spacing w:after="12"/>
        <w:ind w:left="660"/>
        <w:rPr>
          <w:rFonts w:cs="Times New Roman"/>
          <w:sz w:val="18"/>
          <w:szCs w:val="18"/>
        </w:rPr>
      </w:pPr>
      <w:r w:rsidRPr="00E60238">
        <w:rPr>
          <w:rFonts w:cs="Times New Roman"/>
          <w:sz w:val="18"/>
          <w:szCs w:val="18"/>
        </w:rPr>
        <w:t xml:space="preserve">  Напрями діяльності та заходи міської цільової програми</w:t>
      </w:r>
    </w:p>
    <w:p w14:paraId="4EC3B965" w14:textId="77777777" w:rsidR="00F97346" w:rsidRPr="00297E8A" w:rsidRDefault="00F97346" w:rsidP="00F56370">
      <w:pPr>
        <w:ind w:left="3340" w:right="-420"/>
        <w:rPr>
          <w:rFonts w:cs="Times New Roman"/>
          <w:sz w:val="18"/>
          <w:szCs w:val="18"/>
          <w:lang w:val="ru-RU"/>
        </w:rPr>
      </w:pPr>
    </w:p>
    <w:tbl>
      <w:tblPr>
        <w:tblStyle w:val="af9"/>
        <w:tblW w:w="15451" w:type="dxa"/>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1985"/>
        <w:gridCol w:w="1559"/>
        <w:gridCol w:w="993"/>
        <w:gridCol w:w="850"/>
        <w:gridCol w:w="851"/>
        <w:gridCol w:w="850"/>
        <w:gridCol w:w="851"/>
        <w:gridCol w:w="850"/>
        <w:gridCol w:w="851"/>
        <w:gridCol w:w="850"/>
        <w:gridCol w:w="992"/>
        <w:gridCol w:w="851"/>
        <w:gridCol w:w="2693"/>
      </w:tblGrid>
      <w:tr w:rsidR="00F97346" w:rsidRPr="00E60238" w14:paraId="2DEFE646" w14:textId="77777777" w:rsidTr="007C7730">
        <w:trPr>
          <w:trHeight w:val="457"/>
        </w:trPr>
        <w:tc>
          <w:tcPr>
            <w:tcW w:w="425" w:type="dxa"/>
            <w:vMerge w:val="restart"/>
            <w:tcBorders>
              <w:top w:val="single" w:sz="4" w:space="0" w:color="auto"/>
              <w:left w:val="single" w:sz="6" w:space="0" w:color="auto"/>
              <w:right w:val="single" w:sz="6" w:space="0" w:color="auto"/>
            </w:tcBorders>
            <w:tcMar>
              <w:top w:w="0" w:type="dxa"/>
              <w:bottom w:w="0" w:type="dxa"/>
              <w:right w:w="0" w:type="dxa"/>
            </w:tcMar>
            <w:vAlign w:val="center"/>
          </w:tcPr>
          <w:p w14:paraId="45AC2923" w14:textId="77777777" w:rsidR="00F97346" w:rsidRPr="00E60238" w:rsidRDefault="00F97346" w:rsidP="00297E8A">
            <w:pPr>
              <w:rPr>
                <w:rFonts w:ascii="Times New Roman" w:hAnsi="Times New Roman" w:cs="Times New Roman"/>
                <w:sz w:val="18"/>
                <w:szCs w:val="18"/>
              </w:rPr>
            </w:pPr>
            <w:r w:rsidRPr="00E60238">
              <w:rPr>
                <w:rFonts w:ascii="Times New Roman" w:hAnsi="Times New Roman" w:cs="Times New Roman"/>
                <w:sz w:val="18"/>
                <w:szCs w:val="18"/>
              </w:rPr>
              <w:t>№</w:t>
            </w:r>
          </w:p>
          <w:p w14:paraId="78B30E8F" w14:textId="77777777" w:rsidR="00F97346" w:rsidRPr="00E60238" w:rsidRDefault="00F97346" w:rsidP="00297E8A">
            <w:pPr>
              <w:rPr>
                <w:rFonts w:ascii="Times New Roman" w:hAnsi="Times New Roman" w:cs="Times New Roman"/>
                <w:sz w:val="18"/>
                <w:szCs w:val="18"/>
              </w:rPr>
            </w:pPr>
            <w:r w:rsidRPr="00E60238">
              <w:rPr>
                <w:rFonts w:ascii="Times New Roman" w:hAnsi="Times New Roman" w:cs="Times New Roman"/>
                <w:sz w:val="18"/>
                <w:szCs w:val="18"/>
              </w:rPr>
              <w:t>з/п</w:t>
            </w:r>
          </w:p>
        </w:tc>
        <w:tc>
          <w:tcPr>
            <w:tcW w:w="1985" w:type="dxa"/>
            <w:vMerge w:val="restart"/>
            <w:tcBorders>
              <w:top w:val="single" w:sz="4" w:space="0" w:color="auto"/>
              <w:left w:val="single" w:sz="6" w:space="0" w:color="auto"/>
              <w:right w:val="single" w:sz="6" w:space="0" w:color="auto"/>
            </w:tcBorders>
            <w:tcMar>
              <w:top w:w="0" w:type="dxa"/>
              <w:bottom w:w="0" w:type="dxa"/>
            </w:tcMar>
            <w:vAlign w:val="center"/>
          </w:tcPr>
          <w:p w14:paraId="084284E8"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Захід</w:t>
            </w:r>
          </w:p>
        </w:tc>
        <w:tc>
          <w:tcPr>
            <w:tcW w:w="1559" w:type="dxa"/>
            <w:vMerge w:val="restart"/>
            <w:tcBorders>
              <w:top w:val="single" w:sz="4" w:space="0" w:color="auto"/>
              <w:left w:val="single" w:sz="6" w:space="0" w:color="auto"/>
              <w:right w:val="single" w:sz="6" w:space="0" w:color="auto"/>
            </w:tcBorders>
            <w:tcMar>
              <w:top w:w="0" w:type="dxa"/>
              <w:bottom w:w="0" w:type="dxa"/>
            </w:tcMar>
            <w:vAlign w:val="center"/>
          </w:tcPr>
          <w:p w14:paraId="7AF15C9E"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Відповідальний</w:t>
            </w:r>
          </w:p>
          <w:p w14:paraId="187B1D46"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виконавець та строк</w:t>
            </w:r>
          </w:p>
          <w:p w14:paraId="461ED448"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виконання заходу</w:t>
            </w:r>
          </w:p>
        </w:tc>
        <w:tc>
          <w:tcPr>
            <w:tcW w:w="4395" w:type="dxa"/>
            <w:gridSpan w:val="5"/>
            <w:tcBorders>
              <w:top w:val="single" w:sz="4" w:space="0" w:color="auto"/>
              <w:left w:val="single" w:sz="6" w:space="0" w:color="auto"/>
              <w:right w:val="single" w:sz="6" w:space="0" w:color="auto"/>
            </w:tcBorders>
            <w:tcMar>
              <w:top w:w="0" w:type="dxa"/>
              <w:bottom w:w="0" w:type="dxa"/>
            </w:tcMar>
            <w:vAlign w:val="center"/>
          </w:tcPr>
          <w:p w14:paraId="27C29D6F" w14:textId="77777777" w:rsidR="00F97346" w:rsidRPr="00E60238" w:rsidRDefault="00F97346" w:rsidP="00297E8A">
            <w:pPr>
              <w:spacing w:after="18"/>
              <w:jc w:val="center"/>
              <w:rPr>
                <w:rFonts w:ascii="Times New Roman" w:hAnsi="Times New Roman" w:cs="Times New Roman"/>
                <w:sz w:val="18"/>
                <w:szCs w:val="18"/>
              </w:rPr>
            </w:pPr>
            <w:r w:rsidRPr="00E60238">
              <w:rPr>
                <w:rFonts w:ascii="Times New Roman" w:hAnsi="Times New Roman" w:cs="Times New Roman"/>
                <w:sz w:val="18"/>
                <w:szCs w:val="18"/>
              </w:rPr>
              <w:t>Планові обсяги фінансування, тис.гривень</w:t>
            </w:r>
          </w:p>
        </w:tc>
        <w:tc>
          <w:tcPr>
            <w:tcW w:w="4394" w:type="dxa"/>
            <w:gridSpan w:val="5"/>
            <w:tcBorders>
              <w:top w:val="single" w:sz="4" w:space="0" w:color="auto"/>
              <w:left w:val="single" w:sz="6" w:space="0" w:color="auto"/>
              <w:right w:val="single" w:sz="4" w:space="0" w:color="auto"/>
            </w:tcBorders>
            <w:tcMar>
              <w:top w:w="0" w:type="dxa"/>
              <w:bottom w:w="0" w:type="dxa"/>
              <w:right w:w="0" w:type="dxa"/>
            </w:tcMar>
            <w:vAlign w:val="center"/>
          </w:tcPr>
          <w:p w14:paraId="701E658A" w14:textId="77777777" w:rsidR="00F97346" w:rsidRPr="00E60238" w:rsidRDefault="00F97346" w:rsidP="00297E8A">
            <w:pPr>
              <w:spacing w:after="18"/>
              <w:jc w:val="center"/>
              <w:rPr>
                <w:rFonts w:ascii="Times New Roman" w:hAnsi="Times New Roman" w:cs="Times New Roman"/>
                <w:sz w:val="18"/>
                <w:szCs w:val="18"/>
              </w:rPr>
            </w:pPr>
            <w:r w:rsidRPr="00E60238">
              <w:rPr>
                <w:rFonts w:ascii="Times New Roman" w:hAnsi="Times New Roman" w:cs="Times New Roman"/>
                <w:sz w:val="18"/>
                <w:szCs w:val="18"/>
              </w:rPr>
              <w:t>Фактичні обсяги фінансування, тис.гривень</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592A6481"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Стан виконання завдань (результативні показники виконання</w:t>
            </w:r>
          </w:p>
          <w:p w14:paraId="4A5E8EFE" w14:textId="77777777" w:rsidR="00F97346" w:rsidRPr="00E60238" w:rsidRDefault="00F97346" w:rsidP="00297E8A">
            <w:pPr>
              <w:spacing w:after="174"/>
              <w:jc w:val="center"/>
              <w:rPr>
                <w:rFonts w:ascii="Times New Roman" w:hAnsi="Times New Roman" w:cs="Times New Roman"/>
                <w:sz w:val="18"/>
                <w:szCs w:val="18"/>
              </w:rPr>
            </w:pPr>
            <w:r w:rsidRPr="00E60238">
              <w:rPr>
                <w:rFonts w:ascii="Times New Roman" w:hAnsi="Times New Roman" w:cs="Times New Roman"/>
                <w:sz w:val="18"/>
                <w:szCs w:val="18"/>
              </w:rPr>
              <w:t>програми)</w:t>
            </w:r>
          </w:p>
          <w:p w14:paraId="28A06FDB" w14:textId="77777777" w:rsidR="00F97346" w:rsidRPr="00E60238" w:rsidRDefault="00F97346" w:rsidP="00297E8A">
            <w:pPr>
              <w:jc w:val="center"/>
              <w:rPr>
                <w:rFonts w:ascii="Times New Roman" w:hAnsi="Times New Roman" w:cs="Times New Roman"/>
                <w:sz w:val="18"/>
                <w:szCs w:val="18"/>
              </w:rPr>
            </w:pPr>
          </w:p>
        </w:tc>
      </w:tr>
      <w:tr w:rsidR="00F97346" w:rsidRPr="00E60238" w14:paraId="2B610202" w14:textId="77777777" w:rsidTr="007C7730">
        <w:tc>
          <w:tcPr>
            <w:tcW w:w="425" w:type="dxa"/>
            <w:vMerge/>
            <w:tcBorders>
              <w:left w:val="single" w:sz="6" w:space="0" w:color="auto"/>
              <w:right w:val="single" w:sz="6" w:space="0" w:color="auto"/>
            </w:tcBorders>
            <w:tcMar>
              <w:top w:w="0" w:type="dxa"/>
              <w:bottom w:w="0" w:type="dxa"/>
              <w:right w:w="0" w:type="dxa"/>
            </w:tcMar>
          </w:tcPr>
          <w:p w14:paraId="6761CA5E" w14:textId="77777777" w:rsidR="00F97346" w:rsidRPr="00E60238" w:rsidRDefault="00F97346" w:rsidP="00297E8A">
            <w:pPr>
              <w:rPr>
                <w:rFonts w:ascii="Times New Roman" w:hAnsi="Times New Roman" w:cs="Times New Roman"/>
                <w:sz w:val="18"/>
                <w:szCs w:val="18"/>
              </w:rPr>
            </w:pPr>
          </w:p>
        </w:tc>
        <w:tc>
          <w:tcPr>
            <w:tcW w:w="1985" w:type="dxa"/>
            <w:vMerge/>
            <w:tcBorders>
              <w:left w:val="single" w:sz="6" w:space="0" w:color="auto"/>
              <w:right w:val="single" w:sz="6" w:space="0" w:color="auto"/>
            </w:tcBorders>
            <w:tcMar>
              <w:top w:w="0" w:type="dxa"/>
              <w:bottom w:w="0" w:type="dxa"/>
            </w:tcMar>
          </w:tcPr>
          <w:p w14:paraId="2D9D682B" w14:textId="77777777" w:rsidR="00F97346" w:rsidRPr="00E60238" w:rsidRDefault="00F97346" w:rsidP="00297E8A">
            <w:pPr>
              <w:jc w:val="center"/>
              <w:rPr>
                <w:rFonts w:ascii="Times New Roman" w:hAnsi="Times New Roman" w:cs="Times New Roman"/>
                <w:sz w:val="18"/>
                <w:szCs w:val="18"/>
              </w:rPr>
            </w:pPr>
          </w:p>
        </w:tc>
        <w:tc>
          <w:tcPr>
            <w:tcW w:w="1559" w:type="dxa"/>
            <w:vMerge/>
            <w:tcBorders>
              <w:left w:val="single" w:sz="6" w:space="0" w:color="auto"/>
              <w:right w:val="single" w:sz="6" w:space="0" w:color="auto"/>
            </w:tcBorders>
            <w:tcMar>
              <w:top w:w="0" w:type="dxa"/>
              <w:bottom w:w="0" w:type="dxa"/>
            </w:tcMar>
          </w:tcPr>
          <w:p w14:paraId="0AB2024E" w14:textId="77777777" w:rsidR="00F97346" w:rsidRPr="00E60238" w:rsidRDefault="00F97346" w:rsidP="00297E8A">
            <w:pPr>
              <w:jc w:val="center"/>
              <w:rPr>
                <w:rFonts w:ascii="Times New Roman" w:hAnsi="Times New Roman" w:cs="Times New Roman"/>
                <w:sz w:val="18"/>
                <w:szCs w:val="18"/>
              </w:rPr>
            </w:pPr>
          </w:p>
        </w:tc>
        <w:tc>
          <w:tcPr>
            <w:tcW w:w="993" w:type="dxa"/>
            <w:vMerge w:val="restart"/>
            <w:tcBorders>
              <w:top w:val="single" w:sz="6" w:space="0" w:color="auto"/>
              <w:left w:val="single" w:sz="6" w:space="0" w:color="auto"/>
              <w:right w:val="single" w:sz="6" w:space="0" w:color="auto"/>
            </w:tcBorders>
            <w:tcMar>
              <w:bottom w:w="0" w:type="dxa"/>
            </w:tcMar>
            <w:vAlign w:val="center"/>
          </w:tcPr>
          <w:p w14:paraId="6A0F2527" w14:textId="77777777" w:rsidR="00F97346" w:rsidRPr="00E60238" w:rsidRDefault="00F97346" w:rsidP="00297E8A">
            <w:pPr>
              <w:spacing w:after="102"/>
              <w:jc w:val="center"/>
              <w:rPr>
                <w:rFonts w:ascii="Times New Roman" w:hAnsi="Times New Roman" w:cs="Times New Roman"/>
                <w:sz w:val="18"/>
                <w:szCs w:val="18"/>
              </w:rPr>
            </w:pPr>
            <w:r w:rsidRPr="00E60238">
              <w:rPr>
                <w:rFonts w:ascii="Times New Roman" w:hAnsi="Times New Roman" w:cs="Times New Roman"/>
                <w:sz w:val="18"/>
                <w:szCs w:val="18"/>
              </w:rPr>
              <w:t>Усього</w:t>
            </w:r>
          </w:p>
          <w:p w14:paraId="6211398F" w14:textId="77777777" w:rsidR="00F97346" w:rsidRPr="00E60238" w:rsidRDefault="00F97346" w:rsidP="00297E8A">
            <w:pPr>
              <w:jc w:val="center"/>
              <w:rPr>
                <w:rFonts w:ascii="Times New Roman" w:hAnsi="Times New Roman" w:cs="Times New Roman"/>
                <w:sz w:val="18"/>
                <w:szCs w:val="18"/>
              </w:rPr>
            </w:pPr>
          </w:p>
        </w:tc>
        <w:tc>
          <w:tcPr>
            <w:tcW w:w="3402" w:type="dxa"/>
            <w:gridSpan w:val="4"/>
            <w:tcBorders>
              <w:top w:val="single" w:sz="6" w:space="0" w:color="auto"/>
              <w:left w:val="single" w:sz="6" w:space="0" w:color="auto"/>
              <w:right w:val="single" w:sz="6" w:space="0" w:color="auto"/>
            </w:tcBorders>
            <w:tcMar>
              <w:bottom w:w="0" w:type="dxa"/>
              <w:right w:w="0" w:type="dxa"/>
            </w:tcMar>
            <w:vAlign w:val="center"/>
          </w:tcPr>
          <w:p w14:paraId="49DA0E79"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у тому числі</w:t>
            </w:r>
          </w:p>
        </w:tc>
        <w:tc>
          <w:tcPr>
            <w:tcW w:w="850" w:type="dxa"/>
            <w:vMerge w:val="restart"/>
            <w:tcBorders>
              <w:top w:val="single" w:sz="6" w:space="0" w:color="auto"/>
              <w:left w:val="single" w:sz="6" w:space="0" w:color="auto"/>
              <w:right w:val="single" w:sz="6" w:space="0" w:color="auto"/>
            </w:tcBorders>
            <w:tcMar>
              <w:bottom w:w="0" w:type="dxa"/>
            </w:tcMar>
            <w:vAlign w:val="center"/>
          </w:tcPr>
          <w:p w14:paraId="4D6A0489" w14:textId="77777777" w:rsidR="00F97346" w:rsidRPr="00E60238" w:rsidRDefault="00F97346" w:rsidP="00297E8A">
            <w:pPr>
              <w:spacing w:after="102"/>
              <w:jc w:val="center"/>
              <w:rPr>
                <w:rFonts w:ascii="Times New Roman" w:hAnsi="Times New Roman" w:cs="Times New Roman"/>
                <w:sz w:val="18"/>
                <w:szCs w:val="18"/>
              </w:rPr>
            </w:pPr>
            <w:r w:rsidRPr="00E60238">
              <w:rPr>
                <w:rFonts w:ascii="Times New Roman" w:hAnsi="Times New Roman" w:cs="Times New Roman"/>
                <w:sz w:val="18"/>
                <w:szCs w:val="18"/>
              </w:rPr>
              <w:t>Усього</w:t>
            </w:r>
          </w:p>
          <w:p w14:paraId="773CC7AB" w14:textId="77777777" w:rsidR="00F97346" w:rsidRPr="00E60238" w:rsidRDefault="00F97346" w:rsidP="00297E8A">
            <w:pPr>
              <w:jc w:val="center"/>
              <w:rPr>
                <w:rFonts w:ascii="Times New Roman" w:hAnsi="Times New Roman" w:cs="Times New Roman"/>
                <w:sz w:val="18"/>
                <w:szCs w:val="18"/>
              </w:rPr>
            </w:pPr>
          </w:p>
        </w:tc>
        <w:tc>
          <w:tcPr>
            <w:tcW w:w="3544" w:type="dxa"/>
            <w:gridSpan w:val="4"/>
            <w:tcBorders>
              <w:top w:val="single" w:sz="6" w:space="0" w:color="auto"/>
              <w:left w:val="single" w:sz="6" w:space="0" w:color="auto"/>
              <w:right w:val="single" w:sz="4" w:space="0" w:color="auto"/>
            </w:tcBorders>
            <w:tcMar>
              <w:bottom w:w="0" w:type="dxa"/>
              <w:right w:w="0" w:type="dxa"/>
            </w:tcMar>
          </w:tcPr>
          <w:p w14:paraId="71C4EB65"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у тому числі</w:t>
            </w:r>
          </w:p>
        </w:tc>
        <w:tc>
          <w:tcPr>
            <w:tcW w:w="2693" w:type="dxa"/>
            <w:vMerge/>
            <w:tcBorders>
              <w:left w:val="single" w:sz="4" w:space="0" w:color="auto"/>
              <w:right w:val="single" w:sz="4" w:space="0" w:color="auto"/>
            </w:tcBorders>
            <w:tcMar>
              <w:top w:w="0" w:type="dxa"/>
              <w:bottom w:w="0" w:type="dxa"/>
            </w:tcMar>
          </w:tcPr>
          <w:p w14:paraId="2A8780B2" w14:textId="77777777" w:rsidR="00F97346" w:rsidRPr="00E60238" w:rsidRDefault="00F97346" w:rsidP="00297E8A">
            <w:pPr>
              <w:jc w:val="center"/>
              <w:rPr>
                <w:rFonts w:ascii="Times New Roman" w:hAnsi="Times New Roman" w:cs="Times New Roman"/>
                <w:sz w:val="18"/>
                <w:szCs w:val="18"/>
              </w:rPr>
            </w:pPr>
          </w:p>
        </w:tc>
      </w:tr>
      <w:tr w:rsidR="00F97346" w:rsidRPr="00E60238" w14:paraId="17EDD3C6" w14:textId="77777777" w:rsidTr="007C7730">
        <w:tc>
          <w:tcPr>
            <w:tcW w:w="425" w:type="dxa"/>
            <w:vMerge/>
            <w:tcBorders>
              <w:left w:val="single" w:sz="6" w:space="0" w:color="auto"/>
              <w:bottom w:val="single" w:sz="6" w:space="0" w:color="auto"/>
              <w:right w:val="single" w:sz="6" w:space="0" w:color="auto"/>
            </w:tcBorders>
            <w:tcMar>
              <w:top w:w="0" w:type="dxa"/>
              <w:right w:w="0" w:type="dxa"/>
            </w:tcMar>
          </w:tcPr>
          <w:p w14:paraId="4396DC4B" w14:textId="77777777" w:rsidR="00F97346" w:rsidRPr="00E60238" w:rsidRDefault="00F97346" w:rsidP="00297E8A">
            <w:pPr>
              <w:rPr>
                <w:rFonts w:ascii="Times New Roman" w:hAnsi="Times New Roman" w:cs="Times New Roman"/>
                <w:sz w:val="18"/>
                <w:szCs w:val="18"/>
              </w:rPr>
            </w:pPr>
          </w:p>
        </w:tc>
        <w:tc>
          <w:tcPr>
            <w:tcW w:w="1985" w:type="dxa"/>
            <w:vMerge/>
            <w:tcBorders>
              <w:left w:val="single" w:sz="6" w:space="0" w:color="auto"/>
              <w:bottom w:val="single" w:sz="6" w:space="0" w:color="auto"/>
              <w:right w:val="single" w:sz="6" w:space="0" w:color="auto"/>
            </w:tcBorders>
            <w:tcMar>
              <w:top w:w="0" w:type="dxa"/>
            </w:tcMar>
          </w:tcPr>
          <w:p w14:paraId="0D8E13B9" w14:textId="77777777" w:rsidR="00F97346" w:rsidRPr="00E60238" w:rsidRDefault="00F97346" w:rsidP="00297E8A">
            <w:pPr>
              <w:rPr>
                <w:rFonts w:ascii="Times New Roman" w:hAnsi="Times New Roman" w:cs="Times New Roman"/>
                <w:sz w:val="18"/>
                <w:szCs w:val="18"/>
              </w:rPr>
            </w:pPr>
          </w:p>
        </w:tc>
        <w:tc>
          <w:tcPr>
            <w:tcW w:w="1559" w:type="dxa"/>
            <w:vMerge/>
            <w:tcBorders>
              <w:left w:val="single" w:sz="6" w:space="0" w:color="auto"/>
              <w:bottom w:val="single" w:sz="6" w:space="0" w:color="auto"/>
              <w:right w:val="single" w:sz="6" w:space="0" w:color="auto"/>
            </w:tcBorders>
            <w:tcMar>
              <w:top w:w="0" w:type="dxa"/>
            </w:tcMar>
          </w:tcPr>
          <w:p w14:paraId="1E9757F5" w14:textId="77777777" w:rsidR="00F97346" w:rsidRPr="00E60238" w:rsidRDefault="00F97346" w:rsidP="00297E8A">
            <w:pPr>
              <w:jc w:val="center"/>
              <w:rPr>
                <w:rFonts w:ascii="Times New Roman" w:hAnsi="Times New Roman" w:cs="Times New Roman"/>
                <w:sz w:val="18"/>
                <w:szCs w:val="18"/>
              </w:rPr>
            </w:pPr>
          </w:p>
        </w:tc>
        <w:tc>
          <w:tcPr>
            <w:tcW w:w="993" w:type="dxa"/>
            <w:vMerge/>
            <w:tcBorders>
              <w:left w:val="single" w:sz="6" w:space="0" w:color="auto"/>
              <w:bottom w:val="single" w:sz="6" w:space="0" w:color="auto"/>
              <w:right w:val="single" w:sz="6" w:space="0" w:color="auto"/>
            </w:tcBorders>
            <w:tcMar>
              <w:top w:w="0" w:type="dxa"/>
            </w:tcMar>
          </w:tcPr>
          <w:p w14:paraId="2F160AE0" w14:textId="77777777" w:rsidR="00F97346" w:rsidRPr="00E60238" w:rsidRDefault="00F97346" w:rsidP="00297E8A">
            <w:pPr>
              <w:jc w:val="center"/>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7BAC080A" w14:textId="77777777" w:rsidR="00F97346" w:rsidRPr="00E60238" w:rsidRDefault="00F97346" w:rsidP="00297E8A">
            <w:pPr>
              <w:spacing w:before="151" w:after="146"/>
              <w:jc w:val="center"/>
              <w:rPr>
                <w:rFonts w:ascii="Times New Roman" w:hAnsi="Times New Roman" w:cs="Times New Roman"/>
                <w:sz w:val="18"/>
                <w:szCs w:val="18"/>
              </w:rPr>
            </w:pPr>
            <w:r w:rsidRPr="00E60238">
              <w:rPr>
                <w:rFonts w:ascii="Times New Roman" w:hAnsi="Times New Roman" w:cs="Times New Roman"/>
                <w:sz w:val="18"/>
                <w:szCs w:val="18"/>
              </w:rPr>
              <w:t>держ. бюджет</w:t>
            </w:r>
          </w:p>
        </w:tc>
        <w:tc>
          <w:tcPr>
            <w:tcW w:w="851" w:type="dxa"/>
            <w:tcBorders>
              <w:top w:val="single" w:sz="6" w:space="0" w:color="auto"/>
              <w:left w:val="single" w:sz="6" w:space="0" w:color="auto"/>
              <w:bottom w:val="single" w:sz="6" w:space="0" w:color="auto"/>
              <w:right w:val="single" w:sz="6" w:space="0" w:color="auto"/>
            </w:tcBorders>
            <w:vAlign w:val="center"/>
          </w:tcPr>
          <w:p w14:paraId="11BD7194" w14:textId="77777777" w:rsidR="00F97346" w:rsidRPr="00E60238" w:rsidRDefault="00F97346" w:rsidP="00297E8A">
            <w:pPr>
              <w:spacing w:before="151" w:after="146"/>
              <w:jc w:val="center"/>
              <w:rPr>
                <w:rFonts w:ascii="Times New Roman" w:hAnsi="Times New Roman" w:cs="Times New Roman"/>
                <w:sz w:val="18"/>
                <w:szCs w:val="18"/>
              </w:rPr>
            </w:pPr>
            <w:r w:rsidRPr="00E60238">
              <w:rPr>
                <w:rFonts w:ascii="Times New Roman" w:hAnsi="Times New Roman" w:cs="Times New Roman"/>
                <w:sz w:val="18"/>
                <w:szCs w:val="18"/>
              </w:rPr>
              <w:t>обл. бюджет</w:t>
            </w:r>
          </w:p>
        </w:tc>
        <w:tc>
          <w:tcPr>
            <w:tcW w:w="850" w:type="dxa"/>
            <w:tcBorders>
              <w:top w:val="single" w:sz="6" w:space="0" w:color="auto"/>
              <w:left w:val="single" w:sz="6" w:space="0" w:color="auto"/>
              <w:bottom w:val="single" w:sz="6" w:space="0" w:color="auto"/>
              <w:right w:val="single" w:sz="6" w:space="0" w:color="auto"/>
            </w:tcBorders>
            <w:vAlign w:val="center"/>
          </w:tcPr>
          <w:p w14:paraId="2BBAFDAE" w14:textId="77777777" w:rsidR="00F97346" w:rsidRPr="00E60238" w:rsidRDefault="00F97346" w:rsidP="00297E8A">
            <w:pPr>
              <w:spacing w:before="151" w:after="146"/>
              <w:jc w:val="center"/>
              <w:rPr>
                <w:rFonts w:ascii="Times New Roman" w:hAnsi="Times New Roman" w:cs="Times New Roman"/>
                <w:sz w:val="18"/>
                <w:szCs w:val="18"/>
              </w:rPr>
            </w:pPr>
            <w:r w:rsidRPr="00E60238">
              <w:rPr>
                <w:rFonts w:ascii="Times New Roman" w:hAnsi="Times New Roman" w:cs="Times New Roman"/>
                <w:sz w:val="18"/>
                <w:szCs w:val="18"/>
              </w:rPr>
              <w:t>міськ. бюджет</w:t>
            </w:r>
          </w:p>
        </w:tc>
        <w:tc>
          <w:tcPr>
            <w:tcW w:w="851" w:type="dxa"/>
            <w:tcBorders>
              <w:top w:val="single" w:sz="6" w:space="0" w:color="auto"/>
              <w:left w:val="single" w:sz="6" w:space="0" w:color="auto"/>
              <w:bottom w:val="single" w:sz="6" w:space="0" w:color="auto"/>
              <w:right w:val="single" w:sz="6" w:space="0" w:color="auto"/>
            </w:tcBorders>
            <w:vAlign w:val="center"/>
          </w:tcPr>
          <w:p w14:paraId="3FA2B78E" w14:textId="77777777" w:rsidR="00F97346" w:rsidRPr="00E60238" w:rsidRDefault="00F97346" w:rsidP="00297E8A">
            <w:pPr>
              <w:spacing w:before="91" w:after="96" w:line="222" w:lineRule="auto"/>
              <w:jc w:val="center"/>
              <w:rPr>
                <w:rFonts w:ascii="Times New Roman" w:hAnsi="Times New Roman" w:cs="Times New Roman"/>
                <w:sz w:val="18"/>
                <w:szCs w:val="18"/>
              </w:rPr>
            </w:pPr>
            <w:r w:rsidRPr="00E60238">
              <w:rPr>
                <w:rFonts w:ascii="Times New Roman" w:hAnsi="Times New Roman" w:cs="Times New Roman"/>
                <w:sz w:val="18"/>
                <w:szCs w:val="18"/>
              </w:rPr>
              <w:t>кошти з інших джерел</w:t>
            </w:r>
          </w:p>
        </w:tc>
        <w:tc>
          <w:tcPr>
            <w:tcW w:w="850" w:type="dxa"/>
            <w:vMerge/>
            <w:tcBorders>
              <w:left w:val="single" w:sz="6" w:space="0" w:color="auto"/>
              <w:bottom w:val="single" w:sz="6" w:space="0" w:color="auto"/>
              <w:right w:val="single" w:sz="6" w:space="0" w:color="auto"/>
            </w:tcBorders>
            <w:tcMar>
              <w:top w:w="0" w:type="dxa"/>
            </w:tcMar>
          </w:tcPr>
          <w:p w14:paraId="60689707" w14:textId="77777777" w:rsidR="00F97346" w:rsidRPr="00E60238" w:rsidRDefault="00F97346" w:rsidP="00297E8A">
            <w:pPr>
              <w:jc w:val="center"/>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2776DC95" w14:textId="77777777" w:rsidR="00F97346" w:rsidRPr="00E60238" w:rsidRDefault="00F97346" w:rsidP="00297E8A">
            <w:pPr>
              <w:spacing w:before="151" w:after="146"/>
              <w:jc w:val="center"/>
              <w:rPr>
                <w:rFonts w:ascii="Times New Roman" w:hAnsi="Times New Roman" w:cs="Times New Roman"/>
                <w:sz w:val="18"/>
                <w:szCs w:val="18"/>
              </w:rPr>
            </w:pPr>
            <w:r w:rsidRPr="00E60238">
              <w:rPr>
                <w:rFonts w:ascii="Times New Roman" w:hAnsi="Times New Roman" w:cs="Times New Roman"/>
                <w:sz w:val="18"/>
                <w:szCs w:val="18"/>
              </w:rPr>
              <w:t>держ. бюджет</w:t>
            </w:r>
          </w:p>
        </w:tc>
        <w:tc>
          <w:tcPr>
            <w:tcW w:w="850" w:type="dxa"/>
            <w:tcBorders>
              <w:top w:val="single" w:sz="6" w:space="0" w:color="auto"/>
              <w:left w:val="single" w:sz="6" w:space="0" w:color="auto"/>
              <w:bottom w:val="single" w:sz="6" w:space="0" w:color="auto"/>
              <w:right w:val="single" w:sz="6" w:space="0" w:color="auto"/>
            </w:tcBorders>
            <w:vAlign w:val="center"/>
          </w:tcPr>
          <w:p w14:paraId="15F90F55" w14:textId="77777777" w:rsidR="00F97346" w:rsidRPr="00E60238" w:rsidRDefault="00F97346" w:rsidP="00297E8A">
            <w:pPr>
              <w:spacing w:before="151" w:after="146"/>
              <w:jc w:val="center"/>
              <w:rPr>
                <w:rFonts w:ascii="Times New Roman" w:hAnsi="Times New Roman" w:cs="Times New Roman"/>
                <w:sz w:val="18"/>
                <w:szCs w:val="18"/>
              </w:rPr>
            </w:pPr>
            <w:r w:rsidRPr="00E60238">
              <w:rPr>
                <w:rFonts w:ascii="Times New Roman" w:hAnsi="Times New Roman" w:cs="Times New Roman"/>
                <w:sz w:val="18"/>
                <w:szCs w:val="18"/>
              </w:rPr>
              <w:t>обл. бюджет</w:t>
            </w:r>
          </w:p>
        </w:tc>
        <w:tc>
          <w:tcPr>
            <w:tcW w:w="992" w:type="dxa"/>
            <w:tcBorders>
              <w:top w:val="single" w:sz="6" w:space="0" w:color="auto"/>
              <w:left w:val="single" w:sz="6" w:space="0" w:color="auto"/>
              <w:bottom w:val="single" w:sz="6" w:space="0" w:color="auto"/>
              <w:right w:val="single" w:sz="6" w:space="0" w:color="auto"/>
            </w:tcBorders>
            <w:vAlign w:val="center"/>
          </w:tcPr>
          <w:p w14:paraId="0ECDE322" w14:textId="77777777" w:rsidR="00F97346" w:rsidRPr="00E60238" w:rsidRDefault="00F97346" w:rsidP="00297E8A">
            <w:pPr>
              <w:spacing w:before="151" w:after="146"/>
              <w:jc w:val="center"/>
              <w:rPr>
                <w:rFonts w:ascii="Times New Roman" w:hAnsi="Times New Roman" w:cs="Times New Roman"/>
                <w:sz w:val="18"/>
                <w:szCs w:val="18"/>
              </w:rPr>
            </w:pPr>
            <w:r w:rsidRPr="00E60238">
              <w:rPr>
                <w:rFonts w:ascii="Times New Roman" w:hAnsi="Times New Roman" w:cs="Times New Roman"/>
                <w:sz w:val="18"/>
                <w:szCs w:val="18"/>
              </w:rPr>
              <w:t>міськ. бюджет</w:t>
            </w:r>
          </w:p>
        </w:tc>
        <w:tc>
          <w:tcPr>
            <w:tcW w:w="851" w:type="dxa"/>
            <w:tcBorders>
              <w:top w:val="single" w:sz="6" w:space="0" w:color="auto"/>
              <w:left w:val="single" w:sz="6" w:space="0" w:color="auto"/>
              <w:bottom w:val="single" w:sz="6" w:space="0" w:color="auto"/>
              <w:right w:val="single" w:sz="4" w:space="0" w:color="auto"/>
            </w:tcBorders>
            <w:vAlign w:val="center"/>
          </w:tcPr>
          <w:p w14:paraId="0B8F4C1F" w14:textId="77777777" w:rsidR="00F97346" w:rsidRPr="00E60238" w:rsidRDefault="00F97346" w:rsidP="00297E8A">
            <w:pPr>
              <w:spacing w:before="91" w:after="96" w:line="222" w:lineRule="auto"/>
              <w:jc w:val="center"/>
              <w:rPr>
                <w:rFonts w:ascii="Times New Roman" w:hAnsi="Times New Roman" w:cs="Times New Roman"/>
                <w:sz w:val="18"/>
                <w:szCs w:val="18"/>
              </w:rPr>
            </w:pPr>
            <w:r w:rsidRPr="00E60238">
              <w:rPr>
                <w:rFonts w:ascii="Times New Roman" w:hAnsi="Times New Roman" w:cs="Times New Roman"/>
                <w:sz w:val="18"/>
                <w:szCs w:val="18"/>
              </w:rPr>
              <w:t>кошти з інших джерел</w:t>
            </w:r>
          </w:p>
        </w:tc>
        <w:tc>
          <w:tcPr>
            <w:tcW w:w="2693" w:type="dxa"/>
            <w:vMerge/>
            <w:tcBorders>
              <w:left w:val="single" w:sz="4" w:space="0" w:color="auto"/>
              <w:bottom w:val="single" w:sz="6" w:space="0" w:color="auto"/>
              <w:right w:val="single" w:sz="4" w:space="0" w:color="auto"/>
            </w:tcBorders>
            <w:tcMar>
              <w:top w:w="0" w:type="dxa"/>
            </w:tcMar>
          </w:tcPr>
          <w:p w14:paraId="136800A7" w14:textId="77777777" w:rsidR="00F97346" w:rsidRPr="00E60238" w:rsidRDefault="00F97346" w:rsidP="00297E8A">
            <w:pPr>
              <w:jc w:val="center"/>
              <w:rPr>
                <w:rFonts w:ascii="Times New Roman" w:hAnsi="Times New Roman" w:cs="Times New Roman"/>
                <w:sz w:val="18"/>
                <w:szCs w:val="18"/>
              </w:rPr>
            </w:pPr>
          </w:p>
        </w:tc>
      </w:tr>
      <w:tr w:rsidR="00F97346" w:rsidRPr="00E60238" w14:paraId="0CFE11C5" w14:textId="77777777" w:rsidTr="007C7730">
        <w:tc>
          <w:tcPr>
            <w:tcW w:w="425" w:type="dxa"/>
            <w:tcBorders>
              <w:top w:val="single" w:sz="6" w:space="0" w:color="auto"/>
              <w:left w:val="single" w:sz="6" w:space="0" w:color="auto"/>
              <w:bottom w:val="single" w:sz="6" w:space="0" w:color="auto"/>
              <w:right w:val="single" w:sz="6" w:space="0" w:color="auto"/>
            </w:tcBorders>
          </w:tcPr>
          <w:p w14:paraId="19E202E3" w14:textId="77777777" w:rsidR="00F97346" w:rsidRPr="00E60238" w:rsidRDefault="00F97346" w:rsidP="00297E8A">
            <w:pPr>
              <w:rPr>
                <w:rFonts w:ascii="Times New Roman" w:hAnsi="Times New Roman" w:cs="Times New Roman"/>
                <w:sz w:val="18"/>
                <w:szCs w:val="18"/>
              </w:rPr>
            </w:pPr>
            <w:r w:rsidRPr="00E60238">
              <w:rPr>
                <w:rFonts w:ascii="Times New Roman" w:hAnsi="Times New Roman" w:cs="Times New Roman"/>
                <w:sz w:val="18"/>
                <w:szCs w:val="18"/>
              </w:rPr>
              <w:t>1</w:t>
            </w:r>
          </w:p>
        </w:tc>
        <w:tc>
          <w:tcPr>
            <w:tcW w:w="1985" w:type="dxa"/>
            <w:tcBorders>
              <w:top w:val="single" w:sz="6" w:space="0" w:color="auto"/>
              <w:left w:val="single" w:sz="6" w:space="0" w:color="auto"/>
              <w:bottom w:val="single" w:sz="6" w:space="0" w:color="auto"/>
              <w:right w:val="single" w:sz="6" w:space="0" w:color="auto"/>
            </w:tcBorders>
            <w:vAlign w:val="center"/>
          </w:tcPr>
          <w:p w14:paraId="0E957B89"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покриття видатків на оплату енергоносіїв в 2025 році</w:t>
            </w:r>
          </w:p>
        </w:tc>
        <w:tc>
          <w:tcPr>
            <w:tcW w:w="1559" w:type="dxa"/>
            <w:tcBorders>
              <w:top w:val="single" w:sz="6" w:space="0" w:color="auto"/>
              <w:left w:val="single" w:sz="6" w:space="0" w:color="auto"/>
              <w:bottom w:val="single" w:sz="6" w:space="0" w:color="auto"/>
              <w:right w:val="single" w:sz="6" w:space="0" w:color="auto"/>
            </w:tcBorders>
            <w:vAlign w:val="center"/>
          </w:tcPr>
          <w:p w14:paraId="17B0EBAC"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КНП "ПЦМЛ", 2025 р.</w:t>
            </w:r>
          </w:p>
        </w:tc>
        <w:tc>
          <w:tcPr>
            <w:tcW w:w="993" w:type="dxa"/>
            <w:tcBorders>
              <w:top w:val="single" w:sz="6" w:space="0" w:color="auto"/>
              <w:left w:val="single" w:sz="6" w:space="0" w:color="auto"/>
              <w:bottom w:val="single" w:sz="6" w:space="0" w:color="auto"/>
              <w:right w:val="single" w:sz="6" w:space="0" w:color="auto"/>
            </w:tcBorders>
            <w:vAlign w:val="center"/>
          </w:tcPr>
          <w:p w14:paraId="794DE219"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20 329,5</w:t>
            </w:r>
          </w:p>
        </w:tc>
        <w:tc>
          <w:tcPr>
            <w:tcW w:w="850" w:type="dxa"/>
            <w:tcBorders>
              <w:top w:val="single" w:sz="6" w:space="0" w:color="auto"/>
              <w:left w:val="single" w:sz="6" w:space="0" w:color="auto"/>
              <w:bottom w:val="single" w:sz="6" w:space="0" w:color="auto"/>
              <w:right w:val="single" w:sz="6" w:space="0" w:color="auto"/>
            </w:tcBorders>
            <w:vAlign w:val="center"/>
          </w:tcPr>
          <w:p w14:paraId="3BE7D743" w14:textId="77777777" w:rsidR="00F97346" w:rsidRPr="00E60238" w:rsidRDefault="00F97346" w:rsidP="00297E8A">
            <w:pPr>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4839FAAF" w14:textId="77777777" w:rsidR="00F97346" w:rsidRPr="00E60238" w:rsidRDefault="00F97346" w:rsidP="00297E8A">
            <w:pPr>
              <w:jc w:val="center"/>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7352E124"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20 329,5</w:t>
            </w:r>
          </w:p>
        </w:tc>
        <w:tc>
          <w:tcPr>
            <w:tcW w:w="851" w:type="dxa"/>
            <w:tcBorders>
              <w:top w:val="single" w:sz="6" w:space="0" w:color="auto"/>
              <w:left w:val="single" w:sz="6" w:space="0" w:color="auto"/>
              <w:bottom w:val="single" w:sz="6" w:space="0" w:color="auto"/>
              <w:right w:val="single" w:sz="6" w:space="0" w:color="auto"/>
            </w:tcBorders>
            <w:vAlign w:val="center"/>
          </w:tcPr>
          <w:p w14:paraId="4D940C8D" w14:textId="77777777" w:rsidR="00F97346" w:rsidRPr="00E60238" w:rsidRDefault="00F97346" w:rsidP="00297E8A">
            <w:pPr>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43B25B68"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15 070,5</w:t>
            </w:r>
          </w:p>
        </w:tc>
        <w:tc>
          <w:tcPr>
            <w:tcW w:w="851" w:type="dxa"/>
            <w:tcBorders>
              <w:top w:val="single" w:sz="6" w:space="0" w:color="auto"/>
              <w:left w:val="single" w:sz="6" w:space="0" w:color="auto"/>
              <w:bottom w:val="single" w:sz="6" w:space="0" w:color="auto"/>
              <w:right w:val="single" w:sz="6" w:space="0" w:color="auto"/>
            </w:tcBorders>
            <w:vAlign w:val="center"/>
          </w:tcPr>
          <w:p w14:paraId="2C698AFC" w14:textId="77777777" w:rsidR="00F97346" w:rsidRPr="00E60238" w:rsidRDefault="00F97346" w:rsidP="00297E8A">
            <w:pPr>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6805B618" w14:textId="77777777" w:rsidR="00F97346" w:rsidRPr="00E60238" w:rsidRDefault="00F97346" w:rsidP="00297E8A">
            <w:pPr>
              <w:jc w:val="right"/>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3E279AAC"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15 070,5</w:t>
            </w:r>
          </w:p>
        </w:tc>
        <w:tc>
          <w:tcPr>
            <w:tcW w:w="851" w:type="dxa"/>
            <w:tcBorders>
              <w:top w:val="single" w:sz="6" w:space="0" w:color="auto"/>
              <w:left w:val="single" w:sz="6" w:space="0" w:color="auto"/>
              <w:bottom w:val="single" w:sz="6" w:space="0" w:color="auto"/>
              <w:right w:val="single" w:sz="6" w:space="0" w:color="auto"/>
            </w:tcBorders>
            <w:vAlign w:val="center"/>
          </w:tcPr>
          <w:p w14:paraId="10659E2A" w14:textId="77777777" w:rsidR="00F97346" w:rsidRPr="00E60238" w:rsidRDefault="00F97346" w:rsidP="00297E8A">
            <w:pPr>
              <w:rPr>
                <w:rFonts w:ascii="Times New Roman" w:hAnsi="Times New Roman" w:cs="Times New Roman"/>
                <w:sz w:val="18"/>
                <w:szCs w:val="18"/>
              </w:rPr>
            </w:pPr>
          </w:p>
        </w:tc>
        <w:tc>
          <w:tcPr>
            <w:tcW w:w="2693" w:type="dxa"/>
            <w:tcBorders>
              <w:top w:val="single" w:sz="6" w:space="0" w:color="auto"/>
              <w:left w:val="single" w:sz="6" w:space="0" w:color="auto"/>
              <w:bottom w:val="single" w:sz="6" w:space="0" w:color="auto"/>
              <w:right w:val="single" w:sz="6" w:space="0" w:color="auto"/>
            </w:tcBorders>
          </w:tcPr>
          <w:p w14:paraId="25717765" w14:textId="77777777" w:rsidR="00F97346" w:rsidRPr="00E60238" w:rsidRDefault="00F97346" w:rsidP="00297E8A">
            <w:pPr>
              <w:spacing w:line="220" w:lineRule="auto"/>
              <w:rPr>
                <w:rFonts w:ascii="Times New Roman" w:hAnsi="Times New Roman" w:cs="Times New Roman"/>
                <w:sz w:val="18"/>
                <w:szCs w:val="18"/>
              </w:rPr>
            </w:pPr>
            <w:r w:rsidRPr="00E60238">
              <w:rPr>
                <w:rFonts w:ascii="Times New Roman" w:hAnsi="Times New Roman" w:cs="Times New Roman"/>
                <w:sz w:val="18"/>
                <w:szCs w:val="18"/>
              </w:rPr>
              <w:t xml:space="preserve">Заборгованість з оплати комунальних послуг, зареєстрована в органах державного казначейства, </w:t>
            </w:r>
            <w:r w:rsidRPr="00E60238">
              <w:rPr>
                <w:rFonts w:ascii="Times New Roman" w:hAnsi="Times New Roman" w:cs="Times New Roman"/>
                <w:sz w:val="18"/>
                <w:szCs w:val="18"/>
              </w:rPr>
              <w:lastRenderedPageBreak/>
              <w:t>відсутня</w:t>
            </w:r>
          </w:p>
        </w:tc>
      </w:tr>
      <w:tr w:rsidR="00F97346" w:rsidRPr="00E60238" w14:paraId="25960E27" w14:textId="77777777" w:rsidTr="007C7730">
        <w:tc>
          <w:tcPr>
            <w:tcW w:w="425" w:type="dxa"/>
            <w:tcBorders>
              <w:top w:val="single" w:sz="6" w:space="0" w:color="auto"/>
              <w:left w:val="single" w:sz="6" w:space="0" w:color="auto"/>
              <w:bottom w:val="single" w:sz="6" w:space="0" w:color="auto"/>
              <w:right w:val="single" w:sz="6" w:space="0" w:color="auto"/>
            </w:tcBorders>
          </w:tcPr>
          <w:p w14:paraId="09FC6F43" w14:textId="77777777" w:rsidR="00F97346" w:rsidRPr="00E60238" w:rsidRDefault="00F97346" w:rsidP="00297E8A">
            <w:pPr>
              <w:rPr>
                <w:rFonts w:ascii="Times New Roman" w:hAnsi="Times New Roman" w:cs="Times New Roman"/>
                <w:sz w:val="18"/>
                <w:szCs w:val="18"/>
              </w:rPr>
            </w:pPr>
            <w:r w:rsidRPr="00E60238">
              <w:rPr>
                <w:rFonts w:ascii="Times New Roman" w:hAnsi="Times New Roman" w:cs="Times New Roman"/>
                <w:sz w:val="18"/>
                <w:szCs w:val="18"/>
              </w:rPr>
              <w:lastRenderedPageBreak/>
              <w:t>2</w:t>
            </w:r>
          </w:p>
        </w:tc>
        <w:tc>
          <w:tcPr>
            <w:tcW w:w="1985" w:type="dxa"/>
            <w:tcBorders>
              <w:top w:val="single" w:sz="6" w:space="0" w:color="auto"/>
              <w:left w:val="single" w:sz="6" w:space="0" w:color="auto"/>
              <w:bottom w:val="single" w:sz="6" w:space="0" w:color="auto"/>
              <w:right w:val="single" w:sz="6" w:space="0" w:color="auto"/>
            </w:tcBorders>
            <w:vAlign w:val="center"/>
          </w:tcPr>
          <w:p w14:paraId="344515C3" w14:textId="77777777" w:rsidR="00F97346" w:rsidRPr="00E60238" w:rsidRDefault="00F97346" w:rsidP="00297E8A">
            <w:pPr>
              <w:spacing w:line="224" w:lineRule="auto"/>
              <w:jc w:val="center"/>
              <w:rPr>
                <w:rFonts w:ascii="Times New Roman" w:hAnsi="Times New Roman" w:cs="Times New Roman"/>
                <w:sz w:val="18"/>
                <w:szCs w:val="18"/>
              </w:rPr>
            </w:pPr>
            <w:r w:rsidRPr="00E60238">
              <w:rPr>
                <w:rFonts w:ascii="Times New Roman" w:hAnsi="Times New Roman" w:cs="Times New Roman"/>
                <w:sz w:val="18"/>
                <w:szCs w:val="18"/>
              </w:rPr>
              <w:t>відшкодування вартості отриманих пільговими категоріями населення лiкарських засобів у разі амбулаторного</w:t>
            </w:r>
          </w:p>
          <w:p w14:paraId="5960AB10"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лікування</w:t>
            </w:r>
          </w:p>
        </w:tc>
        <w:tc>
          <w:tcPr>
            <w:tcW w:w="1559" w:type="dxa"/>
            <w:tcBorders>
              <w:top w:val="single" w:sz="6" w:space="0" w:color="auto"/>
              <w:left w:val="single" w:sz="6" w:space="0" w:color="auto"/>
              <w:bottom w:val="single" w:sz="6" w:space="0" w:color="auto"/>
              <w:right w:val="single" w:sz="6" w:space="0" w:color="auto"/>
            </w:tcBorders>
            <w:vAlign w:val="center"/>
          </w:tcPr>
          <w:p w14:paraId="6C8F5AC1"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КНП "ПЦМЛ", 2025 р.</w:t>
            </w:r>
          </w:p>
        </w:tc>
        <w:tc>
          <w:tcPr>
            <w:tcW w:w="993" w:type="dxa"/>
            <w:tcBorders>
              <w:top w:val="single" w:sz="6" w:space="0" w:color="auto"/>
              <w:left w:val="single" w:sz="6" w:space="0" w:color="auto"/>
              <w:bottom w:val="single" w:sz="6" w:space="0" w:color="auto"/>
              <w:right w:val="single" w:sz="6" w:space="0" w:color="auto"/>
            </w:tcBorders>
            <w:vAlign w:val="center"/>
          </w:tcPr>
          <w:p w14:paraId="52998510"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700,00</w:t>
            </w:r>
          </w:p>
        </w:tc>
        <w:tc>
          <w:tcPr>
            <w:tcW w:w="850" w:type="dxa"/>
            <w:tcBorders>
              <w:top w:val="single" w:sz="6" w:space="0" w:color="auto"/>
              <w:left w:val="single" w:sz="6" w:space="0" w:color="auto"/>
              <w:bottom w:val="single" w:sz="6" w:space="0" w:color="auto"/>
              <w:right w:val="single" w:sz="6" w:space="0" w:color="auto"/>
            </w:tcBorders>
            <w:vAlign w:val="center"/>
          </w:tcPr>
          <w:p w14:paraId="6692A6D4" w14:textId="77777777" w:rsidR="00F97346" w:rsidRPr="00E60238" w:rsidRDefault="00F97346" w:rsidP="00297E8A">
            <w:pPr>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23170210" w14:textId="77777777" w:rsidR="00F97346" w:rsidRPr="00E60238" w:rsidRDefault="00F97346" w:rsidP="00297E8A">
            <w:pPr>
              <w:jc w:val="center"/>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44B6DAA2"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700,00</w:t>
            </w:r>
          </w:p>
        </w:tc>
        <w:tc>
          <w:tcPr>
            <w:tcW w:w="851" w:type="dxa"/>
            <w:tcBorders>
              <w:top w:val="single" w:sz="6" w:space="0" w:color="auto"/>
              <w:left w:val="single" w:sz="6" w:space="0" w:color="auto"/>
              <w:bottom w:val="single" w:sz="6" w:space="0" w:color="auto"/>
              <w:right w:val="single" w:sz="6" w:space="0" w:color="auto"/>
            </w:tcBorders>
            <w:vAlign w:val="center"/>
          </w:tcPr>
          <w:p w14:paraId="35EE42E2" w14:textId="77777777" w:rsidR="00F97346" w:rsidRPr="00E60238" w:rsidRDefault="00F97346" w:rsidP="00297E8A">
            <w:pPr>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10889D43"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700,00</w:t>
            </w:r>
          </w:p>
        </w:tc>
        <w:tc>
          <w:tcPr>
            <w:tcW w:w="851" w:type="dxa"/>
            <w:tcBorders>
              <w:top w:val="single" w:sz="6" w:space="0" w:color="auto"/>
              <w:left w:val="single" w:sz="6" w:space="0" w:color="auto"/>
              <w:bottom w:val="single" w:sz="6" w:space="0" w:color="auto"/>
              <w:right w:val="single" w:sz="6" w:space="0" w:color="auto"/>
            </w:tcBorders>
            <w:vAlign w:val="center"/>
          </w:tcPr>
          <w:p w14:paraId="6405DFEA" w14:textId="77777777" w:rsidR="00F97346" w:rsidRPr="00E60238" w:rsidRDefault="00F97346" w:rsidP="00297E8A">
            <w:pPr>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506C0646" w14:textId="77777777" w:rsidR="00F97346" w:rsidRPr="00E60238" w:rsidRDefault="00F97346" w:rsidP="00297E8A">
            <w:pPr>
              <w:jc w:val="right"/>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5B398558"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700,00</w:t>
            </w:r>
          </w:p>
        </w:tc>
        <w:tc>
          <w:tcPr>
            <w:tcW w:w="851" w:type="dxa"/>
            <w:tcBorders>
              <w:top w:val="single" w:sz="6" w:space="0" w:color="auto"/>
              <w:left w:val="single" w:sz="6" w:space="0" w:color="auto"/>
              <w:bottom w:val="single" w:sz="6" w:space="0" w:color="auto"/>
              <w:right w:val="single" w:sz="6" w:space="0" w:color="auto"/>
            </w:tcBorders>
            <w:vAlign w:val="center"/>
          </w:tcPr>
          <w:p w14:paraId="48BD599C" w14:textId="77777777" w:rsidR="00F97346" w:rsidRPr="00E60238" w:rsidRDefault="00F97346" w:rsidP="00297E8A">
            <w:pPr>
              <w:rPr>
                <w:rFonts w:ascii="Times New Roman" w:hAnsi="Times New Roman" w:cs="Times New Roman"/>
                <w:sz w:val="18"/>
                <w:szCs w:val="18"/>
              </w:rPr>
            </w:pPr>
          </w:p>
        </w:tc>
        <w:tc>
          <w:tcPr>
            <w:tcW w:w="2693" w:type="dxa"/>
            <w:tcBorders>
              <w:top w:val="single" w:sz="6" w:space="0" w:color="auto"/>
              <w:left w:val="single" w:sz="6" w:space="0" w:color="auto"/>
              <w:bottom w:val="single" w:sz="6" w:space="0" w:color="auto"/>
              <w:right w:val="single" w:sz="6" w:space="0" w:color="auto"/>
            </w:tcBorders>
            <w:vAlign w:val="center"/>
          </w:tcPr>
          <w:p w14:paraId="23238AF1" w14:textId="77777777" w:rsidR="00F97346" w:rsidRPr="00E60238" w:rsidRDefault="00F97346" w:rsidP="00297E8A">
            <w:pPr>
              <w:spacing w:line="224" w:lineRule="auto"/>
              <w:rPr>
                <w:rFonts w:ascii="Times New Roman" w:hAnsi="Times New Roman" w:cs="Times New Roman"/>
                <w:sz w:val="18"/>
                <w:szCs w:val="18"/>
              </w:rPr>
            </w:pPr>
            <w:r w:rsidRPr="00E60238">
              <w:rPr>
                <w:rFonts w:ascii="Times New Roman" w:hAnsi="Times New Roman" w:cs="Times New Roman"/>
                <w:sz w:val="18"/>
                <w:szCs w:val="18"/>
              </w:rPr>
              <w:t>100% оплата отриманих пільговими категоріями населення лiкарських засобів у разі амбулаторного лікування</w:t>
            </w:r>
          </w:p>
        </w:tc>
      </w:tr>
      <w:tr w:rsidR="00F97346" w:rsidRPr="00E60238" w14:paraId="15DDC188" w14:textId="77777777" w:rsidTr="007C7730">
        <w:tc>
          <w:tcPr>
            <w:tcW w:w="425" w:type="dxa"/>
            <w:tcBorders>
              <w:top w:val="single" w:sz="6" w:space="0" w:color="auto"/>
              <w:left w:val="single" w:sz="6" w:space="0" w:color="auto"/>
              <w:bottom w:val="single" w:sz="6" w:space="0" w:color="auto"/>
              <w:right w:val="single" w:sz="6" w:space="0" w:color="auto"/>
            </w:tcBorders>
          </w:tcPr>
          <w:p w14:paraId="08A9B667" w14:textId="77777777" w:rsidR="00F97346" w:rsidRPr="00E60238" w:rsidRDefault="00F97346" w:rsidP="00297E8A">
            <w:pPr>
              <w:rPr>
                <w:rFonts w:ascii="Times New Roman" w:hAnsi="Times New Roman" w:cs="Times New Roman"/>
                <w:sz w:val="18"/>
                <w:szCs w:val="18"/>
              </w:rPr>
            </w:pPr>
            <w:r w:rsidRPr="00E60238">
              <w:rPr>
                <w:rFonts w:ascii="Times New Roman" w:hAnsi="Times New Roman" w:cs="Times New Roman"/>
                <w:sz w:val="18"/>
                <w:szCs w:val="18"/>
              </w:rPr>
              <w:t>3</w:t>
            </w:r>
          </w:p>
        </w:tc>
        <w:tc>
          <w:tcPr>
            <w:tcW w:w="1985" w:type="dxa"/>
            <w:tcBorders>
              <w:top w:val="single" w:sz="6" w:space="0" w:color="auto"/>
              <w:left w:val="single" w:sz="6" w:space="0" w:color="auto"/>
              <w:bottom w:val="single" w:sz="6" w:space="0" w:color="auto"/>
              <w:right w:val="single" w:sz="6" w:space="0" w:color="auto"/>
            </w:tcBorders>
            <w:vAlign w:val="center"/>
          </w:tcPr>
          <w:p w14:paraId="71C744CA" w14:textId="77777777" w:rsidR="00F97346" w:rsidRPr="00E60238" w:rsidRDefault="00F97346" w:rsidP="00297E8A">
            <w:pPr>
              <w:jc w:val="center"/>
              <w:rPr>
                <w:rFonts w:ascii="Times New Roman" w:hAnsi="Times New Roman" w:cs="Times New Roman"/>
                <w:sz w:val="18"/>
                <w:szCs w:val="18"/>
              </w:rPr>
            </w:pPr>
          </w:p>
          <w:p w14:paraId="04A6DC24"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Придбання медичного обладнання</w:t>
            </w:r>
          </w:p>
          <w:p w14:paraId="10581424" w14:textId="77777777" w:rsidR="00F97346" w:rsidRPr="00E60238" w:rsidRDefault="00F97346" w:rsidP="00297E8A">
            <w:pPr>
              <w:jc w:val="center"/>
              <w:rPr>
                <w:rFonts w:ascii="Times New Roman" w:hAnsi="Times New Roman"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vAlign w:val="center"/>
          </w:tcPr>
          <w:p w14:paraId="1E09725C"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КНП "ПЦМЛ", 2025 р.</w:t>
            </w:r>
          </w:p>
        </w:tc>
        <w:tc>
          <w:tcPr>
            <w:tcW w:w="993" w:type="dxa"/>
            <w:tcBorders>
              <w:top w:val="single" w:sz="6" w:space="0" w:color="auto"/>
              <w:left w:val="single" w:sz="6" w:space="0" w:color="auto"/>
              <w:bottom w:val="single" w:sz="6" w:space="0" w:color="auto"/>
              <w:right w:val="single" w:sz="6" w:space="0" w:color="auto"/>
            </w:tcBorders>
            <w:vAlign w:val="center"/>
          </w:tcPr>
          <w:p w14:paraId="6B74FF9F" w14:textId="77777777" w:rsidR="00F97346" w:rsidRPr="00E60238" w:rsidRDefault="00F97346" w:rsidP="00297E8A">
            <w:pPr>
              <w:jc w:val="right"/>
              <w:rPr>
                <w:rFonts w:ascii="Times New Roman" w:hAnsi="Times New Roman" w:cs="Times New Roman"/>
                <w:sz w:val="18"/>
                <w:szCs w:val="18"/>
              </w:rPr>
            </w:pPr>
          </w:p>
          <w:p w14:paraId="027F6C8E"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22 200,00</w:t>
            </w:r>
          </w:p>
          <w:p w14:paraId="6D742560" w14:textId="77777777" w:rsidR="00F97346" w:rsidRPr="00E60238" w:rsidRDefault="00F97346" w:rsidP="00297E8A">
            <w:pPr>
              <w:jc w:val="right"/>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1BCAD103" w14:textId="77777777" w:rsidR="00F97346" w:rsidRPr="00E60238" w:rsidRDefault="00F97346" w:rsidP="00297E8A">
            <w:pPr>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4EC11151" w14:textId="77777777" w:rsidR="00F97346" w:rsidRPr="00E60238" w:rsidRDefault="00F97346" w:rsidP="00297E8A">
            <w:pPr>
              <w:jc w:val="right"/>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5FC2373A" w14:textId="77777777" w:rsidR="00F97346" w:rsidRPr="00E60238" w:rsidRDefault="00F97346" w:rsidP="00297E8A">
            <w:pPr>
              <w:jc w:val="right"/>
              <w:rPr>
                <w:rFonts w:ascii="Times New Roman" w:hAnsi="Times New Roman" w:cs="Times New Roman"/>
                <w:sz w:val="18"/>
                <w:szCs w:val="18"/>
              </w:rPr>
            </w:pPr>
          </w:p>
          <w:p w14:paraId="38CD8E01"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22 200,00</w:t>
            </w:r>
          </w:p>
          <w:p w14:paraId="40CD7F59" w14:textId="77777777" w:rsidR="00F97346" w:rsidRPr="00E60238" w:rsidRDefault="00F97346" w:rsidP="00297E8A">
            <w:pPr>
              <w:jc w:val="right"/>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269B6202" w14:textId="77777777" w:rsidR="00F97346" w:rsidRPr="00E60238" w:rsidRDefault="00F97346" w:rsidP="00297E8A">
            <w:pPr>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320BB70D" w14:textId="77777777" w:rsidR="00F97346" w:rsidRPr="00E60238" w:rsidRDefault="00F97346" w:rsidP="00297E8A">
            <w:pPr>
              <w:jc w:val="right"/>
              <w:rPr>
                <w:rFonts w:ascii="Times New Roman" w:hAnsi="Times New Roman" w:cs="Times New Roman"/>
                <w:sz w:val="18"/>
                <w:szCs w:val="18"/>
              </w:rPr>
            </w:pPr>
          </w:p>
          <w:p w14:paraId="067A3CC7"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22 090,40</w:t>
            </w:r>
          </w:p>
          <w:p w14:paraId="1A7A439C" w14:textId="77777777" w:rsidR="00F97346" w:rsidRPr="00E60238" w:rsidRDefault="00F97346" w:rsidP="00297E8A">
            <w:pPr>
              <w:jc w:val="right"/>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5F807CAE" w14:textId="77777777" w:rsidR="00F97346" w:rsidRPr="00E60238" w:rsidRDefault="00F97346" w:rsidP="00297E8A">
            <w:pPr>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5F3C0436" w14:textId="77777777" w:rsidR="00F97346" w:rsidRPr="00E60238" w:rsidRDefault="00F97346" w:rsidP="00297E8A">
            <w:pPr>
              <w:jc w:val="right"/>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1C7A8621" w14:textId="77777777" w:rsidR="00F97346" w:rsidRPr="00E60238" w:rsidRDefault="00F97346" w:rsidP="00297E8A">
            <w:pPr>
              <w:jc w:val="right"/>
              <w:rPr>
                <w:rFonts w:ascii="Times New Roman" w:hAnsi="Times New Roman" w:cs="Times New Roman"/>
                <w:sz w:val="18"/>
                <w:szCs w:val="18"/>
              </w:rPr>
            </w:pPr>
          </w:p>
          <w:p w14:paraId="237852CB"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22 090,40</w:t>
            </w:r>
          </w:p>
          <w:p w14:paraId="5A0CEF11" w14:textId="77777777" w:rsidR="00F97346" w:rsidRPr="00E60238" w:rsidRDefault="00F97346" w:rsidP="00297E8A">
            <w:pPr>
              <w:jc w:val="right"/>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3D3C374B" w14:textId="77777777" w:rsidR="00F97346" w:rsidRPr="00E60238" w:rsidRDefault="00F97346" w:rsidP="00297E8A">
            <w:pPr>
              <w:rPr>
                <w:rFonts w:ascii="Times New Roman" w:hAnsi="Times New Roman" w:cs="Times New Roman"/>
                <w:sz w:val="18"/>
                <w:szCs w:val="18"/>
              </w:rPr>
            </w:pPr>
          </w:p>
        </w:tc>
        <w:tc>
          <w:tcPr>
            <w:tcW w:w="2693" w:type="dxa"/>
            <w:tcBorders>
              <w:top w:val="single" w:sz="6" w:space="0" w:color="auto"/>
              <w:left w:val="single" w:sz="6" w:space="0" w:color="auto"/>
              <w:bottom w:val="single" w:sz="6" w:space="0" w:color="auto"/>
              <w:right w:val="single" w:sz="6" w:space="0" w:color="auto"/>
            </w:tcBorders>
            <w:vAlign w:val="center"/>
          </w:tcPr>
          <w:p w14:paraId="4A220319" w14:textId="77777777" w:rsidR="00F97346" w:rsidRPr="00E60238" w:rsidRDefault="00F97346" w:rsidP="00297E8A">
            <w:pPr>
              <w:spacing w:line="220" w:lineRule="auto"/>
              <w:rPr>
                <w:rFonts w:ascii="Times New Roman" w:hAnsi="Times New Roman" w:cs="Times New Roman"/>
                <w:sz w:val="18"/>
                <w:szCs w:val="18"/>
              </w:rPr>
            </w:pPr>
            <w:r w:rsidRPr="00E60238">
              <w:rPr>
                <w:rFonts w:ascii="Times New Roman" w:hAnsi="Times New Roman" w:cs="Times New Roman"/>
                <w:sz w:val="18"/>
                <w:szCs w:val="18"/>
              </w:rPr>
              <w:t>придбано: аудіометр, аудіометр-імпедансметр, електрохірургічний апарат, ліжко акушерське, ендоскопічна стійка, електрокардіограф (4 шт), монітори пацієнта (3 шт), ШВЛ транспортний, портативний коагулометр, машина мийно-дезинфікуюча, шафа для зберігання ендоскопів</w:t>
            </w:r>
          </w:p>
        </w:tc>
      </w:tr>
      <w:tr w:rsidR="00F97346" w:rsidRPr="00E60238" w14:paraId="6E48246E" w14:textId="77777777" w:rsidTr="007C7730">
        <w:tc>
          <w:tcPr>
            <w:tcW w:w="425" w:type="dxa"/>
            <w:tcBorders>
              <w:top w:val="single" w:sz="6" w:space="0" w:color="auto"/>
              <w:left w:val="single" w:sz="6" w:space="0" w:color="auto"/>
              <w:bottom w:val="single" w:sz="6" w:space="0" w:color="auto"/>
              <w:right w:val="single" w:sz="6" w:space="0" w:color="auto"/>
            </w:tcBorders>
          </w:tcPr>
          <w:p w14:paraId="77564403" w14:textId="77777777" w:rsidR="00F97346" w:rsidRPr="00E60238" w:rsidRDefault="00F97346" w:rsidP="00297E8A">
            <w:pPr>
              <w:rPr>
                <w:rFonts w:ascii="Times New Roman" w:hAnsi="Times New Roman" w:cs="Times New Roman"/>
                <w:sz w:val="18"/>
                <w:szCs w:val="18"/>
              </w:rPr>
            </w:pPr>
          </w:p>
          <w:p w14:paraId="437C1D7A" w14:textId="77777777" w:rsidR="00F97346" w:rsidRPr="00E60238" w:rsidRDefault="00F97346" w:rsidP="00297E8A">
            <w:pPr>
              <w:rPr>
                <w:rFonts w:ascii="Times New Roman" w:hAnsi="Times New Roman" w:cs="Times New Roman"/>
                <w:sz w:val="18"/>
                <w:szCs w:val="18"/>
              </w:rPr>
            </w:pPr>
            <w:r w:rsidRPr="00E60238">
              <w:rPr>
                <w:rFonts w:ascii="Times New Roman" w:hAnsi="Times New Roman" w:cs="Times New Roman"/>
                <w:sz w:val="18"/>
                <w:szCs w:val="18"/>
              </w:rPr>
              <w:t>4</w:t>
            </w:r>
          </w:p>
          <w:p w14:paraId="0B83AADD" w14:textId="77777777" w:rsidR="00F97346" w:rsidRPr="00E60238" w:rsidRDefault="00F97346" w:rsidP="00297E8A">
            <w:pPr>
              <w:rPr>
                <w:rFonts w:ascii="Times New Roman" w:hAnsi="Times New Roman" w:cs="Times New Roman"/>
                <w:sz w:val="18"/>
                <w:szCs w:val="18"/>
              </w:rPr>
            </w:pPr>
          </w:p>
        </w:tc>
        <w:tc>
          <w:tcPr>
            <w:tcW w:w="1985" w:type="dxa"/>
            <w:tcBorders>
              <w:top w:val="single" w:sz="6" w:space="0" w:color="auto"/>
              <w:left w:val="single" w:sz="6" w:space="0" w:color="auto"/>
              <w:bottom w:val="single" w:sz="6" w:space="0" w:color="auto"/>
              <w:right w:val="single" w:sz="6" w:space="0" w:color="auto"/>
            </w:tcBorders>
            <w:vAlign w:val="center"/>
          </w:tcPr>
          <w:p w14:paraId="553E9615" w14:textId="77777777" w:rsidR="00F97346" w:rsidRPr="00E60238" w:rsidRDefault="00F97346" w:rsidP="00297E8A">
            <w:pPr>
              <w:spacing w:line="224" w:lineRule="auto"/>
              <w:jc w:val="center"/>
              <w:rPr>
                <w:rFonts w:ascii="Times New Roman" w:hAnsi="Times New Roman" w:cs="Times New Roman"/>
                <w:sz w:val="18"/>
                <w:szCs w:val="18"/>
              </w:rPr>
            </w:pPr>
            <w:r w:rsidRPr="00E60238">
              <w:rPr>
                <w:rFonts w:ascii="Times New Roman" w:hAnsi="Times New Roman" w:cs="Times New Roman"/>
                <w:sz w:val="18"/>
                <w:szCs w:val="18"/>
              </w:rPr>
              <w:t>«Реконструкція першого поверху переходу між хірургічним корпусом та поліклінікою під ПЛР лабораторію в КНП</w:t>
            </w:r>
          </w:p>
          <w:p w14:paraId="5D108D80" w14:textId="77777777" w:rsidR="00F97346" w:rsidRPr="00E60238" w:rsidRDefault="00F97346" w:rsidP="00297E8A">
            <w:pPr>
              <w:spacing w:line="224" w:lineRule="auto"/>
              <w:jc w:val="center"/>
              <w:rPr>
                <w:rFonts w:ascii="Times New Roman" w:hAnsi="Times New Roman" w:cs="Times New Roman"/>
                <w:sz w:val="18"/>
                <w:szCs w:val="18"/>
              </w:rPr>
            </w:pPr>
            <w:r w:rsidRPr="00E60238">
              <w:rPr>
                <w:rFonts w:ascii="Times New Roman" w:hAnsi="Times New Roman" w:cs="Times New Roman"/>
                <w:sz w:val="18"/>
                <w:szCs w:val="18"/>
              </w:rPr>
              <w:t>"ПЦМЛД" за адресою: вул. Київська, 56, м. Прилуки, Чернігівської області»</w:t>
            </w:r>
          </w:p>
        </w:tc>
        <w:tc>
          <w:tcPr>
            <w:tcW w:w="1559" w:type="dxa"/>
            <w:tcBorders>
              <w:top w:val="single" w:sz="6" w:space="0" w:color="auto"/>
              <w:left w:val="single" w:sz="6" w:space="0" w:color="auto"/>
              <w:bottom w:val="single" w:sz="6" w:space="0" w:color="auto"/>
              <w:right w:val="single" w:sz="6" w:space="0" w:color="auto"/>
            </w:tcBorders>
            <w:vAlign w:val="center"/>
          </w:tcPr>
          <w:p w14:paraId="5F115A97" w14:textId="77777777" w:rsidR="00F97346" w:rsidRPr="00E60238" w:rsidRDefault="00F97346" w:rsidP="00297E8A">
            <w:pPr>
              <w:jc w:val="center"/>
              <w:rPr>
                <w:rFonts w:ascii="Times New Roman" w:hAnsi="Times New Roman" w:cs="Times New Roman"/>
                <w:sz w:val="18"/>
                <w:szCs w:val="18"/>
              </w:rPr>
            </w:pPr>
          </w:p>
          <w:p w14:paraId="37CD2CB2"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КНП "ПЦМЛ", 2025 р.</w:t>
            </w:r>
          </w:p>
          <w:p w14:paraId="55387A56" w14:textId="77777777" w:rsidR="00F97346" w:rsidRPr="00E60238" w:rsidRDefault="00F97346" w:rsidP="00297E8A">
            <w:pPr>
              <w:jc w:val="center"/>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14:paraId="72BA0EA1" w14:textId="77777777" w:rsidR="00F97346" w:rsidRPr="00E60238" w:rsidRDefault="00F97346" w:rsidP="00297E8A">
            <w:pPr>
              <w:jc w:val="right"/>
              <w:rPr>
                <w:rFonts w:ascii="Times New Roman" w:hAnsi="Times New Roman" w:cs="Times New Roman"/>
                <w:sz w:val="18"/>
                <w:szCs w:val="18"/>
              </w:rPr>
            </w:pPr>
          </w:p>
          <w:p w14:paraId="66D02B13"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4 650,00</w:t>
            </w:r>
          </w:p>
          <w:p w14:paraId="5B116A04" w14:textId="77777777" w:rsidR="00F97346" w:rsidRPr="00E60238" w:rsidRDefault="00F97346" w:rsidP="00297E8A">
            <w:pPr>
              <w:jc w:val="right"/>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461D0DCB" w14:textId="77777777" w:rsidR="00F97346" w:rsidRPr="00E60238" w:rsidRDefault="00F97346" w:rsidP="00297E8A">
            <w:pPr>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63A705A0" w14:textId="77777777" w:rsidR="00F97346" w:rsidRPr="00E60238" w:rsidRDefault="00F97346" w:rsidP="00297E8A">
            <w:pPr>
              <w:jc w:val="right"/>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198FC603" w14:textId="77777777" w:rsidR="00F97346" w:rsidRPr="00E60238" w:rsidRDefault="00F97346" w:rsidP="00297E8A">
            <w:pPr>
              <w:jc w:val="right"/>
              <w:rPr>
                <w:rFonts w:ascii="Times New Roman" w:hAnsi="Times New Roman" w:cs="Times New Roman"/>
                <w:sz w:val="18"/>
                <w:szCs w:val="18"/>
              </w:rPr>
            </w:pPr>
          </w:p>
          <w:p w14:paraId="3BAC105F"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4 650,00</w:t>
            </w:r>
          </w:p>
          <w:p w14:paraId="52FCD797" w14:textId="77777777" w:rsidR="00F97346" w:rsidRPr="00E60238" w:rsidRDefault="00F97346" w:rsidP="00297E8A">
            <w:pPr>
              <w:jc w:val="right"/>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48E795D8" w14:textId="77777777" w:rsidR="00F97346" w:rsidRPr="00E60238" w:rsidRDefault="00F97346" w:rsidP="00297E8A">
            <w:pPr>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776C5F13" w14:textId="77777777" w:rsidR="00F97346" w:rsidRPr="00E60238" w:rsidRDefault="00F97346" w:rsidP="00297E8A">
            <w:pPr>
              <w:jc w:val="right"/>
              <w:rPr>
                <w:rFonts w:ascii="Times New Roman" w:hAnsi="Times New Roman" w:cs="Times New Roman"/>
                <w:sz w:val="18"/>
                <w:szCs w:val="18"/>
              </w:rPr>
            </w:pPr>
          </w:p>
          <w:p w14:paraId="1388536A"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4 000,04</w:t>
            </w:r>
          </w:p>
        </w:tc>
        <w:tc>
          <w:tcPr>
            <w:tcW w:w="851" w:type="dxa"/>
            <w:tcBorders>
              <w:top w:val="single" w:sz="6" w:space="0" w:color="auto"/>
              <w:left w:val="single" w:sz="6" w:space="0" w:color="auto"/>
              <w:bottom w:val="single" w:sz="6" w:space="0" w:color="auto"/>
              <w:right w:val="single" w:sz="6" w:space="0" w:color="auto"/>
            </w:tcBorders>
            <w:vAlign w:val="center"/>
          </w:tcPr>
          <w:p w14:paraId="6FF4D88E" w14:textId="77777777" w:rsidR="00F97346" w:rsidRPr="00E60238" w:rsidRDefault="00F97346" w:rsidP="00297E8A">
            <w:pPr>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1F24B1A1" w14:textId="77777777" w:rsidR="00F97346" w:rsidRPr="00E60238" w:rsidRDefault="00F97346" w:rsidP="00297E8A">
            <w:pPr>
              <w:jc w:val="right"/>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5DBF32A5" w14:textId="77777777" w:rsidR="00F97346" w:rsidRPr="00E60238" w:rsidRDefault="00F97346" w:rsidP="00297E8A">
            <w:pPr>
              <w:jc w:val="right"/>
              <w:rPr>
                <w:rFonts w:ascii="Times New Roman" w:hAnsi="Times New Roman" w:cs="Times New Roman"/>
                <w:sz w:val="18"/>
                <w:szCs w:val="18"/>
              </w:rPr>
            </w:pPr>
          </w:p>
          <w:p w14:paraId="0B06D6E3" w14:textId="77777777" w:rsidR="00F97346" w:rsidRPr="00E60238" w:rsidRDefault="00F97346" w:rsidP="00297E8A">
            <w:pPr>
              <w:jc w:val="right"/>
              <w:rPr>
                <w:rFonts w:ascii="Times New Roman" w:hAnsi="Times New Roman" w:cs="Times New Roman"/>
                <w:sz w:val="18"/>
                <w:szCs w:val="18"/>
              </w:rPr>
            </w:pPr>
            <w:r w:rsidRPr="00E60238">
              <w:rPr>
                <w:rFonts w:ascii="Times New Roman" w:hAnsi="Times New Roman" w:cs="Times New Roman"/>
                <w:sz w:val="18"/>
                <w:szCs w:val="18"/>
              </w:rPr>
              <w:t>4 000,04</w:t>
            </w:r>
          </w:p>
        </w:tc>
        <w:tc>
          <w:tcPr>
            <w:tcW w:w="851" w:type="dxa"/>
            <w:tcBorders>
              <w:top w:val="single" w:sz="6" w:space="0" w:color="auto"/>
              <w:left w:val="single" w:sz="6" w:space="0" w:color="auto"/>
              <w:bottom w:val="single" w:sz="6" w:space="0" w:color="auto"/>
              <w:right w:val="single" w:sz="6" w:space="0" w:color="auto"/>
            </w:tcBorders>
            <w:vAlign w:val="center"/>
          </w:tcPr>
          <w:p w14:paraId="206E6802" w14:textId="77777777" w:rsidR="00F97346" w:rsidRPr="00E60238" w:rsidRDefault="00F97346" w:rsidP="00297E8A">
            <w:pPr>
              <w:rPr>
                <w:rFonts w:ascii="Times New Roman" w:hAnsi="Times New Roman" w:cs="Times New Roman"/>
                <w:sz w:val="18"/>
                <w:szCs w:val="18"/>
              </w:rPr>
            </w:pPr>
          </w:p>
        </w:tc>
        <w:tc>
          <w:tcPr>
            <w:tcW w:w="2693" w:type="dxa"/>
            <w:tcBorders>
              <w:top w:val="single" w:sz="6" w:space="0" w:color="auto"/>
              <w:left w:val="single" w:sz="6" w:space="0" w:color="auto"/>
              <w:bottom w:val="single" w:sz="6" w:space="0" w:color="auto"/>
              <w:right w:val="single" w:sz="6" w:space="0" w:color="auto"/>
            </w:tcBorders>
            <w:vAlign w:val="center"/>
          </w:tcPr>
          <w:p w14:paraId="4698C847" w14:textId="77777777" w:rsidR="00F97346" w:rsidRPr="00E60238" w:rsidRDefault="00F97346" w:rsidP="00297E8A">
            <w:pPr>
              <w:spacing w:line="220" w:lineRule="auto"/>
              <w:rPr>
                <w:rFonts w:ascii="Times New Roman" w:hAnsi="Times New Roman" w:cs="Times New Roman"/>
                <w:sz w:val="18"/>
                <w:szCs w:val="18"/>
              </w:rPr>
            </w:pPr>
            <w:r w:rsidRPr="00E60238">
              <w:rPr>
                <w:rFonts w:ascii="Times New Roman" w:hAnsi="Times New Roman" w:cs="Times New Roman"/>
                <w:sz w:val="18"/>
                <w:szCs w:val="18"/>
              </w:rPr>
              <w:t>Роботи з реконструкції першого поверху переходу між хірургічним корпусом та поліклінікою під ПЛР лабораторію завершені в повному обсязі. Відхилення виникли за рахунок економії.</w:t>
            </w:r>
          </w:p>
        </w:tc>
      </w:tr>
      <w:tr w:rsidR="00F97346" w:rsidRPr="00E60238" w14:paraId="04EC1851" w14:textId="77777777" w:rsidTr="007C7730">
        <w:trPr>
          <w:trHeight w:val="2108"/>
        </w:trPr>
        <w:tc>
          <w:tcPr>
            <w:tcW w:w="425" w:type="dxa"/>
            <w:tcBorders>
              <w:top w:val="single" w:sz="6" w:space="0" w:color="auto"/>
              <w:left w:val="single" w:sz="6" w:space="0" w:color="auto"/>
              <w:bottom w:val="single" w:sz="6" w:space="0" w:color="auto"/>
              <w:right w:val="single" w:sz="6" w:space="0" w:color="auto"/>
            </w:tcBorders>
          </w:tcPr>
          <w:p w14:paraId="60AA8B97" w14:textId="77777777" w:rsidR="00F97346" w:rsidRPr="00E60238" w:rsidRDefault="00F97346" w:rsidP="00297E8A">
            <w:pPr>
              <w:spacing w:line="264" w:lineRule="auto"/>
              <w:rPr>
                <w:rFonts w:ascii="Times New Roman" w:hAnsi="Times New Roman" w:cs="Times New Roman"/>
                <w:sz w:val="18"/>
                <w:szCs w:val="18"/>
              </w:rPr>
            </w:pPr>
            <w:r w:rsidRPr="00E60238">
              <w:rPr>
                <w:rFonts w:ascii="Times New Roman" w:hAnsi="Times New Roman" w:cs="Times New Roman"/>
                <w:sz w:val="18"/>
                <w:szCs w:val="18"/>
              </w:rPr>
              <w:t>5</w:t>
            </w:r>
          </w:p>
        </w:tc>
        <w:tc>
          <w:tcPr>
            <w:tcW w:w="1985" w:type="dxa"/>
            <w:tcBorders>
              <w:top w:val="single" w:sz="6" w:space="0" w:color="auto"/>
              <w:left w:val="single" w:sz="6" w:space="0" w:color="auto"/>
              <w:bottom w:val="single" w:sz="6" w:space="0" w:color="auto"/>
              <w:right w:val="single" w:sz="6" w:space="0" w:color="auto"/>
            </w:tcBorders>
          </w:tcPr>
          <w:p w14:paraId="09BA14F9" w14:textId="77777777" w:rsidR="00F97346" w:rsidRPr="00E60238" w:rsidRDefault="00F97346" w:rsidP="00297E8A">
            <w:pPr>
              <w:spacing w:line="264" w:lineRule="auto"/>
              <w:jc w:val="center"/>
              <w:rPr>
                <w:rFonts w:ascii="Times New Roman" w:hAnsi="Times New Roman" w:cs="Times New Roman"/>
                <w:sz w:val="18"/>
                <w:szCs w:val="18"/>
              </w:rPr>
            </w:pPr>
            <w:r w:rsidRPr="00E60238">
              <w:rPr>
                <w:rFonts w:ascii="Times New Roman" w:hAnsi="Times New Roman" w:cs="Times New Roman"/>
                <w:sz w:val="18"/>
                <w:szCs w:val="18"/>
              </w:rPr>
              <w:t>«Реконструкція системи спеціального газопостачання з встановленням газифікатора (киснепостачання) хірургічного корпусу Комунального некомерційного підприємства «Прилуцька центральна міська лікарня» за адресою: вул. Київська, 56, м. Прилуки, Чернігівської</w:t>
            </w:r>
          </w:p>
          <w:p w14:paraId="42C34443" w14:textId="77777777" w:rsidR="00F97346" w:rsidRPr="00E60238" w:rsidRDefault="00F97346" w:rsidP="00297E8A">
            <w:pPr>
              <w:spacing w:line="264" w:lineRule="auto"/>
              <w:jc w:val="center"/>
              <w:rPr>
                <w:rFonts w:ascii="Times New Roman" w:hAnsi="Times New Roman" w:cs="Times New Roman"/>
                <w:sz w:val="18"/>
                <w:szCs w:val="18"/>
              </w:rPr>
            </w:pPr>
            <w:r w:rsidRPr="00E60238">
              <w:rPr>
                <w:rFonts w:ascii="Times New Roman" w:hAnsi="Times New Roman" w:cs="Times New Roman"/>
                <w:sz w:val="18"/>
                <w:szCs w:val="18"/>
              </w:rPr>
              <w:t>області»</w:t>
            </w:r>
          </w:p>
        </w:tc>
        <w:tc>
          <w:tcPr>
            <w:tcW w:w="1559" w:type="dxa"/>
            <w:tcBorders>
              <w:top w:val="single" w:sz="6" w:space="0" w:color="auto"/>
              <w:left w:val="single" w:sz="6" w:space="0" w:color="auto"/>
              <w:bottom w:val="single" w:sz="6" w:space="0" w:color="auto"/>
              <w:right w:val="single" w:sz="6" w:space="0" w:color="auto"/>
            </w:tcBorders>
          </w:tcPr>
          <w:p w14:paraId="581E93D5" w14:textId="77777777" w:rsidR="00F97346" w:rsidRPr="00E60238" w:rsidRDefault="00F97346" w:rsidP="00297E8A">
            <w:pPr>
              <w:spacing w:line="264" w:lineRule="auto"/>
              <w:jc w:val="center"/>
              <w:rPr>
                <w:rFonts w:ascii="Times New Roman" w:hAnsi="Times New Roman" w:cs="Times New Roman"/>
                <w:sz w:val="18"/>
                <w:szCs w:val="18"/>
              </w:rPr>
            </w:pPr>
            <w:r w:rsidRPr="00E60238">
              <w:rPr>
                <w:rFonts w:ascii="Times New Roman" w:hAnsi="Times New Roman" w:cs="Times New Roman"/>
                <w:sz w:val="18"/>
                <w:szCs w:val="18"/>
              </w:rPr>
              <w:t>КНП "ПЦМЛ", 2025 р.</w:t>
            </w:r>
          </w:p>
        </w:tc>
        <w:tc>
          <w:tcPr>
            <w:tcW w:w="993" w:type="dxa"/>
            <w:tcBorders>
              <w:top w:val="single" w:sz="6" w:space="0" w:color="auto"/>
              <w:left w:val="single" w:sz="6" w:space="0" w:color="auto"/>
              <w:bottom w:val="single" w:sz="6" w:space="0" w:color="auto"/>
              <w:right w:val="single" w:sz="6" w:space="0" w:color="auto"/>
            </w:tcBorders>
          </w:tcPr>
          <w:p w14:paraId="281A35E3"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4 000,00</w:t>
            </w:r>
          </w:p>
        </w:tc>
        <w:tc>
          <w:tcPr>
            <w:tcW w:w="850" w:type="dxa"/>
            <w:tcBorders>
              <w:top w:val="single" w:sz="6" w:space="0" w:color="auto"/>
              <w:left w:val="single" w:sz="6" w:space="0" w:color="auto"/>
              <w:bottom w:val="single" w:sz="6" w:space="0" w:color="auto"/>
              <w:right w:val="single" w:sz="6" w:space="0" w:color="auto"/>
            </w:tcBorders>
          </w:tcPr>
          <w:p w14:paraId="10920156" w14:textId="77777777" w:rsidR="00F97346" w:rsidRPr="00E60238" w:rsidRDefault="00F97346" w:rsidP="00297E8A">
            <w:pPr>
              <w:spacing w:line="264" w:lineRule="auto"/>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tcPr>
          <w:p w14:paraId="4C49F8BD" w14:textId="77777777" w:rsidR="00F97346" w:rsidRPr="00E60238" w:rsidRDefault="00F97346" w:rsidP="00297E8A">
            <w:pPr>
              <w:spacing w:line="264" w:lineRule="auto"/>
              <w:jc w:val="right"/>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Pr>
          <w:p w14:paraId="4CD842DA"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4 000,00</w:t>
            </w:r>
          </w:p>
        </w:tc>
        <w:tc>
          <w:tcPr>
            <w:tcW w:w="851" w:type="dxa"/>
            <w:tcBorders>
              <w:top w:val="single" w:sz="6" w:space="0" w:color="auto"/>
              <w:left w:val="single" w:sz="6" w:space="0" w:color="auto"/>
              <w:bottom w:val="single" w:sz="6" w:space="0" w:color="auto"/>
              <w:right w:val="single" w:sz="6" w:space="0" w:color="auto"/>
            </w:tcBorders>
          </w:tcPr>
          <w:p w14:paraId="1F897705" w14:textId="77777777" w:rsidR="00F97346" w:rsidRPr="00E60238" w:rsidRDefault="00F97346" w:rsidP="00297E8A">
            <w:pPr>
              <w:spacing w:line="264" w:lineRule="auto"/>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Pr>
          <w:p w14:paraId="77A7BBC7"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3 484,84</w:t>
            </w:r>
          </w:p>
        </w:tc>
        <w:tc>
          <w:tcPr>
            <w:tcW w:w="851" w:type="dxa"/>
            <w:tcBorders>
              <w:top w:val="single" w:sz="6" w:space="0" w:color="auto"/>
              <w:left w:val="single" w:sz="6" w:space="0" w:color="auto"/>
              <w:bottom w:val="single" w:sz="6" w:space="0" w:color="auto"/>
              <w:right w:val="single" w:sz="6" w:space="0" w:color="auto"/>
            </w:tcBorders>
          </w:tcPr>
          <w:p w14:paraId="78DBADA3" w14:textId="77777777" w:rsidR="00F97346" w:rsidRPr="00E60238" w:rsidRDefault="00F97346" w:rsidP="00297E8A">
            <w:pPr>
              <w:spacing w:line="264" w:lineRule="auto"/>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Pr>
          <w:p w14:paraId="1EA1393B" w14:textId="77777777" w:rsidR="00F97346" w:rsidRPr="00E60238" w:rsidRDefault="00F97346" w:rsidP="00297E8A">
            <w:pPr>
              <w:spacing w:line="264" w:lineRule="auto"/>
              <w:jc w:val="right"/>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14:paraId="2A1D5F62"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3 484,84</w:t>
            </w:r>
          </w:p>
        </w:tc>
        <w:tc>
          <w:tcPr>
            <w:tcW w:w="851" w:type="dxa"/>
            <w:tcBorders>
              <w:top w:val="single" w:sz="6" w:space="0" w:color="auto"/>
              <w:left w:val="single" w:sz="6" w:space="0" w:color="auto"/>
              <w:bottom w:val="single" w:sz="6" w:space="0" w:color="auto"/>
              <w:right w:val="single" w:sz="6" w:space="0" w:color="auto"/>
            </w:tcBorders>
          </w:tcPr>
          <w:p w14:paraId="43E0E900" w14:textId="77777777" w:rsidR="00F97346" w:rsidRPr="00E60238" w:rsidRDefault="00F97346" w:rsidP="00297E8A">
            <w:pPr>
              <w:spacing w:line="264" w:lineRule="auto"/>
              <w:rPr>
                <w:rFonts w:ascii="Times New Roman" w:hAnsi="Times New Roman" w:cs="Times New Roman"/>
                <w:sz w:val="18"/>
                <w:szCs w:val="18"/>
              </w:rPr>
            </w:pPr>
          </w:p>
        </w:tc>
        <w:tc>
          <w:tcPr>
            <w:tcW w:w="2693" w:type="dxa"/>
            <w:tcBorders>
              <w:top w:val="single" w:sz="6" w:space="0" w:color="auto"/>
              <w:left w:val="single" w:sz="6" w:space="0" w:color="auto"/>
              <w:bottom w:val="single" w:sz="6" w:space="0" w:color="auto"/>
              <w:right w:val="single" w:sz="6" w:space="0" w:color="auto"/>
            </w:tcBorders>
            <w:vAlign w:val="center"/>
          </w:tcPr>
          <w:p w14:paraId="265779E5" w14:textId="77777777" w:rsidR="00F97346" w:rsidRPr="00E60238" w:rsidRDefault="00F97346" w:rsidP="00297E8A">
            <w:pPr>
              <w:spacing w:line="219" w:lineRule="auto"/>
              <w:rPr>
                <w:rFonts w:ascii="Times New Roman" w:hAnsi="Times New Roman" w:cs="Times New Roman"/>
                <w:sz w:val="18"/>
                <w:szCs w:val="18"/>
              </w:rPr>
            </w:pPr>
            <w:r w:rsidRPr="00E60238">
              <w:rPr>
                <w:rFonts w:ascii="Times New Roman" w:hAnsi="Times New Roman" w:cs="Times New Roman"/>
                <w:sz w:val="18"/>
                <w:szCs w:val="18"/>
              </w:rPr>
              <w:t xml:space="preserve">Роботи з реконструкції системи киснепостачання не завершені, оскільки ще тривають роботи з капітального ремонту 3-4 поверхів хірургічного корпусц, де має бути встановлена частина кисневих точок. </w:t>
            </w:r>
          </w:p>
        </w:tc>
      </w:tr>
      <w:tr w:rsidR="00F97346" w:rsidRPr="00E60238" w14:paraId="096D07ED" w14:textId="77777777" w:rsidTr="007C7730">
        <w:tc>
          <w:tcPr>
            <w:tcW w:w="425" w:type="dxa"/>
            <w:tcBorders>
              <w:top w:val="single" w:sz="6" w:space="0" w:color="auto"/>
              <w:left w:val="single" w:sz="6" w:space="0" w:color="auto"/>
              <w:bottom w:val="single" w:sz="6" w:space="0" w:color="auto"/>
              <w:right w:val="single" w:sz="6" w:space="0" w:color="auto"/>
            </w:tcBorders>
          </w:tcPr>
          <w:p w14:paraId="706D91E5" w14:textId="77777777" w:rsidR="00F97346" w:rsidRPr="00E60238" w:rsidRDefault="00F97346" w:rsidP="00297E8A">
            <w:pPr>
              <w:spacing w:line="264" w:lineRule="auto"/>
              <w:rPr>
                <w:rFonts w:ascii="Times New Roman" w:hAnsi="Times New Roman" w:cs="Times New Roman"/>
                <w:sz w:val="18"/>
                <w:szCs w:val="18"/>
              </w:rPr>
            </w:pPr>
            <w:r w:rsidRPr="00E60238">
              <w:rPr>
                <w:rFonts w:ascii="Times New Roman" w:hAnsi="Times New Roman" w:cs="Times New Roman"/>
                <w:sz w:val="18"/>
                <w:szCs w:val="18"/>
              </w:rPr>
              <w:t>6</w:t>
            </w:r>
          </w:p>
        </w:tc>
        <w:tc>
          <w:tcPr>
            <w:tcW w:w="1985" w:type="dxa"/>
            <w:tcBorders>
              <w:top w:val="single" w:sz="6" w:space="0" w:color="auto"/>
              <w:left w:val="single" w:sz="6" w:space="0" w:color="auto"/>
              <w:bottom w:val="single" w:sz="6" w:space="0" w:color="auto"/>
              <w:right w:val="single" w:sz="6" w:space="0" w:color="auto"/>
            </w:tcBorders>
          </w:tcPr>
          <w:p w14:paraId="3683006B" w14:textId="77777777" w:rsidR="00F97346" w:rsidRPr="00E60238" w:rsidRDefault="00F97346" w:rsidP="00297E8A">
            <w:pPr>
              <w:spacing w:line="264" w:lineRule="auto"/>
              <w:jc w:val="center"/>
              <w:rPr>
                <w:rFonts w:ascii="Times New Roman" w:hAnsi="Times New Roman" w:cs="Times New Roman"/>
                <w:sz w:val="18"/>
                <w:szCs w:val="18"/>
              </w:rPr>
            </w:pPr>
            <w:r w:rsidRPr="00E60238">
              <w:rPr>
                <w:rFonts w:ascii="Times New Roman" w:hAnsi="Times New Roman" w:cs="Times New Roman"/>
                <w:sz w:val="18"/>
                <w:szCs w:val="18"/>
              </w:rPr>
              <w:t xml:space="preserve">Виготовлення ПКД за об’єктом "Капітальний ремонт другого </w:t>
            </w:r>
            <w:r w:rsidRPr="00E60238">
              <w:rPr>
                <w:rFonts w:ascii="Times New Roman" w:hAnsi="Times New Roman" w:cs="Times New Roman"/>
                <w:sz w:val="18"/>
                <w:szCs w:val="18"/>
              </w:rPr>
              <w:lastRenderedPageBreak/>
              <w:t>поверху хірургічного корпусу КНП "ПЦМЛ" за адресою: вул. Київська, 56, м. Прилуки, Чернігівська обл."</w:t>
            </w:r>
          </w:p>
        </w:tc>
        <w:tc>
          <w:tcPr>
            <w:tcW w:w="1559" w:type="dxa"/>
            <w:tcBorders>
              <w:top w:val="single" w:sz="6" w:space="0" w:color="auto"/>
              <w:left w:val="single" w:sz="6" w:space="0" w:color="auto"/>
              <w:bottom w:val="single" w:sz="6" w:space="0" w:color="auto"/>
              <w:right w:val="single" w:sz="6" w:space="0" w:color="auto"/>
            </w:tcBorders>
          </w:tcPr>
          <w:p w14:paraId="5AB3D705" w14:textId="77777777" w:rsidR="00F97346" w:rsidRPr="00E60238" w:rsidRDefault="00F97346" w:rsidP="00297E8A">
            <w:pPr>
              <w:spacing w:line="264" w:lineRule="auto"/>
              <w:jc w:val="center"/>
              <w:rPr>
                <w:rFonts w:ascii="Times New Roman" w:hAnsi="Times New Roman" w:cs="Times New Roman"/>
                <w:sz w:val="18"/>
                <w:szCs w:val="18"/>
              </w:rPr>
            </w:pPr>
            <w:r w:rsidRPr="00E60238">
              <w:rPr>
                <w:rFonts w:ascii="Times New Roman" w:hAnsi="Times New Roman" w:cs="Times New Roman"/>
                <w:sz w:val="18"/>
                <w:szCs w:val="18"/>
              </w:rPr>
              <w:lastRenderedPageBreak/>
              <w:t>КНП "ПЦМЛ", 2025 р.</w:t>
            </w:r>
          </w:p>
        </w:tc>
        <w:tc>
          <w:tcPr>
            <w:tcW w:w="993" w:type="dxa"/>
            <w:tcBorders>
              <w:top w:val="single" w:sz="6" w:space="0" w:color="auto"/>
              <w:left w:val="single" w:sz="6" w:space="0" w:color="auto"/>
              <w:bottom w:val="single" w:sz="6" w:space="0" w:color="auto"/>
              <w:right w:val="single" w:sz="6" w:space="0" w:color="auto"/>
            </w:tcBorders>
          </w:tcPr>
          <w:p w14:paraId="404CC5F7"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870,00</w:t>
            </w:r>
          </w:p>
        </w:tc>
        <w:tc>
          <w:tcPr>
            <w:tcW w:w="850" w:type="dxa"/>
            <w:tcBorders>
              <w:top w:val="single" w:sz="6" w:space="0" w:color="auto"/>
              <w:left w:val="single" w:sz="6" w:space="0" w:color="auto"/>
              <w:bottom w:val="single" w:sz="6" w:space="0" w:color="auto"/>
              <w:right w:val="single" w:sz="6" w:space="0" w:color="auto"/>
            </w:tcBorders>
          </w:tcPr>
          <w:p w14:paraId="5C5364D4" w14:textId="77777777" w:rsidR="00F97346" w:rsidRPr="00E60238" w:rsidRDefault="00F97346" w:rsidP="00297E8A">
            <w:pPr>
              <w:spacing w:line="264" w:lineRule="auto"/>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tcPr>
          <w:p w14:paraId="064FF987" w14:textId="77777777" w:rsidR="00F97346" w:rsidRPr="00E60238" w:rsidRDefault="00F97346" w:rsidP="00297E8A">
            <w:pPr>
              <w:spacing w:line="264" w:lineRule="auto"/>
              <w:jc w:val="right"/>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Pr>
          <w:p w14:paraId="452461B8"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870,00</w:t>
            </w:r>
          </w:p>
        </w:tc>
        <w:tc>
          <w:tcPr>
            <w:tcW w:w="851" w:type="dxa"/>
            <w:tcBorders>
              <w:top w:val="single" w:sz="6" w:space="0" w:color="auto"/>
              <w:left w:val="single" w:sz="6" w:space="0" w:color="auto"/>
              <w:bottom w:val="single" w:sz="6" w:space="0" w:color="auto"/>
              <w:right w:val="single" w:sz="6" w:space="0" w:color="auto"/>
            </w:tcBorders>
          </w:tcPr>
          <w:p w14:paraId="1FC5BA18" w14:textId="77777777" w:rsidR="00F97346" w:rsidRPr="00E60238" w:rsidRDefault="00F97346" w:rsidP="00297E8A">
            <w:pPr>
              <w:spacing w:line="264" w:lineRule="auto"/>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Pr>
          <w:p w14:paraId="7F80F3EC"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840,67</w:t>
            </w:r>
          </w:p>
        </w:tc>
        <w:tc>
          <w:tcPr>
            <w:tcW w:w="851" w:type="dxa"/>
            <w:tcBorders>
              <w:top w:val="single" w:sz="6" w:space="0" w:color="auto"/>
              <w:left w:val="single" w:sz="6" w:space="0" w:color="auto"/>
              <w:bottom w:val="single" w:sz="6" w:space="0" w:color="auto"/>
              <w:right w:val="single" w:sz="6" w:space="0" w:color="auto"/>
            </w:tcBorders>
          </w:tcPr>
          <w:p w14:paraId="111A9056" w14:textId="77777777" w:rsidR="00F97346" w:rsidRPr="00E60238" w:rsidRDefault="00F97346" w:rsidP="00297E8A">
            <w:pPr>
              <w:spacing w:line="264" w:lineRule="auto"/>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Pr>
          <w:p w14:paraId="431FE06D" w14:textId="77777777" w:rsidR="00F97346" w:rsidRPr="00E60238" w:rsidRDefault="00F97346" w:rsidP="00297E8A">
            <w:pPr>
              <w:spacing w:line="264" w:lineRule="auto"/>
              <w:jc w:val="right"/>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14:paraId="38F17D61"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840,67</w:t>
            </w:r>
          </w:p>
        </w:tc>
        <w:tc>
          <w:tcPr>
            <w:tcW w:w="851" w:type="dxa"/>
            <w:tcBorders>
              <w:top w:val="single" w:sz="6" w:space="0" w:color="auto"/>
              <w:left w:val="single" w:sz="6" w:space="0" w:color="auto"/>
              <w:bottom w:val="single" w:sz="6" w:space="0" w:color="auto"/>
              <w:right w:val="single" w:sz="6" w:space="0" w:color="auto"/>
            </w:tcBorders>
          </w:tcPr>
          <w:p w14:paraId="2363CC87" w14:textId="77777777" w:rsidR="00F97346" w:rsidRPr="00E60238" w:rsidRDefault="00F97346" w:rsidP="00297E8A">
            <w:pPr>
              <w:spacing w:line="264" w:lineRule="auto"/>
              <w:rPr>
                <w:rFonts w:ascii="Times New Roman" w:hAnsi="Times New Roman" w:cs="Times New Roman"/>
                <w:sz w:val="18"/>
                <w:szCs w:val="18"/>
              </w:rPr>
            </w:pPr>
          </w:p>
        </w:tc>
        <w:tc>
          <w:tcPr>
            <w:tcW w:w="2693" w:type="dxa"/>
            <w:tcBorders>
              <w:top w:val="single" w:sz="6" w:space="0" w:color="auto"/>
              <w:left w:val="single" w:sz="6" w:space="0" w:color="auto"/>
              <w:bottom w:val="single" w:sz="6" w:space="0" w:color="auto"/>
              <w:right w:val="single" w:sz="6" w:space="0" w:color="auto"/>
            </w:tcBorders>
            <w:vAlign w:val="center"/>
          </w:tcPr>
          <w:p w14:paraId="46AA2C29" w14:textId="77777777" w:rsidR="00F97346" w:rsidRPr="00E60238" w:rsidRDefault="00F97346" w:rsidP="00297E8A">
            <w:pPr>
              <w:spacing w:line="220" w:lineRule="auto"/>
              <w:rPr>
                <w:rFonts w:ascii="Times New Roman" w:hAnsi="Times New Roman" w:cs="Times New Roman"/>
                <w:sz w:val="18"/>
                <w:szCs w:val="18"/>
              </w:rPr>
            </w:pPr>
            <w:r w:rsidRPr="00E60238">
              <w:rPr>
                <w:rFonts w:ascii="Times New Roman" w:hAnsi="Times New Roman" w:cs="Times New Roman"/>
                <w:sz w:val="18"/>
                <w:szCs w:val="18"/>
              </w:rPr>
              <w:t>Роботи виконано</w:t>
            </w:r>
          </w:p>
        </w:tc>
      </w:tr>
      <w:tr w:rsidR="00F97346" w:rsidRPr="00E60238" w14:paraId="3E3635CC" w14:textId="77777777" w:rsidTr="007C7730">
        <w:tc>
          <w:tcPr>
            <w:tcW w:w="425" w:type="dxa"/>
            <w:tcBorders>
              <w:top w:val="single" w:sz="6" w:space="0" w:color="auto"/>
              <w:left w:val="single" w:sz="6" w:space="0" w:color="auto"/>
              <w:bottom w:val="single" w:sz="6" w:space="0" w:color="auto"/>
              <w:right w:val="single" w:sz="6" w:space="0" w:color="auto"/>
            </w:tcBorders>
          </w:tcPr>
          <w:p w14:paraId="36D5B935" w14:textId="77777777" w:rsidR="00F97346" w:rsidRPr="00E60238" w:rsidRDefault="00F97346" w:rsidP="00297E8A">
            <w:pPr>
              <w:spacing w:line="264" w:lineRule="auto"/>
              <w:rPr>
                <w:rFonts w:ascii="Times New Roman" w:hAnsi="Times New Roman" w:cs="Times New Roman"/>
                <w:sz w:val="18"/>
                <w:szCs w:val="18"/>
              </w:rPr>
            </w:pPr>
            <w:r w:rsidRPr="00E60238">
              <w:rPr>
                <w:rFonts w:ascii="Times New Roman" w:hAnsi="Times New Roman" w:cs="Times New Roman"/>
                <w:sz w:val="18"/>
                <w:szCs w:val="18"/>
              </w:rPr>
              <w:t>7</w:t>
            </w:r>
          </w:p>
        </w:tc>
        <w:tc>
          <w:tcPr>
            <w:tcW w:w="1985" w:type="dxa"/>
            <w:tcBorders>
              <w:top w:val="single" w:sz="6" w:space="0" w:color="auto"/>
              <w:left w:val="single" w:sz="6" w:space="0" w:color="auto"/>
              <w:bottom w:val="single" w:sz="6" w:space="0" w:color="auto"/>
              <w:right w:val="single" w:sz="6" w:space="0" w:color="auto"/>
            </w:tcBorders>
          </w:tcPr>
          <w:p w14:paraId="402F033D" w14:textId="77777777" w:rsidR="00F97346" w:rsidRPr="00E60238" w:rsidRDefault="00F97346" w:rsidP="00297E8A">
            <w:pPr>
              <w:spacing w:line="264" w:lineRule="auto"/>
              <w:jc w:val="center"/>
              <w:rPr>
                <w:rFonts w:ascii="Times New Roman" w:hAnsi="Times New Roman" w:cs="Times New Roman"/>
                <w:sz w:val="18"/>
                <w:szCs w:val="18"/>
              </w:rPr>
            </w:pPr>
            <w:r w:rsidRPr="00E60238">
              <w:rPr>
                <w:rFonts w:ascii="Times New Roman" w:hAnsi="Times New Roman" w:cs="Times New Roman"/>
                <w:sz w:val="18"/>
                <w:szCs w:val="18"/>
              </w:rPr>
              <w:t>Виготовлення ПКД за об’єктом "Капітальний ремонт частини п'ятого поверху хірургічного корпусу КНП "ПЦМЛ" за адресою: вул. Київська, 56, м. Прилуки, Чернігівська обл."</w:t>
            </w:r>
          </w:p>
        </w:tc>
        <w:tc>
          <w:tcPr>
            <w:tcW w:w="1559" w:type="dxa"/>
            <w:tcBorders>
              <w:top w:val="single" w:sz="6" w:space="0" w:color="auto"/>
              <w:left w:val="single" w:sz="6" w:space="0" w:color="auto"/>
              <w:bottom w:val="single" w:sz="6" w:space="0" w:color="auto"/>
              <w:right w:val="single" w:sz="6" w:space="0" w:color="auto"/>
            </w:tcBorders>
          </w:tcPr>
          <w:p w14:paraId="669C24F5" w14:textId="77777777" w:rsidR="00F97346" w:rsidRPr="00E60238" w:rsidRDefault="00F97346" w:rsidP="00297E8A">
            <w:pPr>
              <w:spacing w:line="264" w:lineRule="auto"/>
              <w:jc w:val="center"/>
              <w:rPr>
                <w:rFonts w:ascii="Times New Roman" w:hAnsi="Times New Roman" w:cs="Times New Roman"/>
                <w:sz w:val="18"/>
                <w:szCs w:val="18"/>
              </w:rPr>
            </w:pPr>
            <w:r w:rsidRPr="00E60238">
              <w:rPr>
                <w:rFonts w:ascii="Times New Roman" w:hAnsi="Times New Roman" w:cs="Times New Roman"/>
                <w:sz w:val="18"/>
                <w:szCs w:val="18"/>
              </w:rPr>
              <w:t>КНП "ПЦМЛ", 2025 р.</w:t>
            </w:r>
          </w:p>
        </w:tc>
        <w:tc>
          <w:tcPr>
            <w:tcW w:w="993" w:type="dxa"/>
            <w:tcBorders>
              <w:top w:val="single" w:sz="6" w:space="0" w:color="auto"/>
              <w:left w:val="single" w:sz="6" w:space="0" w:color="auto"/>
              <w:bottom w:val="single" w:sz="6" w:space="0" w:color="auto"/>
              <w:right w:val="single" w:sz="6" w:space="0" w:color="auto"/>
            </w:tcBorders>
          </w:tcPr>
          <w:p w14:paraId="0F42B721"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450,00</w:t>
            </w:r>
          </w:p>
        </w:tc>
        <w:tc>
          <w:tcPr>
            <w:tcW w:w="850" w:type="dxa"/>
            <w:tcBorders>
              <w:top w:val="single" w:sz="6" w:space="0" w:color="auto"/>
              <w:left w:val="single" w:sz="6" w:space="0" w:color="auto"/>
              <w:bottom w:val="single" w:sz="6" w:space="0" w:color="auto"/>
              <w:right w:val="single" w:sz="6" w:space="0" w:color="auto"/>
            </w:tcBorders>
          </w:tcPr>
          <w:p w14:paraId="0D782497" w14:textId="77777777" w:rsidR="00F97346" w:rsidRPr="00E60238" w:rsidRDefault="00F97346" w:rsidP="00297E8A">
            <w:pPr>
              <w:spacing w:line="264" w:lineRule="auto"/>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tcPr>
          <w:p w14:paraId="55205FCA" w14:textId="77777777" w:rsidR="00F97346" w:rsidRPr="00E60238" w:rsidRDefault="00F97346" w:rsidP="00297E8A">
            <w:pPr>
              <w:spacing w:line="264" w:lineRule="auto"/>
              <w:jc w:val="right"/>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Pr>
          <w:p w14:paraId="5607A54B"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450,00</w:t>
            </w:r>
          </w:p>
        </w:tc>
        <w:tc>
          <w:tcPr>
            <w:tcW w:w="851" w:type="dxa"/>
            <w:tcBorders>
              <w:top w:val="single" w:sz="6" w:space="0" w:color="auto"/>
              <w:left w:val="single" w:sz="6" w:space="0" w:color="auto"/>
              <w:bottom w:val="single" w:sz="6" w:space="0" w:color="auto"/>
              <w:right w:val="single" w:sz="6" w:space="0" w:color="auto"/>
            </w:tcBorders>
          </w:tcPr>
          <w:p w14:paraId="7E5D1113" w14:textId="77777777" w:rsidR="00F97346" w:rsidRPr="00E60238" w:rsidRDefault="00F97346" w:rsidP="00297E8A">
            <w:pPr>
              <w:spacing w:line="264" w:lineRule="auto"/>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Pr>
          <w:p w14:paraId="5364F625"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430,72</w:t>
            </w:r>
          </w:p>
        </w:tc>
        <w:tc>
          <w:tcPr>
            <w:tcW w:w="851" w:type="dxa"/>
            <w:tcBorders>
              <w:top w:val="single" w:sz="6" w:space="0" w:color="auto"/>
              <w:left w:val="single" w:sz="6" w:space="0" w:color="auto"/>
              <w:bottom w:val="single" w:sz="6" w:space="0" w:color="auto"/>
              <w:right w:val="single" w:sz="6" w:space="0" w:color="auto"/>
            </w:tcBorders>
          </w:tcPr>
          <w:p w14:paraId="6343C72D" w14:textId="77777777" w:rsidR="00F97346" w:rsidRPr="00E60238" w:rsidRDefault="00F97346" w:rsidP="00297E8A">
            <w:pPr>
              <w:spacing w:line="264" w:lineRule="auto"/>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Pr>
          <w:p w14:paraId="3A3CEC1B" w14:textId="77777777" w:rsidR="00F97346" w:rsidRPr="00E60238" w:rsidRDefault="00F97346" w:rsidP="00297E8A">
            <w:pPr>
              <w:spacing w:line="264" w:lineRule="auto"/>
              <w:jc w:val="right"/>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14:paraId="4E3A8AB8"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430,72</w:t>
            </w:r>
          </w:p>
        </w:tc>
        <w:tc>
          <w:tcPr>
            <w:tcW w:w="851" w:type="dxa"/>
            <w:tcBorders>
              <w:top w:val="single" w:sz="6" w:space="0" w:color="auto"/>
              <w:left w:val="single" w:sz="6" w:space="0" w:color="auto"/>
              <w:bottom w:val="single" w:sz="6" w:space="0" w:color="auto"/>
              <w:right w:val="single" w:sz="6" w:space="0" w:color="auto"/>
            </w:tcBorders>
          </w:tcPr>
          <w:p w14:paraId="36E8968D" w14:textId="77777777" w:rsidR="00F97346" w:rsidRPr="00E60238" w:rsidRDefault="00F97346" w:rsidP="00297E8A">
            <w:pPr>
              <w:spacing w:line="264" w:lineRule="auto"/>
              <w:rPr>
                <w:rFonts w:ascii="Times New Roman" w:hAnsi="Times New Roman" w:cs="Times New Roman"/>
                <w:sz w:val="18"/>
                <w:szCs w:val="18"/>
              </w:rPr>
            </w:pPr>
          </w:p>
        </w:tc>
        <w:tc>
          <w:tcPr>
            <w:tcW w:w="2693" w:type="dxa"/>
            <w:tcBorders>
              <w:top w:val="single" w:sz="6" w:space="0" w:color="auto"/>
              <w:left w:val="single" w:sz="6" w:space="0" w:color="auto"/>
              <w:bottom w:val="single" w:sz="6" w:space="0" w:color="auto"/>
              <w:right w:val="single" w:sz="6" w:space="0" w:color="auto"/>
            </w:tcBorders>
            <w:vAlign w:val="center"/>
          </w:tcPr>
          <w:p w14:paraId="13E473AB" w14:textId="77777777" w:rsidR="00F97346" w:rsidRPr="00E60238" w:rsidRDefault="00F97346" w:rsidP="00297E8A">
            <w:pPr>
              <w:spacing w:line="220" w:lineRule="auto"/>
              <w:rPr>
                <w:rFonts w:ascii="Times New Roman" w:hAnsi="Times New Roman" w:cs="Times New Roman"/>
                <w:sz w:val="18"/>
                <w:szCs w:val="18"/>
              </w:rPr>
            </w:pPr>
            <w:r w:rsidRPr="00E60238">
              <w:rPr>
                <w:rFonts w:ascii="Times New Roman" w:hAnsi="Times New Roman" w:cs="Times New Roman"/>
                <w:sz w:val="18"/>
                <w:szCs w:val="18"/>
              </w:rPr>
              <w:t>Роботи виконано</w:t>
            </w:r>
          </w:p>
        </w:tc>
      </w:tr>
      <w:tr w:rsidR="00F97346" w:rsidRPr="00E60238" w14:paraId="3408BC6C" w14:textId="77777777" w:rsidTr="007C7730">
        <w:tc>
          <w:tcPr>
            <w:tcW w:w="425" w:type="dxa"/>
            <w:tcBorders>
              <w:top w:val="single" w:sz="6" w:space="0" w:color="auto"/>
              <w:left w:val="single" w:sz="6" w:space="0" w:color="auto"/>
              <w:bottom w:val="single" w:sz="6" w:space="0" w:color="auto"/>
              <w:right w:val="single" w:sz="6" w:space="0" w:color="auto"/>
            </w:tcBorders>
          </w:tcPr>
          <w:p w14:paraId="40BAA24F" w14:textId="77777777" w:rsidR="00F97346" w:rsidRPr="00E60238" w:rsidRDefault="00F97346" w:rsidP="00297E8A">
            <w:pPr>
              <w:spacing w:line="264" w:lineRule="auto"/>
              <w:rPr>
                <w:rFonts w:ascii="Times New Roman" w:hAnsi="Times New Roman" w:cs="Times New Roman"/>
                <w:sz w:val="18"/>
                <w:szCs w:val="18"/>
              </w:rPr>
            </w:pPr>
          </w:p>
        </w:tc>
        <w:tc>
          <w:tcPr>
            <w:tcW w:w="1985" w:type="dxa"/>
            <w:tcBorders>
              <w:top w:val="single" w:sz="6" w:space="0" w:color="auto"/>
              <w:left w:val="single" w:sz="6" w:space="0" w:color="auto"/>
              <w:bottom w:val="single" w:sz="6" w:space="0" w:color="auto"/>
              <w:right w:val="single" w:sz="6" w:space="0" w:color="auto"/>
            </w:tcBorders>
          </w:tcPr>
          <w:p w14:paraId="52F18A50" w14:textId="77777777" w:rsidR="00F97346" w:rsidRPr="00E60238" w:rsidRDefault="00F97346" w:rsidP="00297E8A">
            <w:pPr>
              <w:spacing w:line="264" w:lineRule="auto"/>
              <w:jc w:val="center"/>
              <w:rPr>
                <w:rFonts w:ascii="Times New Roman" w:hAnsi="Times New Roman" w:cs="Times New Roman"/>
                <w:sz w:val="18"/>
                <w:szCs w:val="18"/>
              </w:rPr>
            </w:pPr>
            <w:r w:rsidRPr="00E60238">
              <w:rPr>
                <w:rFonts w:ascii="Times New Roman" w:hAnsi="Times New Roman" w:cs="Times New Roman"/>
                <w:sz w:val="18"/>
                <w:szCs w:val="18"/>
              </w:rPr>
              <w:t>Разом</w:t>
            </w:r>
          </w:p>
        </w:tc>
        <w:tc>
          <w:tcPr>
            <w:tcW w:w="1559" w:type="dxa"/>
            <w:tcBorders>
              <w:top w:val="single" w:sz="6" w:space="0" w:color="auto"/>
              <w:left w:val="single" w:sz="6" w:space="0" w:color="auto"/>
              <w:bottom w:val="single" w:sz="6" w:space="0" w:color="auto"/>
              <w:right w:val="single" w:sz="6" w:space="0" w:color="auto"/>
            </w:tcBorders>
          </w:tcPr>
          <w:p w14:paraId="17540232" w14:textId="77777777" w:rsidR="00F97346" w:rsidRPr="00E60238" w:rsidRDefault="00F97346" w:rsidP="00297E8A">
            <w:pPr>
              <w:spacing w:line="264" w:lineRule="auto"/>
              <w:jc w:val="center"/>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14:paraId="0CE4F78F"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53 199,50</w:t>
            </w:r>
          </w:p>
        </w:tc>
        <w:tc>
          <w:tcPr>
            <w:tcW w:w="850" w:type="dxa"/>
            <w:tcBorders>
              <w:top w:val="single" w:sz="6" w:space="0" w:color="auto"/>
              <w:left w:val="single" w:sz="6" w:space="0" w:color="auto"/>
              <w:bottom w:val="single" w:sz="6" w:space="0" w:color="auto"/>
              <w:right w:val="single" w:sz="6" w:space="0" w:color="auto"/>
            </w:tcBorders>
          </w:tcPr>
          <w:p w14:paraId="46F9CFB0" w14:textId="77777777" w:rsidR="00F97346" w:rsidRPr="00E60238" w:rsidRDefault="00F97346" w:rsidP="00297E8A">
            <w:pPr>
              <w:spacing w:line="264" w:lineRule="auto"/>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tcPr>
          <w:p w14:paraId="78A16940" w14:textId="77777777" w:rsidR="00F97346" w:rsidRPr="00E60238" w:rsidRDefault="00F97346" w:rsidP="00297E8A">
            <w:pPr>
              <w:spacing w:line="264" w:lineRule="auto"/>
              <w:jc w:val="right"/>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Pr>
          <w:p w14:paraId="634FC60B"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53 199,50</w:t>
            </w:r>
          </w:p>
        </w:tc>
        <w:tc>
          <w:tcPr>
            <w:tcW w:w="851" w:type="dxa"/>
            <w:tcBorders>
              <w:top w:val="single" w:sz="6" w:space="0" w:color="auto"/>
              <w:left w:val="single" w:sz="6" w:space="0" w:color="auto"/>
              <w:bottom w:val="single" w:sz="6" w:space="0" w:color="auto"/>
              <w:right w:val="single" w:sz="6" w:space="0" w:color="auto"/>
            </w:tcBorders>
          </w:tcPr>
          <w:p w14:paraId="066D6F56" w14:textId="77777777" w:rsidR="00F97346" w:rsidRPr="00E60238" w:rsidRDefault="00F97346" w:rsidP="00297E8A">
            <w:pPr>
              <w:spacing w:line="264" w:lineRule="auto"/>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Pr>
          <w:p w14:paraId="2F54F9D4"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46 617,17</w:t>
            </w:r>
          </w:p>
        </w:tc>
        <w:tc>
          <w:tcPr>
            <w:tcW w:w="851" w:type="dxa"/>
            <w:tcBorders>
              <w:top w:val="single" w:sz="6" w:space="0" w:color="auto"/>
              <w:left w:val="single" w:sz="6" w:space="0" w:color="auto"/>
              <w:bottom w:val="single" w:sz="6" w:space="0" w:color="auto"/>
              <w:right w:val="single" w:sz="6" w:space="0" w:color="auto"/>
            </w:tcBorders>
          </w:tcPr>
          <w:p w14:paraId="6A010DB5" w14:textId="77777777" w:rsidR="00F97346" w:rsidRPr="00E60238" w:rsidRDefault="00F97346" w:rsidP="00297E8A">
            <w:pPr>
              <w:spacing w:line="264" w:lineRule="auto"/>
              <w:rPr>
                <w:rFonts w:ascii="Times New Roman" w:hAnsi="Times New Roman" w:cs="Times New Roman"/>
                <w:sz w:val="18"/>
                <w:szCs w:val="18"/>
              </w:rPr>
            </w:pPr>
          </w:p>
        </w:tc>
        <w:tc>
          <w:tcPr>
            <w:tcW w:w="850" w:type="dxa"/>
            <w:tcBorders>
              <w:top w:val="single" w:sz="6" w:space="0" w:color="auto"/>
              <w:left w:val="single" w:sz="6" w:space="0" w:color="auto"/>
              <w:bottom w:val="single" w:sz="6" w:space="0" w:color="auto"/>
              <w:right w:val="single" w:sz="6" w:space="0" w:color="auto"/>
            </w:tcBorders>
          </w:tcPr>
          <w:p w14:paraId="4577D4D6" w14:textId="77777777" w:rsidR="00F97346" w:rsidRPr="00E60238" w:rsidRDefault="00F97346" w:rsidP="00297E8A">
            <w:pPr>
              <w:spacing w:line="264" w:lineRule="auto"/>
              <w:jc w:val="right"/>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14:paraId="212CE7CA" w14:textId="77777777" w:rsidR="00F97346" w:rsidRPr="00E60238" w:rsidRDefault="00F97346" w:rsidP="00297E8A">
            <w:pPr>
              <w:spacing w:line="264" w:lineRule="auto"/>
              <w:jc w:val="right"/>
              <w:rPr>
                <w:rFonts w:ascii="Times New Roman" w:hAnsi="Times New Roman" w:cs="Times New Roman"/>
                <w:sz w:val="18"/>
                <w:szCs w:val="18"/>
              </w:rPr>
            </w:pPr>
            <w:r w:rsidRPr="00E60238">
              <w:rPr>
                <w:rFonts w:ascii="Times New Roman" w:hAnsi="Times New Roman" w:cs="Times New Roman"/>
                <w:sz w:val="18"/>
                <w:szCs w:val="18"/>
              </w:rPr>
              <w:t>46 617,17</w:t>
            </w:r>
          </w:p>
        </w:tc>
        <w:tc>
          <w:tcPr>
            <w:tcW w:w="851" w:type="dxa"/>
            <w:tcBorders>
              <w:top w:val="single" w:sz="6" w:space="0" w:color="auto"/>
              <w:left w:val="single" w:sz="6" w:space="0" w:color="auto"/>
              <w:bottom w:val="single" w:sz="6" w:space="0" w:color="auto"/>
              <w:right w:val="single" w:sz="6" w:space="0" w:color="auto"/>
            </w:tcBorders>
          </w:tcPr>
          <w:p w14:paraId="52C50640" w14:textId="77777777" w:rsidR="00F97346" w:rsidRPr="00E60238" w:rsidRDefault="00F97346" w:rsidP="00297E8A">
            <w:pPr>
              <w:spacing w:line="264" w:lineRule="auto"/>
              <w:rPr>
                <w:rFonts w:ascii="Times New Roman" w:hAnsi="Times New Roman" w:cs="Times New Roman"/>
                <w:sz w:val="18"/>
                <w:szCs w:val="18"/>
              </w:rPr>
            </w:pPr>
          </w:p>
        </w:tc>
        <w:tc>
          <w:tcPr>
            <w:tcW w:w="2693" w:type="dxa"/>
            <w:tcBorders>
              <w:top w:val="single" w:sz="6" w:space="0" w:color="auto"/>
              <w:left w:val="single" w:sz="6" w:space="0" w:color="auto"/>
              <w:bottom w:val="single" w:sz="6" w:space="0" w:color="auto"/>
              <w:right w:val="single" w:sz="6" w:space="0" w:color="auto"/>
            </w:tcBorders>
            <w:vAlign w:val="center"/>
          </w:tcPr>
          <w:p w14:paraId="6B8DA53B" w14:textId="77777777" w:rsidR="00F97346" w:rsidRPr="00E60238" w:rsidRDefault="00F97346" w:rsidP="00297E8A">
            <w:pPr>
              <w:spacing w:line="220" w:lineRule="auto"/>
              <w:rPr>
                <w:rFonts w:ascii="Times New Roman" w:hAnsi="Times New Roman" w:cs="Times New Roman"/>
                <w:sz w:val="18"/>
                <w:szCs w:val="18"/>
              </w:rPr>
            </w:pPr>
          </w:p>
        </w:tc>
      </w:tr>
    </w:tbl>
    <w:p w14:paraId="4E315BF7" w14:textId="77777777" w:rsidR="00F97346" w:rsidRPr="00F97346" w:rsidRDefault="00F97346" w:rsidP="00F97346">
      <w:pPr>
        <w:spacing w:line="264" w:lineRule="auto"/>
        <w:rPr>
          <w:rFonts w:cs="Times New Roman"/>
          <w:lang w:val="en-US"/>
        </w:rPr>
      </w:pPr>
    </w:p>
    <w:p w14:paraId="56A1FFAD" w14:textId="77777777" w:rsidR="00F97346" w:rsidRPr="00E60238" w:rsidRDefault="00F97346" w:rsidP="00F97346">
      <w:pPr>
        <w:rPr>
          <w:rFonts w:cs="Times New Roman"/>
          <w:sz w:val="36"/>
          <w:szCs w:val="36"/>
        </w:rPr>
      </w:pPr>
      <w:r w:rsidRPr="00E60238">
        <w:rPr>
          <w:rFonts w:cs="Times New Roman"/>
          <w:sz w:val="20"/>
          <w:szCs w:val="20"/>
        </w:rPr>
        <w:t>5. Аналіз виконання за видатками в цілому за програмою:</w:t>
      </w:r>
    </w:p>
    <w:p w14:paraId="1FDA6DBC" w14:textId="77777777" w:rsidR="00F97346" w:rsidRPr="00E60238" w:rsidRDefault="00F97346" w:rsidP="00F97346">
      <w:pPr>
        <w:spacing w:after="76"/>
        <w:ind w:left="11674"/>
        <w:rPr>
          <w:rFonts w:cs="Times New Roman"/>
          <w:sz w:val="36"/>
          <w:szCs w:val="36"/>
        </w:rPr>
      </w:pPr>
      <w:r w:rsidRPr="00E60238">
        <w:rPr>
          <w:rFonts w:cs="Times New Roman"/>
          <w:sz w:val="20"/>
          <w:szCs w:val="20"/>
        </w:rPr>
        <w:t>тис. грн.</w:t>
      </w:r>
    </w:p>
    <w:tbl>
      <w:tblPr>
        <w:tblStyle w:val="af9"/>
        <w:tblW w:w="15434" w:type="dxa"/>
        <w:tblInd w:w="-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1701"/>
        <w:gridCol w:w="1843"/>
        <w:gridCol w:w="1843"/>
        <w:gridCol w:w="1559"/>
        <w:gridCol w:w="1701"/>
        <w:gridCol w:w="1559"/>
        <w:gridCol w:w="1701"/>
        <w:gridCol w:w="1701"/>
      </w:tblGrid>
      <w:tr w:rsidR="00F97346" w:rsidRPr="00E60238" w14:paraId="7617D54F" w14:textId="77777777" w:rsidTr="00FF634B">
        <w:tc>
          <w:tcPr>
            <w:tcW w:w="5370" w:type="dxa"/>
            <w:gridSpan w:val="3"/>
            <w:tcBorders>
              <w:top w:val="single" w:sz="6" w:space="0" w:color="auto"/>
              <w:left w:val="single" w:sz="6" w:space="0" w:color="auto"/>
              <w:bottom w:val="single" w:sz="6" w:space="0" w:color="auto"/>
              <w:right w:val="single" w:sz="6" w:space="0" w:color="auto"/>
            </w:tcBorders>
            <w:tcMar>
              <w:right w:w="0" w:type="dxa"/>
            </w:tcMar>
          </w:tcPr>
          <w:p w14:paraId="19B08FA1"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Бюджетні асигнування з урахуванням змін</w:t>
            </w:r>
          </w:p>
        </w:tc>
        <w:tc>
          <w:tcPr>
            <w:tcW w:w="5103" w:type="dxa"/>
            <w:gridSpan w:val="3"/>
            <w:tcBorders>
              <w:top w:val="single" w:sz="6" w:space="0" w:color="auto"/>
              <w:left w:val="single" w:sz="6" w:space="0" w:color="auto"/>
              <w:bottom w:val="single" w:sz="6" w:space="0" w:color="auto"/>
              <w:right w:val="single" w:sz="6" w:space="0" w:color="auto"/>
            </w:tcBorders>
            <w:tcMar>
              <w:right w:w="0" w:type="dxa"/>
            </w:tcMar>
          </w:tcPr>
          <w:p w14:paraId="2582CE29"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Проведені видатки</w:t>
            </w:r>
          </w:p>
        </w:tc>
        <w:tc>
          <w:tcPr>
            <w:tcW w:w="4961" w:type="dxa"/>
            <w:gridSpan w:val="3"/>
            <w:tcBorders>
              <w:top w:val="single" w:sz="6" w:space="0" w:color="auto"/>
              <w:left w:val="single" w:sz="6" w:space="0" w:color="auto"/>
              <w:bottom w:val="single" w:sz="6" w:space="0" w:color="auto"/>
              <w:right w:val="single" w:sz="6" w:space="0" w:color="auto"/>
            </w:tcBorders>
            <w:tcMar>
              <w:right w:w="0" w:type="dxa"/>
            </w:tcMar>
          </w:tcPr>
          <w:p w14:paraId="262BB6FD" w14:textId="77777777" w:rsidR="00F97346" w:rsidRPr="00E60238" w:rsidRDefault="00F97346" w:rsidP="00297E8A">
            <w:pPr>
              <w:jc w:val="center"/>
              <w:rPr>
                <w:rFonts w:ascii="Times New Roman" w:hAnsi="Times New Roman" w:cs="Times New Roman"/>
                <w:sz w:val="18"/>
                <w:szCs w:val="18"/>
              </w:rPr>
            </w:pPr>
            <w:r w:rsidRPr="00E60238">
              <w:rPr>
                <w:rFonts w:ascii="Times New Roman" w:hAnsi="Times New Roman" w:cs="Times New Roman"/>
                <w:sz w:val="18"/>
                <w:szCs w:val="18"/>
              </w:rPr>
              <w:t>Відхилення</w:t>
            </w:r>
          </w:p>
        </w:tc>
      </w:tr>
      <w:tr w:rsidR="00F97346" w:rsidRPr="00E60238" w14:paraId="59B8BBC5" w14:textId="77777777" w:rsidTr="00FF634B">
        <w:tc>
          <w:tcPr>
            <w:tcW w:w="1826" w:type="dxa"/>
            <w:tcBorders>
              <w:top w:val="single" w:sz="6" w:space="0" w:color="auto"/>
              <w:left w:val="single" w:sz="6" w:space="0" w:color="auto"/>
              <w:bottom w:val="single" w:sz="6" w:space="0" w:color="auto"/>
              <w:right w:val="single" w:sz="6" w:space="0" w:color="auto"/>
            </w:tcBorders>
            <w:vAlign w:val="center"/>
          </w:tcPr>
          <w:p w14:paraId="0B5F29E5" w14:textId="77777777" w:rsidR="00F97346" w:rsidRPr="00E60238" w:rsidRDefault="00F97346" w:rsidP="00297E8A">
            <w:pPr>
              <w:spacing w:before="85" w:after="77"/>
              <w:jc w:val="center"/>
              <w:rPr>
                <w:rFonts w:ascii="Times New Roman" w:hAnsi="Times New Roman" w:cs="Times New Roman"/>
                <w:sz w:val="18"/>
                <w:szCs w:val="18"/>
              </w:rPr>
            </w:pPr>
            <w:r w:rsidRPr="00E60238">
              <w:rPr>
                <w:rFonts w:ascii="Times New Roman" w:hAnsi="Times New Roman" w:cs="Times New Roman"/>
                <w:sz w:val="18"/>
                <w:szCs w:val="18"/>
              </w:rPr>
              <w:t>усього</w:t>
            </w:r>
          </w:p>
        </w:tc>
        <w:tc>
          <w:tcPr>
            <w:tcW w:w="1701" w:type="dxa"/>
            <w:tcBorders>
              <w:top w:val="single" w:sz="6" w:space="0" w:color="auto"/>
              <w:left w:val="single" w:sz="6" w:space="0" w:color="auto"/>
              <w:bottom w:val="single" w:sz="6" w:space="0" w:color="auto"/>
              <w:right w:val="single" w:sz="6" w:space="0" w:color="auto"/>
            </w:tcBorders>
            <w:vAlign w:val="center"/>
          </w:tcPr>
          <w:p w14:paraId="5CD6E2C6" w14:textId="77777777" w:rsidR="00F97346" w:rsidRPr="00E60238" w:rsidRDefault="00F97346" w:rsidP="00297E8A">
            <w:pPr>
              <w:spacing w:before="85" w:after="77"/>
              <w:jc w:val="center"/>
              <w:rPr>
                <w:rFonts w:ascii="Times New Roman" w:hAnsi="Times New Roman" w:cs="Times New Roman"/>
                <w:sz w:val="18"/>
                <w:szCs w:val="18"/>
              </w:rPr>
            </w:pPr>
            <w:r w:rsidRPr="00E60238">
              <w:rPr>
                <w:rFonts w:ascii="Times New Roman" w:hAnsi="Times New Roman" w:cs="Times New Roman"/>
                <w:sz w:val="18"/>
                <w:szCs w:val="18"/>
              </w:rPr>
              <w:t>загальний фонд</w:t>
            </w:r>
          </w:p>
        </w:tc>
        <w:tc>
          <w:tcPr>
            <w:tcW w:w="1843" w:type="dxa"/>
            <w:tcBorders>
              <w:top w:val="single" w:sz="6" w:space="0" w:color="auto"/>
              <w:left w:val="single" w:sz="6" w:space="0" w:color="auto"/>
              <w:bottom w:val="single" w:sz="6" w:space="0" w:color="auto"/>
              <w:right w:val="single" w:sz="6" w:space="0" w:color="auto"/>
            </w:tcBorders>
            <w:vAlign w:val="center"/>
          </w:tcPr>
          <w:p w14:paraId="3AC6A2B1" w14:textId="77777777" w:rsidR="00F97346" w:rsidRPr="00E60238" w:rsidRDefault="00F97346" w:rsidP="00297E8A">
            <w:pPr>
              <w:spacing w:before="85" w:after="77"/>
              <w:jc w:val="center"/>
              <w:rPr>
                <w:rFonts w:ascii="Times New Roman" w:hAnsi="Times New Roman" w:cs="Times New Roman"/>
                <w:sz w:val="18"/>
                <w:szCs w:val="18"/>
              </w:rPr>
            </w:pPr>
            <w:r w:rsidRPr="00E60238">
              <w:rPr>
                <w:rFonts w:ascii="Times New Roman" w:hAnsi="Times New Roman" w:cs="Times New Roman"/>
                <w:sz w:val="18"/>
                <w:szCs w:val="18"/>
              </w:rPr>
              <w:t>спеціальний фонд</w:t>
            </w:r>
          </w:p>
        </w:tc>
        <w:tc>
          <w:tcPr>
            <w:tcW w:w="1843" w:type="dxa"/>
            <w:tcBorders>
              <w:top w:val="single" w:sz="6" w:space="0" w:color="auto"/>
              <w:left w:val="single" w:sz="6" w:space="0" w:color="auto"/>
              <w:bottom w:val="single" w:sz="6" w:space="0" w:color="auto"/>
              <w:right w:val="single" w:sz="6" w:space="0" w:color="auto"/>
            </w:tcBorders>
            <w:vAlign w:val="center"/>
          </w:tcPr>
          <w:p w14:paraId="715C3531" w14:textId="77777777" w:rsidR="00F97346" w:rsidRPr="00E60238" w:rsidRDefault="00F97346" w:rsidP="00297E8A">
            <w:pPr>
              <w:spacing w:before="85" w:after="77"/>
              <w:jc w:val="center"/>
              <w:rPr>
                <w:rFonts w:ascii="Times New Roman" w:hAnsi="Times New Roman" w:cs="Times New Roman"/>
                <w:sz w:val="18"/>
                <w:szCs w:val="18"/>
              </w:rPr>
            </w:pPr>
            <w:r w:rsidRPr="00E60238">
              <w:rPr>
                <w:rFonts w:ascii="Times New Roman" w:hAnsi="Times New Roman" w:cs="Times New Roman"/>
                <w:sz w:val="18"/>
                <w:szCs w:val="18"/>
              </w:rPr>
              <w:t>усього</w:t>
            </w:r>
          </w:p>
        </w:tc>
        <w:tc>
          <w:tcPr>
            <w:tcW w:w="1559" w:type="dxa"/>
            <w:tcBorders>
              <w:top w:val="single" w:sz="6" w:space="0" w:color="auto"/>
              <w:left w:val="single" w:sz="6" w:space="0" w:color="auto"/>
              <w:bottom w:val="single" w:sz="6" w:space="0" w:color="auto"/>
              <w:right w:val="single" w:sz="6" w:space="0" w:color="auto"/>
            </w:tcBorders>
            <w:vAlign w:val="center"/>
          </w:tcPr>
          <w:p w14:paraId="79719148" w14:textId="77777777" w:rsidR="00F97346" w:rsidRPr="00E60238" w:rsidRDefault="00F97346" w:rsidP="00297E8A">
            <w:pPr>
              <w:spacing w:before="85" w:after="77"/>
              <w:jc w:val="center"/>
              <w:rPr>
                <w:rFonts w:ascii="Times New Roman" w:hAnsi="Times New Roman" w:cs="Times New Roman"/>
                <w:sz w:val="18"/>
                <w:szCs w:val="18"/>
              </w:rPr>
            </w:pPr>
            <w:r w:rsidRPr="00E60238">
              <w:rPr>
                <w:rFonts w:ascii="Times New Roman" w:hAnsi="Times New Roman" w:cs="Times New Roman"/>
                <w:sz w:val="18"/>
                <w:szCs w:val="18"/>
              </w:rPr>
              <w:t>загальний фонд</w:t>
            </w:r>
          </w:p>
        </w:tc>
        <w:tc>
          <w:tcPr>
            <w:tcW w:w="1701" w:type="dxa"/>
            <w:tcBorders>
              <w:top w:val="single" w:sz="6" w:space="0" w:color="auto"/>
              <w:left w:val="single" w:sz="6" w:space="0" w:color="auto"/>
              <w:bottom w:val="single" w:sz="6" w:space="0" w:color="auto"/>
              <w:right w:val="single" w:sz="6" w:space="0" w:color="auto"/>
            </w:tcBorders>
            <w:vAlign w:val="center"/>
          </w:tcPr>
          <w:p w14:paraId="14DF7A5C" w14:textId="77777777" w:rsidR="00F97346" w:rsidRPr="00E60238" w:rsidRDefault="00F97346" w:rsidP="00297E8A">
            <w:pPr>
              <w:spacing w:before="85" w:after="77"/>
              <w:jc w:val="center"/>
              <w:rPr>
                <w:rFonts w:ascii="Times New Roman" w:hAnsi="Times New Roman" w:cs="Times New Roman"/>
                <w:sz w:val="18"/>
                <w:szCs w:val="18"/>
              </w:rPr>
            </w:pPr>
            <w:r w:rsidRPr="00E60238">
              <w:rPr>
                <w:rFonts w:ascii="Times New Roman" w:hAnsi="Times New Roman" w:cs="Times New Roman"/>
                <w:sz w:val="18"/>
                <w:szCs w:val="18"/>
              </w:rPr>
              <w:t>спеціальний фонд</w:t>
            </w:r>
          </w:p>
        </w:tc>
        <w:tc>
          <w:tcPr>
            <w:tcW w:w="1559" w:type="dxa"/>
            <w:tcBorders>
              <w:top w:val="single" w:sz="6" w:space="0" w:color="auto"/>
              <w:left w:val="single" w:sz="6" w:space="0" w:color="auto"/>
              <w:bottom w:val="single" w:sz="6" w:space="0" w:color="auto"/>
              <w:right w:val="single" w:sz="6" w:space="0" w:color="auto"/>
            </w:tcBorders>
            <w:vAlign w:val="center"/>
          </w:tcPr>
          <w:p w14:paraId="5C65D0FF" w14:textId="77777777" w:rsidR="00F97346" w:rsidRPr="00E60238" w:rsidRDefault="00F97346" w:rsidP="00297E8A">
            <w:pPr>
              <w:spacing w:before="85" w:after="77"/>
              <w:jc w:val="center"/>
              <w:rPr>
                <w:rFonts w:ascii="Times New Roman" w:hAnsi="Times New Roman" w:cs="Times New Roman"/>
                <w:sz w:val="18"/>
                <w:szCs w:val="18"/>
              </w:rPr>
            </w:pPr>
            <w:r w:rsidRPr="00E60238">
              <w:rPr>
                <w:rFonts w:ascii="Times New Roman" w:hAnsi="Times New Roman" w:cs="Times New Roman"/>
                <w:sz w:val="18"/>
                <w:szCs w:val="18"/>
              </w:rPr>
              <w:t>усього</w:t>
            </w:r>
          </w:p>
        </w:tc>
        <w:tc>
          <w:tcPr>
            <w:tcW w:w="1701" w:type="dxa"/>
            <w:tcBorders>
              <w:top w:val="single" w:sz="6" w:space="0" w:color="auto"/>
              <w:left w:val="single" w:sz="6" w:space="0" w:color="auto"/>
              <w:bottom w:val="single" w:sz="6" w:space="0" w:color="auto"/>
              <w:right w:val="single" w:sz="6" w:space="0" w:color="auto"/>
            </w:tcBorders>
            <w:vAlign w:val="center"/>
          </w:tcPr>
          <w:p w14:paraId="490F9B9B" w14:textId="77777777" w:rsidR="00F97346" w:rsidRPr="00E60238" w:rsidRDefault="00F97346" w:rsidP="00297E8A">
            <w:pPr>
              <w:spacing w:before="85" w:after="77"/>
              <w:jc w:val="center"/>
              <w:rPr>
                <w:rFonts w:ascii="Times New Roman" w:hAnsi="Times New Roman" w:cs="Times New Roman"/>
                <w:sz w:val="18"/>
                <w:szCs w:val="18"/>
              </w:rPr>
            </w:pPr>
            <w:r w:rsidRPr="00E60238">
              <w:rPr>
                <w:rFonts w:ascii="Times New Roman" w:hAnsi="Times New Roman" w:cs="Times New Roman"/>
                <w:sz w:val="18"/>
                <w:szCs w:val="18"/>
              </w:rPr>
              <w:t>загальний фонд</w:t>
            </w:r>
          </w:p>
        </w:tc>
        <w:tc>
          <w:tcPr>
            <w:tcW w:w="1701" w:type="dxa"/>
            <w:tcBorders>
              <w:top w:val="single" w:sz="6" w:space="0" w:color="auto"/>
              <w:left w:val="single" w:sz="6" w:space="0" w:color="auto"/>
              <w:bottom w:val="single" w:sz="6" w:space="0" w:color="auto"/>
              <w:right w:val="single" w:sz="6" w:space="0" w:color="auto"/>
            </w:tcBorders>
            <w:vAlign w:val="center"/>
          </w:tcPr>
          <w:p w14:paraId="76D16265" w14:textId="77777777" w:rsidR="00F97346" w:rsidRPr="00E60238" w:rsidRDefault="00F97346" w:rsidP="00297E8A">
            <w:pPr>
              <w:spacing w:before="85" w:after="77"/>
              <w:jc w:val="center"/>
              <w:rPr>
                <w:rFonts w:ascii="Times New Roman" w:hAnsi="Times New Roman" w:cs="Times New Roman"/>
                <w:sz w:val="18"/>
                <w:szCs w:val="18"/>
              </w:rPr>
            </w:pPr>
            <w:r w:rsidRPr="00E60238">
              <w:rPr>
                <w:rFonts w:ascii="Times New Roman" w:hAnsi="Times New Roman" w:cs="Times New Roman"/>
                <w:sz w:val="18"/>
                <w:szCs w:val="18"/>
              </w:rPr>
              <w:t>спеціальний фонд</w:t>
            </w:r>
          </w:p>
        </w:tc>
      </w:tr>
      <w:tr w:rsidR="00F97346" w:rsidRPr="00E60238" w14:paraId="01F53670" w14:textId="77777777" w:rsidTr="00FF634B">
        <w:tc>
          <w:tcPr>
            <w:tcW w:w="1826" w:type="dxa"/>
            <w:tcBorders>
              <w:top w:val="single" w:sz="6" w:space="0" w:color="auto"/>
              <w:left w:val="single" w:sz="6" w:space="0" w:color="auto"/>
              <w:bottom w:val="single" w:sz="6" w:space="0" w:color="auto"/>
              <w:right w:val="single" w:sz="6" w:space="0" w:color="auto"/>
            </w:tcBorders>
          </w:tcPr>
          <w:p w14:paraId="1F0850CE" w14:textId="77777777" w:rsidR="00F97346" w:rsidRPr="00E60238" w:rsidRDefault="00F97346" w:rsidP="00297E8A">
            <w:pPr>
              <w:spacing w:before="12" w:after="4"/>
              <w:jc w:val="center"/>
              <w:rPr>
                <w:rFonts w:ascii="Times New Roman" w:hAnsi="Times New Roman" w:cs="Times New Roman"/>
                <w:sz w:val="18"/>
                <w:szCs w:val="18"/>
              </w:rPr>
            </w:pPr>
            <w:r w:rsidRPr="00E60238">
              <w:rPr>
                <w:rFonts w:ascii="Times New Roman" w:hAnsi="Times New Roman" w:cs="Times New Roman"/>
                <w:sz w:val="18"/>
                <w:szCs w:val="18"/>
              </w:rPr>
              <w:t>53 199,50</w:t>
            </w:r>
          </w:p>
        </w:tc>
        <w:tc>
          <w:tcPr>
            <w:tcW w:w="1701" w:type="dxa"/>
            <w:tcBorders>
              <w:top w:val="single" w:sz="6" w:space="0" w:color="auto"/>
              <w:left w:val="single" w:sz="6" w:space="0" w:color="auto"/>
              <w:bottom w:val="single" w:sz="6" w:space="0" w:color="auto"/>
              <w:right w:val="single" w:sz="6" w:space="0" w:color="auto"/>
            </w:tcBorders>
          </w:tcPr>
          <w:p w14:paraId="1D10B951" w14:textId="77777777" w:rsidR="00F97346" w:rsidRPr="00E60238" w:rsidRDefault="00F97346" w:rsidP="00297E8A">
            <w:pPr>
              <w:spacing w:before="12" w:after="4"/>
              <w:jc w:val="center"/>
              <w:rPr>
                <w:rFonts w:ascii="Times New Roman" w:hAnsi="Times New Roman" w:cs="Times New Roman"/>
                <w:sz w:val="18"/>
                <w:szCs w:val="18"/>
              </w:rPr>
            </w:pPr>
            <w:r w:rsidRPr="00E60238">
              <w:rPr>
                <w:rFonts w:ascii="Times New Roman" w:hAnsi="Times New Roman" w:cs="Times New Roman"/>
                <w:sz w:val="18"/>
                <w:szCs w:val="18"/>
              </w:rPr>
              <w:t>21 029,50</w:t>
            </w:r>
          </w:p>
        </w:tc>
        <w:tc>
          <w:tcPr>
            <w:tcW w:w="1843" w:type="dxa"/>
            <w:tcBorders>
              <w:top w:val="single" w:sz="6" w:space="0" w:color="auto"/>
              <w:left w:val="single" w:sz="6" w:space="0" w:color="auto"/>
              <w:bottom w:val="single" w:sz="6" w:space="0" w:color="auto"/>
              <w:right w:val="single" w:sz="6" w:space="0" w:color="auto"/>
            </w:tcBorders>
          </w:tcPr>
          <w:p w14:paraId="25A22109" w14:textId="77777777" w:rsidR="00F97346" w:rsidRPr="00E60238" w:rsidRDefault="00F97346" w:rsidP="00297E8A">
            <w:pPr>
              <w:spacing w:before="12" w:after="4"/>
              <w:jc w:val="center"/>
              <w:rPr>
                <w:rFonts w:ascii="Times New Roman" w:hAnsi="Times New Roman" w:cs="Times New Roman"/>
                <w:sz w:val="18"/>
                <w:szCs w:val="18"/>
              </w:rPr>
            </w:pPr>
            <w:r w:rsidRPr="00E60238">
              <w:rPr>
                <w:rFonts w:ascii="Times New Roman" w:hAnsi="Times New Roman" w:cs="Times New Roman"/>
                <w:sz w:val="18"/>
                <w:szCs w:val="18"/>
              </w:rPr>
              <w:t>32 170,00</w:t>
            </w:r>
          </w:p>
        </w:tc>
        <w:tc>
          <w:tcPr>
            <w:tcW w:w="1843" w:type="dxa"/>
            <w:tcBorders>
              <w:top w:val="single" w:sz="6" w:space="0" w:color="auto"/>
              <w:left w:val="single" w:sz="6" w:space="0" w:color="auto"/>
              <w:bottom w:val="single" w:sz="6" w:space="0" w:color="auto"/>
              <w:right w:val="single" w:sz="6" w:space="0" w:color="auto"/>
            </w:tcBorders>
          </w:tcPr>
          <w:p w14:paraId="57DA0A1E" w14:textId="77777777" w:rsidR="00F97346" w:rsidRPr="00E60238" w:rsidRDefault="00F97346" w:rsidP="00297E8A">
            <w:pPr>
              <w:spacing w:before="12" w:after="4"/>
              <w:jc w:val="center"/>
              <w:rPr>
                <w:rFonts w:ascii="Times New Roman" w:hAnsi="Times New Roman" w:cs="Times New Roman"/>
                <w:sz w:val="18"/>
                <w:szCs w:val="18"/>
              </w:rPr>
            </w:pPr>
            <w:r w:rsidRPr="00E60238">
              <w:rPr>
                <w:rFonts w:ascii="Times New Roman" w:hAnsi="Times New Roman" w:cs="Times New Roman"/>
                <w:sz w:val="18"/>
                <w:szCs w:val="18"/>
              </w:rPr>
              <w:t>46 617,17</w:t>
            </w:r>
          </w:p>
        </w:tc>
        <w:tc>
          <w:tcPr>
            <w:tcW w:w="1559" w:type="dxa"/>
            <w:tcBorders>
              <w:top w:val="single" w:sz="6" w:space="0" w:color="auto"/>
              <w:left w:val="single" w:sz="6" w:space="0" w:color="auto"/>
              <w:bottom w:val="single" w:sz="6" w:space="0" w:color="auto"/>
              <w:right w:val="single" w:sz="6" w:space="0" w:color="auto"/>
            </w:tcBorders>
          </w:tcPr>
          <w:p w14:paraId="62C31569" w14:textId="77777777" w:rsidR="00F97346" w:rsidRPr="00E60238" w:rsidRDefault="00F97346" w:rsidP="00297E8A">
            <w:pPr>
              <w:spacing w:before="12" w:after="4"/>
              <w:jc w:val="center"/>
              <w:rPr>
                <w:rFonts w:ascii="Times New Roman" w:hAnsi="Times New Roman" w:cs="Times New Roman"/>
                <w:sz w:val="18"/>
                <w:szCs w:val="18"/>
              </w:rPr>
            </w:pPr>
            <w:r w:rsidRPr="00E60238">
              <w:rPr>
                <w:rFonts w:ascii="Times New Roman" w:hAnsi="Times New Roman" w:cs="Times New Roman"/>
                <w:sz w:val="18"/>
                <w:szCs w:val="18"/>
              </w:rPr>
              <w:t>15 770,5</w:t>
            </w:r>
          </w:p>
        </w:tc>
        <w:tc>
          <w:tcPr>
            <w:tcW w:w="1701" w:type="dxa"/>
            <w:tcBorders>
              <w:top w:val="single" w:sz="6" w:space="0" w:color="auto"/>
              <w:left w:val="single" w:sz="6" w:space="0" w:color="auto"/>
              <w:bottom w:val="single" w:sz="6" w:space="0" w:color="auto"/>
              <w:right w:val="single" w:sz="6" w:space="0" w:color="auto"/>
            </w:tcBorders>
          </w:tcPr>
          <w:p w14:paraId="7119484A" w14:textId="77777777" w:rsidR="00F97346" w:rsidRPr="00E60238" w:rsidRDefault="00F97346" w:rsidP="00297E8A">
            <w:pPr>
              <w:spacing w:before="12" w:after="4"/>
              <w:jc w:val="center"/>
              <w:rPr>
                <w:rFonts w:ascii="Times New Roman" w:hAnsi="Times New Roman" w:cs="Times New Roman"/>
                <w:sz w:val="18"/>
                <w:szCs w:val="18"/>
              </w:rPr>
            </w:pPr>
            <w:r w:rsidRPr="00E60238">
              <w:rPr>
                <w:rFonts w:ascii="Times New Roman" w:hAnsi="Times New Roman" w:cs="Times New Roman"/>
                <w:sz w:val="18"/>
                <w:szCs w:val="18"/>
              </w:rPr>
              <w:t>30 846,67</w:t>
            </w:r>
          </w:p>
        </w:tc>
        <w:tc>
          <w:tcPr>
            <w:tcW w:w="1559" w:type="dxa"/>
            <w:tcBorders>
              <w:top w:val="single" w:sz="6" w:space="0" w:color="auto"/>
              <w:left w:val="single" w:sz="6" w:space="0" w:color="auto"/>
              <w:bottom w:val="single" w:sz="6" w:space="0" w:color="auto"/>
              <w:right w:val="single" w:sz="6" w:space="0" w:color="auto"/>
            </w:tcBorders>
          </w:tcPr>
          <w:p w14:paraId="71F73557" w14:textId="77777777" w:rsidR="00F97346" w:rsidRPr="00E60238" w:rsidRDefault="00F97346" w:rsidP="00297E8A">
            <w:pPr>
              <w:spacing w:before="12" w:after="4"/>
              <w:jc w:val="center"/>
              <w:rPr>
                <w:rFonts w:ascii="Times New Roman" w:hAnsi="Times New Roman" w:cs="Times New Roman"/>
                <w:sz w:val="18"/>
                <w:szCs w:val="18"/>
              </w:rPr>
            </w:pPr>
            <w:r w:rsidRPr="00E60238">
              <w:rPr>
                <w:rFonts w:ascii="Times New Roman" w:hAnsi="Times New Roman" w:cs="Times New Roman"/>
                <w:sz w:val="18"/>
                <w:szCs w:val="18"/>
              </w:rPr>
              <w:t>6 582,33</w:t>
            </w:r>
          </w:p>
        </w:tc>
        <w:tc>
          <w:tcPr>
            <w:tcW w:w="1701" w:type="dxa"/>
            <w:tcBorders>
              <w:top w:val="single" w:sz="6" w:space="0" w:color="auto"/>
              <w:left w:val="single" w:sz="6" w:space="0" w:color="auto"/>
              <w:bottom w:val="single" w:sz="6" w:space="0" w:color="auto"/>
              <w:right w:val="single" w:sz="6" w:space="0" w:color="auto"/>
            </w:tcBorders>
          </w:tcPr>
          <w:p w14:paraId="33C6518D" w14:textId="77777777" w:rsidR="00F97346" w:rsidRPr="00E60238" w:rsidRDefault="00F97346" w:rsidP="00297E8A">
            <w:pPr>
              <w:spacing w:before="12" w:after="4"/>
              <w:jc w:val="center"/>
              <w:rPr>
                <w:rFonts w:ascii="Times New Roman" w:hAnsi="Times New Roman" w:cs="Times New Roman"/>
                <w:sz w:val="18"/>
                <w:szCs w:val="18"/>
              </w:rPr>
            </w:pPr>
            <w:r w:rsidRPr="00E60238">
              <w:rPr>
                <w:rFonts w:ascii="Times New Roman" w:hAnsi="Times New Roman" w:cs="Times New Roman"/>
                <w:sz w:val="18"/>
                <w:szCs w:val="18"/>
              </w:rPr>
              <w:t>5 259,00</w:t>
            </w:r>
          </w:p>
        </w:tc>
        <w:tc>
          <w:tcPr>
            <w:tcW w:w="1701" w:type="dxa"/>
            <w:tcBorders>
              <w:top w:val="single" w:sz="6" w:space="0" w:color="auto"/>
              <w:left w:val="single" w:sz="6" w:space="0" w:color="auto"/>
              <w:bottom w:val="single" w:sz="6" w:space="0" w:color="auto"/>
              <w:right w:val="single" w:sz="6" w:space="0" w:color="auto"/>
            </w:tcBorders>
          </w:tcPr>
          <w:p w14:paraId="5A336D4E" w14:textId="77777777" w:rsidR="00F97346" w:rsidRPr="00E60238" w:rsidRDefault="00F97346" w:rsidP="00297E8A">
            <w:pPr>
              <w:spacing w:before="12" w:after="4"/>
              <w:jc w:val="center"/>
              <w:rPr>
                <w:rFonts w:ascii="Times New Roman" w:hAnsi="Times New Roman" w:cs="Times New Roman"/>
                <w:sz w:val="18"/>
                <w:szCs w:val="18"/>
              </w:rPr>
            </w:pPr>
            <w:r w:rsidRPr="00E60238">
              <w:rPr>
                <w:rFonts w:ascii="Times New Roman" w:hAnsi="Times New Roman" w:cs="Times New Roman"/>
                <w:sz w:val="18"/>
                <w:szCs w:val="18"/>
              </w:rPr>
              <w:t>1 323,33</w:t>
            </w:r>
          </w:p>
        </w:tc>
      </w:tr>
    </w:tbl>
    <w:p w14:paraId="373605C9" w14:textId="77777777" w:rsidR="00026DF1" w:rsidRDefault="00026DF1" w:rsidP="0069445F">
      <w:pPr>
        <w:rPr>
          <w:rFonts w:eastAsia="Times New Roman" w:cs="Times New Roman"/>
          <w:sz w:val="20"/>
          <w:szCs w:val="20"/>
          <w:lang w:val="en-US" w:eastAsia="ar-SA" w:bidi="ar-SA"/>
        </w:rPr>
      </w:pPr>
    </w:p>
    <w:p w14:paraId="2E88B21C" w14:textId="77777777" w:rsidR="00F97346" w:rsidRDefault="00F97346" w:rsidP="0069445F">
      <w:pPr>
        <w:rPr>
          <w:rFonts w:eastAsia="Times New Roman" w:cs="Times New Roman"/>
          <w:sz w:val="20"/>
          <w:szCs w:val="20"/>
          <w:lang w:val="en-US" w:eastAsia="ar-SA" w:bidi="ar-SA"/>
        </w:rPr>
      </w:pPr>
    </w:p>
    <w:p w14:paraId="4D25AE98" w14:textId="77777777" w:rsidR="00F97346" w:rsidRPr="00F97346" w:rsidRDefault="00F56370" w:rsidP="00F56370">
      <w:pPr>
        <w:jc w:val="center"/>
        <w:rPr>
          <w:rFonts w:eastAsia="Times New Roman" w:cs="Times New Roman"/>
          <w:b/>
          <w:bCs/>
          <w:sz w:val="20"/>
          <w:szCs w:val="20"/>
          <w:lang w:eastAsia="ar-SA" w:bidi="ar-SA"/>
        </w:rPr>
      </w:pPr>
      <w:r w:rsidRPr="00297E8A">
        <w:rPr>
          <w:rFonts w:eastAsia="Times New Roman" w:cs="Times New Roman"/>
          <w:b/>
          <w:sz w:val="20"/>
          <w:szCs w:val="20"/>
          <w:lang w:val="ru-RU" w:eastAsia="ar-SA" w:bidi="ar-SA"/>
        </w:rPr>
        <w:t xml:space="preserve">                        </w:t>
      </w:r>
      <w:r w:rsidR="00F97346" w:rsidRPr="00F97346">
        <w:rPr>
          <w:rFonts w:eastAsia="Times New Roman" w:cs="Times New Roman"/>
          <w:b/>
          <w:sz w:val="20"/>
          <w:szCs w:val="20"/>
          <w:lang w:eastAsia="ar-SA" w:bidi="ar-SA"/>
        </w:rPr>
        <w:t>Інформація про виконання програми за 2025 рік</w:t>
      </w:r>
    </w:p>
    <w:tbl>
      <w:tblPr>
        <w:tblW w:w="0" w:type="auto"/>
        <w:tblInd w:w="3298" w:type="dxa"/>
        <w:tblLayout w:type="fixed"/>
        <w:tblCellMar>
          <w:left w:w="10" w:type="dxa"/>
          <w:right w:w="10" w:type="dxa"/>
        </w:tblCellMar>
        <w:tblLook w:val="0000" w:firstRow="0" w:lastRow="0" w:firstColumn="0" w:lastColumn="0" w:noHBand="0" w:noVBand="0"/>
      </w:tblPr>
      <w:tblGrid>
        <w:gridCol w:w="8953"/>
      </w:tblGrid>
      <w:tr w:rsidR="00F56370" w:rsidRPr="00F97346" w14:paraId="75D2B90D" w14:textId="77777777" w:rsidTr="00F56370">
        <w:trPr>
          <w:cantSplit/>
          <w:trHeight w:val="293"/>
        </w:trPr>
        <w:tc>
          <w:tcPr>
            <w:tcW w:w="8953" w:type="dxa"/>
          </w:tcPr>
          <w:p w14:paraId="39A7CF91" w14:textId="77777777" w:rsidR="00F56370" w:rsidRPr="00F97346" w:rsidRDefault="00F56370" w:rsidP="00F56370">
            <w:pPr>
              <w:jc w:val="center"/>
              <w:rPr>
                <w:rFonts w:eastAsia="Times New Roman" w:cs="Times New Roman"/>
                <w:sz w:val="20"/>
                <w:szCs w:val="20"/>
                <w:u w:val="single"/>
                <w:lang w:eastAsia="ar-SA" w:bidi="ar-SA"/>
              </w:rPr>
            </w:pPr>
            <w:r w:rsidRPr="00F97346">
              <w:rPr>
                <w:rFonts w:eastAsia="Times New Roman" w:cs="Times New Roman"/>
                <w:sz w:val="20"/>
                <w:szCs w:val="20"/>
                <w:u w:val="single"/>
                <w:lang w:eastAsia="ar-SA" w:bidi="ar-SA"/>
              </w:rPr>
              <w:t>Виконавчий комітет Прилуцької міської ради</w:t>
            </w:r>
          </w:p>
        </w:tc>
      </w:tr>
      <w:tr w:rsidR="00F56370" w:rsidRPr="00F97346" w14:paraId="4205D2B1" w14:textId="77777777" w:rsidTr="00F56370">
        <w:trPr>
          <w:cantSplit/>
          <w:trHeight w:val="195"/>
        </w:trPr>
        <w:tc>
          <w:tcPr>
            <w:tcW w:w="8953" w:type="dxa"/>
          </w:tcPr>
          <w:p w14:paraId="30121D96" w14:textId="77777777" w:rsidR="00F56370" w:rsidRPr="00F97346" w:rsidRDefault="00F56370" w:rsidP="00F5637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найменування головного розпорядника коштів програми</w:t>
            </w:r>
          </w:p>
        </w:tc>
      </w:tr>
      <w:tr w:rsidR="00F56370" w:rsidRPr="00F97346" w14:paraId="21335924" w14:textId="77777777" w:rsidTr="00F56370">
        <w:trPr>
          <w:cantSplit/>
          <w:trHeight w:val="293"/>
        </w:trPr>
        <w:tc>
          <w:tcPr>
            <w:tcW w:w="8953" w:type="dxa"/>
          </w:tcPr>
          <w:p w14:paraId="7470A9EA" w14:textId="77777777" w:rsidR="00F56370" w:rsidRPr="00F97346" w:rsidRDefault="00F56370" w:rsidP="00F56370">
            <w:pPr>
              <w:jc w:val="center"/>
              <w:rPr>
                <w:rFonts w:eastAsia="Times New Roman" w:cs="Times New Roman"/>
                <w:sz w:val="20"/>
                <w:szCs w:val="20"/>
                <w:u w:val="single"/>
                <w:lang w:eastAsia="ar-SA" w:bidi="ar-SA"/>
              </w:rPr>
            </w:pPr>
            <w:r w:rsidRPr="00F97346">
              <w:rPr>
                <w:rFonts w:eastAsia="Times New Roman" w:cs="Times New Roman"/>
                <w:sz w:val="20"/>
                <w:szCs w:val="20"/>
                <w:u w:val="single"/>
                <w:lang w:eastAsia="ar-SA" w:bidi="ar-SA"/>
              </w:rPr>
              <w:t>Комунальне некомерційне підприємство «Прилуцька міська дитяча лікарня» Прилуцької міської ради</w:t>
            </w:r>
          </w:p>
        </w:tc>
      </w:tr>
      <w:tr w:rsidR="00F56370" w:rsidRPr="00F97346" w14:paraId="03169D92" w14:textId="77777777" w:rsidTr="00F56370">
        <w:trPr>
          <w:cantSplit/>
          <w:trHeight w:val="293"/>
        </w:trPr>
        <w:tc>
          <w:tcPr>
            <w:tcW w:w="8953" w:type="dxa"/>
          </w:tcPr>
          <w:p w14:paraId="49EF798B" w14:textId="77777777" w:rsidR="00F56370" w:rsidRPr="00F97346" w:rsidRDefault="00F56370" w:rsidP="00F5637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найменування відповідальних виконавців програми</w:t>
            </w:r>
          </w:p>
        </w:tc>
      </w:tr>
    </w:tbl>
    <w:p w14:paraId="15A795E0" w14:textId="77777777" w:rsidR="00F97346" w:rsidRPr="00F97346" w:rsidRDefault="00F97346" w:rsidP="00F97346">
      <w:pPr>
        <w:rPr>
          <w:rFonts w:eastAsia="Times New Roman" w:cs="Times New Roman"/>
          <w:sz w:val="20"/>
          <w:szCs w:val="20"/>
          <w:lang w:eastAsia="ar-SA" w:bidi="ar-SA"/>
        </w:rPr>
      </w:pPr>
      <w:r w:rsidRPr="00F97346">
        <w:rPr>
          <w:rFonts w:eastAsia="Times New Roman" w:cs="Times New Roman"/>
          <w:sz w:val="20"/>
          <w:szCs w:val="20"/>
          <w:lang w:eastAsia="ar-SA" w:bidi="ar-SA"/>
        </w:rPr>
        <w:t>4. Напрями діяльності та заходи міської цільової програми</w:t>
      </w:r>
    </w:p>
    <w:p w14:paraId="592D6FD1" w14:textId="77777777" w:rsidR="00F97346" w:rsidRPr="00F97346" w:rsidRDefault="00F97346" w:rsidP="00F97346">
      <w:pPr>
        <w:rPr>
          <w:rFonts w:eastAsia="Times New Roman" w:cs="Times New Roman"/>
          <w:sz w:val="20"/>
          <w:szCs w:val="20"/>
          <w:lang w:eastAsia="ar-SA" w:bidi="ar-SA"/>
        </w:rPr>
      </w:pPr>
      <w:r w:rsidRPr="00F97346">
        <w:rPr>
          <w:rFonts w:eastAsia="Times New Roman" w:cs="Times New Roman"/>
          <w:sz w:val="20"/>
          <w:szCs w:val="20"/>
          <w:u w:val="single"/>
          <w:lang w:eastAsia="ar-SA" w:bidi="ar-SA"/>
        </w:rPr>
        <w:t>З метою забезпечення населення первинною медичною допомогою в межах міської цільової Програми «Надання медичної допомоги дитячому населенню на 2025 рік» передбачається здійснення заходів з оплати комунальних послуг, енергоносіїв та надання медичної допомоги вторинного рівня</w:t>
      </w:r>
      <w:r w:rsidRPr="00F97346">
        <w:rPr>
          <w:rFonts w:eastAsia="Times New Roman" w:cs="Times New Roman"/>
          <w:sz w:val="20"/>
          <w:szCs w:val="20"/>
          <w:lang w:eastAsia="ar-SA" w:bidi="ar-SA"/>
        </w:rPr>
        <w:t xml:space="preserve"> (назва програми)</w:t>
      </w:r>
    </w:p>
    <w:tbl>
      <w:tblPr>
        <w:tblW w:w="15233" w:type="dxa"/>
        <w:tblInd w:w="-70" w:type="dxa"/>
        <w:tblLayout w:type="fixed"/>
        <w:tblCellMar>
          <w:left w:w="10" w:type="dxa"/>
          <w:right w:w="10" w:type="dxa"/>
        </w:tblCellMar>
        <w:tblLook w:val="0000" w:firstRow="0" w:lastRow="0" w:firstColumn="0" w:lastColumn="0" w:noHBand="0" w:noVBand="0"/>
      </w:tblPr>
      <w:tblGrid>
        <w:gridCol w:w="491"/>
        <w:gridCol w:w="1574"/>
        <w:gridCol w:w="1643"/>
        <w:gridCol w:w="1027"/>
        <w:gridCol w:w="1039"/>
        <w:gridCol w:w="1039"/>
        <w:gridCol w:w="1039"/>
        <w:gridCol w:w="1029"/>
        <w:gridCol w:w="1027"/>
        <w:gridCol w:w="1039"/>
        <w:gridCol w:w="1039"/>
        <w:gridCol w:w="1039"/>
        <w:gridCol w:w="1029"/>
        <w:gridCol w:w="1179"/>
      </w:tblGrid>
      <w:tr w:rsidR="00F97346" w:rsidRPr="00F97346" w14:paraId="086DD133" w14:textId="77777777" w:rsidTr="00423A78">
        <w:trPr>
          <w:cantSplit/>
          <w:trHeight w:val="508"/>
        </w:trPr>
        <w:tc>
          <w:tcPr>
            <w:tcW w:w="491" w:type="dxa"/>
            <w:vMerge w:val="restart"/>
            <w:tcBorders>
              <w:top w:val="single" w:sz="4" w:space="0" w:color="auto"/>
              <w:left w:val="single" w:sz="4" w:space="0" w:color="auto"/>
              <w:bottom w:val="single" w:sz="4" w:space="0" w:color="auto"/>
              <w:right w:val="single" w:sz="4" w:space="0" w:color="auto"/>
            </w:tcBorders>
            <w:vAlign w:val="center"/>
          </w:tcPr>
          <w:p w14:paraId="3F2793A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w:t>
            </w:r>
          </w:p>
          <w:p w14:paraId="6C58F2C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з/п</w:t>
            </w:r>
          </w:p>
          <w:p w14:paraId="2B673043" w14:textId="77777777" w:rsidR="00F97346" w:rsidRPr="00F97346" w:rsidRDefault="00F97346" w:rsidP="007C7730">
            <w:pPr>
              <w:jc w:val="center"/>
              <w:rPr>
                <w:rFonts w:eastAsia="Times New Roman" w:cs="Times New Roman"/>
                <w:sz w:val="20"/>
                <w:szCs w:val="20"/>
                <w:lang w:eastAsia="ar-SA" w:bidi="ar-SA"/>
              </w:rPr>
            </w:pPr>
          </w:p>
        </w:tc>
        <w:tc>
          <w:tcPr>
            <w:tcW w:w="1574" w:type="dxa"/>
            <w:vMerge w:val="restart"/>
            <w:tcBorders>
              <w:top w:val="single" w:sz="4" w:space="0" w:color="auto"/>
              <w:left w:val="single" w:sz="4" w:space="0" w:color="auto"/>
              <w:bottom w:val="single" w:sz="4" w:space="0" w:color="auto"/>
              <w:right w:val="single" w:sz="4" w:space="0" w:color="auto"/>
            </w:tcBorders>
            <w:vAlign w:val="center"/>
          </w:tcPr>
          <w:p w14:paraId="30B33E00"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Захід</w:t>
            </w:r>
          </w:p>
          <w:p w14:paraId="675E60A9" w14:textId="77777777" w:rsidR="00F97346" w:rsidRPr="00F97346" w:rsidRDefault="00F97346" w:rsidP="007C7730">
            <w:pPr>
              <w:jc w:val="center"/>
              <w:rPr>
                <w:rFonts w:eastAsia="Times New Roman" w:cs="Times New Roman"/>
                <w:sz w:val="20"/>
                <w:szCs w:val="20"/>
                <w:lang w:eastAsia="ar-SA" w:bidi="ar-SA"/>
              </w:rPr>
            </w:pPr>
          </w:p>
        </w:tc>
        <w:tc>
          <w:tcPr>
            <w:tcW w:w="1643" w:type="dxa"/>
            <w:vMerge w:val="restart"/>
            <w:tcBorders>
              <w:top w:val="single" w:sz="4" w:space="0" w:color="auto"/>
              <w:left w:val="single" w:sz="4" w:space="0" w:color="auto"/>
              <w:bottom w:val="single" w:sz="4" w:space="0" w:color="auto"/>
              <w:right w:val="single" w:sz="4" w:space="0" w:color="auto"/>
            </w:tcBorders>
            <w:vAlign w:val="center"/>
          </w:tcPr>
          <w:p w14:paraId="2AAF2B5B"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Відповідальний виконавець та строк виконання заходу</w:t>
            </w:r>
          </w:p>
          <w:p w14:paraId="1D1F147B" w14:textId="77777777" w:rsidR="00F97346" w:rsidRPr="00F97346" w:rsidRDefault="00F97346" w:rsidP="007C7730">
            <w:pPr>
              <w:jc w:val="center"/>
              <w:rPr>
                <w:rFonts w:eastAsia="Times New Roman" w:cs="Times New Roman"/>
                <w:sz w:val="20"/>
                <w:szCs w:val="20"/>
                <w:lang w:val="ru-RU" w:eastAsia="ar-SA" w:bidi="ar-SA"/>
              </w:rPr>
            </w:pPr>
          </w:p>
          <w:p w14:paraId="4C618508" w14:textId="77777777" w:rsidR="00F97346" w:rsidRPr="00F97346" w:rsidRDefault="00F97346" w:rsidP="007C7730">
            <w:pPr>
              <w:jc w:val="center"/>
              <w:rPr>
                <w:rFonts w:eastAsia="Times New Roman" w:cs="Times New Roman"/>
                <w:sz w:val="20"/>
                <w:szCs w:val="20"/>
                <w:lang w:eastAsia="ar-SA" w:bidi="ar-SA"/>
              </w:rPr>
            </w:pPr>
          </w:p>
        </w:tc>
        <w:tc>
          <w:tcPr>
            <w:tcW w:w="5173" w:type="dxa"/>
            <w:gridSpan w:val="5"/>
            <w:tcBorders>
              <w:top w:val="single" w:sz="4" w:space="0" w:color="auto"/>
              <w:left w:val="single" w:sz="4" w:space="0" w:color="auto"/>
              <w:bottom w:val="single" w:sz="4" w:space="0" w:color="auto"/>
              <w:right w:val="single" w:sz="4" w:space="0" w:color="auto"/>
            </w:tcBorders>
            <w:vAlign w:val="center"/>
          </w:tcPr>
          <w:p w14:paraId="54394F49"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Планові обсяги фінансування, тис. гривень</w:t>
            </w:r>
          </w:p>
        </w:tc>
        <w:tc>
          <w:tcPr>
            <w:tcW w:w="5173" w:type="dxa"/>
            <w:gridSpan w:val="5"/>
            <w:tcBorders>
              <w:top w:val="single" w:sz="4" w:space="0" w:color="auto"/>
              <w:left w:val="single" w:sz="4" w:space="0" w:color="auto"/>
              <w:bottom w:val="single" w:sz="4" w:space="0" w:color="auto"/>
              <w:right w:val="single" w:sz="4" w:space="0" w:color="auto"/>
            </w:tcBorders>
            <w:vAlign w:val="bottom"/>
          </w:tcPr>
          <w:p w14:paraId="35A37305"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Фактичні обсяги фінансування, тис.   гривень</w:t>
            </w:r>
          </w:p>
        </w:tc>
        <w:tc>
          <w:tcPr>
            <w:tcW w:w="1179" w:type="dxa"/>
            <w:vMerge w:val="restart"/>
            <w:tcBorders>
              <w:top w:val="single" w:sz="4" w:space="0" w:color="auto"/>
              <w:left w:val="single" w:sz="4" w:space="0" w:color="auto"/>
              <w:bottom w:val="single" w:sz="4" w:space="0" w:color="auto"/>
              <w:right w:val="single" w:sz="4" w:space="0" w:color="auto"/>
            </w:tcBorders>
            <w:vAlign w:val="center"/>
          </w:tcPr>
          <w:p w14:paraId="5A8055F0"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Стан виконання завдань (результативні показники виконання програми)</w:t>
            </w:r>
          </w:p>
        </w:tc>
      </w:tr>
      <w:tr w:rsidR="00F97346" w:rsidRPr="00F97346" w14:paraId="68307004" w14:textId="77777777" w:rsidTr="00423A78">
        <w:trPr>
          <w:cantSplit/>
          <w:trHeight w:val="246"/>
        </w:trPr>
        <w:tc>
          <w:tcPr>
            <w:tcW w:w="491" w:type="dxa"/>
            <w:vMerge/>
            <w:tcBorders>
              <w:top w:val="single" w:sz="4" w:space="0" w:color="auto"/>
              <w:left w:val="single" w:sz="4" w:space="0" w:color="auto"/>
              <w:bottom w:val="single" w:sz="4" w:space="0" w:color="auto"/>
              <w:right w:val="single" w:sz="4" w:space="0" w:color="auto"/>
            </w:tcBorders>
            <w:vAlign w:val="center"/>
          </w:tcPr>
          <w:p w14:paraId="77FF526A" w14:textId="77777777" w:rsidR="00F97346" w:rsidRPr="00F97346" w:rsidRDefault="00F97346" w:rsidP="007C7730">
            <w:pPr>
              <w:jc w:val="center"/>
              <w:rPr>
                <w:rFonts w:eastAsia="Times New Roman" w:cs="Times New Roman"/>
                <w:sz w:val="20"/>
                <w:szCs w:val="20"/>
                <w:lang w:eastAsia="ar-SA" w:bidi="ar-SA"/>
              </w:rPr>
            </w:pPr>
          </w:p>
        </w:tc>
        <w:tc>
          <w:tcPr>
            <w:tcW w:w="1574" w:type="dxa"/>
            <w:vMerge/>
            <w:tcBorders>
              <w:top w:val="single" w:sz="4" w:space="0" w:color="auto"/>
              <w:left w:val="single" w:sz="4" w:space="0" w:color="auto"/>
              <w:bottom w:val="single" w:sz="4" w:space="0" w:color="auto"/>
              <w:right w:val="single" w:sz="4" w:space="0" w:color="auto"/>
            </w:tcBorders>
            <w:vAlign w:val="center"/>
          </w:tcPr>
          <w:p w14:paraId="190991E3" w14:textId="77777777" w:rsidR="00F97346" w:rsidRPr="00F97346" w:rsidRDefault="00F97346" w:rsidP="007C7730">
            <w:pPr>
              <w:jc w:val="center"/>
              <w:rPr>
                <w:rFonts w:eastAsia="Times New Roman" w:cs="Times New Roman"/>
                <w:sz w:val="20"/>
                <w:szCs w:val="20"/>
                <w:lang w:eastAsia="ar-SA" w:bidi="ar-SA"/>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1F2E822A" w14:textId="77777777" w:rsidR="00F97346" w:rsidRPr="00F97346" w:rsidRDefault="00F97346" w:rsidP="007C7730">
            <w:pPr>
              <w:jc w:val="center"/>
              <w:rPr>
                <w:rFonts w:eastAsia="Times New Roman" w:cs="Times New Roman"/>
                <w:sz w:val="20"/>
                <w:szCs w:val="20"/>
                <w:lang w:eastAsia="ar-SA" w:bidi="ar-SA"/>
              </w:rPr>
            </w:pPr>
          </w:p>
        </w:tc>
        <w:tc>
          <w:tcPr>
            <w:tcW w:w="1027" w:type="dxa"/>
            <w:vMerge w:val="restart"/>
            <w:tcBorders>
              <w:top w:val="single" w:sz="4" w:space="0" w:color="auto"/>
              <w:left w:val="single" w:sz="4" w:space="0" w:color="auto"/>
              <w:bottom w:val="single" w:sz="4" w:space="0" w:color="auto"/>
              <w:right w:val="single" w:sz="4" w:space="0" w:color="auto"/>
            </w:tcBorders>
            <w:vAlign w:val="center"/>
          </w:tcPr>
          <w:p w14:paraId="564450C9"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Усього</w:t>
            </w:r>
          </w:p>
        </w:tc>
        <w:tc>
          <w:tcPr>
            <w:tcW w:w="4146" w:type="dxa"/>
            <w:gridSpan w:val="4"/>
            <w:tcBorders>
              <w:top w:val="single" w:sz="4" w:space="0" w:color="auto"/>
              <w:left w:val="single" w:sz="4" w:space="0" w:color="auto"/>
              <w:bottom w:val="single" w:sz="4" w:space="0" w:color="auto"/>
              <w:right w:val="single" w:sz="4" w:space="0" w:color="auto"/>
            </w:tcBorders>
            <w:vAlign w:val="center"/>
          </w:tcPr>
          <w:p w14:paraId="15DC0C75"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 тому числі</w:t>
            </w:r>
          </w:p>
        </w:tc>
        <w:tc>
          <w:tcPr>
            <w:tcW w:w="1027" w:type="dxa"/>
            <w:vMerge w:val="restart"/>
            <w:tcBorders>
              <w:top w:val="single" w:sz="4" w:space="0" w:color="auto"/>
              <w:left w:val="single" w:sz="4" w:space="0" w:color="auto"/>
              <w:bottom w:val="single" w:sz="4" w:space="0" w:color="auto"/>
              <w:right w:val="single" w:sz="4" w:space="0" w:color="auto"/>
            </w:tcBorders>
            <w:vAlign w:val="center"/>
          </w:tcPr>
          <w:p w14:paraId="35D6AB63"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Усього</w:t>
            </w:r>
          </w:p>
        </w:tc>
        <w:tc>
          <w:tcPr>
            <w:tcW w:w="4146" w:type="dxa"/>
            <w:gridSpan w:val="4"/>
            <w:tcBorders>
              <w:top w:val="single" w:sz="4" w:space="0" w:color="auto"/>
              <w:left w:val="single" w:sz="4" w:space="0" w:color="auto"/>
              <w:bottom w:val="single" w:sz="4" w:space="0" w:color="auto"/>
              <w:right w:val="single" w:sz="4" w:space="0" w:color="auto"/>
            </w:tcBorders>
            <w:vAlign w:val="center"/>
          </w:tcPr>
          <w:p w14:paraId="0779C85D"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 тому числі</w:t>
            </w:r>
          </w:p>
        </w:tc>
        <w:tc>
          <w:tcPr>
            <w:tcW w:w="1179" w:type="dxa"/>
            <w:vMerge/>
            <w:tcBorders>
              <w:top w:val="single" w:sz="4" w:space="0" w:color="auto"/>
              <w:left w:val="single" w:sz="4" w:space="0" w:color="auto"/>
              <w:bottom w:val="single" w:sz="4" w:space="0" w:color="auto"/>
              <w:right w:val="single" w:sz="4" w:space="0" w:color="auto"/>
            </w:tcBorders>
            <w:vAlign w:val="center"/>
          </w:tcPr>
          <w:p w14:paraId="660851A1" w14:textId="77777777" w:rsidR="00F97346" w:rsidRPr="00F97346" w:rsidRDefault="00F97346" w:rsidP="007C7730">
            <w:pPr>
              <w:jc w:val="center"/>
              <w:rPr>
                <w:rFonts w:eastAsia="Times New Roman" w:cs="Times New Roman"/>
                <w:sz w:val="20"/>
                <w:szCs w:val="20"/>
                <w:lang w:eastAsia="ar-SA" w:bidi="ar-SA"/>
              </w:rPr>
            </w:pPr>
          </w:p>
        </w:tc>
      </w:tr>
      <w:tr w:rsidR="00F97346" w:rsidRPr="00F97346" w14:paraId="7C17B9E9" w14:textId="77777777" w:rsidTr="00423A78">
        <w:trPr>
          <w:cantSplit/>
          <w:trHeight w:val="1020"/>
        </w:trPr>
        <w:tc>
          <w:tcPr>
            <w:tcW w:w="491" w:type="dxa"/>
            <w:vMerge/>
            <w:tcBorders>
              <w:top w:val="single" w:sz="4" w:space="0" w:color="auto"/>
              <w:left w:val="single" w:sz="4" w:space="0" w:color="auto"/>
              <w:bottom w:val="single" w:sz="4" w:space="0" w:color="auto"/>
              <w:right w:val="single" w:sz="4" w:space="0" w:color="auto"/>
            </w:tcBorders>
            <w:vAlign w:val="center"/>
          </w:tcPr>
          <w:p w14:paraId="25464430" w14:textId="77777777" w:rsidR="00F97346" w:rsidRPr="00F97346" w:rsidRDefault="00F97346" w:rsidP="007C7730">
            <w:pPr>
              <w:jc w:val="center"/>
              <w:rPr>
                <w:rFonts w:eastAsia="Times New Roman" w:cs="Times New Roman"/>
                <w:sz w:val="20"/>
                <w:szCs w:val="20"/>
                <w:lang w:eastAsia="ar-SA" w:bidi="ar-SA"/>
              </w:rPr>
            </w:pPr>
          </w:p>
        </w:tc>
        <w:tc>
          <w:tcPr>
            <w:tcW w:w="1574" w:type="dxa"/>
            <w:vMerge/>
            <w:tcBorders>
              <w:top w:val="single" w:sz="4" w:space="0" w:color="auto"/>
              <w:left w:val="single" w:sz="4" w:space="0" w:color="auto"/>
              <w:bottom w:val="single" w:sz="4" w:space="0" w:color="auto"/>
              <w:right w:val="single" w:sz="4" w:space="0" w:color="auto"/>
            </w:tcBorders>
            <w:vAlign w:val="center"/>
          </w:tcPr>
          <w:p w14:paraId="13B2AD26" w14:textId="77777777" w:rsidR="00F97346" w:rsidRPr="00F97346" w:rsidRDefault="00F97346" w:rsidP="007C7730">
            <w:pPr>
              <w:jc w:val="center"/>
              <w:rPr>
                <w:rFonts w:eastAsia="Times New Roman" w:cs="Times New Roman"/>
                <w:sz w:val="20"/>
                <w:szCs w:val="20"/>
                <w:lang w:eastAsia="ar-SA" w:bidi="ar-SA"/>
              </w:rPr>
            </w:pPr>
          </w:p>
        </w:tc>
        <w:tc>
          <w:tcPr>
            <w:tcW w:w="1643" w:type="dxa"/>
            <w:vMerge/>
            <w:tcBorders>
              <w:top w:val="single" w:sz="4" w:space="0" w:color="auto"/>
              <w:left w:val="single" w:sz="4" w:space="0" w:color="auto"/>
              <w:bottom w:val="single" w:sz="4" w:space="0" w:color="auto"/>
              <w:right w:val="single" w:sz="4" w:space="0" w:color="auto"/>
            </w:tcBorders>
            <w:vAlign w:val="center"/>
          </w:tcPr>
          <w:p w14:paraId="48A937C3" w14:textId="77777777" w:rsidR="00F97346" w:rsidRPr="00F97346" w:rsidRDefault="00F97346" w:rsidP="007C7730">
            <w:pPr>
              <w:jc w:val="center"/>
              <w:rPr>
                <w:rFonts w:eastAsia="Times New Roman" w:cs="Times New Roman"/>
                <w:sz w:val="20"/>
                <w:szCs w:val="20"/>
                <w:lang w:eastAsia="ar-SA" w:bidi="ar-SA"/>
              </w:rPr>
            </w:pPr>
          </w:p>
        </w:tc>
        <w:tc>
          <w:tcPr>
            <w:tcW w:w="1027" w:type="dxa"/>
            <w:vMerge/>
            <w:tcBorders>
              <w:top w:val="single" w:sz="4" w:space="0" w:color="auto"/>
              <w:left w:val="single" w:sz="4" w:space="0" w:color="auto"/>
              <w:bottom w:val="single" w:sz="4" w:space="0" w:color="auto"/>
              <w:right w:val="single" w:sz="4" w:space="0" w:color="auto"/>
            </w:tcBorders>
            <w:vAlign w:val="center"/>
          </w:tcPr>
          <w:p w14:paraId="1ECD0D15"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3B7B9EEB"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держ. бюджет</w:t>
            </w:r>
          </w:p>
        </w:tc>
        <w:tc>
          <w:tcPr>
            <w:tcW w:w="1039" w:type="dxa"/>
            <w:tcBorders>
              <w:top w:val="single" w:sz="4" w:space="0" w:color="auto"/>
              <w:left w:val="single" w:sz="4" w:space="0" w:color="auto"/>
              <w:bottom w:val="single" w:sz="4" w:space="0" w:color="auto"/>
              <w:right w:val="single" w:sz="4" w:space="0" w:color="auto"/>
            </w:tcBorders>
            <w:vAlign w:val="center"/>
          </w:tcPr>
          <w:p w14:paraId="108C715E"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обл. бюджет</w:t>
            </w:r>
          </w:p>
        </w:tc>
        <w:tc>
          <w:tcPr>
            <w:tcW w:w="1039" w:type="dxa"/>
            <w:tcBorders>
              <w:top w:val="single" w:sz="4" w:space="0" w:color="auto"/>
              <w:left w:val="single" w:sz="4" w:space="0" w:color="auto"/>
              <w:bottom w:val="single" w:sz="4" w:space="0" w:color="auto"/>
              <w:right w:val="single" w:sz="4" w:space="0" w:color="auto"/>
            </w:tcBorders>
            <w:vAlign w:val="center"/>
          </w:tcPr>
          <w:p w14:paraId="76E5EE60"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міськ. бюджет</w:t>
            </w:r>
          </w:p>
        </w:tc>
        <w:tc>
          <w:tcPr>
            <w:tcW w:w="1029" w:type="dxa"/>
            <w:tcBorders>
              <w:top w:val="single" w:sz="4" w:space="0" w:color="auto"/>
              <w:left w:val="single" w:sz="4" w:space="0" w:color="auto"/>
              <w:bottom w:val="single" w:sz="4" w:space="0" w:color="auto"/>
              <w:right w:val="single" w:sz="4" w:space="0" w:color="auto"/>
            </w:tcBorders>
            <w:vAlign w:val="center"/>
          </w:tcPr>
          <w:p w14:paraId="6DF6C0C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кошти з інших  джерел</w:t>
            </w:r>
          </w:p>
        </w:tc>
        <w:tc>
          <w:tcPr>
            <w:tcW w:w="1027" w:type="dxa"/>
            <w:vMerge/>
            <w:tcBorders>
              <w:top w:val="single" w:sz="4" w:space="0" w:color="auto"/>
              <w:left w:val="single" w:sz="4" w:space="0" w:color="auto"/>
              <w:bottom w:val="single" w:sz="4" w:space="0" w:color="auto"/>
              <w:right w:val="single" w:sz="4" w:space="0" w:color="auto"/>
            </w:tcBorders>
            <w:vAlign w:val="center"/>
          </w:tcPr>
          <w:p w14:paraId="2E4F4FEA"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33B99CF3"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держ. бюджет</w:t>
            </w:r>
          </w:p>
        </w:tc>
        <w:tc>
          <w:tcPr>
            <w:tcW w:w="1039" w:type="dxa"/>
            <w:tcBorders>
              <w:top w:val="single" w:sz="4" w:space="0" w:color="auto"/>
              <w:left w:val="single" w:sz="4" w:space="0" w:color="auto"/>
              <w:bottom w:val="single" w:sz="4" w:space="0" w:color="auto"/>
              <w:right w:val="single" w:sz="4" w:space="0" w:color="auto"/>
            </w:tcBorders>
            <w:vAlign w:val="center"/>
          </w:tcPr>
          <w:p w14:paraId="72C6E10E"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обл. бюджет</w:t>
            </w:r>
          </w:p>
        </w:tc>
        <w:tc>
          <w:tcPr>
            <w:tcW w:w="1039" w:type="dxa"/>
            <w:tcBorders>
              <w:top w:val="single" w:sz="4" w:space="0" w:color="auto"/>
              <w:left w:val="single" w:sz="4" w:space="0" w:color="auto"/>
              <w:bottom w:val="single" w:sz="4" w:space="0" w:color="auto"/>
              <w:right w:val="single" w:sz="4" w:space="0" w:color="auto"/>
            </w:tcBorders>
            <w:vAlign w:val="center"/>
          </w:tcPr>
          <w:p w14:paraId="52B4BA90"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міськ. бюджет</w:t>
            </w:r>
          </w:p>
        </w:tc>
        <w:tc>
          <w:tcPr>
            <w:tcW w:w="1029" w:type="dxa"/>
            <w:tcBorders>
              <w:top w:val="single" w:sz="4" w:space="0" w:color="auto"/>
              <w:left w:val="single" w:sz="4" w:space="0" w:color="auto"/>
              <w:bottom w:val="single" w:sz="4" w:space="0" w:color="auto"/>
              <w:right w:val="single" w:sz="4" w:space="0" w:color="auto"/>
            </w:tcBorders>
            <w:vAlign w:val="center"/>
          </w:tcPr>
          <w:p w14:paraId="7A66167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кошти з інших джерел</w:t>
            </w:r>
          </w:p>
        </w:tc>
        <w:tc>
          <w:tcPr>
            <w:tcW w:w="1179" w:type="dxa"/>
            <w:vMerge/>
            <w:tcBorders>
              <w:top w:val="single" w:sz="4" w:space="0" w:color="auto"/>
              <w:left w:val="single" w:sz="4" w:space="0" w:color="auto"/>
              <w:bottom w:val="single" w:sz="4" w:space="0" w:color="auto"/>
              <w:right w:val="single" w:sz="4" w:space="0" w:color="auto"/>
            </w:tcBorders>
            <w:vAlign w:val="center"/>
          </w:tcPr>
          <w:p w14:paraId="3979434D" w14:textId="77777777" w:rsidR="00F97346" w:rsidRPr="00F97346" w:rsidRDefault="00F97346" w:rsidP="007C7730">
            <w:pPr>
              <w:jc w:val="center"/>
              <w:rPr>
                <w:rFonts w:eastAsia="Times New Roman" w:cs="Times New Roman"/>
                <w:sz w:val="20"/>
                <w:szCs w:val="20"/>
                <w:lang w:eastAsia="ar-SA" w:bidi="ar-SA"/>
              </w:rPr>
            </w:pPr>
          </w:p>
        </w:tc>
      </w:tr>
      <w:tr w:rsidR="00F97346" w:rsidRPr="00F97346" w14:paraId="52C5AE49" w14:textId="77777777" w:rsidTr="00423A78">
        <w:trPr>
          <w:cantSplit/>
          <w:trHeight w:val="398"/>
        </w:trPr>
        <w:tc>
          <w:tcPr>
            <w:tcW w:w="491" w:type="dxa"/>
            <w:tcBorders>
              <w:top w:val="single" w:sz="4" w:space="0" w:color="auto"/>
              <w:left w:val="single" w:sz="4" w:space="0" w:color="auto"/>
              <w:bottom w:val="single" w:sz="4" w:space="0" w:color="auto"/>
              <w:right w:val="single" w:sz="4" w:space="0" w:color="auto"/>
            </w:tcBorders>
            <w:vAlign w:val="center"/>
          </w:tcPr>
          <w:p w14:paraId="354410C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lastRenderedPageBreak/>
              <w:t>1</w:t>
            </w:r>
          </w:p>
        </w:tc>
        <w:tc>
          <w:tcPr>
            <w:tcW w:w="1574" w:type="dxa"/>
            <w:tcBorders>
              <w:top w:val="single" w:sz="4" w:space="0" w:color="auto"/>
              <w:left w:val="single" w:sz="4" w:space="0" w:color="auto"/>
              <w:bottom w:val="single" w:sz="4" w:space="0" w:color="auto"/>
              <w:right w:val="single" w:sz="4" w:space="0" w:color="auto"/>
            </w:tcBorders>
          </w:tcPr>
          <w:p w14:paraId="0F44D3A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Покриття видатків на оплату енергоносіїв і комунальних послуг</w:t>
            </w:r>
          </w:p>
        </w:tc>
        <w:tc>
          <w:tcPr>
            <w:tcW w:w="1643" w:type="dxa"/>
            <w:tcBorders>
              <w:top w:val="single" w:sz="4" w:space="0" w:color="auto"/>
              <w:left w:val="single" w:sz="4" w:space="0" w:color="auto"/>
              <w:bottom w:val="single" w:sz="4" w:space="0" w:color="auto"/>
              <w:right w:val="single" w:sz="4" w:space="0" w:color="auto"/>
            </w:tcBorders>
            <w:vAlign w:val="center"/>
          </w:tcPr>
          <w:p w14:paraId="5E785EF8"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КНП «ПМДЛ» ПМР</w:t>
            </w:r>
          </w:p>
        </w:tc>
        <w:tc>
          <w:tcPr>
            <w:tcW w:w="1027" w:type="dxa"/>
            <w:tcBorders>
              <w:top w:val="single" w:sz="4" w:space="0" w:color="auto"/>
              <w:left w:val="single" w:sz="4" w:space="0" w:color="auto"/>
              <w:bottom w:val="single" w:sz="4" w:space="0" w:color="auto"/>
              <w:right w:val="single" w:sz="4" w:space="0" w:color="auto"/>
            </w:tcBorders>
            <w:vAlign w:val="center"/>
          </w:tcPr>
          <w:p w14:paraId="4AE03DDD"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3788,1</w:t>
            </w:r>
          </w:p>
        </w:tc>
        <w:tc>
          <w:tcPr>
            <w:tcW w:w="1039" w:type="dxa"/>
            <w:tcBorders>
              <w:top w:val="single" w:sz="4" w:space="0" w:color="auto"/>
              <w:left w:val="single" w:sz="4" w:space="0" w:color="auto"/>
              <w:bottom w:val="single" w:sz="4" w:space="0" w:color="auto"/>
              <w:right w:val="single" w:sz="4" w:space="0" w:color="auto"/>
            </w:tcBorders>
            <w:vAlign w:val="center"/>
          </w:tcPr>
          <w:p w14:paraId="17B22519"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2845F372"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1E991B35"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3788,1</w:t>
            </w:r>
          </w:p>
        </w:tc>
        <w:tc>
          <w:tcPr>
            <w:tcW w:w="1029" w:type="dxa"/>
            <w:tcBorders>
              <w:top w:val="single" w:sz="4" w:space="0" w:color="auto"/>
              <w:left w:val="single" w:sz="4" w:space="0" w:color="auto"/>
              <w:bottom w:val="single" w:sz="4" w:space="0" w:color="auto"/>
              <w:right w:val="single" w:sz="4" w:space="0" w:color="auto"/>
            </w:tcBorders>
            <w:vAlign w:val="center"/>
          </w:tcPr>
          <w:p w14:paraId="72B57BF8" w14:textId="77777777" w:rsidR="00F97346" w:rsidRPr="00F97346" w:rsidRDefault="00F97346" w:rsidP="007C7730">
            <w:pPr>
              <w:jc w:val="center"/>
              <w:rPr>
                <w:rFonts w:eastAsia="Times New Roman" w:cs="Times New Roman"/>
                <w:sz w:val="20"/>
                <w:szCs w:val="20"/>
                <w:lang w:eastAsia="ar-SA" w:bidi="ar-SA"/>
              </w:rPr>
            </w:pPr>
          </w:p>
        </w:tc>
        <w:tc>
          <w:tcPr>
            <w:tcW w:w="1027" w:type="dxa"/>
            <w:tcBorders>
              <w:top w:val="single" w:sz="4" w:space="0" w:color="auto"/>
              <w:left w:val="single" w:sz="4" w:space="0" w:color="auto"/>
              <w:bottom w:val="single" w:sz="4" w:space="0" w:color="auto"/>
              <w:right w:val="single" w:sz="4" w:space="0" w:color="auto"/>
            </w:tcBorders>
            <w:vAlign w:val="center"/>
          </w:tcPr>
          <w:p w14:paraId="3761D061"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2948,20</w:t>
            </w:r>
          </w:p>
        </w:tc>
        <w:tc>
          <w:tcPr>
            <w:tcW w:w="1039" w:type="dxa"/>
            <w:tcBorders>
              <w:top w:val="single" w:sz="4" w:space="0" w:color="auto"/>
              <w:left w:val="single" w:sz="4" w:space="0" w:color="auto"/>
              <w:bottom w:val="single" w:sz="4" w:space="0" w:color="auto"/>
              <w:right w:val="single" w:sz="4" w:space="0" w:color="auto"/>
            </w:tcBorders>
            <w:vAlign w:val="center"/>
          </w:tcPr>
          <w:p w14:paraId="3E83F9AC"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680E0C8E"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7E0491F4"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2948,20</w:t>
            </w:r>
          </w:p>
        </w:tc>
        <w:tc>
          <w:tcPr>
            <w:tcW w:w="1029" w:type="dxa"/>
            <w:tcBorders>
              <w:top w:val="single" w:sz="4" w:space="0" w:color="auto"/>
              <w:left w:val="single" w:sz="4" w:space="0" w:color="auto"/>
              <w:bottom w:val="single" w:sz="4" w:space="0" w:color="auto"/>
              <w:right w:val="single" w:sz="4" w:space="0" w:color="auto"/>
            </w:tcBorders>
            <w:vAlign w:val="center"/>
          </w:tcPr>
          <w:p w14:paraId="10602CD6" w14:textId="77777777" w:rsidR="00F97346" w:rsidRPr="00F97346" w:rsidRDefault="00F97346" w:rsidP="007C7730">
            <w:pPr>
              <w:jc w:val="center"/>
              <w:rPr>
                <w:rFonts w:eastAsia="Times New Roman" w:cs="Times New Roman"/>
                <w:sz w:val="20"/>
                <w:szCs w:val="20"/>
                <w:lang w:eastAsia="ar-SA" w:bidi="ar-SA"/>
              </w:rPr>
            </w:pPr>
          </w:p>
        </w:tc>
        <w:tc>
          <w:tcPr>
            <w:tcW w:w="1179" w:type="dxa"/>
            <w:tcBorders>
              <w:top w:val="single" w:sz="4" w:space="0" w:color="auto"/>
              <w:left w:val="single" w:sz="4" w:space="0" w:color="auto"/>
              <w:bottom w:val="single" w:sz="4" w:space="0" w:color="auto"/>
              <w:right w:val="single" w:sz="4" w:space="0" w:color="auto"/>
            </w:tcBorders>
            <w:vAlign w:val="center"/>
          </w:tcPr>
          <w:p w14:paraId="54A4D67F"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77,83%</w:t>
            </w:r>
          </w:p>
        </w:tc>
      </w:tr>
      <w:tr w:rsidR="00F97346" w:rsidRPr="00F97346" w14:paraId="00898442" w14:textId="77777777" w:rsidTr="00423A78">
        <w:trPr>
          <w:cantSplit/>
          <w:trHeight w:val="398"/>
        </w:trPr>
        <w:tc>
          <w:tcPr>
            <w:tcW w:w="491" w:type="dxa"/>
            <w:tcBorders>
              <w:top w:val="single" w:sz="4" w:space="0" w:color="auto"/>
              <w:left w:val="single" w:sz="4" w:space="0" w:color="auto"/>
              <w:bottom w:val="single" w:sz="4" w:space="0" w:color="auto"/>
              <w:right w:val="single" w:sz="4" w:space="0" w:color="auto"/>
            </w:tcBorders>
            <w:vAlign w:val="center"/>
          </w:tcPr>
          <w:p w14:paraId="04BC12CB"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2</w:t>
            </w:r>
          </w:p>
        </w:tc>
        <w:tc>
          <w:tcPr>
            <w:tcW w:w="1574" w:type="dxa"/>
            <w:tcBorders>
              <w:top w:val="single" w:sz="4" w:space="0" w:color="auto"/>
              <w:left w:val="single" w:sz="4" w:space="0" w:color="auto"/>
              <w:bottom w:val="single" w:sz="4" w:space="0" w:color="auto"/>
              <w:right w:val="single" w:sz="4" w:space="0" w:color="auto"/>
            </w:tcBorders>
          </w:tcPr>
          <w:p w14:paraId="3E29BB48"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Покриття видатків на відрядження</w:t>
            </w:r>
          </w:p>
        </w:tc>
        <w:tc>
          <w:tcPr>
            <w:tcW w:w="1643" w:type="dxa"/>
            <w:tcBorders>
              <w:top w:val="single" w:sz="4" w:space="0" w:color="auto"/>
              <w:left w:val="single" w:sz="4" w:space="0" w:color="auto"/>
              <w:bottom w:val="single" w:sz="4" w:space="0" w:color="auto"/>
              <w:right w:val="single" w:sz="4" w:space="0" w:color="auto"/>
            </w:tcBorders>
            <w:vAlign w:val="center"/>
          </w:tcPr>
          <w:p w14:paraId="62028236"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КНП «ПМДЛ» ПМР</w:t>
            </w:r>
          </w:p>
        </w:tc>
        <w:tc>
          <w:tcPr>
            <w:tcW w:w="1027" w:type="dxa"/>
            <w:tcBorders>
              <w:top w:val="single" w:sz="4" w:space="0" w:color="auto"/>
              <w:left w:val="single" w:sz="4" w:space="0" w:color="auto"/>
              <w:bottom w:val="single" w:sz="4" w:space="0" w:color="auto"/>
              <w:right w:val="single" w:sz="4" w:space="0" w:color="auto"/>
            </w:tcBorders>
            <w:vAlign w:val="center"/>
          </w:tcPr>
          <w:p w14:paraId="154A2F48"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67,5</w:t>
            </w:r>
          </w:p>
        </w:tc>
        <w:tc>
          <w:tcPr>
            <w:tcW w:w="1039" w:type="dxa"/>
            <w:tcBorders>
              <w:top w:val="single" w:sz="4" w:space="0" w:color="auto"/>
              <w:left w:val="single" w:sz="4" w:space="0" w:color="auto"/>
              <w:bottom w:val="single" w:sz="4" w:space="0" w:color="auto"/>
              <w:right w:val="single" w:sz="4" w:space="0" w:color="auto"/>
            </w:tcBorders>
            <w:vAlign w:val="center"/>
          </w:tcPr>
          <w:p w14:paraId="5A049294"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7C782528"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2836773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67,5</w:t>
            </w:r>
          </w:p>
        </w:tc>
        <w:tc>
          <w:tcPr>
            <w:tcW w:w="1029" w:type="dxa"/>
            <w:tcBorders>
              <w:top w:val="single" w:sz="4" w:space="0" w:color="auto"/>
              <w:left w:val="single" w:sz="4" w:space="0" w:color="auto"/>
              <w:bottom w:val="single" w:sz="4" w:space="0" w:color="auto"/>
              <w:right w:val="single" w:sz="4" w:space="0" w:color="auto"/>
            </w:tcBorders>
            <w:vAlign w:val="center"/>
          </w:tcPr>
          <w:p w14:paraId="4C88C41C" w14:textId="77777777" w:rsidR="00F97346" w:rsidRPr="00F97346" w:rsidRDefault="00F97346" w:rsidP="007C7730">
            <w:pPr>
              <w:jc w:val="center"/>
              <w:rPr>
                <w:rFonts w:eastAsia="Times New Roman" w:cs="Times New Roman"/>
                <w:sz w:val="20"/>
                <w:szCs w:val="20"/>
                <w:lang w:eastAsia="ar-SA" w:bidi="ar-SA"/>
              </w:rPr>
            </w:pPr>
          </w:p>
        </w:tc>
        <w:tc>
          <w:tcPr>
            <w:tcW w:w="1027" w:type="dxa"/>
            <w:tcBorders>
              <w:top w:val="single" w:sz="4" w:space="0" w:color="auto"/>
              <w:left w:val="single" w:sz="4" w:space="0" w:color="auto"/>
              <w:bottom w:val="single" w:sz="4" w:space="0" w:color="auto"/>
              <w:right w:val="single" w:sz="4" w:space="0" w:color="auto"/>
            </w:tcBorders>
            <w:vAlign w:val="center"/>
          </w:tcPr>
          <w:p w14:paraId="35D8506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26,25</w:t>
            </w:r>
          </w:p>
        </w:tc>
        <w:tc>
          <w:tcPr>
            <w:tcW w:w="1039" w:type="dxa"/>
            <w:tcBorders>
              <w:top w:val="single" w:sz="4" w:space="0" w:color="auto"/>
              <w:left w:val="single" w:sz="4" w:space="0" w:color="auto"/>
              <w:bottom w:val="single" w:sz="4" w:space="0" w:color="auto"/>
              <w:right w:val="single" w:sz="4" w:space="0" w:color="auto"/>
            </w:tcBorders>
            <w:vAlign w:val="center"/>
          </w:tcPr>
          <w:p w14:paraId="46920870"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6B5A9C48"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0E2A7011"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26,25</w:t>
            </w:r>
          </w:p>
        </w:tc>
        <w:tc>
          <w:tcPr>
            <w:tcW w:w="1029" w:type="dxa"/>
            <w:tcBorders>
              <w:top w:val="single" w:sz="4" w:space="0" w:color="auto"/>
              <w:left w:val="single" w:sz="4" w:space="0" w:color="auto"/>
              <w:bottom w:val="single" w:sz="4" w:space="0" w:color="auto"/>
              <w:right w:val="single" w:sz="4" w:space="0" w:color="auto"/>
            </w:tcBorders>
            <w:vAlign w:val="center"/>
          </w:tcPr>
          <w:p w14:paraId="0D1A0409" w14:textId="77777777" w:rsidR="00F97346" w:rsidRPr="00F97346" w:rsidRDefault="00F97346" w:rsidP="007C7730">
            <w:pPr>
              <w:jc w:val="center"/>
              <w:rPr>
                <w:rFonts w:eastAsia="Times New Roman" w:cs="Times New Roman"/>
                <w:sz w:val="20"/>
                <w:szCs w:val="20"/>
                <w:lang w:eastAsia="ar-SA" w:bidi="ar-SA"/>
              </w:rPr>
            </w:pPr>
          </w:p>
        </w:tc>
        <w:tc>
          <w:tcPr>
            <w:tcW w:w="1179" w:type="dxa"/>
            <w:tcBorders>
              <w:top w:val="single" w:sz="4" w:space="0" w:color="auto"/>
              <w:left w:val="single" w:sz="4" w:space="0" w:color="auto"/>
              <w:bottom w:val="single" w:sz="4" w:space="0" w:color="auto"/>
              <w:right w:val="single" w:sz="4" w:space="0" w:color="auto"/>
            </w:tcBorders>
            <w:vAlign w:val="center"/>
          </w:tcPr>
          <w:p w14:paraId="3A19882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38,89%</w:t>
            </w:r>
          </w:p>
        </w:tc>
      </w:tr>
      <w:tr w:rsidR="00F97346" w:rsidRPr="00F97346" w14:paraId="4FDE026C" w14:textId="77777777" w:rsidTr="00423A78">
        <w:trPr>
          <w:cantSplit/>
          <w:trHeight w:val="398"/>
        </w:trPr>
        <w:tc>
          <w:tcPr>
            <w:tcW w:w="491" w:type="dxa"/>
            <w:tcBorders>
              <w:top w:val="single" w:sz="4" w:space="0" w:color="auto"/>
              <w:left w:val="single" w:sz="4" w:space="0" w:color="auto"/>
              <w:bottom w:val="single" w:sz="4" w:space="0" w:color="auto"/>
              <w:right w:val="single" w:sz="4" w:space="0" w:color="auto"/>
            </w:tcBorders>
            <w:vAlign w:val="center"/>
          </w:tcPr>
          <w:p w14:paraId="36A39904"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3</w:t>
            </w:r>
          </w:p>
        </w:tc>
        <w:tc>
          <w:tcPr>
            <w:tcW w:w="1574" w:type="dxa"/>
            <w:tcBorders>
              <w:top w:val="single" w:sz="4" w:space="0" w:color="auto"/>
              <w:left w:val="single" w:sz="4" w:space="0" w:color="auto"/>
              <w:bottom w:val="single" w:sz="4" w:space="0" w:color="auto"/>
              <w:right w:val="single" w:sz="4" w:space="0" w:color="auto"/>
            </w:tcBorders>
          </w:tcPr>
          <w:p w14:paraId="3D31FB68"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Капітальний ремонт поліклінічного відділення (влаштування евакуаційних сходів з другого поверху )</w:t>
            </w:r>
          </w:p>
        </w:tc>
        <w:tc>
          <w:tcPr>
            <w:tcW w:w="1643" w:type="dxa"/>
            <w:tcBorders>
              <w:top w:val="single" w:sz="4" w:space="0" w:color="auto"/>
              <w:left w:val="single" w:sz="4" w:space="0" w:color="auto"/>
              <w:bottom w:val="single" w:sz="4" w:space="0" w:color="auto"/>
              <w:right w:val="single" w:sz="4" w:space="0" w:color="auto"/>
            </w:tcBorders>
            <w:vAlign w:val="center"/>
          </w:tcPr>
          <w:p w14:paraId="418698A0"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КНП «ПМДЛ» ПМР</w:t>
            </w:r>
          </w:p>
        </w:tc>
        <w:tc>
          <w:tcPr>
            <w:tcW w:w="1027" w:type="dxa"/>
            <w:tcBorders>
              <w:top w:val="single" w:sz="4" w:space="0" w:color="auto"/>
              <w:left w:val="single" w:sz="4" w:space="0" w:color="auto"/>
              <w:bottom w:val="single" w:sz="4" w:space="0" w:color="auto"/>
              <w:right w:val="single" w:sz="4" w:space="0" w:color="auto"/>
            </w:tcBorders>
            <w:vAlign w:val="center"/>
          </w:tcPr>
          <w:p w14:paraId="639A15C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196,77</w:t>
            </w:r>
          </w:p>
        </w:tc>
        <w:tc>
          <w:tcPr>
            <w:tcW w:w="1039" w:type="dxa"/>
            <w:tcBorders>
              <w:top w:val="single" w:sz="4" w:space="0" w:color="auto"/>
              <w:left w:val="single" w:sz="4" w:space="0" w:color="auto"/>
              <w:bottom w:val="single" w:sz="4" w:space="0" w:color="auto"/>
              <w:right w:val="single" w:sz="4" w:space="0" w:color="auto"/>
            </w:tcBorders>
            <w:vAlign w:val="center"/>
          </w:tcPr>
          <w:p w14:paraId="29426376"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72EE7C7B"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422A79FD"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196,77</w:t>
            </w:r>
          </w:p>
        </w:tc>
        <w:tc>
          <w:tcPr>
            <w:tcW w:w="1029" w:type="dxa"/>
            <w:tcBorders>
              <w:top w:val="single" w:sz="4" w:space="0" w:color="auto"/>
              <w:left w:val="single" w:sz="4" w:space="0" w:color="auto"/>
              <w:bottom w:val="single" w:sz="4" w:space="0" w:color="auto"/>
              <w:right w:val="single" w:sz="4" w:space="0" w:color="auto"/>
            </w:tcBorders>
            <w:vAlign w:val="center"/>
          </w:tcPr>
          <w:p w14:paraId="7296A9C3" w14:textId="77777777" w:rsidR="00F97346" w:rsidRPr="00F97346" w:rsidRDefault="00F97346" w:rsidP="007C7730">
            <w:pPr>
              <w:jc w:val="center"/>
              <w:rPr>
                <w:rFonts w:eastAsia="Times New Roman" w:cs="Times New Roman"/>
                <w:sz w:val="20"/>
                <w:szCs w:val="20"/>
                <w:lang w:eastAsia="ar-SA" w:bidi="ar-SA"/>
              </w:rPr>
            </w:pPr>
          </w:p>
        </w:tc>
        <w:tc>
          <w:tcPr>
            <w:tcW w:w="1027" w:type="dxa"/>
            <w:tcBorders>
              <w:top w:val="single" w:sz="4" w:space="0" w:color="auto"/>
              <w:left w:val="single" w:sz="4" w:space="0" w:color="auto"/>
              <w:bottom w:val="single" w:sz="4" w:space="0" w:color="auto"/>
              <w:right w:val="single" w:sz="4" w:space="0" w:color="auto"/>
            </w:tcBorders>
            <w:vAlign w:val="center"/>
          </w:tcPr>
          <w:p w14:paraId="18FB894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101,54</w:t>
            </w:r>
          </w:p>
        </w:tc>
        <w:tc>
          <w:tcPr>
            <w:tcW w:w="1039" w:type="dxa"/>
            <w:tcBorders>
              <w:top w:val="single" w:sz="4" w:space="0" w:color="auto"/>
              <w:left w:val="single" w:sz="4" w:space="0" w:color="auto"/>
              <w:bottom w:val="single" w:sz="4" w:space="0" w:color="auto"/>
              <w:right w:val="single" w:sz="4" w:space="0" w:color="auto"/>
            </w:tcBorders>
            <w:vAlign w:val="center"/>
          </w:tcPr>
          <w:p w14:paraId="04CEA1A5"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061BEE8B"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789AF56D"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101,54</w:t>
            </w:r>
          </w:p>
        </w:tc>
        <w:tc>
          <w:tcPr>
            <w:tcW w:w="1029" w:type="dxa"/>
            <w:tcBorders>
              <w:top w:val="single" w:sz="4" w:space="0" w:color="auto"/>
              <w:left w:val="single" w:sz="4" w:space="0" w:color="auto"/>
              <w:bottom w:val="single" w:sz="4" w:space="0" w:color="auto"/>
              <w:right w:val="single" w:sz="4" w:space="0" w:color="auto"/>
            </w:tcBorders>
            <w:vAlign w:val="center"/>
          </w:tcPr>
          <w:p w14:paraId="6BC659DF" w14:textId="77777777" w:rsidR="00F97346" w:rsidRPr="00F97346" w:rsidRDefault="00F97346" w:rsidP="007C7730">
            <w:pPr>
              <w:jc w:val="center"/>
              <w:rPr>
                <w:rFonts w:eastAsia="Times New Roman" w:cs="Times New Roman"/>
                <w:sz w:val="20"/>
                <w:szCs w:val="20"/>
                <w:lang w:eastAsia="ar-SA" w:bidi="ar-SA"/>
              </w:rPr>
            </w:pPr>
          </w:p>
        </w:tc>
        <w:tc>
          <w:tcPr>
            <w:tcW w:w="1179" w:type="dxa"/>
            <w:tcBorders>
              <w:top w:val="single" w:sz="4" w:space="0" w:color="auto"/>
              <w:left w:val="single" w:sz="4" w:space="0" w:color="auto"/>
              <w:bottom w:val="single" w:sz="4" w:space="0" w:color="auto"/>
              <w:right w:val="single" w:sz="4" w:space="0" w:color="auto"/>
            </w:tcBorders>
            <w:vAlign w:val="center"/>
          </w:tcPr>
          <w:p w14:paraId="3372A2D8"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51,60%</w:t>
            </w:r>
          </w:p>
        </w:tc>
      </w:tr>
      <w:tr w:rsidR="00F97346" w:rsidRPr="00F97346" w14:paraId="12E66344" w14:textId="77777777" w:rsidTr="00423A78">
        <w:trPr>
          <w:cantSplit/>
          <w:trHeight w:val="398"/>
        </w:trPr>
        <w:tc>
          <w:tcPr>
            <w:tcW w:w="491" w:type="dxa"/>
            <w:tcBorders>
              <w:top w:val="single" w:sz="4" w:space="0" w:color="auto"/>
              <w:left w:val="single" w:sz="4" w:space="0" w:color="auto"/>
              <w:bottom w:val="single" w:sz="4" w:space="0" w:color="auto"/>
              <w:right w:val="single" w:sz="4" w:space="0" w:color="auto"/>
            </w:tcBorders>
            <w:vAlign w:val="center"/>
          </w:tcPr>
          <w:p w14:paraId="130FCDCB"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4</w:t>
            </w:r>
          </w:p>
        </w:tc>
        <w:tc>
          <w:tcPr>
            <w:tcW w:w="1574" w:type="dxa"/>
            <w:tcBorders>
              <w:top w:val="single" w:sz="4" w:space="0" w:color="auto"/>
              <w:left w:val="single" w:sz="4" w:space="0" w:color="auto"/>
              <w:bottom w:val="single" w:sz="4" w:space="0" w:color="auto"/>
              <w:right w:val="single" w:sz="4" w:space="0" w:color="auto"/>
            </w:tcBorders>
          </w:tcPr>
          <w:p w14:paraId="60568F14"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Проведення медичного огляду</w:t>
            </w:r>
          </w:p>
        </w:tc>
        <w:tc>
          <w:tcPr>
            <w:tcW w:w="1643" w:type="dxa"/>
            <w:tcBorders>
              <w:top w:val="single" w:sz="4" w:space="0" w:color="auto"/>
              <w:left w:val="single" w:sz="4" w:space="0" w:color="auto"/>
              <w:bottom w:val="single" w:sz="4" w:space="0" w:color="auto"/>
              <w:right w:val="single" w:sz="4" w:space="0" w:color="auto"/>
            </w:tcBorders>
            <w:vAlign w:val="center"/>
          </w:tcPr>
          <w:p w14:paraId="73BBE42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КНП «ПМДЛ» ПМР</w:t>
            </w:r>
          </w:p>
        </w:tc>
        <w:tc>
          <w:tcPr>
            <w:tcW w:w="1027" w:type="dxa"/>
            <w:tcBorders>
              <w:top w:val="single" w:sz="4" w:space="0" w:color="auto"/>
              <w:left w:val="single" w:sz="4" w:space="0" w:color="auto"/>
              <w:bottom w:val="single" w:sz="4" w:space="0" w:color="auto"/>
              <w:right w:val="single" w:sz="4" w:space="0" w:color="auto"/>
            </w:tcBorders>
            <w:vAlign w:val="center"/>
          </w:tcPr>
          <w:p w14:paraId="0A2CAFF8"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40,00</w:t>
            </w:r>
          </w:p>
        </w:tc>
        <w:tc>
          <w:tcPr>
            <w:tcW w:w="1039" w:type="dxa"/>
            <w:tcBorders>
              <w:top w:val="single" w:sz="4" w:space="0" w:color="auto"/>
              <w:left w:val="single" w:sz="4" w:space="0" w:color="auto"/>
              <w:bottom w:val="single" w:sz="4" w:space="0" w:color="auto"/>
              <w:right w:val="single" w:sz="4" w:space="0" w:color="auto"/>
            </w:tcBorders>
            <w:vAlign w:val="center"/>
          </w:tcPr>
          <w:p w14:paraId="6F67840C"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7141C115"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0299453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40,00</w:t>
            </w:r>
          </w:p>
        </w:tc>
        <w:tc>
          <w:tcPr>
            <w:tcW w:w="1029" w:type="dxa"/>
            <w:tcBorders>
              <w:top w:val="single" w:sz="4" w:space="0" w:color="auto"/>
              <w:left w:val="single" w:sz="4" w:space="0" w:color="auto"/>
              <w:bottom w:val="single" w:sz="4" w:space="0" w:color="auto"/>
              <w:right w:val="single" w:sz="4" w:space="0" w:color="auto"/>
            </w:tcBorders>
            <w:vAlign w:val="center"/>
          </w:tcPr>
          <w:p w14:paraId="4D01B2FD" w14:textId="77777777" w:rsidR="00F97346" w:rsidRPr="00F97346" w:rsidRDefault="00F97346" w:rsidP="007C7730">
            <w:pPr>
              <w:jc w:val="center"/>
              <w:rPr>
                <w:rFonts w:eastAsia="Times New Roman" w:cs="Times New Roman"/>
                <w:sz w:val="20"/>
                <w:szCs w:val="20"/>
                <w:lang w:eastAsia="ar-SA" w:bidi="ar-SA"/>
              </w:rPr>
            </w:pPr>
          </w:p>
        </w:tc>
        <w:tc>
          <w:tcPr>
            <w:tcW w:w="1027" w:type="dxa"/>
            <w:tcBorders>
              <w:top w:val="single" w:sz="4" w:space="0" w:color="auto"/>
              <w:left w:val="single" w:sz="4" w:space="0" w:color="auto"/>
              <w:bottom w:val="single" w:sz="4" w:space="0" w:color="auto"/>
              <w:right w:val="single" w:sz="4" w:space="0" w:color="auto"/>
            </w:tcBorders>
            <w:vAlign w:val="center"/>
          </w:tcPr>
          <w:p w14:paraId="553C637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val="en-US" w:eastAsia="ar-SA" w:bidi="ar-SA"/>
              </w:rPr>
              <w:t>17.8</w:t>
            </w:r>
            <w:r w:rsidRPr="00F97346">
              <w:rPr>
                <w:rFonts w:eastAsia="Times New Roman" w:cs="Times New Roman"/>
                <w:sz w:val="20"/>
                <w:szCs w:val="20"/>
                <w:lang w:eastAsia="ar-SA" w:bidi="ar-SA"/>
              </w:rPr>
              <w:t>0</w:t>
            </w:r>
          </w:p>
        </w:tc>
        <w:tc>
          <w:tcPr>
            <w:tcW w:w="1039" w:type="dxa"/>
            <w:tcBorders>
              <w:top w:val="single" w:sz="4" w:space="0" w:color="auto"/>
              <w:left w:val="single" w:sz="4" w:space="0" w:color="auto"/>
              <w:bottom w:val="single" w:sz="4" w:space="0" w:color="auto"/>
              <w:right w:val="single" w:sz="4" w:space="0" w:color="auto"/>
            </w:tcBorders>
            <w:vAlign w:val="center"/>
          </w:tcPr>
          <w:p w14:paraId="08C17925"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015145E7"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25F37102"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val="en-US" w:eastAsia="ar-SA" w:bidi="ar-SA"/>
              </w:rPr>
              <w:t>17.8</w:t>
            </w:r>
            <w:r w:rsidRPr="00F97346">
              <w:rPr>
                <w:rFonts w:eastAsia="Times New Roman" w:cs="Times New Roman"/>
                <w:sz w:val="20"/>
                <w:szCs w:val="20"/>
                <w:lang w:eastAsia="ar-SA" w:bidi="ar-SA"/>
              </w:rPr>
              <w:t>0</w:t>
            </w:r>
          </w:p>
        </w:tc>
        <w:tc>
          <w:tcPr>
            <w:tcW w:w="1029" w:type="dxa"/>
            <w:tcBorders>
              <w:top w:val="single" w:sz="4" w:space="0" w:color="auto"/>
              <w:left w:val="single" w:sz="4" w:space="0" w:color="auto"/>
              <w:bottom w:val="single" w:sz="4" w:space="0" w:color="auto"/>
              <w:right w:val="single" w:sz="4" w:space="0" w:color="auto"/>
            </w:tcBorders>
            <w:vAlign w:val="center"/>
          </w:tcPr>
          <w:p w14:paraId="07431526" w14:textId="77777777" w:rsidR="00F97346" w:rsidRPr="00F97346" w:rsidRDefault="00F97346" w:rsidP="007C7730">
            <w:pPr>
              <w:jc w:val="center"/>
              <w:rPr>
                <w:rFonts w:eastAsia="Times New Roman" w:cs="Times New Roman"/>
                <w:sz w:val="20"/>
                <w:szCs w:val="20"/>
                <w:lang w:eastAsia="ar-SA" w:bidi="ar-SA"/>
              </w:rPr>
            </w:pPr>
          </w:p>
        </w:tc>
        <w:tc>
          <w:tcPr>
            <w:tcW w:w="1179" w:type="dxa"/>
            <w:tcBorders>
              <w:top w:val="single" w:sz="4" w:space="0" w:color="auto"/>
              <w:left w:val="single" w:sz="4" w:space="0" w:color="auto"/>
              <w:bottom w:val="single" w:sz="4" w:space="0" w:color="auto"/>
              <w:right w:val="single" w:sz="4" w:space="0" w:color="auto"/>
            </w:tcBorders>
            <w:vAlign w:val="center"/>
          </w:tcPr>
          <w:p w14:paraId="338F135B"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44,50%</w:t>
            </w:r>
          </w:p>
        </w:tc>
      </w:tr>
      <w:tr w:rsidR="00F97346" w:rsidRPr="00F97346" w14:paraId="294446F6" w14:textId="77777777" w:rsidTr="00423A78">
        <w:trPr>
          <w:cantSplit/>
          <w:trHeight w:val="398"/>
        </w:trPr>
        <w:tc>
          <w:tcPr>
            <w:tcW w:w="491" w:type="dxa"/>
            <w:tcBorders>
              <w:top w:val="single" w:sz="4" w:space="0" w:color="auto"/>
              <w:left w:val="single" w:sz="4" w:space="0" w:color="auto"/>
              <w:bottom w:val="single" w:sz="4" w:space="0" w:color="auto"/>
              <w:right w:val="single" w:sz="4" w:space="0" w:color="auto"/>
            </w:tcBorders>
            <w:vAlign w:val="center"/>
          </w:tcPr>
          <w:p w14:paraId="2B7AD154"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5</w:t>
            </w:r>
          </w:p>
        </w:tc>
        <w:tc>
          <w:tcPr>
            <w:tcW w:w="1574" w:type="dxa"/>
            <w:tcBorders>
              <w:top w:val="single" w:sz="4" w:space="0" w:color="auto"/>
              <w:left w:val="single" w:sz="4" w:space="0" w:color="auto"/>
              <w:bottom w:val="single" w:sz="4" w:space="0" w:color="auto"/>
              <w:right w:val="single" w:sz="4" w:space="0" w:color="auto"/>
            </w:tcBorders>
          </w:tcPr>
          <w:p w14:paraId="21BD4664"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Послуги з Підключення резервного автономного електроживлення  з облаштуванням місця для встановлення та монтажу двох генераторів</w:t>
            </w:r>
          </w:p>
        </w:tc>
        <w:tc>
          <w:tcPr>
            <w:tcW w:w="1643" w:type="dxa"/>
            <w:tcBorders>
              <w:top w:val="single" w:sz="4" w:space="0" w:color="auto"/>
              <w:left w:val="single" w:sz="4" w:space="0" w:color="auto"/>
              <w:bottom w:val="single" w:sz="4" w:space="0" w:color="auto"/>
              <w:right w:val="single" w:sz="4" w:space="0" w:color="auto"/>
            </w:tcBorders>
            <w:vAlign w:val="center"/>
          </w:tcPr>
          <w:p w14:paraId="7542355E"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КНП «ПМДЛ» ПМР</w:t>
            </w:r>
          </w:p>
        </w:tc>
        <w:tc>
          <w:tcPr>
            <w:tcW w:w="1027" w:type="dxa"/>
            <w:tcBorders>
              <w:top w:val="single" w:sz="4" w:space="0" w:color="auto"/>
              <w:left w:val="single" w:sz="4" w:space="0" w:color="auto"/>
              <w:bottom w:val="single" w:sz="4" w:space="0" w:color="auto"/>
              <w:right w:val="single" w:sz="4" w:space="0" w:color="auto"/>
            </w:tcBorders>
            <w:vAlign w:val="center"/>
          </w:tcPr>
          <w:p w14:paraId="080640D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492,94</w:t>
            </w:r>
          </w:p>
        </w:tc>
        <w:tc>
          <w:tcPr>
            <w:tcW w:w="1039" w:type="dxa"/>
            <w:tcBorders>
              <w:top w:val="single" w:sz="4" w:space="0" w:color="auto"/>
              <w:left w:val="single" w:sz="4" w:space="0" w:color="auto"/>
              <w:bottom w:val="single" w:sz="4" w:space="0" w:color="auto"/>
              <w:right w:val="single" w:sz="4" w:space="0" w:color="auto"/>
            </w:tcBorders>
            <w:vAlign w:val="center"/>
          </w:tcPr>
          <w:p w14:paraId="72F22057"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4DCF9833"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300EBA44"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492,94</w:t>
            </w:r>
          </w:p>
        </w:tc>
        <w:tc>
          <w:tcPr>
            <w:tcW w:w="1029" w:type="dxa"/>
            <w:tcBorders>
              <w:top w:val="single" w:sz="4" w:space="0" w:color="auto"/>
              <w:left w:val="single" w:sz="4" w:space="0" w:color="auto"/>
              <w:bottom w:val="single" w:sz="4" w:space="0" w:color="auto"/>
              <w:right w:val="single" w:sz="4" w:space="0" w:color="auto"/>
            </w:tcBorders>
            <w:vAlign w:val="center"/>
          </w:tcPr>
          <w:p w14:paraId="400C7F18" w14:textId="77777777" w:rsidR="00F97346" w:rsidRPr="00F97346" w:rsidRDefault="00F97346" w:rsidP="007C7730">
            <w:pPr>
              <w:jc w:val="center"/>
              <w:rPr>
                <w:rFonts w:eastAsia="Times New Roman" w:cs="Times New Roman"/>
                <w:sz w:val="20"/>
                <w:szCs w:val="20"/>
                <w:lang w:eastAsia="ar-SA" w:bidi="ar-SA"/>
              </w:rPr>
            </w:pPr>
          </w:p>
        </w:tc>
        <w:tc>
          <w:tcPr>
            <w:tcW w:w="1027" w:type="dxa"/>
            <w:tcBorders>
              <w:top w:val="single" w:sz="4" w:space="0" w:color="auto"/>
              <w:left w:val="single" w:sz="4" w:space="0" w:color="auto"/>
              <w:bottom w:val="single" w:sz="4" w:space="0" w:color="auto"/>
              <w:right w:val="single" w:sz="4" w:space="0" w:color="auto"/>
            </w:tcBorders>
            <w:vAlign w:val="center"/>
          </w:tcPr>
          <w:p w14:paraId="3A74A4FE" w14:textId="77777777" w:rsidR="00F97346" w:rsidRPr="00F97346" w:rsidRDefault="00F97346" w:rsidP="007C7730">
            <w:pPr>
              <w:jc w:val="center"/>
              <w:rPr>
                <w:rFonts w:eastAsia="Times New Roman" w:cs="Times New Roman"/>
                <w:sz w:val="20"/>
                <w:szCs w:val="20"/>
                <w:lang w:val="en-US" w:eastAsia="ar-SA" w:bidi="ar-SA"/>
              </w:rPr>
            </w:pPr>
            <w:r w:rsidRPr="00F97346">
              <w:rPr>
                <w:rFonts w:eastAsia="Times New Roman" w:cs="Times New Roman"/>
                <w:sz w:val="20"/>
                <w:szCs w:val="20"/>
                <w:lang w:val="en-US" w:eastAsia="ar-SA" w:bidi="ar-SA"/>
              </w:rPr>
              <w:t>483.63</w:t>
            </w:r>
          </w:p>
        </w:tc>
        <w:tc>
          <w:tcPr>
            <w:tcW w:w="1039" w:type="dxa"/>
            <w:tcBorders>
              <w:top w:val="single" w:sz="4" w:space="0" w:color="auto"/>
              <w:left w:val="single" w:sz="4" w:space="0" w:color="auto"/>
              <w:bottom w:val="single" w:sz="4" w:space="0" w:color="auto"/>
              <w:right w:val="single" w:sz="4" w:space="0" w:color="auto"/>
            </w:tcBorders>
            <w:vAlign w:val="center"/>
          </w:tcPr>
          <w:p w14:paraId="27EA85FB"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6B22C2A0"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2F91692A" w14:textId="77777777" w:rsidR="00F97346" w:rsidRPr="00F97346" w:rsidRDefault="00F97346" w:rsidP="007C7730">
            <w:pPr>
              <w:jc w:val="center"/>
              <w:rPr>
                <w:rFonts w:eastAsia="Times New Roman" w:cs="Times New Roman"/>
                <w:sz w:val="20"/>
                <w:szCs w:val="20"/>
                <w:lang w:val="en-US" w:eastAsia="ar-SA" w:bidi="ar-SA"/>
              </w:rPr>
            </w:pPr>
            <w:r w:rsidRPr="00F97346">
              <w:rPr>
                <w:rFonts w:eastAsia="Times New Roman" w:cs="Times New Roman"/>
                <w:sz w:val="20"/>
                <w:szCs w:val="20"/>
                <w:lang w:val="en-US" w:eastAsia="ar-SA" w:bidi="ar-SA"/>
              </w:rPr>
              <w:t>483.63</w:t>
            </w:r>
          </w:p>
        </w:tc>
        <w:tc>
          <w:tcPr>
            <w:tcW w:w="1029" w:type="dxa"/>
            <w:tcBorders>
              <w:top w:val="single" w:sz="4" w:space="0" w:color="auto"/>
              <w:left w:val="single" w:sz="4" w:space="0" w:color="auto"/>
              <w:bottom w:val="single" w:sz="4" w:space="0" w:color="auto"/>
              <w:right w:val="single" w:sz="4" w:space="0" w:color="auto"/>
            </w:tcBorders>
            <w:vAlign w:val="center"/>
          </w:tcPr>
          <w:p w14:paraId="787C3F9B" w14:textId="77777777" w:rsidR="00F97346" w:rsidRPr="00F97346" w:rsidRDefault="00F97346" w:rsidP="007C7730">
            <w:pPr>
              <w:jc w:val="center"/>
              <w:rPr>
                <w:rFonts w:eastAsia="Times New Roman" w:cs="Times New Roman"/>
                <w:sz w:val="20"/>
                <w:szCs w:val="20"/>
                <w:lang w:eastAsia="ar-SA" w:bidi="ar-SA"/>
              </w:rPr>
            </w:pPr>
          </w:p>
        </w:tc>
        <w:tc>
          <w:tcPr>
            <w:tcW w:w="1179" w:type="dxa"/>
            <w:tcBorders>
              <w:top w:val="single" w:sz="4" w:space="0" w:color="auto"/>
              <w:left w:val="single" w:sz="4" w:space="0" w:color="auto"/>
              <w:bottom w:val="single" w:sz="4" w:space="0" w:color="auto"/>
              <w:right w:val="single" w:sz="4" w:space="0" w:color="auto"/>
            </w:tcBorders>
            <w:vAlign w:val="center"/>
          </w:tcPr>
          <w:p w14:paraId="51A104D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98,11%</w:t>
            </w:r>
          </w:p>
        </w:tc>
      </w:tr>
      <w:tr w:rsidR="00F97346" w:rsidRPr="00F97346" w14:paraId="785EBDCA" w14:textId="77777777" w:rsidTr="00423A78">
        <w:trPr>
          <w:cantSplit/>
          <w:trHeight w:val="398"/>
        </w:trPr>
        <w:tc>
          <w:tcPr>
            <w:tcW w:w="491" w:type="dxa"/>
            <w:tcBorders>
              <w:top w:val="single" w:sz="4" w:space="0" w:color="auto"/>
              <w:left w:val="single" w:sz="4" w:space="0" w:color="auto"/>
              <w:bottom w:val="single" w:sz="4" w:space="0" w:color="auto"/>
              <w:right w:val="single" w:sz="4" w:space="0" w:color="auto"/>
            </w:tcBorders>
            <w:vAlign w:val="center"/>
          </w:tcPr>
          <w:p w14:paraId="3B631971"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6</w:t>
            </w:r>
          </w:p>
        </w:tc>
        <w:tc>
          <w:tcPr>
            <w:tcW w:w="1574" w:type="dxa"/>
            <w:tcBorders>
              <w:top w:val="single" w:sz="4" w:space="0" w:color="auto"/>
              <w:left w:val="single" w:sz="4" w:space="0" w:color="auto"/>
              <w:bottom w:val="single" w:sz="4" w:space="0" w:color="auto"/>
              <w:right w:val="single" w:sz="4" w:space="0" w:color="auto"/>
            </w:tcBorders>
          </w:tcPr>
          <w:p w14:paraId="63D3E83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Поточний ремонт внутрішньої системи тепловодопостачання</w:t>
            </w:r>
          </w:p>
        </w:tc>
        <w:tc>
          <w:tcPr>
            <w:tcW w:w="1643" w:type="dxa"/>
            <w:tcBorders>
              <w:top w:val="single" w:sz="4" w:space="0" w:color="auto"/>
              <w:left w:val="single" w:sz="4" w:space="0" w:color="auto"/>
              <w:bottom w:val="single" w:sz="4" w:space="0" w:color="auto"/>
              <w:right w:val="single" w:sz="4" w:space="0" w:color="auto"/>
            </w:tcBorders>
            <w:vAlign w:val="center"/>
          </w:tcPr>
          <w:p w14:paraId="5380F3A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КНП «ПМДЛ» ПМР</w:t>
            </w:r>
          </w:p>
        </w:tc>
        <w:tc>
          <w:tcPr>
            <w:tcW w:w="1027" w:type="dxa"/>
            <w:tcBorders>
              <w:top w:val="single" w:sz="4" w:space="0" w:color="auto"/>
              <w:left w:val="single" w:sz="4" w:space="0" w:color="auto"/>
              <w:bottom w:val="single" w:sz="4" w:space="0" w:color="auto"/>
              <w:right w:val="single" w:sz="4" w:space="0" w:color="auto"/>
            </w:tcBorders>
            <w:vAlign w:val="center"/>
          </w:tcPr>
          <w:p w14:paraId="15102DCE"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195,00</w:t>
            </w:r>
          </w:p>
        </w:tc>
        <w:tc>
          <w:tcPr>
            <w:tcW w:w="1039" w:type="dxa"/>
            <w:tcBorders>
              <w:top w:val="single" w:sz="4" w:space="0" w:color="auto"/>
              <w:left w:val="single" w:sz="4" w:space="0" w:color="auto"/>
              <w:bottom w:val="single" w:sz="4" w:space="0" w:color="auto"/>
              <w:right w:val="single" w:sz="4" w:space="0" w:color="auto"/>
            </w:tcBorders>
            <w:vAlign w:val="center"/>
          </w:tcPr>
          <w:p w14:paraId="28B9ED09"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7FC74AC2"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1B8BE22D"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195,00</w:t>
            </w:r>
          </w:p>
        </w:tc>
        <w:tc>
          <w:tcPr>
            <w:tcW w:w="1029" w:type="dxa"/>
            <w:tcBorders>
              <w:top w:val="single" w:sz="4" w:space="0" w:color="auto"/>
              <w:left w:val="single" w:sz="4" w:space="0" w:color="auto"/>
              <w:bottom w:val="single" w:sz="4" w:space="0" w:color="auto"/>
              <w:right w:val="single" w:sz="4" w:space="0" w:color="auto"/>
            </w:tcBorders>
            <w:vAlign w:val="center"/>
          </w:tcPr>
          <w:p w14:paraId="607088D3" w14:textId="77777777" w:rsidR="00F97346" w:rsidRPr="00F97346" w:rsidRDefault="00F97346" w:rsidP="007C7730">
            <w:pPr>
              <w:jc w:val="center"/>
              <w:rPr>
                <w:rFonts w:eastAsia="Times New Roman" w:cs="Times New Roman"/>
                <w:sz w:val="20"/>
                <w:szCs w:val="20"/>
                <w:lang w:eastAsia="ar-SA" w:bidi="ar-SA"/>
              </w:rPr>
            </w:pPr>
          </w:p>
        </w:tc>
        <w:tc>
          <w:tcPr>
            <w:tcW w:w="1027" w:type="dxa"/>
            <w:tcBorders>
              <w:top w:val="single" w:sz="4" w:space="0" w:color="auto"/>
              <w:left w:val="single" w:sz="4" w:space="0" w:color="auto"/>
              <w:bottom w:val="single" w:sz="4" w:space="0" w:color="auto"/>
              <w:right w:val="single" w:sz="4" w:space="0" w:color="auto"/>
            </w:tcBorders>
            <w:vAlign w:val="center"/>
          </w:tcPr>
          <w:p w14:paraId="583DF47F"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val="en-US" w:eastAsia="ar-SA" w:bidi="ar-SA"/>
              </w:rPr>
              <w:t>161.</w:t>
            </w:r>
            <w:r w:rsidRPr="00F97346">
              <w:rPr>
                <w:rFonts w:eastAsia="Times New Roman" w:cs="Times New Roman"/>
                <w:sz w:val="20"/>
                <w:szCs w:val="20"/>
                <w:lang w:eastAsia="ar-SA" w:bidi="ar-SA"/>
              </w:rPr>
              <w:t>14</w:t>
            </w:r>
          </w:p>
        </w:tc>
        <w:tc>
          <w:tcPr>
            <w:tcW w:w="1039" w:type="dxa"/>
            <w:tcBorders>
              <w:top w:val="single" w:sz="4" w:space="0" w:color="auto"/>
              <w:left w:val="single" w:sz="4" w:space="0" w:color="auto"/>
              <w:bottom w:val="single" w:sz="4" w:space="0" w:color="auto"/>
              <w:right w:val="single" w:sz="4" w:space="0" w:color="auto"/>
            </w:tcBorders>
            <w:vAlign w:val="center"/>
          </w:tcPr>
          <w:p w14:paraId="5BD990EA"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4499469C"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4736B433" w14:textId="77777777" w:rsidR="00F97346" w:rsidRPr="00F97346" w:rsidRDefault="00F97346" w:rsidP="007C7730">
            <w:pPr>
              <w:jc w:val="center"/>
              <w:rPr>
                <w:rFonts w:eastAsia="Times New Roman" w:cs="Times New Roman"/>
                <w:sz w:val="20"/>
                <w:szCs w:val="20"/>
                <w:lang w:val="en-US" w:eastAsia="ar-SA" w:bidi="ar-SA"/>
              </w:rPr>
            </w:pPr>
            <w:r w:rsidRPr="00F97346">
              <w:rPr>
                <w:rFonts w:eastAsia="Times New Roman" w:cs="Times New Roman"/>
                <w:sz w:val="20"/>
                <w:szCs w:val="20"/>
                <w:lang w:val="en-US" w:eastAsia="ar-SA" w:bidi="ar-SA"/>
              </w:rPr>
              <w:t>161.14</w:t>
            </w:r>
          </w:p>
        </w:tc>
        <w:tc>
          <w:tcPr>
            <w:tcW w:w="1029" w:type="dxa"/>
            <w:tcBorders>
              <w:top w:val="single" w:sz="4" w:space="0" w:color="auto"/>
              <w:left w:val="single" w:sz="4" w:space="0" w:color="auto"/>
              <w:bottom w:val="single" w:sz="4" w:space="0" w:color="auto"/>
              <w:right w:val="single" w:sz="4" w:space="0" w:color="auto"/>
            </w:tcBorders>
            <w:vAlign w:val="center"/>
          </w:tcPr>
          <w:p w14:paraId="18ABE717" w14:textId="77777777" w:rsidR="00F97346" w:rsidRPr="00F97346" w:rsidRDefault="00F97346" w:rsidP="007C7730">
            <w:pPr>
              <w:jc w:val="center"/>
              <w:rPr>
                <w:rFonts w:eastAsia="Times New Roman" w:cs="Times New Roman"/>
                <w:sz w:val="20"/>
                <w:szCs w:val="20"/>
                <w:lang w:eastAsia="ar-SA" w:bidi="ar-SA"/>
              </w:rPr>
            </w:pPr>
          </w:p>
        </w:tc>
        <w:tc>
          <w:tcPr>
            <w:tcW w:w="1179" w:type="dxa"/>
            <w:tcBorders>
              <w:top w:val="single" w:sz="4" w:space="0" w:color="auto"/>
              <w:left w:val="single" w:sz="4" w:space="0" w:color="auto"/>
              <w:bottom w:val="single" w:sz="4" w:space="0" w:color="auto"/>
              <w:right w:val="single" w:sz="4" w:space="0" w:color="auto"/>
            </w:tcBorders>
            <w:vAlign w:val="center"/>
          </w:tcPr>
          <w:p w14:paraId="15CD19AD"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82,64%</w:t>
            </w:r>
          </w:p>
        </w:tc>
      </w:tr>
      <w:tr w:rsidR="00F97346" w:rsidRPr="00F97346" w14:paraId="138F0399" w14:textId="77777777" w:rsidTr="00423A78">
        <w:trPr>
          <w:cantSplit/>
          <w:trHeight w:val="398"/>
        </w:trPr>
        <w:tc>
          <w:tcPr>
            <w:tcW w:w="491" w:type="dxa"/>
            <w:tcBorders>
              <w:top w:val="single" w:sz="4" w:space="0" w:color="auto"/>
              <w:left w:val="single" w:sz="4" w:space="0" w:color="auto"/>
              <w:bottom w:val="single" w:sz="4" w:space="0" w:color="auto"/>
              <w:right w:val="single" w:sz="4" w:space="0" w:color="auto"/>
            </w:tcBorders>
            <w:vAlign w:val="center"/>
          </w:tcPr>
          <w:p w14:paraId="65A3D435" w14:textId="77777777" w:rsidR="00F97346" w:rsidRPr="00F97346" w:rsidRDefault="00F97346" w:rsidP="007C7730">
            <w:pPr>
              <w:jc w:val="center"/>
              <w:rPr>
                <w:rFonts w:eastAsia="Times New Roman" w:cs="Times New Roman"/>
                <w:sz w:val="20"/>
                <w:szCs w:val="20"/>
                <w:lang w:eastAsia="ar-SA" w:bidi="ar-SA"/>
              </w:rPr>
            </w:pPr>
          </w:p>
        </w:tc>
        <w:tc>
          <w:tcPr>
            <w:tcW w:w="1574" w:type="dxa"/>
            <w:tcBorders>
              <w:top w:val="single" w:sz="4" w:space="0" w:color="auto"/>
              <w:left w:val="single" w:sz="4" w:space="0" w:color="auto"/>
              <w:bottom w:val="single" w:sz="4" w:space="0" w:color="auto"/>
              <w:right w:val="single" w:sz="4" w:space="0" w:color="auto"/>
            </w:tcBorders>
          </w:tcPr>
          <w:p w14:paraId="5910EFC3"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Послуги по коригуванню  робочого проекту «Підключення  резервного автономного електроживлення з облаштуванням місця для встановлення та монтажу двох генераторів</w:t>
            </w:r>
          </w:p>
        </w:tc>
        <w:tc>
          <w:tcPr>
            <w:tcW w:w="1643" w:type="dxa"/>
            <w:tcBorders>
              <w:top w:val="single" w:sz="4" w:space="0" w:color="auto"/>
              <w:left w:val="single" w:sz="4" w:space="0" w:color="auto"/>
              <w:bottom w:val="single" w:sz="4" w:space="0" w:color="auto"/>
              <w:right w:val="single" w:sz="4" w:space="0" w:color="auto"/>
            </w:tcBorders>
            <w:vAlign w:val="center"/>
          </w:tcPr>
          <w:p w14:paraId="79CAE500"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КНП «ПМДЛ» ПМР</w:t>
            </w:r>
          </w:p>
        </w:tc>
        <w:tc>
          <w:tcPr>
            <w:tcW w:w="1027" w:type="dxa"/>
            <w:tcBorders>
              <w:top w:val="single" w:sz="4" w:space="0" w:color="auto"/>
              <w:left w:val="single" w:sz="4" w:space="0" w:color="auto"/>
              <w:bottom w:val="single" w:sz="4" w:space="0" w:color="auto"/>
              <w:right w:val="single" w:sz="4" w:space="0" w:color="auto"/>
            </w:tcBorders>
            <w:vAlign w:val="center"/>
          </w:tcPr>
          <w:p w14:paraId="77C0370B"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14,14</w:t>
            </w:r>
          </w:p>
        </w:tc>
        <w:tc>
          <w:tcPr>
            <w:tcW w:w="1039" w:type="dxa"/>
            <w:tcBorders>
              <w:top w:val="single" w:sz="4" w:space="0" w:color="auto"/>
              <w:left w:val="single" w:sz="4" w:space="0" w:color="auto"/>
              <w:bottom w:val="single" w:sz="4" w:space="0" w:color="auto"/>
              <w:right w:val="single" w:sz="4" w:space="0" w:color="auto"/>
            </w:tcBorders>
            <w:vAlign w:val="center"/>
          </w:tcPr>
          <w:p w14:paraId="240C9F8D"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1351B61F"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40C48B31"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14,14</w:t>
            </w:r>
          </w:p>
        </w:tc>
        <w:tc>
          <w:tcPr>
            <w:tcW w:w="1029" w:type="dxa"/>
            <w:tcBorders>
              <w:top w:val="single" w:sz="4" w:space="0" w:color="auto"/>
              <w:left w:val="single" w:sz="4" w:space="0" w:color="auto"/>
              <w:bottom w:val="single" w:sz="4" w:space="0" w:color="auto"/>
              <w:right w:val="single" w:sz="4" w:space="0" w:color="auto"/>
            </w:tcBorders>
            <w:vAlign w:val="center"/>
          </w:tcPr>
          <w:p w14:paraId="4F1CBF07" w14:textId="77777777" w:rsidR="00F97346" w:rsidRPr="00F97346" w:rsidRDefault="00F97346" w:rsidP="007C7730">
            <w:pPr>
              <w:jc w:val="center"/>
              <w:rPr>
                <w:rFonts w:eastAsia="Times New Roman" w:cs="Times New Roman"/>
                <w:sz w:val="20"/>
                <w:szCs w:val="20"/>
                <w:lang w:eastAsia="ar-SA" w:bidi="ar-SA"/>
              </w:rPr>
            </w:pPr>
          </w:p>
        </w:tc>
        <w:tc>
          <w:tcPr>
            <w:tcW w:w="1027" w:type="dxa"/>
            <w:tcBorders>
              <w:top w:val="single" w:sz="4" w:space="0" w:color="auto"/>
              <w:left w:val="single" w:sz="4" w:space="0" w:color="auto"/>
              <w:bottom w:val="single" w:sz="4" w:space="0" w:color="auto"/>
              <w:right w:val="single" w:sz="4" w:space="0" w:color="auto"/>
            </w:tcBorders>
            <w:vAlign w:val="center"/>
          </w:tcPr>
          <w:p w14:paraId="1CD93C6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val="en-US" w:eastAsia="ar-SA" w:bidi="ar-SA"/>
              </w:rPr>
              <w:t>14.1</w:t>
            </w:r>
            <w:r w:rsidRPr="00F97346">
              <w:rPr>
                <w:rFonts w:eastAsia="Times New Roman" w:cs="Times New Roman"/>
                <w:sz w:val="20"/>
                <w:szCs w:val="20"/>
                <w:lang w:eastAsia="ar-SA" w:bidi="ar-SA"/>
              </w:rPr>
              <w:t>4</w:t>
            </w:r>
          </w:p>
        </w:tc>
        <w:tc>
          <w:tcPr>
            <w:tcW w:w="1039" w:type="dxa"/>
            <w:tcBorders>
              <w:top w:val="single" w:sz="4" w:space="0" w:color="auto"/>
              <w:left w:val="single" w:sz="4" w:space="0" w:color="auto"/>
              <w:bottom w:val="single" w:sz="4" w:space="0" w:color="auto"/>
              <w:right w:val="single" w:sz="4" w:space="0" w:color="auto"/>
            </w:tcBorders>
            <w:vAlign w:val="center"/>
          </w:tcPr>
          <w:p w14:paraId="54EFBCA5"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0C24F5BD" w14:textId="77777777" w:rsidR="00F97346" w:rsidRPr="00F97346" w:rsidRDefault="00F97346" w:rsidP="007C7730">
            <w:pPr>
              <w:jc w:val="center"/>
              <w:rPr>
                <w:rFonts w:eastAsia="Times New Roman" w:cs="Times New Roman"/>
                <w:sz w:val="20"/>
                <w:szCs w:val="20"/>
                <w:lang w:val="en-US"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00F40771"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val="en-US" w:eastAsia="ar-SA" w:bidi="ar-SA"/>
              </w:rPr>
              <w:t>14.</w:t>
            </w:r>
            <w:r w:rsidRPr="00F97346">
              <w:rPr>
                <w:rFonts w:eastAsia="Times New Roman" w:cs="Times New Roman"/>
                <w:sz w:val="20"/>
                <w:szCs w:val="20"/>
                <w:lang w:eastAsia="ar-SA" w:bidi="ar-SA"/>
              </w:rPr>
              <w:t>14</w:t>
            </w:r>
          </w:p>
        </w:tc>
        <w:tc>
          <w:tcPr>
            <w:tcW w:w="1029" w:type="dxa"/>
            <w:tcBorders>
              <w:top w:val="single" w:sz="4" w:space="0" w:color="auto"/>
              <w:left w:val="single" w:sz="4" w:space="0" w:color="auto"/>
              <w:bottom w:val="single" w:sz="4" w:space="0" w:color="auto"/>
              <w:right w:val="single" w:sz="4" w:space="0" w:color="auto"/>
            </w:tcBorders>
            <w:vAlign w:val="center"/>
          </w:tcPr>
          <w:p w14:paraId="2CCE1ADF" w14:textId="77777777" w:rsidR="00F97346" w:rsidRPr="00F97346" w:rsidRDefault="00F97346" w:rsidP="007C7730">
            <w:pPr>
              <w:jc w:val="center"/>
              <w:rPr>
                <w:rFonts w:eastAsia="Times New Roman" w:cs="Times New Roman"/>
                <w:sz w:val="20"/>
                <w:szCs w:val="20"/>
                <w:lang w:eastAsia="ar-SA" w:bidi="ar-SA"/>
              </w:rPr>
            </w:pPr>
          </w:p>
        </w:tc>
        <w:tc>
          <w:tcPr>
            <w:tcW w:w="1179" w:type="dxa"/>
            <w:tcBorders>
              <w:top w:val="single" w:sz="4" w:space="0" w:color="auto"/>
              <w:left w:val="single" w:sz="4" w:space="0" w:color="auto"/>
              <w:bottom w:val="single" w:sz="4" w:space="0" w:color="auto"/>
              <w:right w:val="single" w:sz="4" w:space="0" w:color="auto"/>
            </w:tcBorders>
            <w:vAlign w:val="center"/>
          </w:tcPr>
          <w:p w14:paraId="79E9A5E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100,0%</w:t>
            </w:r>
          </w:p>
        </w:tc>
      </w:tr>
      <w:tr w:rsidR="00F97346" w:rsidRPr="00F97346" w14:paraId="15443C71" w14:textId="77777777" w:rsidTr="00423A78">
        <w:trPr>
          <w:cantSplit/>
          <w:trHeight w:val="398"/>
        </w:trPr>
        <w:tc>
          <w:tcPr>
            <w:tcW w:w="491" w:type="dxa"/>
            <w:tcBorders>
              <w:top w:val="single" w:sz="4" w:space="0" w:color="auto"/>
              <w:left w:val="single" w:sz="4" w:space="0" w:color="auto"/>
              <w:bottom w:val="single" w:sz="4" w:space="0" w:color="auto"/>
              <w:right w:val="single" w:sz="4" w:space="0" w:color="auto"/>
            </w:tcBorders>
            <w:vAlign w:val="center"/>
          </w:tcPr>
          <w:p w14:paraId="7089D0EE"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7</w:t>
            </w:r>
          </w:p>
        </w:tc>
        <w:tc>
          <w:tcPr>
            <w:tcW w:w="1574" w:type="dxa"/>
            <w:tcBorders>
              <w:top w:val="single" w:sz="4" w:space="0" w:color="auto"/>
              <w:left w:val="single" w:sz="4" w:space="0" w:color="auto"/>
              <w:bottom w:val="single" w:sz="4" w:space="0" w:color="auto"/>
              <w:right w:val="single" w:sz="4" w:space="0" w:color="auto"/>
            </w:tcBorders>
          </w:tcPr>
          <w:p w14:paraId="72213E2F"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Списання коштів (заборгованості) згідно наказу Господарського суду  № 927/935/24 від 24.12.2024</w:t>
            </w:r>
          </w:p>
        </w:tc>
        <w:tc>
          <w:tcPr>
            <w:tcW w:w="1643" w:type="dxa"/>
            <w:tcBorders>
              <w:top w:val="single" w:sz="4" w:space="0" w:color="auto"/>
              <w:left w:val="single" w:sz="4" w:space="0" w:color="auto"/>
              <w:bottom w:val="single" w:sz="4" w:space="0" w:color="auto"/>
              <w:right w:val="single" w:sz="4" w:space="0" w:color="auto"/>
            </w:tcBorders>
            <w:vAlign w:val="center"/>
          </w:tcPr>
          <w:p w14:paraId="005B7781"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КНП «ПМДЛ» ПМР</w:t>
            </w:r>
          </w:p>
        </w:tc>
        <w:tc>
          <w:tcPr>
            <w:tcW w:w="1027" w:type="dxa"/>
            <w:tcBorders>
              <w:top w:val="single" w:sz="4" w:space="0" w:color="auto"/>
              <w:left w:val="single" w:sz="4" w:space="0" w:color="auto"/>
              <w:bottom w:val="single" w:sz="4" w:space="0" w:color="auto"/>
              <w:right w:val="single" w:sz="4" w:space="0" w:color="auto"/>
            </w:tcBorders>
            <w:vAlign w:val="center"/>
          </w:tcPr>
          <w:p w14:paraId="50044F0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880,3</w:t>
            </w:r>
          </w:p>
        </w:tc>
        <w:tc>
          <w:tcPr>
            <w:tcW w:w="1039" w:type="dxa"/>
            <w:tcBorders>
              <w:top w:val="single" w:sz="4" w:space="0" w:color="auto"/>
              <w:left w:val="single" w:sz="4" w:space="0" w:color="auto"/>
              <w:bottom w:val="single" w:sz="4" w:space="0" w:color="auto"/>
              <w:right w:val="single" w:sz="4" w:space="0" w:color="auto"/>
            </w:tcBorders>
            <w:vAlign w:val="center"/>
          </w:tcPr>
          <w:p w14:paraId="50589E1A"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72B63C82"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543C4B19"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880,3</w:t>
            </w:r>
          </w:p>
        </w:tc>
        <w:tc>
          <w:tcPr>
            <w:tcW w:w="1029" w:type="dxa"/>
            <w:tcBorders>
              <w:top w:val="single" w:sz="4" w:space="0" w:color="auto"/>
              <w:left w:val="single" w:sz="4" w:space="0" w:color="auto"/>
              <w:bottom w:val="single" w:sz="4" w:space="0" w:color="auto"/>
              <w:right w:val="single" w:sz="4" w:space="0" w:color="auto"/>
            </w:tcBorders>
            <w:vAlign w:val="center"/>
          </w:tcPr>
          <w:p w14:paraId="2819F24C" w14:textId="77777777" w:rsidR="00F97346" w:rsidRPr="00F97346" w:rsidRDefault="00F97346" w:rsidP="007C7730">
            <w:pPr>
              <w:jc w:val="center"/>
              <w:rPr>
                <w:rFonts w:eastAsia="Times New Roman" w:cs="Times New Roman"/>
                <w:sz w:val="20"/>
                <w:szCs w:val="20"/>
                <w:lang w:eastAsia="ar-SA" w:bidi="ar-SA"/>
              </w:rPr>
            </w:pPr>
          </w:p>
        </w:tc>
        <w:tc>
          <w:tcPr>
            <w:tcW w:w="1027" w:type="dxa"/>
            <w:tcBorders>
              <w:top w:val="single" w:sz="4" w:space="0" w:color="auto"/>
              <w:left w:val="single" w:sz="4" w:space="0" w:color="auto"/>
              <w:bottom w:val="single" w:sz="4" w:space="0" w:color="auto"/>
              <w:right w:val="single" w:sz="4" w:space="0" w:color="auto"/>
            </w:tcBorders>
            <w:vAlign w:val="center"/>
          </w:tcPr>
          <w:p w14:paraId="06711CE3" w14:textId="77777777" w:rsidR="00F97346" w:rsidRPr="00F97346" w:rsidRDefault="00F97346" w:rsidP="007C7730">
            <w:pPr>
              <w:jc w:val="center"/>
              <w:rPr>
                <w:rFonts w:eastAsia="Times New Roman" w:cs="Times New Roman"/>
                <w:sz w:val="20"/>
                <w:szCs w:val="20"/>
                <w:lang w:val="ru-RU" w:eastAsia="ar-SA" w:bidi="ar-SA"/>
              </w:rPr>
            </w:pPr>
            <w:r w:rsidRPr="00F97346">
              <w:rPr>
                <w:rFonts w:eastAsia="Times New Roman" w:cs="Times New Roman"/>
                <w:sz w:val="20"/>
                <w:szCs w:val="20"/>
                <w:lang w:val="ru-RU" w:eastAsia="ar-SA" w:bidi="ar-SA"/>
              </w:rPr>
              <w:t>880,26</w:t>
            </w:r>
          </w:p>
        </w:tc>
        <w:tc>
          <w:tcPr>
            <w:tcW w:w="1039" w:type="dxa"/>
            <w:tcBorders>
              <w:top w:val="single" w:sz="4" w:space="0" w:color="auto"/>
              <w:left w:val="single" w:sz="4" w:space="0" w:color="auto"/>
              <w:bottom w:val="single" w:sz="4" w:space="0" w:color="auto"/>
              <w:right w:val="single" w:sz="4" w:space="0" w:color="auto"/>
            </w:tcBorders>
            <w:vAlign w:val="center"/>
          </w:tcPr>
          <w:p w14:paraId="3C6DEAAF"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5FD11A95" w14:textId="77777777" w:rsidR="00F97346" w:rsidRPr="00F97346" w:rsidRDefault="00F97346" w:rsidP="007C7730">
            <w:pPr>
              <w:jc w:val="center"/>
              <w:rPr>
                <w:rFonts w:eastAsia="Times New Roman" w:cs="Times New Roman"/>
                <w:sz w:val="20"/>
                <w:szCs w:val="20"/>
                <w:lang w:eastAsia="ar-SA" w:bidi="ar-SA"/>
              </w:rPr>
            </w:pPr>
          </w:p>
        </w:tc>
        <w:tc>
          <w:tcPr>
            <w:tcW w:w="1039" w:type="dxa"/>
            <w:tcBorders>
              <w:top w:val="single" w:sz="4" w:space="0" w:color="auto"/>
              <w:left w:val="single" w:sz="4" w:space="0" w:color="auto"/>
              <w:bottom w:val="single" w:sz="4" w:space="0" w:color="auto"/>
              <w:right w:val="single" w:sz="4" w:space="0" w:color="auto"/>
            </w:tcBorders>
            <w:vAlign w:val="center"/>
          </w:tcPr>
          <w:p w14:paraId="73F5AC41" w14:textId="77777777" w:rsidR="00F97346" w:rsidRPr="00F97346" w:rsidRDefault="00F97346" w:rsidP="007C7730">
            <w:pPr>
              <w:jc w:val="center"/>
              <w:rPr>
                <w:rFonts w:eastAsia="Times New Roman" w:cs="Times New Roman"/>
                <w:sz w:val="20"/>
                <w:szCs w:val="20"/>
                <w:lang w:val="ru-RU" w:eastAsia="ar-SA" w:bidi="ar-SA"/>
              </w:rPr>
            </w:pPr>
            <w:r w:rsidRPr="00F97346">
              <w:rPr>
                <w:rFonts w:eastAsia="Times New Roman" w:cs="Times New Roman"/>
                <w:sz w:val="20"/>
                <w:szCs w:val="20"/>
                <w:lang w:val="ru-RU" w:eastAsia="ar-SA" w:bidi="ar-SA"/>
              </w:rPr>
              <w:t>880,26</w:t>
            </w:r>
          </w:p>
        </w:tc>
        <w:tc>
          <w:tcPr>
            <w:tcW w:w="1029" w:type="dxa"/>
            <w:tcBorders>
              <w:top w:val="single" w:sz="4" w:space="0" w:color="auto"/>
              <w:left w:val="single" w:sz="4" w:space="0" w:color="auto"/>
              <w:bottom w:val="single" w:sz="4" w:space="0" w:color="auto"/>
              <w:right w:val="single" w:sz="4" w:space="0" w:color="auto"/>
            </w:tcBorders>
            <w:vAlign w:val="center"/>
          </w:tcPr>
          <w:p w14:paraId="32DE298F" w14:textId="77777777" w:rsidR="00F97346" w:rsidRPr="00F97346" w:rsidRDefault="00F97346" w:rsidP="007C7730">
            <w:pPr>
              <w:jc w:val="center"/>
              <w:rPr>
                <w:rFonts w:eastAsia="Times New Roman" w:cs="Times New Roman"/>
                <w:sz w:val="20"/>
                <w:szCs w:val="20"/>
                <w:lang w:eastAsia="ar-SA" w:bidi="ar-SA"/>
              </w:rPr>
            </w:pPr>
          </w:p>
        </w:tc>
        <w:tc>
          <w:tcPr>
            <w:tcW w:w="1179" w:type="dxa"/>
            <w:tcBorders>
              <w:top w:val="single" w:sz="4" w:space="0" w:color="auto"/>
              <w:left w:val="single" w:sz="4" w:space="0" w:color="auto"/>
              <w:bottom w:val="single" w:sz="4" w:space="0" w:color="auto"/>
              <w:right w:val="single" w:sz="4" w:space="0" w:color="auto"/>
            </w:tcBorders>
            <w:vAlign w:val="center"/>
          </w:tcPr>
          <w:p w14:paraId="0FED14D0"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99,99%</w:t>
            </w:r>
          </w:p>
        </w:tc>
      </w:tr>
      <w:tr w:rsidR="00F97346" w:rsidRPr="00F97346" w14:paraId="33E6AAA9" w14:textId="77777777" w:rsidTr="00423A78">
        <w:tblPrEx>
          <w:tblCellMar>
            <w:top w:w="57" w:type="dxa"/>
            <w:left w:w="57" w:type="dxa"/>
            <w:bottom w:w="57" w:type="dxa"/>
            <w:right w:w="57" w:type="dxa"/>
          </w:tblCellMar>
        </w:tblPrEx>
        <w:trPr>
          <w:cantSplit/>
          <w:trHeight w:val="358"/>
        </w:trPr>
        <w:tc>
          <w:tcPr>
            <w:tcW w:w="15233" w:type="dxa"/>
            <w:gridSpan w:val="14"/>
            <w:tcBorders>
              <w:top w:val="single" w:sz="4" w:space="0" w:color="auto"/>
              <w:left w:val="single" w:sz="4" w:space="0" w:color="auto"/>
              <w:bottom w:val="single" w:sz="4" w:space="0" w:color="auto"/>
              <w:right w:val="single" w:sz="4" w:space="0" w:color="auto"/>
            </w:tcBorders>
          </w:tcPr>
          <w:p w14:paraId="75CF7C76"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Етапи виконання:</w:t>
            </w:r>
          </w:p>
        </w:tc>
      </w:tr>
      <w:tr w:rsidR="00F97346" w:rsidRPr="00F97346" w14:paraId="044B21F5" w14:textId="77777777" w:rsidTr="00423A78">
        <w:tblPrEx>
          <w:tblCellMar>
            <w:top w:w="57" w:type="dxa"/>
            <w:left w:w="57" w:type="dxa"/>
            <w:bottom w:w="57" w:type="dxa"/>
            <w:right w:w="57" w:type="dxa"/>
          </w:tblCellMar>
        </w:tblPrEx>
        <w:trPr>
          <w:cantSplit/>
          <w:trHeight w:val="358"/>
        </w:trPr>
        <w:tc>
          <w:tcPr>
            <w:tcW w:w="15233" w:type="dxa"/>
            <w:gridSpan w:val="14"/>
            <w:tcBorders>
              <w:top w:val="single" w:sz="4" w:space="0" w:color="auto"/>
              <w:left w:val="single" w:sz="4" w:space="0" w:color="auto"/>
              <w:bottom w:val="single" w:sz="4" w:space="0" w:color="auto"/>
              <w:right w:val="single" w:sz="4" w:space="0" w:color="auto"/>
            </w:tcBorders>
          </w:tcPr>
          <w:p w14:paraId="332DEF89" w14:textId="77777777" w:rsidR="00F97346" w:rsidRPr="00F97346" w:rsidRDefault="00F97346" w:rsidP="007C7730">
            <w:pPr>
              <w:jc w:val="center"/>
              <w:rPr>
                <w:rFonts w:eastAsia="Times New Roman" w:cs="Times New Roman"/>
                <w:sz w:val="20"/>
                <w:szCs w:val="20"/>
                <w:lang w:eastAsia="ar-SA" w:bidi="ar-SA"/>
              </w:rPr>
            </w:pPr>
          </w:p>
        </w:tc>
      </w:tr>
    </w:tbl>
    <w:p w14:paraId="5162568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5. Аналіз виконання за видатками в цілому за програмою:</w:t>
      </w:r>
    </w:p>
    <w:p w14:paraId="449F0895"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тис. гривень</w:t>
      </w:r>
    </w:p>
    <w:tbl>
      <w:tblPr>
        <w:tblW w:w="0" w:type="auto"/>
        <w:tblInd w:w="-70" w:type="dxa"/>
        <w:tblLayout w:type="fixed"/>
        <w:tblCellMar>
          <w:left w:w="10" w:type="dxa"/>
          <w:right w:w="10" w:type="dxa"/>
        </w:tblCellMar>
        <w:tblLook w:val="0000" w:firstRow="0" w:lastRow="0" w:firstColumn="0" w:lastColumn="0" w:noHBand="0" w:noVBand="0"/>
      </w:tblPr>
      <w:tblGrid>
        <w:gridCol w:w="1393"/>
        <w:gridCol w:w="1810"/>
        <w:gridCol w:w="1671"/>
        <w:gridCol w:w="1522"/>
        <w:gridCol w:w="1679"/>
        <w:gridCol w:w="1700"/>
        <w:gridCol w:w="1392"/>
        <w:gridCol w:w="1503"/>
        <w:gridCol w:w="2262"/>
      </w:tblGrid>
      <w:tr w:rsidR="00F97346" w:rsidRPr="00F97346" w14:paraId="1FC70519" w14:textId="77777777" w:rsidTr="00297E8A">
        <w:trPr>
          <w:cantSplit/>
          <w:trHeight w:val="274"/>
        </w:trPr>
        <w:tc>
          <w:tcPr>
            <w:tcW w:w="4874" w:type="dxa"/>
            <w:gridSpan w:val="3"/>
            <w:tcBorders>
              <w:top w:val="single" w:sz="4" w:space="0" w:color="000000"/>
              <w:left w:val="single" w:sz="4" w:space="0" w:color="000000"/>
              <w:bottom w:val="single" w:sz="4" w:space="0" w:color="000000"/>
            </w:tcBorders>
            <w:vAlign w:val="center"/>
          </w:tcPr>
          <w:p w14:paraId="24192029"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vAlign w:val="center"/>
          </w:tcPr>
          <w:p w14:paraId="72F38B2D"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Проведені видатки</w:t>
            </w:r>
          </w:p>
        </w:tc>
        <w:tc>
          <w:tcPr>
            <w:tcW w:w="5157" w:type="dxa"/>
            <w:gridSpan w:val="3"/>
            <w:tcBorders>
              <w:top w:val="single" w:sz="4" w:space="0" w:color="000000"/>
              <w:left w:val="single" w:sz="4" w:space="0" w:color="000000"/>
              <w:bottom w:val="single" w:sz="4" w:space="0" w:color="000000"/>
              <w:right w:val="single" w:sz="4" w:space="0" w:color="000000"/>
            </w:tcBorders>
            <w:vAlign w:val="center"/>
          </w:tcPr>
          <w:p w14:paraId="042F25B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Відхилення</w:t>
            </w:r>
          </w:p>
        </w:tc>
      </w:tr>
      <w:tr w:rsidR="00F97346" w:rsidRPr="00F97346" w14:paraId="1D264344" w14:textId="77777777" w:rsidTr="00297E8A">
        <w:trPr>
          <w:cantSplit/>
          <w:trHeight w:val="274"/>
        </w:trPr>
        <w:tc>
          <w:tcPr>
            <w:tcW w:w="1393" w:type="dxa"/>
            <w:tcBorders>
              <w:top w:val="single" w:sz="4" w:space="0" w:color="000000"/>
              <w:left w:val="single" w:sz="4" w:space="0" w:color="000000"/>
              <w:bottom w:val="single" w:sz="4" w:space="0" w:color="000000"/>
            </w:tcBorders>
            <w:vAlign w:val="center"/>
          </w:tcPr>
          <w:p w14:paraId="311B5039"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усього</w:t>
            </w:r>
          </w:p>
        </w:tc>
        <w:tc>
          <w:tcPr>
            <w:tcW w:w="1810" w:type="dxa"/>
            <w:tcBorders>
              <w:top w:val="single" w:sz="4" w:space="0" w:color="000000"/>
              <w:left w:val="single" w:sz="4" w:space="0" w:color="000000"/>
              <w:bottom w:val="single" w:sz="4" w:space="0" w:color="000000"/>
            </w:tcBorders>
            <w:vAlign w:val="center"/>
          </w:tcPr>
          <w:p w14:paraId="7FE160C3"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загальний фонд</w:t>
            </w:r>
          </w:p>
        </w:tc>
        <w:tc>
          <w:tcPr>
            <w:tcW w:w="1671" w:type="dxa"/>
            <w:tcBorders>
              <w:top w:val="single" w:sz="4" w:space="0" w:color="000000"/>
              <w:left w:val="single" w:sz="4" w:space="0" w:color="000000"/>
              <w:bottom w:val="single" w:sz="4" w:space="0" w:color="000000"/>
            </w:tcBorders>
            <w:vAlign w:val="center"/>
          </w:tcPr>
          <w:p w14:paraId="044A12AD"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спеціальний фонд</w:t>
            </w:r>
          </w:p>
        </w:tc>
        <w:tc>
          <w:tcPr>
            <w:tcW w:w="1522" w:type="dxa"/>
            <w:tcBorders>
              <w:top w:val="single" w:sz="4" w:space="0" w:color="000000"/>
              <w:left w:val="single" w:sz="4" w:space="0" w:color="000000"/>
              <w:bottom w:val="single" w:sz="4" w:space="0" w:color="000000"/>
            </w:tcBorders>
            <w:vAlign w:val="center"/>
          </w:tcPr>
          <w:p w14:paraId="28BB37D0"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усього</w:t>
            </w:r>
          </w:p>
        </w:tc>
        <w:tc>
          <w:tcPr>
            <w:tcW w:w="1679" w:type="dxa"/>
            <w:tcBorders>
              <w:top w:val="single" w:sz="4" w:space="0" w:color="000000"/>
              <w:left w:val="single" w:sz="4" w:space="0" w:color="000000"/>
              <w:bottom w:val="single" w:sz="4" w:space="0" w:color="000000"/>
            </w:tcBorders>
            <w:vAlign w:val="center"/>
          </w:tcPr>
          <w:p w14:paraId="3158EC8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загальний фонд</w:t>
            </w:r>
          </w:p>
        </w:tc>
        <w:tc>
          <w:tcPr>
            <w:tcW w:w="1700" w:type="dxa"/>
            <w:tcBorders>
              <w:top w:val="single" w:sz="4" w:space="0" w:color="000000"/>
              <w:left w:val="single" w:sz="4" w:space="0" w:color="000000"/>
              <w:bottom w:val="single" w:sz="4" w:space="0" w:color="000000"/>
            </w:tcBorders>
            <w:vAlign w:val="center"/>
          </w:tcPr>
          <w:p w14:paraId="3B77835D"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спеціальний фонд</w:t>
            </w:r>
          </w:p>
        </w:tc>
        <w:tc>
          <w:tcPr>
            <w:tcW w:w="1392" w:type="dxa"/>
            <w:tcBorders>
              <w:top w:val="single" w:sz="4" w:space="0" w:color="000000"/>
              <w:left w:val="single" w:sz="4" w:space="0" w:color="000000"/>
              <w:bottom w:val="single" w:sz="4" w:space="0" w:color="000000"/>
            </w:tcBorders>
            <w:vAlign w:val="center"/>
          </w:tcPr>
          <w:p w14:paraId="72F74BB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усього</w:t>
            </w:r>
          </w:p>
        </w:tc>
        <w:tc>
          <w:tcPr>
            <w:tcW w:w="1503" w:type="dxa"/>
            <w:tcBorders>
              <w:top w:val="single" w:sz="4" w:space="0" w:color="000000"/>
              <w:left w:val="single" w:sz="4" w:space="0" w:color="000000"/>
              <w:bottom w:val="single" w:sz="4" w:space="0" w:color="000000"/>
            </w:tcBorders>
            <w:vAlign w:val="center"/>
          </w:tcPr>
          <w:p w14:paraId="1420AFE2"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загальний фонд</w:t>
            </w:r>
          </w:p>
        </w:tc>
        <w:tc>
          <w:tcPr>
            <w:tcW w:w="2262" w:type="dxa"/>
            <w:tcBorders>
              <w:top w:val="single" w:sz="4" w:space="0" w:color="000000"/>
              <w:left w:val="single" w:sz="4" w:space="0" w:color="000000"/>
              <w:bottom w:val="single" w:sz="4" w:space="0" w:color="000000"/>
              <w:right w:val="single" w:sz="4" w:space="0" w:color="000000"/>
            </w:tcBorders>
            <w:vAlign w:val="center"/>
          </w:tcPr>
          <w:p w14:paraId="45082314"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спеціальний</w:t>
            </w:r>
          </w:p>
          <w:p w14:paraId="64369606"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фонд</w:t>
            </w:r>
          </w:p>
        </w:tc>
      </w:tr>
      <w:tr w:rsidR="00F97346" w:rsidRPr="00F97346" w14:paraId="325D50A1" w14:textId="77777777" w:rsidTr="00297E8A">
        <w:trPr>
          <w:cantSplit/>
          <w:trHeight w:val="274"/>
        </w:trPr>
        <w:tc>
          <w:tcPr>
            <w:tcW w:w="1393" w:type="dxa"/>
            <w:tcBorders>
              <w:top w:val="single" w:sz="4" w:space="0" w:color="000000"/>
              <w:left w:val="single" w:sz="4" w:space="0" w:color="000000"/>
              <w:bottom w:val="single" w:sz="4" w:space="0" w:color="000000"/>
            </w:tcBorders>
            <w:vAlign w:val="center"/>
          </w:tcPr>
          <w:p w14:paraId="5FEF4E6F"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5674,75</w:t>
            </w:r>
          </w:p>
        </w:tc>
        <w:tc>
          <w:tcPr>
            <w:tcW w:w="1810" w:type="dxa"/>
            <w:tcBorders>
              <w:top w:val="single" w:sz="4" w:space="0" w:color="000000"/>
              <w:left w:val="single" w:sz="4" w:space="0" w:color="000000"/>
              <w:bottom w:val="single" w:sz="4" w:space="0" w:color="000000"/>
            </w:tcBorders>
            <w:vAlign w:val="center"/>
          </w:tcPr>
          <w:p w14:paraId="7AA0E425"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5477,98</w:t>
            </w:r>
          </w:p>
        </w:tc>
        <w:tc>
          <w:tcPr>
            <w:tcW w:w="1671" w:type="dxa"/>
            <w:tcBorders>
              <w:top w:val="single" w:sz="4" w:space="0" w:color="000000"/>
              <w:left w:val="single" w:sz="4" w:space="0" w:color="000000"/>
              <w:bottom w:val="single" w:sz="4" w:space="0" w:color="000000"/>
            </w:tcBorders>
            <w:vAlign w:val="center"/>
          </w:tcPr>
          <w:p w14:paraId="095D47E5"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196,77</w:t>
            </w:r>
          </w:p>
        </w:tc>
        <w:tc>
          <w:tcPr>
            <w:tcW w:w="1522" w:type="dxa"/>
            <w:tcBorders>
              <w:top w:val="single" w:sz="4" w:space="0" w:color="000000"/>
              <w:left w:val="single" w:sz="4" w:space="0" w:color="000000"/>
              <w:bottom w:val="single" w:sz="4" w:space="0" w:color="000000"/>
            </w:tcBorders>
            <w:vAlign w:val="center"/>
          </w:tcPr>
          <w:p w14:paraId="5A9BD7C2"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4632,96</w:t>
            </w:r>
          </w:p>
        </w:tc>
        <w:tc>
          <w:tcPr>
            <w:tcW w:w="1679" w:type="dxa"/>
            <w:tcBorders>
              <w:top w:val="single" w:sz="4" w:space="0" w:color="000000"/>
              <w:left w:val="single" w:sz="4" w:space="0" w:color="000000"/>
              <w:bottom w:val="single" w:sz="4" w:space="0" w:color="000000"/>
            </w:tcBorders>
            <w:vAlign w:val="center"/>
          </w:tcPr>
          <w:p w14:paraId="27B116D4"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4531,42</w:t>
            </w:r>
          </w:p>
        </w:tc>
        <w:tc>
          <w:tcPr>
            <w:tcW w:w="1700" w:type="dxa"/>
            <w:tcBorders>
              <w:top w:val="single" w:sz="4" w:space="0" w:color="000000"/>
              <w:left w:val="single" w:sz="4" w:space="0" w:color="000000"/>
              <w:bottom w:val="single" w:sz="4" w:space="0" w:color="000000"/>
            </w:tcBorders>
            <w:vAlign w:val="center"/>
          </w:tcPr>
          <w:p w14:paraId="4FC58554"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101,54</w:t>
            </w:r>
          </w:p>
        </w:tc>
        <w:tc>
          <w:tcPr>
            <w:tcW w:w="1392" w:type="dxa"/>
            <w:tcBorders>
              <w:top w:val="single" w:sz="4" w:space="0" w:color="000000"/>
              <w:left w:val="single" w:sz="4" w:space="0" w:color="000000"/>
              <w:bottom w:val="single" w:sz="4" w:space="0" w:color="000000"/>
            </w:tcBorders>
            <w:vAlign w:val="center"/>
          </w:tcPr>
          <w:p w14:paraId="6798B7D6"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1041,79</w:t>
            </w:r>
          </w:p>
        </w:tc>
        <w:tc>
          <w:tcPr>
            <w:tcW w:w="1503" w:type="dxa"/>
            <w:tcBorders>
              <w:top w:val="single" w:sz="4" w:space="0" w:color="000000"/>
              <w:left w:val="single" w:sz="4" w:space="0" w:color="000000"/>
              <w:bottom w:val="single" w:sz="4" w:space="0" w:color="000000"/>
            </w:tcBorders>
            <w:vAlign w:val="center"/>
          </w:tcPr>
          <w:p w14:paraId="68D1822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946,56</w:t>
            </w:r>
          </w:p>
        </w:tc>
        <w:tc>
          <w:tcPr>
            <w:tcW w:w="2262" w:type="dxa"/>
            <w:tcBorders>
              <w:top w:val="single" w:sz="4" w:space="0" w:color="000000"/>
              <w:left w:val="single" w:sz="4" w:space="0" w:color="000000"/>
              <w:bottom w:val="single" w:sz="4" w:space="0" w:color="000000"/>
              <w:right w:val="single" w:sz="4" w:space="0" w:color="000000"/>
            </w:tcBorders>
            <w:vAlign w:val="center"/>
          </w:tcPr>
          <w:p w14:paraId="487B0435"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95,23</w:t>
            </w:r>
          </w:p>
        </w:tc>
      </w:tr>
    </w:tbl>
    <w:p w14:paraId="40EAEF21" w14:textId="77777777" w:rsidR="00F97346" w:rsidRDefault="00F97346" w:rsidP="007C7730">
      <w:pPr>
        <w:jc w:val="center"/>
        <w:rPr>
          <w:rFonts w:eastAsia="Times New Roman" w:cs="Times New Roman"/>
          <w:sz w:val="20"/>
          <w:szCs w:val="20"/>
          <w:lang w:val="en-US" w:eastAsia="ar-SA" w:bidi="ar-SA"/>
        </w:rPr>
      </w:pPr>
    </w:p>
    <w:p w14:paraId="0FE49923" w14:textId="77777777" w:rsidR="00F97346" w:rsidRDefault="00F97346" w:rsidP="0069445F">
      <w:pPr>
        <w:rPr>
          <w:rFonts w:eastAsia="Times New Roman" w:cs="Times New Roman"/>
          <w:sz w:val="20"/>
          <w:szCs w:val="20"/>
          <w:lang w:val="en-US" w:eastAsia="ar-SA" w:bidi="ar-SA"/>
        </w:rPr>
      </w:pPr>
    </w:p>
    <w:p w14:paraId="4FD38684" w14:textId="77777777" w:rsidR="00F97346" w:rsidRPr="00F97346" w:rsidRDefault="00F56370" w:rsidP="00F56370">
      <w:pPr>
        <w:jc w:val="center"/>
        <w:rPr>
          <w:rFonts w:eastAsia="Times New Roman" w:cs="Times New Roman"/>
          <w:b/>
          <w:bCs/>
          <w:sz w:val="20"/>
          <w:szCs w:val="20"/>
          <w:lang w:eastAsia="ar-SA" w:bidi="ar-SA"/>
        </w:rPr>
      </w:pPr>
      <w:r w:rsidRPr="00297E8A">
        <w:rPr>
          <w:rFonts w:eastAsia="Times New Roman" w:cs="Times New Roman"/>
          <w:b/>
          <w:sz w:val="20"/>
          <w:szCs w:val="20"/>
          <w:lang w:val="ru-RU" w:eastAsia="ar-SA" w:bidi="ar-SA"/>
        </w:rPr>
        <w:t xml:space="preserve">                        </w:t>
      </w:r>
      <w:r w:rsidR="00F97346" w:rsidRPr="00F97346">
        <w:rPr>
          <w:rFonts w:eastAsia="Times New Roman" w:cs="Times New Roman"/>
          <w:b/>
          <w:sz w:val="20"/>
          <w:szCs w:val="20"/>
          <w:lang w:eastAsia="ar-SA" w:bidi="ar-SA"/>
        </w:rPr>
        <w:t>Інформація про виконання програми за 2025 рік</w:t>
      </w:r>
    </w:p>
    <w:tbl>
      <w:tblPr>
        <w:tblW w:w="0" w:type="auto"/>
        <w:tblInd w:w="3283" w:type="dxa"/>
        <w:tblLayout w:type="fixed"/>
        <w:tblCellMar>
          <w:left w:w="10" w:type="dxa"/>
          <w:right w:w="10" w:type="dxa"/>
        </w:tblCellMar>
        <w:tblLook w:val="0000" w:firstRow="0" w:lastRow="0" w:firstColumn="0" w:lastColumn="0" w:noHBand="0" w:noVBand="0"/>
      </w:tblPr>
      <w:tblGrid>
        <w:gridCol w:w="8953"/>
      </w:tblGrid>
      <w:tr w:rsidR="00F56370" w:rsidRPr="00F97346" w14:paraId="1FCE2655" w14:textId="77777777" w:rsidTr="00F56370">
        <w:trPr>
          <w:cantSplit/>
          <w:trHeight w:val="293"/>
        </w:trPr>
        <w:tc>
          <w:tcPr>
            <w:tcW w:w="8953" w:type="dxa"/>
          </w:tcPr>
          <w:p w14:paraId="00DC55A4" w14:textId="77777777" w:rsidR="00F56370" w:rsidRPr="00F56370" w:rsidRDefault="00F56370" w:rsidP="00F56370">
            <w:pPr>
              <w:jc w:val="center"/>
              <w:rPr>
                <w:rFonts w:eastAsia="Times New Roman" w:cs="Times New Roman"/>
                <w:b/>
                <w:bCs/>
                <w:sz w:val="20"/>
                <w:szCs w:val="20"/>
                <w:u w:val="single"/>
                <w:lang w:eastAsia="ar-SA" w:bidi="ar-SA"/>
              </w:rPr>
            </w:pPr>
            <w:r w:rsidRPr="00F56370">
              <w:rPr>
                <w:rFonts w:eastAsia="Times New Roman" w:cs="Times New Roman"/>
                <w:b/>
                <w:bCs/>
                <w:sz w:val="20"/>
                <w:szCs w:val="20"/>
                <w:u w:val="single"/>
                <w:lang w:eastAsia="ar-SA" w:bidi="ar-SA"/>
              </w:rPr>
              <w:t>Виконавчий комітет Прилуцької міської ради</w:t>
            </w:r>
          </w:p>
        </w:tc>
      </w:tr>
      <w:tr w:rsidR="00F56370" w:rsidRPr="00F97346" w14:paraId="4262DDE2" w14:textId="77777777" w:rsidTr="00F56370">
        <w:trPr>
          <w:cantSplit/>
          <w:trHeight w:val="195"/>
        </w:trPr>
        <w:tc>
          <w:tcPr>
            <w:tcW w:w="8953" w:type="dxa"/>
          </w:tcPr>
          <w:p w14:paraId="42A155BC" w14:textId="77777777" w:rsidR="00F56370" w:rsidRPr="00F56370" w:rsidRDefault="00F56370" w:rsidP="00F56370">
            <w:pPr>
              <w:jc w:val="center"/>
              <w:rPr>
                <w:rFonts w:eastAsia="Times New Roman" w:cs="Times New Roman"/>
                <w:b/>
                <w:bCs/>
                <w:sz w:val="20"/>
                <w:szCs w:val="20"/>
                <w:lang w:eastAsia="ar-SA" w:bidi="ar-SA"/>
              </w:rPr>
            </w:pPr>
            <w:r w:rsidRPr="00F56370">
              <w:rPr>
                <w:rFonts w:eastAsia="Times New Roman" w:cs="Times New Roman"/>
                <w:b/>
                <w:bCs/>
                <w:sz w:val="20"/>
                <w:szCs w:val="20"/>
                <w:lang w:eastAsia="ar-SA" w:bidi="ar-SA"/>
              </w:rPr>
              <w:t>найменування головного розпорядника коштів програми</w:t>
            </w:r>
          </w:p>
        </w:tc>
      </w:tr>
      <w:tr w:rsidR="00F56370" w:rsidRPr="00F97346" w14:paraId="694458EB" w14:textId="77777777" w:rsidTr="00F56370">
        <w:trPr>
          <w:cantSplit/>
          <w:trHeight w:val="293"/>
        </w:trPr>
        <w:tc>
          <w:tcPr>
            <w:tcW w:w="8953" w:type="dxa"/>
          </w:tcPr>
          <w:p w14:paraId="65E6FB52" w14:textId="2683E354" w:rsidR="00F56370" w:rsidRPr="00F56370" w:rsidRDefault="00F56370" w:rsidP="00F56370">
            <w:pPr>
              <w:jc w:val="center"/>
              <w:rPr>
                <w:rFonts w:eastAsia="Times New Roman" w:cs="Times New Roman"/>
                <w:b/>
                <w:bCs/>
                <w:sz w:val="20"/>
                <w:szCs w:val="20"/>
                <w:u w:val="single"/>
                <w:lang w:eastAsia="ar-SA" w:bidi="ar-SA"/>
              </w:rPr>
            </w:pPr>
            <w:r w:rsidRPr="00F56370">
              <w:rPr>
                <w:rFonts w:eastAsia="Times New Roman" w:cs="Times New Roman"/>
                <w:b/>
                <w:bCs/>
                <w:sz w:val="20"/>
                <w:szCs w:val="20"/>
                <w:u w:val="single"/>
                <w:lang w:eastAsia="ar-SA" w:bidi="ar-SA"/>
              </w:rPr>
              <w:t>Комунальне некомерційне підприємство «Прилуцька міська дитяча лікарня» Прилуцької міської ради</w:t>
            </w:r>
          </w:p>
        </w:tc>
      </w:tr>
      <w:tr w:rsidR="00F56370" w:rsidRPr="00F97346" w14:paraId="67B40919" w14:textId="77777777" w:rsidTr="00F56370">
        <w:trPr>
          <w:cantSplit/>
          <w:trHeight w:val="293"/>
        </w:trPr>
        <w:tc>
          <w:tcPr>
            <w:tcW w:w="8953" w:type="dxa"/>
          </w:tcPr>
          <w:p w14:paraId="7E14314B" w14:textId="77777777" w:rsidR="00F56370" w:rsidRPr="00F97346" w:rsidRDefault="00F56370" w:rsidP="00F5637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найменування відповідальних виконавців програми</w:t>
            </w:r>
          </w:p>
        </w:tc>
      </w:tr>
    </w:tbl>
    <w:p w14:paraId="00CDF1DB" w14:textId="77777777" w:rsidR="00F97346" w:rsidRPr="00F97346" w:rsidRDefault="00F97346" w:rsidP="00F97346">
      <w:pPr>
        <w:rPr>
          <w:rFonts w:eastAsia="Times New Roman" w:cs="Times New Roman"/>
          <w:sz w:val="20"/>
          <w:szCs w:val="20"/>
          <w:lang w:eastAsia="ar-SA" w:bidi="ar-SA"/>
        </w:rPr>
      </w:pPr>
      <w:r w:rsidRPr="00F97346">
        <w:rPr>
          <w:rFonts w:eastAsia="Times New Roman" w:cs="Times New Roman"/>
          <w:sz w:val="20"/>
          <w:szCs w:val="20"/>
          <w:lang w:eastAsia="ar-SA" w:bidi="ar-SA"/>
        </w:rPr>
        <w:t>4. Напрями діяльності та заходи міської цільової програми</w:t>
      </w:r>
    </w:p>
    <w:p w14:paraId="77C41601" w14:textId="77777777" w:rsidR="00F97346" w:rsidRPr="00F97346" w:rsidRDefault="00F97346" w:rsidP="00F97346">
      <w:pPr>
        <w:rPr>
          <w:rFonts w:eastAsia="Times New Roman" w:cs="Times New Roman"/>
          <w:sz w:val="20"/>
          <w:szCs w:val="20"/>
          <w:lang w:eastAsia="ar-SA" w:bidi="ar-SA"/>
        </w:rPr>
      </w:pPr>
      <w:r w:rsidRPr="00F97346">
        <w:rPr>
          <w:rFonts w:eastAsia="Times New Roman" w:cs="Times New Roman"/>
          <w:sz w:val="20"/>
          <w:szCs w:val="20"/>
          <w:u w:val="single"/>
          <w:lang w:eastAsia="ar-SA" w:bidi="ar-SA"/>
        </w:rPr>
        <w:t>З метою забезпечення населення первинною медичною допомогою в межах міської цільової Програми «Забезпечення пільговими та безоплатними лікарськими й технічними засобами дитячого населення на 2025 рік» передбачається здійснення заходів з оплати комунальних послуг, енергоносіїв та надання медичної допомоги вторинного рівня</w:t>
      </w:r>
      <w:r w:rsidRPr="00F97346">
        <w:rPr>
          <w:rFonts w:eastAsia="Times New Roman" w:cs="Times New Roman"/>
          <w:sz w:val="20"/>
          <w:szCs w:val="20"/>
          <w:lang w:eastAsia="ar-SA" w:bidi="ar-SA"/>
        </w:rPr>
        <w:t xml:space="preserve"> (назва програми)</w:t>
      </w:r>
    </w:p>
    <w:tbl>
      <w:tblPr>
        <w:tblW w:w="15750" w:type="dxa"/>
        <w:tblInd w:w="-873" w:type="dxa"/>
        <w:tblLayout w:type="fixed"/>
        <w:tblCellMar>
          <w:left w:w="10" w:type="dxa"/>
          <w:right w:w="10" w:type="dxa"/>
        </w:tblCellMar>
        <w:tblLook w:val="0000" w:firstRow="0" w:lastRow="0" w:firstColumn="0" w:lastColumn="0" w:noHBand="0" w:noVBand="0"/>
      </w:tblPr>
      <w:tblGrid>
        <w:gridCol w:w="647"/>
        <w:gridCol w:w="1418"/>
        <w:gridCol w:w="1402"/>
        <w:gridCol w:w="993"/>
        <w:gridCol w:w="992"/>
        <w:gridCol w:w="992"/>
        <w:gridCol w:w="1134"/>
        <w:gridCol w:w="992"/>
        <w:gridCol w:w="1134"/>
        <w:gridCol w:w="993"/>
        <w:gridCol w:w="992"/>
        <w:gridCol w:w="992"/>
        <w:gridCol w:w="1228"/>
        <w:gridCol w:w="1841"/>
      </w:tblGrid>
      <w:tr w:rsidR="00F97346" w:rsidRPr="00F97346" w14:paraId="6E916814" w14:textId="77777777" w:rsidTr="00423A78">
        <w:trPr>
          <w:cantSplit/>
          <w:trHeight w:val="508"/>
        </w:trPr>
        <w:tc>
          <w:tcPr>
            <w:tcW w:w="647" w:type="dxa"/>
            <w:vMerge w:val="restart"/>
            <w:tcBorders>
              <w:top w:val="single" w:sz="4" w:space="0" w:color="auto"/>
              <w:left w:val="single" w:sz="4" w:space="0" w:color="auto"/>
              <w:bottom w:val="single" w:sz="4" w:space="0" w:color="auto"/>
              <w:right w:val="single" w:sz="4" w:space="0" w:color="auto"/>
            </w:tcBorders>
            <w:vAlign w:val="center"/>
          </w:tcPr>
          <w:p w14:paraId="388D0E1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w:t>
            </w:r>
          </w:p>
          <w:p w14:paraId="166252C3"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з/п</w:t>
            </w:r>
          </w:p>
          <w:p w14:paraId="550DC47A" w14:textId="77777777" w:rsidR="00F97346" w:rsidRPr="00F97346" w:rsidRDefault="00F97346" w:rsidP="007C7730">
            <w:pPr>
              <w:jc w:val="center"/>
              <w:rPr>
                <w:rFonts w:eastAsia="Times New Roman" w:cs="Times New Roman"/>
                <w:sz w:val="20"/>
                <w:szCs w:val="20"/>
                <w:lang w:eastAsia="ar-SA" w:bidi="ar-SA"/>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C375AA9"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lastRenderedPageBreak/>
              <w:t>Захід</w:t>
            </w:r>
          </w:p>
          <w:p w14:paraId="429DACCF" w14:textId="77777777" w:rsidR="00F97346" w:rsidRPr="00F97346" w:rsidRDefault="00F97346" w:rsidP="007C7730">
            <w:pPr>
              <w:jc w:val="center"/>
              <w:rPr>
                <w:rFonts w:eastAsia="Times New Roman" w:cs="Times New Roman"/>
                <w:sz w:val="20"/>
                <w:szCs w:val="20"/>
                <w:lang w:eastAsia="ar-SA" w:bidi="ar-SA"/>
              </w:rPr>
            </w:pP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35FB4982"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 xml:space="preserve">Відповідальний виконавець та </w:t>
            </w:r>
            <w:r w:rsidRPr="00F97346">
              <w:rPr>
                <w:rFonts w:eastAsia="Times New Roman" w:cs="Times New Roman"/>
                <w:sz w:val="20"/>
                <w:szCs w:val="20"/>
                <w:lang w:eastAsia="ar-SA" w:bidi="ar-SA"/>
              </w:rPr>
              <w:lastRenderedPageBreak/>
              <w:t>строк виконання заходу</w:t>
            </w:r>
          </w:p>
          <w:p w14:paraId="043FBE92" w14:textId="77777777" w:rsidR="00F97346" w:rsidRPr="00F97346" w:rsidRDefault="00F97346" w:rsidP="007C7730">
            <w:pPr>
              <w:jc w:val="center"/>
              <w:rPr>
                <w:rFonts w:eastAsia="Times New Roman" w:cs="Times New Roman"/>
                <w:sz w:val="20"/>
                <w:szCs w:val="20"/>
                <w:lang w:val="ru-RU" w:eastAsia="ar-SA" w:bidi="ar-SA"/>
              </w:rPr>
            </w:pPr>
          </w:p>
          <w:p w14:paraId="1C7E9F50" w14:textId="77777777" w:rsidR="00F97346" w:rsidRPr="00F97346" w:rsidRDefault="00F97346" w:rsidP="007C7730">
            <w:pPr>
              <w:jc w:val="center"/>
              <w:rPr>
                <w:rFonts w:eastAsia="Times New Roman" w:cs="Times New Roman"/>
                <w:sz w:val="20"/>
                <w:szCs w:val="20"/>
                <w:lang w:eastAsia="ar-SA" w:bidi="ar-SA"/>
              </w:rPr>
            </w:pPr>
          </w:p>
        </w:tc>
        <w:tc>
          <w:tcPr>
            <w:tcW w:w="5103" w:type="dxa"/>
            <w:gridSpan w:val="5"/>
            <w:tcBorders>
              <w:top w:val="single" w:sz="4" w:space="0" w:color="auto"/>
              <w:left w:val="single" w:sz="4" w:space="0" w:color="auto"/>
              <w:bottom w:val="single" w:sz="4" w:space="0" w:color="auto"/>
              <w:right w:val="single" w:sz="4" w:space="0" w:color="auto"/>
            </w:tcBorders>
            <w:vAlign w:val="center"/>
          </w:tcPr>
          <w:p w14:paraId="40B28359"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lastRenderedPageBreak/>
              <w:t>Планові обсяги фінансування, тис.гривень</w:t>
            </w:r>
          </w:p>
        </w:tc>
        <w:tc>
          <w:tcPr>
            <w:tcW w:w="5339" w:type="dxa"/>
            <w:gridSpan w:val="5"/>
            <w:tcBorders>
              <w:top w:val="single" w:sz="4" w:space="0" w:color="auto"/>
              <w:left w:val="single" w:sz="4" w:space="0" w:color="auto"/>
              <w:bottom w:val="single" w:sz="4" w:space="0" w:color="auto"/>
              <w:right w:val="single" w:sz="4" w:space="0" w:color="auto"/>
            </w:tcBorders>
            <w:vAlign w:val="bottom"/>
          </w:tcPr>
          <w:p w14:paraId="1B65CB85"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Фактичні обсяги фінансування, тис.гривень</w:t>
            </w:r>
          </w:p>
        </w:tc>
        <w:tc>
          <w:tcPr>
            <w:tcW w:w="1841" w:type="dxa"/>
            <w:vMerge w:val="restart"/>
            <w:tcBorders>
              <w:top w:val="single" w:sz="4" w:space="0" w:color="auto"/>
              <w:left w:val="single" w:sz="4" w:space="0" w:color="auto"/>
              <w:bottom w:val="single" w:sz="4" w:space="0" w:color="auto"/>
              <w:right w:val="single" w:sz="4" w:space="0" w:color="auto"/>
            </w:tcBorders>
            <w:vAlign w:val="center"/>
          </w:tcPr>
          <w:p w14:paraId="2B3D6D28"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 xml:space="preserve">Стан виконання завдань </w:t>
            </w:r>
            <w:r w:rsidRPr="00F97346">
              <w:rPr>
                <w:rFonts w:eastAsia="Times New Roman" w:cs="Times New Roman"/>
                <w:sz w:val="20"/>
                <w:szCs w:val="20"/>
                <w:lang w:eastAsia="ar-SA" w:bidi="ar-SA"/>
              </w:rPr>
              <w:lastRenderedPageBreak/>
              <w:t>(результативні показники виконання програми)</w:t>
            </w:r>
          </w:p>
        </w:tc>
      </w:tr>
      <w:tr w:rsidR="00F97346" w:rsidRPr="00F97346" w14:paraId="52113E53" w14:textId="77777777" w:rsidTr="00423A78">
        <w:trPr>
          <w:cantSplit/>
          <w:trHeight w:val="246"/>
        </w:trPr>
        <w:tc>
          <w:tcPr>
            <w:tcW w:w="647" w:type="dxa"/>
            <w:vMerge/>
            <w:tcBorders>
              <w:top w:val="single" w:sz="4" w:space="0" w:color="auto"/>
              <w:left w:val="single" w:sz="4" w:space="0" w:color="auto"/>
              <w:bottom w:val="single" w:sz="4" w:space="0" w:color="auto"/>
              <w:right w:val="single" w:sz="4" w:space="0" w:color="auto"/>
            </w:tcBorders>
            <w:vAlign w:val="center"/>
          </w:tcPr>
          <w:p w14:paraId="5B52AB38" w14:textId="77777777" w:rsidR="00F97346" w:rsidRPr="00F97346" w:rsidRDefault="00F97346" w:rsidP="007C7730">
            <w:pPr>
              <w:jc w:val="center"/>
              <w:rPr>
                <w:rFonts w:eastAsia="Times New Roman" w:cs="Times New Roman"/>
                <w:sz w:val="20"/>
                <w:szCs w:val="20"/>
                <w:lang w:eastAsia="ar-SA" w:bidi="ar-SA"/>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D7F692D" w14:textId="77777777" w:rsidR="00F97346" w:rsidRPr="00F97346" w:rsidRDefault="00F97346" w:rsidP="007C7730">
            <w:pPr>
              <w:jc w:val="center"/>
              <w:rPr>
                <w:rFonts w:eastAsia="Times New Roman" w:cs="Times New Roman"/>
                <w:sz w:val="20"/>
                <w:szCs w:val="20"/>
                <w:lang w:eastAsia="ar-SA" w:bidi="ar-SA"/>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F2910D" w14:textId="77777777" w:rsidR="00F97346" w:rsidRPr="00F97346" w:rsidRDefault="00F97346" w:rsidP="007C7730">
            <w:pPr>
              <w:jc w:val="center"/>
              <w:rPr>
                <w:rFonts w:eastAsia="Times New Roman" w:cs="Times New Roman"/>
                <w:sz w:val="20"/>
                <w:szCs w:val="20"/>
                <w:lang w:eastAsia="ar-SA" w:bidi="ar-S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3B39848"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Усього</w:t>
            </w:r>
          </w:p>
        </w:tc>
        <w:tc>
          <w:tcPr>
            <w:tcW w:w="4110" w:type="dxa"/>
            <w:gridSpan w:val="4"/>
            <w:tcBorders>
              <w:top w:val="single" w:sz="4" w:space="0" w:color="auto"/>
              <w:left w:val="single" w:sz="4" w:space="0" w:color="auto"/>
              <w:bottom w:val="single" w:sz="4" w:space="0" w:color="auto"/>
              <w:right w:val="single" w:sz="4" w:space="0" w:color="auto"/>
            </w:tcBorders>
            <w:vAlign w:val="center"/>
          </w:tcPr>
          <w:p w14:paraId="2BE5E60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 тому числі</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DB6C5FB"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Усього</w:t>
            </w:r>
          </w:p>
        </w:tc>
        <w:tc>
          <w:tcPr>
            <w:tcW w:w="4205" w:type="dxa"/>
            <w:gridSpan w:val="4"/>
            <w:tcBorders>
              <w:top w:val="single" w:sz="4" w:space="0" w:color="auto"/>
              <w:left w:val="single" w:sz="4" w:space="0" w:color="auto"/>
              <w:bottom w:val="single" w:sz="4" w:space="0" w:color="auto"/>
              <w:right w:val="single" w:sz="4" w:space="0" w:color="auto"/>
            </w:tcBorders>
            <w:vAlign w:val="center"/>
          </w:tcPr>
          <w:p w14:paraId="57D5F870"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 тому числі</w:t>
            </w:r>
          </w:p>
        </w:tc>
        <w:tc>
          <w:tcPr>
            <w:tcW w:w="1841" w:type="dxa"/>
            <w:vMerge/>
            <w:tcBorders>
              <w:top w:val="single" w:sz="4" w:space="0" w:color="auto"/>
              <w:left w:val="single" w:sz="4" w:space="0" w:color="auto"/>
              <w:bottom w:val="single" w:sz="4" w:space="0" w:color="auto"/>
              <w:right w:val="single" w:sz="4" w:space="0" w:color="auto"/>
            </w:tcBorders>
            <w:vAlign w:val="center"/>
          </w:tcPr>
          <w:p w14:paraId="46A8BAC0" w14:textId="77777777" w:rsidR="00F97346" w:rsidRPr="00F97346" w:rsidRDefault="00F97346" w:rsidP="007C7730">
            <w:pPr>
              <w:jc w:val="center"/>
              <w:rPr>
                <w:rFonts w:eastAsia="Times New Roman" w:cs="Times New Roman"/>
                <w:sz w:val="20"/>
                <w:szCs w:val="20"/>
                <w:lang w:eastAsia="ar-SA" w:bidi="ar-SA"/>
              </w:rPr>
            </w:pPr>
          </w:p>
        </w:tc>
      </w:tr>
      <w:tr w:rsidR="00F97346" w:rsidRPr="00F97346" w14:paraId="4C1270C8" w14:textId="77777777" w:rsidTr="00423A78">
        <w:trPr>
          <w:cantSplit/>
          <w:trHeight w:val="1020"/>
        </w:trPr>
        <w:tc>
          <w:tcPr>
            <w:tcW w:w="647" w:type="dxa"/>
            <w:vMerge/>
            <w:tcBorders>
              <w:top w:val="single" w:sz="4" w:space="0" w:color="auto"/>
              <w:left w:val="single" w:sz="4" w:space="0" w:color="auto"/>
              <w:bottom w:val="single" w:sz="4" w:space="0" w:color="auto"/>
              <w:right w:val="single" w:sz="4" w:space="0" w:color="auto"/>
            </w:tcBorders>
            <w:vAlign w:val="center"/>
          </w:tcPr>
          <w:p w14:paraId="7A90E98A" w14:textId="77777777" w:rsidR="00F97346" w:rsidRPr="00F97346" w:rsidRDefault="00F97346" w:rsidP="007C7730">
            <w:pPr>
              <w:jc w:val="center"/>
              <w:rPr>
                <w:rFonts w:eastAsia="Times New Roman" w:cs="Times New Roman"/>
                <w:sz w:val="20"/>
                <w:szCs w:val="20"/>
                <w:lang w:eastAsia="ar-SA" w:bidi="ar-SA"/>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45C48D9" w14:textId="77777777" w:rsidR="00F97346" w:rsidRPr="00F97346" w:rsidRDefault="00F97346" w:rsidP="007C7730">
            <w:pPr>
              <w:jc w:val="center"/>
              <w:rPr>
                <w:rFonts w:eastAsia="Times New Roman" w:cs="Times New Roman"/>
                <w:sz w:val="20"/>
                <w:szCs w:val="20"/>
                <w:lang w:eastAsia="ar-SA" w:bidi="ar-SA"/>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03636E19" w14:textId="77777777" w:rsidR="00F97346" w:rsidRPr="00F97346" w:rsidRDefault="00F97346" w:rsidP="007C7730">
            <w:pPr>
              <w:jc w:val="center"/>
              <w:rPr>
                <w:rFonts w:eastAsia="Times New Roman" w:cs="Times New Roman"/>
                <w:sz w:val="20"/>
                <w:szCs w:val="20"/>
                <w:lang w:eastAsia="ar-SA" w:bidi="ar-SA"/>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8837094" w14:textId="77777777" w:rsidR="00F97346" w:rsidRPr="00F97346" w:rsidRDefault="00F97346" w:rsidP="007C7730">
            <w:pPr>
              <w:jc w:val="center"/>
              <w:rPr>
                <w:rFonts w:eastAsia="Times New Roman" w:cs="Times New Roman"/>
                <w:sz w:val="20"/>
                <w:szCs w:val="20"/>
                <w:lang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058299C9"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держ.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7E527A73"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обл. бюджет</w:t>
            </w:r>
          </w:p>
        </w:tc>
        <w:tc>
          <w:tcPr>
            <w:tcW w:w="1134" w:type="dxa"/>
            <w:tcBorders>
              <w:top w:val="single" w:sz="4" w:space="0" w:color="auto"/>
              <w:left w:val="single" w:sz="4" w:space="0" w:color="auto"/>
              <w:bottom w:val="single" w:sz="4" w:space="0" w:color="auto"/>
              <w:right w:val="single" w:sz="4" w:space="0" w:color="auto"/>
            </w:tcBorders>
            <w:vAlign w:val="center"/>
          </w:tcPr>
          <w:p w14:paraId="3D30841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міськ.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09483901"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кошти з інших  джерел</w:t>
            </w:r>
          </w:p>
        </w:tc>
        <w:tc>
          <w:tcPr>
            <w:tcW w:w="1134" w:type="dxa"/>
            <w:vMerge/>
            <w:tcBorders>
              <w:top w:val="single" w:sz="4" w:space="0" w:color="auto"/>
              <w:left w:val="single" w:sz="4" w:space="0" w:color="auto"/>
              <w:bottom w:val="single" w:sz="4" w:space="0" w:color="auto"/>
              <w:right w:val="single" w:sz="4" w:space="0" w:color="auto"/>
            </w:tcBorders>
            <w:vAlign w:val="center"/>
          </w:tcPr>
          <w:p w14:paraId="32BF9C41" w14:textId="77777777" w:rsidR="00F97346" w:rsidRPr="00F97346" w:rsidRDefault="00F97346" w:rsidP="007C7730">
            <w:pPr>
              <w:jc w:val="center"/>
              <w:rPr>
                <w:rFonts w:eastAsia="Times New Roman" w:cs="Times New Roman"/>
                <w:sz w:val="20"/>
                <w:szCs w:val="20"/>
                <w:lang w:eastAsia="ar-SA" w:bidi="ar-SA"/>
              </w:rPr>
            </w:pPr>
          </w:p>
        </w:tc>
        <w:tc>
          <w:tcPr>
            <w:tcW w:w="993" w:type="dxa"/>
            <w:tcBorders>
              <w:top w:val="single" w:sz="4" w:space="0" w:color="auto"/>
              <w:left w:val="single" w:sz="4" w:space="0" w:color="auto"/>
              <w:bottom w:val="single" w:sz="4" w:space="0" w:color="auto"/>
              <w:right w:val="single" w:sz="4" w:space="0" w:color="auto"/>
            </w:tcBorders>
            <w:vAlign w:val="center"/>
          </w:tcPr>
          <w:p w14:paraId="7BDA28A0"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держ.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7B55791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обл.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19141219"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міськ. бюджет</w:t>
            </w:r>
          </w:p>
        </w:tc>
        <w:tc>
          <w:tcPr>
            <w:tcW w:w="1228" w:type="dxa"/>
            <w:tcBorders>
              <w:top w:val="single" w:sz="4" w:space="0" w:color="auto"/>
              <w:left w:val="single" w:sz="4" w:space="0" w:color="auto"/>
              <w:bottom w:val="single" w:sz="4" w:space="0" w:color="auto"/>
              <w:right w:val="single" w:sz="4" w:space="0" w:color="auto"/>
            </w:tcBorders>
            <w:vAlign w:val="center"/>
          </w:tcPr>
          <w:p w14:paraId="3207045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кошти з інших джерел</w:t>
            </w:r>
          </w:p>
        </w:tc>
        <w:tc>
          <w:tcPr>
            <w:tcW w:w="1841" w:type="dxa"/>
            <w:vMerge/>
            <w:tcBorders>
              <w:top w:val="single" w:sz="4" w:space="0" w:color="auto"/>
              <w:left w:val="single" w:sz="4" w:space="0" w:color="auto"/>
              <w:bottom w:val="single" w:sz="4" w:space="0" w:color="auto"/>
              <w:right w:val="single" w:sz="4" w:space="0" w:color="auto"/>
            </w:tcBorders>
            <w:vAlign w:val="center"/>
          </w:tcPr>
          <w:p w14:paraId="523EBE2C" w14:textId="77777777" w:rsidR="00F97346" w:rsidRPr="00F97346" w:rsidRDefault="00F97346" w:rsidP="007C7730">
            <w:pPr>
              <w:jc w:val="center"/>
              <w:rPr>
                <w:rFonts w:eastAsia="Times New Roman" w:cs="Times New Roman"/>
                <w:sz w:val="20"/>
                <w:szCs w:val="20"/>
                <w:lang w:eastAsia="ar-SA" w:bidi="ar-SA"/>
              </w:rPr>
            </w:pPr>
          </w:p>
        </w:tc>
      </w:tr>
      <w:tr w:rsidR="00F97346" w:rsidRPr="00F97346" w14:paraId="1FB93BD5" w14:textId="77777777" w:rsidTr="00423A78">
        <w:trPr>
          <w:cantSplit/>
          <w:trHeight w:val="398"/>
        </w:trPr>
        <w:tc>
          <w:tcPr>
            <w:tcW w:w="647" w:type="dxa"/>
            <w:tcBorders>
              <w:top w:val="single" w:sz="4" w:space="0" w:color="auto"/>
              <w:left w:val="single" w:sz="4" w:space="0" w:color="auto"/>
              <w:bottom w:val="single" w:sz="4" w:space="0" w:color="auto"/>
              <w:right w:val="single" w:sz="4" w:space="0" w:color="auto"/>
            </w:tcBorders>
            <w:vAlign w:val="center"/>
          </w:tcPr>
          <w:p w14:paraId="7A7D777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w:t>
            </w:r>
          </w:p>
        </w:tc>
        <w:tc>
          <w:tcPr>
            <w:tcW w:w="1418" w:type="dxa"/>
            <w:tcBorders>
              <w:top w:val="single" w:sz="4" w:space="0" w:color="auto"/>
              <w:left w:val="single" w:sz="4" w:space="0" w:color="auto"/>
              <w:bottom w:val="single" w:sz="4" w:space="0" w:color="auto"/>
              <w:right w:val="single" w:sz="4" w:space="0" w:color="auto"/>
            </w:tcBorders>
          </w:tcPr>
          <w:p w14:paraId="3A5D86D2"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Забезпечення пільговими та безоплатними лікарськими й технічними засобами дитячого населення на 2025 рік</w:t>
            </w:r>
          </w:p>
        </w:tc>
        <w:tc>
          <w:tcPr>
            <w:tcW w:w="1402" w:type="dxa"/>
            <w:tcBorders>
              <w:top w:val="single" w:sz="4" w:space="0" w:color="auto"/>
              <w:left w:val="single" w:sz="4" w:space="0" w:color="auto"/>
              <w:bottom w:val="single" w:sz="4" w:space="0" w:color="auto"/>
              <w:right w:val="single" w:sz="4" w:space="0" w:color="auto"/>
            </w:tcBorders>
            <w:vAlign w:val="center"/>
          </w:tcPr>
          <w:p w14:paraId="3109F7BD"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КНП «ПМДЛ» ПМР</w:t>
            </w:r>
          </w:p>
        </w:tc>
        <w:tc>
          <w:tcPr>
            <w:tcW w:w="993" w:type="dxa"/>
            <w:tcBorders>
              <w:top w:val="single" w:sz="4" w:space="0" w:color="auto"/>
              <w:left w:val="single" w:sz="4" w:space="0" w:color="auto"/>
              <w:bottom w:val="single" w:sz="4" w:space="0" w:color="auto"/>
              <w:right w:val="single" w:sz="4" w:space="0" w:color="auto"/>
            </w:tcBorders>
            <w:vAlign w:val="center"/>
          </w:tcPr>
          <w:p w14:paraId="6671D225"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490,00</w:t>
            </w:r>
          </w:p>
        </w:tc>
        <w:tc>
          <w:tcPr>
            <w:tcW w:w="992" w:type="dxa"/>
            <w:tcBorders>
              <w:top w:val="single" w:sz="4" w:space="0" w:color="auto"/>
              <w:left w:val="single" w:sz="4" w:space="0" w:color="auto"/>
              <w:bottom w:val="single" w:sz="4" w:space="0" w:color="auto"/>
              <w:right w:val="single" w:sz="4" w:space="0" w:color="auto"/>
            </w:tcBorders>
            <w:vAlign w:val="center"/>
          </w:tcPr>
          <w:p w14:paraId="3797B008" w14:textId="77777777" w:rsidR="00F97346" w:rsidRPr="00F97346" w:rsidRDefault="00F97346" w:rsidP="007C7730">
            <w:pPr>
              <w:jc w:val="center"/>
              <w:rPr>
                <w:rFonts w:eastAsia="Times New Roman" w:cs="Times New Roman"/>
                <w:sz w:val="20"/>
                <w:szCs w:val="20"/>
                <w:lang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5148ED89" w14:textId="77777777" w:rsidR="00F97346" w:rsidRPr="00F97346" w:rsidRDefault="00F97346" w:rsidP="007C7730">
            <w:pPr>
              <w:jc w:val="center"/>
              <w:rPr>
                <w:rFonts w:eastAsia="Times New Roman" w:cs="Times New Roman"/>
                <w:sz w:val="20"/>
                <w:szCs w:val="20"/>
                <w:lang w:eastAsia="ar-SA"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75CD774F"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490,00</w:t>
            </w:r>
          </w:p>
        </w:tc>
        <w:tc>
          <w:tcPr>
            <w:tcW w:w="992" w:type="dxa"/>
            <w:tcBorders>
              <w:top w:val="single" w:sz="4" w:space="0" w:color="auto"/>
              <w:left w:val="single" w:sz="4" w:space="0" w:color="auto"/>
              <w:bottom w:val="single" w:sz="4" w:space="0" w:color="auto"/>
              <w:right w:val="single" w:sz="4" w:space="0" w:color="auto"/>
            </w:tcBorders>
            <w:vAlign w:val="center"/>
          </w:tcPr>
          <w:p w14:paraId="66670A08" w14:textId="77777777" w:rsidR="00F97346" w:rsidRPr="00F97346" w:rsidRDefault="00F97346" w:rsidP="007C7730">
            <w:pPr>
              <w:jc w:val="center"/>
              <w:rPr>
                <w:rFonts w:eastAsia="Times New Roman" w:cs="Times New Roman"/>
                <w:sz w:val="20"/>
                <w:szCs w:val="20"/>
                <w:lang w:eastAsia="ar-SA"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19F8CA52"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393,58</w:t>
            </w:r>
          </w:p>
        </w:tc>
        <w:tc>
          <w:tcPr>
            <w:tcW w:w="993" w:type="dxa"/>
            <w:tcBorders>
              <w:top w:val="single" w:sz="4" w:space="0" w:color="auto"/>
              <w:left w:val="single" w:sz="4" w:space="0" w:color="auto"/>
              <w:bottom w:val="single" w:sz="4" w:space="0" w:color="auto"/>
              <w:right w:val="single" w:sz="4" w:space="0" w:color="auto"/>
            </w:tcBorders>
            <w:vAlign w:val="center"/>
          </w:tcPr>
          <w:p w14:paraId="78767777" w14:textId="77777777" w:rsidR="00F97346" w:rsidRPr="00F97346" w:rsidRDefault="00F97346" w:rsidP="007C7730">
            <w:pPr>
              <w:jc w:val="center"/>
              <w:rPr>
                <w:rFonts w:eastAsia="Times New Roman" w:cs="Times New Roman"/>
                <w:sz w:val="20"/>
                <w:szCs w:val="20"/>
                <w:lang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73D1FB9A" w14:textId="77777777" w:rsidR="00F97346" w:rsidRPr="00F97346" w:rsidRDefault="00F97346" w:rsidP="007C7730">
            <w:pPr>
              <w:jc w:val="center"/>
              <w:rPr>
                <w:rFonts w:eastAsia="Times New Roman" w:cs="Times New Roman"/>
                <w:sz w:val="20"/>
                <w:szCs w:val="20"/>
                <w:lang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59AE2806"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393,58</w:t>
            </w:r>
          </w:p>
        </w:tc>
        <w:tc>
          <w:tcPr>
            <w:tcW w:w="1228" w:type="dxa"/>
            <w:tcBorders>
              <w:top w:val="single" w:sz="4" w:space="0" w:color="auto"/>
              <w:left w:val="single" w:sz="4" w:space="0" w:color="auto"/>
              <w:bottom w:val="single" w:sz="4" w:space="0" w:color="auto"/>
              <w:right w:val="single" w:sz="4" w:space="0" w:color="auto"/>
            </w:tcBorders>
            <w:vAlign w:val="center"/>
          </w:tcPr>
          <w:p w14:paraId="0942495F" w14:textId="77777777" w:rsidR="00F97346" w:rsidRPr="00F97346" w:rsidRDefault="00F97346" w:rsidP="007C7730">
            <w:pPr>
              <w:jc w:val="center"/>
              <w:rPr>
                <w:rFonts w:eastAsia="Times New Roman" w:cs="Times New Roman"/>
                <w:sz w:val="20"/>
                <w:szCs w:val="20"/>
                <w:lang w:eastAsia="ar-SA" w:bidi="ar-SA"/>
              </w:rPr>
            </w:pPr>
          </w:p>
        </w:tc>
        <w:tc>
          <w:tcPr>
            <w:tcW w:w="1841" w:type="dxa"/>
            <w:tcBorders>
              <w:top w:val="single" w:sz="4" w:space="0" w:color="auto"/>
              <w:left w:val="single" w:sz="4" w:space="0" w:color="auto"/>
              <w:bottom w:val="single" w:sz="4" w:space="0" w:color="auto"/>
              <w:right w:val="single" w:sz="4" w:space="0" w:color="auto"/>
            </w:tcBorders>
            <w:vAlign w:val="center"/>
          </w:tcPr>
          <w:p w14:paraId="4F057729"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80,32%</w:t>
            </w:r>
          </w:p>
        </w:tc>
      </w:tr>
      <w:tr w:rsidR="00F97346" w:rsidRPr="00F97346" w14:paraId="6AC166B9" w14:textId="77777777" w:rsidTr="00423A78">
        <w:trPr>
          <w:cantSplit/>
          <w:trHeight w:val="398"/>
        </w:trPr>
        <w:tc>
          <w:tcPr>
            <w:tcW w:w="647" w:type="dxa"/>
            <w:tcBorders>
              <w:top w:val="single" w:sz="4" w:space="0" w:color="auto"/>
              <w:left w:val="single" w:sz="4" w:space="0" w:color="auto"/>
              <w:bottom w:val="single" w:sz="4" w:space="0" w:color="auto"/>
              <w:right w:val="single" w:sz="4" w:space="0" w:color="auto"/>
            </w:tcBorders>
            <w:vAlign w:val="center"/>
          </w:tcPr>
          <w:p w14:paraId="20392F5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2</w:t>
            </w:r>
          </w:p>
        </w:tc>
        <w:tc>
          <w:tcPr>
            <w:tcW w:w="1418" w:type="dxa"/>
            <w:tcBorders>
              <w:top w:val="single" w:sz="4" w:space="0" w:color="auto"/>
              <w:left w:val="single" w:sz="4" w:space="0" w:color="auto"/>
              <w:bottom w:val="single" w:sz="4" w:space="0" w:color="auto"/>
              <w:right w:val="single" w:sz="4" w:space="0" w:color="auto"/>
            </w:tcBorders>
          </w:tcPr>
          <w:p w14:paraId="4CDA426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Оплата праці</w:t>
            </w:r>
          </w:p>
        </w:tc>
        <w:tc>
          <w:tcPr>
            <w:tcW w:w="1402" w:type="dxa"/>
            <w:tcBorders>
              <w:top w:val="single" w:sz="4" w:space="0" w:color="auto"/>
              <w:left w:val="single" w:sz="4" w:space="0" w:color="auto"/>
              <w:bottom w:val="single" w:sz="4" w:space="0" w:color="auto"/>
              <w:right w:val="single" w:sz="4" w:space="0" w:color="auto"/>
            </w:tcBorders>
            <w:vAlign w:val="center"/>
          </w:tcPr>
          <w:p w14:paraId="6C3301F2"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КНП «ПМДЛ» ПМР</w:t>
            </w:r>
          </w:p>
        </w:tc>
        <w:tc>
          <w:tcPr>
            <w:tcW w:w="993" w:type="dxa"/>
            <w:tcBorders>
              <w:top w:val="single" w:sz="4" w:space="0" w:color="auto"/>
              <w:left w:val="single" w:sz="4" w:space="0" w:color="auto"/>
              <w:bottom w:val="single" w:sz="4" w:space="0" w:color="auto"/>
              <w:right w:val="single" w:sz="4" w:space="0" w:color="auto"/>
            </w:tcBorders>
            <w:vAlign w:val="center"/>
          </w:tcPr>
          <w:p w14:paraId="7BDEA383"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800,00</w:t>
            </w:r>
          </w:p>
        </w:tc>
        <w:tc>
          <w:tcPr>
            <w:tcW w:w="992" w:type="dxa"/>
            <w:tcBorders>
              <w:top w:val="single" w:sz="4" w:space="0" w:color="auto"/>
              <w:left w:val="single" w:sz="4" w:space="0" w:color="auto"/>
              <w:bottom w:val="single" w:sz="4" w:space="0" w:color="auto"/>
              <w:right w:val="single" w:sz="4" w:space="0" w:color="auto"/>
            </w:tcBorders>
            <w:vAlign w:val="center"/>
          </w:tcPr>
          <w:p w14:paraId="2733C982" w14:textId="77777777" w:rsidR="00F97346" w:rsidRPr="00F97346" w:rsidRDefault="00F97346" w:rsidP="007C7730">
            <w:pPr>
              <w:jc w:val="center"/>
              <w:rPr>
                <w:rFonts w:eastAsia="Times New Roman" w:cs="Times New Roman"/>
                <w:sz w:val="20"/>
                <w:szCs w:val="20"/>
                <w:lang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08C64FE1" w14:textId="77777777" w:rsidR="00F97346" w:rsidRPr="00F97346" w:rsidRDefault="00F97346" w:rsidP="007C7730">
            <w:pPr>
              <w:jc w:val="center"/>
              <w:rPr>
                <w:rFonts w:eastAsia="Times New Roman" w:cs="Times New Roman"/>
                <w:sz w:val="20"/>
                <w:szCs w:val="20"/>
                <w:lang w:eastAsia="ar-SA"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3AF32170"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800,00</w:t>
            </w:r>
          </w:p>
        </w:tc>
        <w:tc>
          <w:tcPr>
            <w:tcW w:w="992" w:type="dxa"/>
            <w:tcBorders>
              <w:top w:val="single" w:sz="4" w:space="0" w:color="auto"/>
              <w:left w:val="single" w:sz="4" w:space="0" w:color="auto"/>
              <w:bottom w:val="single" w:sz="4" w:space="0" w:color="auto"/>
              <w:right w:val="single" w:sz="4" w:space="0" w:color="auto"/>
            </w:tcBorders>
            <w:vAlign w:val="center"/>
          </w:tcPr>
          <w:p w14:paraId="1C569018" w14:textId="77777777" w:rsidR="00F97346" w:rsidRPr="00F97346" w:rsidRDefault="00F97346" w:rsidP="007C7730">
            <w:pPr>
              <w:jc w:val="center"/>
              <w:rPr>
                <w:rFonts w:eastAsia="Times New Roman" w:cs="Times New Roman"/>
                <w:sz w:val="20"/>
                <w:szCs w:val="20"/>
                <w:lang w:eastAsia="ar-SA"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3FE2AA5B"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800,00</w:t>
            </w:r>
          </w:p>
        </w:tc>
        <w:tc>
          <w:tcPr>
            <w:tcW w:w="993" w:type="dxa"/>
            <w:tcBorders>
              <w:top w:val="single" w:sz="4" w:space="0" w:color="auto"/>
              <w:left w:val="single" w:sz="4" w:space="0" w:color="auto"/>
              <w:bottom w:val="single" w:sz="4" w:space="0" w:color="auto"/>
              <w:right w:val="single" w:sz="4" w:space="0" w:color="auto"/>
            </w:tcBorders>
            <w:vAlign w:val="center"/>
          </w:tcPr>
          <w:p w14:paraId="75AE4364" w14:textId="77777777" w:rsidR="00F97346" w:rsidRPr="00F97346" w:rsidRDefault="00F97346" w:rsidP="007C7730">
            <w:pPr>
              <w:jc w:val="center"/>
              <w:rPr>
                <w:rFonts w:eastAsia="Times New Roman" w:cs="Times New Roman"/>
                <w:sz w:val="20"/>
                <w:szCs w:val="20"/>
                <w:lang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395C4778" w14:textId="77777777" w:rsidR="00F97346" w:rsidRPr="00F97346" w:rsidRDefault="00F97346" w:rsidP="007C7730">
            <w:pPr>
              <w:jc w:val="center"/>
              <w:rPr>
                <w:rFonts w:eastAsia="Times New Roman" w:cs="Times New Roman"/>
                <w:sz w:val="20"/>
                <w:szCs w:val="20"/>
                <w:lang w:eastAsia="ar-SA" w:bidi="ar-SA"/>
              </w:rPr>
            </w:pPr>
          </w:p>
        </w:tc>
        <w:tc>
          <w:tcPr>
            <w:tcW w:w="992" w:type="dxa"/>
            <w:tcBorders>
              <w:top w:val="single" w:sz="4" w:space="0" w:color="auto"/>
              <w:left w:val="single" w:sz="4" w:space="0" w:color="auto"/>
              <w:bottom w:val="single" w:sz="4" w:space="0" w:color="auto"/>
              <w:right w:val="single" w:sz="4" w:space="0" w:color="auto"/>
            </w:tcBorders>
            <w:vAlign w:val="center"/>
          </w:tcPr>
          <w:p w14:paraId="242E8F0D"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800,00</w:t>
            </w:r>
          </w:p>
        </w:tc>
        <w:tc>
          <w:tcPr>
            <w:tcW w:w="1228" w:type="dxa"/>
            <w:tcBorders>
              <w:top w:val="single" w:sz="4" w:space="0" w:color="auto"/>
              <w:left w:val="single" w:sz="4" w:space="0" w:color="auto"/>
              <w:bottom w:val="single" w:sz="4" w:space="0" w:color="auto"/>
              <w:right w:val="single" w:sz="4" w:space="0" w:color="auto"/>
            </w:tcBorders>
            <w:vAlign w:val="center"/>
          </w:tcPr>
          <w:p w14:paraId="2932B200" w14:textId="77777777" w:rsidR="00F97346" w:rsidRPr="00F97346" w:rsidRDefault="00F97346" w:rsidP="007C7730">
            <w:pPr>
              <w:jc w:val="center"/>
              <w:rPr>
                <w:rFonts w:eastAsia="Times New Roman" w:cs="Times New Roman"/>
                <w:sz w:val="20"/>
                <w:szCs w:val="20"/>
                <w:lang w:eastAsia="ar-SA" w:bidi="ar-SA"/>
              </w:rPr>
            </w:pPr>
          </w:p>
        </w:tc>
        <w:tc>
          <w:tcPr>
            <w:tcW w:w="1841" w:type="dxa"/>
            <w:tcBorders>
              <w:top w:val="single" w:sz="4" w:space="0" w:color="auto"/>
              <w:left w:val="single" w:sz="4" w:space="0" w:color="auto"/>
              <w:bottom w:val="single" w:sz="4" w:space="0" w:color="auto"/>
              <w:right w:val="single" w:sz="4" w:space="0" w:color="auto"/>
            </w:tcBorders>
            <w:vAlign w:val="center"/>
          </w:tcPr>
          <w:p w14:paraId="18E38065"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100%</w:t>
            </w:r>
          </w:p>
        </w:tc>
      </w:tr>
      <w:tr w:rsidR="00F97346" w:rsidRPr="00F97346" w14:paraId="381D5D79" w14:textId="77777777" w:rsidTr="00423A78">
        <w:tblPrEx>
          <w:tblCellMar>
            <w:top w:w="57" w:type="dxa"/>
            <w:left w:w="57" w:type="dxa"/>
            <w:bottom w:w="57" w:type="dxa"/>
            <w:right w:w="57" w:type="dxa"/>
          </w:tblCellMar>
        </w:tblPrEx>
        <w:trPr>
          <w:cantSplit/>
          <w:trHeight w:val="358"/>
        </w:trPr>
        <w:tc>
          <w:tcPr>
            <w:tcW w:w="15750" w:type="dxa"/>
            <w:gridSpan w:val="14"/>
            <w:tcBorders>
              <w:top w:val="single" w:sz="4" w:space="0" w:color="auto"/>
              <w:left w:val="single" w:sz="4" w:space="0" w:color="000000"/>
              <w:bottom w:val="single" w:sz="4" w:space="0" w:color="000000"/>
              <w:right w:val="single" w:sz="4" w:space="0" w:color="000000"/>
            </w:tcBorders>
          </w:tcPr>
          <w:p w14:paraId="188EC4B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Етапи виконання:</w:t>
            </w:r>
          </w:p>
        </w:tc>
      </w:tr>
    </w:tbl>
    <w:p w14:paraId="5997BF40"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5. Аналіз виконання за видатками в цілому за програмою:</w:t>
      </w:r>
    </w:p>
    <w:p w14:paraId="2D90E15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тис. гривень</w:t>
      </w:r>
    </w:p>
    <w:tbl>
      <w:tblPr>
        <w:tblW w:w="15576" w:type="dxa"/>
        <w:tblInd w:w="-714" w:type="dxa"/>
        <w:tblLayout w:type="fixed"/>
        <w:tblCellMar>
          <w:left w:w="10" w:type="dxa"/>
          <w:right w:w="10" w:type="dxa"/>
        </w:tblCellMar>
        <w:tblLook w:val="0000" w:firstRow="0" w:lastRow="0" w:firstColumn="0" w:lastColumn="0" w:noHBand="0" w:noVBand="0"/>
      </w:tblPr>
      <w:tblGrid>
        <w:gridCol w:w="2037"/>
        <w:gridCol w:w="1810"/>
        <w:gridCol w:w="1671"/>
        <w:gridCol w:w="1522"/>
        <w:gridCol w:w="1679"/>
        <w:gridCol w:w="1700"/>
        <w:gridCol w:w="1392"/>
        <w:gridCol w:w="1503"/>
        <w:gridCol w:w="2262"/>
      </w:tblGrid>
      <w:tr w:rsidR="00F97346" w:rsidRPr="00F97346" w14:paraId="647B9EDC" w14:textId="77777777" w:rsidTr="007C7730">
        <w:trPr>
          <w:cantSplit/>
          <w:trHeight w:val="274"/>
        </w:trPr>
        <w:tc>
          <w:tcPr>
            <w:tcW w:w="5518" w:type="dxa"/>
            <w:gridSpan w:val="3"/>
            <w:tcBorders>
              <w:top w:val="single" w:sz="4" w:space="0" w:color="000000"/>
              <w:left w:val="single" w:sz="4" w:space="0" w:color="000000"/>
              <w:bottom w:val="single" w:sz="4" w:space="0" w:color="000000"/>
            </w:tcBorders>
            <w:vAlign w:val="center"/>
          </w:tcPr>
          <w:p w14:paraId="2A221123"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vAlign w:val="center"/>
          </w:tcPr>
          <w:p w14:paraId="77F84494"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Проведені видатки</w:t>
            </w:r>
          </w:p>
        </w:tc>
        <w:tc>
          <w:tcPr>
            <w:tcW w:w="5157" w:type="dxa"/>
            <w:gridSpan w:val="3"/>
            <w:tcBorders>
              <w:top w:val="single" w:sz="4" w:space="0" w:color="000000"/>
              <w:left w:val="single" w:sz="4" w:space="0" w:color="000000"/>
              <w:bottom w:val="single" w:sz="4" w:space="0" w:color="000000"/>
              <w:right w:val="single" w:sz="4" w:space="0" w:color="000000"/>
            </w:tcBorders>
            <w:vAlign w:val="center"/>
          </w:tcPr>
          <w:p w14:paraId="0A6BCBF1"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Відхилення</w:t>
            </w:r>
          </w:p>
        </w:tc>
      </w:tr>
      <w:tr w:rsidR="00F97346" w:rsidRPr="00F97346" w14:paraId="4C15D47E" w14:textId="77777777" w:rsidTr="007C7730">
        <w:trPr>
          <w:cantSplit/>
          <w:trHeight w:val="274"/>
        </w:trPr>
        <w:tc>
          <w:tcPr>
            <w:tcW w:w="2037" w:type="dxa"/>
            <w:tcBorders>
              <w:top w:val="single" w:sz="4" w:space="0" w:color="000000"/>
              <w:left w:val="single" w:sz="4" w:space="0" w:color="000000"/>
              <w:bottom w:val="single" w:sz="4" w:space="0" w:color="000000"/>
            </w:tcBorders>
            <w:vAlign w:val="center"/>
          </w:tcPr>
          <w:p w14:paraId="758A549B"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усього</w:t>
            </w:r>
          </w:p>
        </w:tc>
        <w:tc>
          <w:tcPr>
            <w:tcW w:w="1810" w:type="dxa"/>
            <w:tcBorders>
              <w:top w:val="single" w:sz="4" w:space="0" w:color="000000"/>
              <w:left w:val="single" w:sz="4" w:space="0" w:color="000000"/>
              <w:bottom w:val="single" w:sz="4" w:space="0" w:color="000000"/>
            </w:tcBorders>
            <w:vAlign w:val="center"/>
          </w:tcPr>
          <w:p w14:paraId="56DCB3B8"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загальний фонд</w:t>
            </w:r>
          </w:p>
        </w:tc>
        <w:tc>
          <w:tcPr>
            <w:tcW w:w="1671" w:type="dxa"/>
            <w:tcBorders>
              <w:top w:val="single" w:sz="4" w:space="0" w:color="000000"/>
              <w:left w:val="single" w:sz="4" w:space="0" w:color="000000"/>
              <w:bottom w:val="single" w:sz="4" w:space="0" w:color="000000"/>
            </w:tcBorders>
            <w:vAlign w:val="center"/>
          </w:tcPr>
          <w:p w14:paraId="6BE78BF5"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спеціальний фонд</w:t>
            </w:r>
          </w:p>
        </w:tc>
        <w:tc>
          <w:tcPr>
            <w:tcW w:w="1522" w:type="dxa"/>
            <w:tcBorders>
              <w:top w:val="single" w:sz="4" w:space="0" w:color="000000"/>
              <w:left w:val="single" w:sz="4" w:space="0" w:color="000000"/>
              <w:bottom w:val="single" w:sz="4" w:space="0" w:color="000000"/>
            </w:tcBorders>
            <w:vAlign w:val="center"/>
          </w:tcPr>
          <w:p w14:paraId="2CF12859"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усього</w:t>
            </w:r>
          </w:p>
        </w:tc>
        <w:tc>
          <w:tcPr>
            <w:tcW w:w="1679" w:type="dxa"/>
            <w:tcBorders>
              <w:top w:val="single" w:sz="4" w:space="0" w:color="000000"/>
              <w:left w:val="single" w:sz="4" w:space="0" w:color="000000"/>
              <w:bottom w:val="single" w:sz="4" w:space="0" w:color="000000"/>
            </w:tcBorders>
            <w:vAlign w:val="center"/>
          </w:tcPr>
          <w:p w14:paraId="3AA59900"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загальний фонд</w:t>
            </w:r>
          </w:p>
        </w:tc>
        <w:tc>
          <w:tcPr>
            <w:tcW w:w="1700" w:type="dxa"/>
            <w:tcBorders>
              <w:top w:val="single" w:sz="4" w:space="0" w:color="000000"/>
              <w:left w:val="single" w:sz="4" w:space="0" w:color="000000"/>
              <w:bottom w:val="single" w:sz="4" w:space="0" w:color="000000"/>
            </w:tcBorders>
            <w:vAlign w:val="center"/>
          </w:tcPr>
          <w:p w14:paraId="7DEB7774"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спеціальний фонд</w:t>
            </w:r>
          </w:p>
        </w:tc>
        <w:tc>
          <w:tcPr>
            <w:tcW w:w="1392" w:type="dxa"/>
            <w:tcBorders>
              <w:top w:val="single" w:sz="4" w:space="0" w:color="000000"/>
              <w:left w:val="single" w:sz="4" w:space="0" w:color="000000"/>
              <w:bottom w:val="single" w:sz="4" w:space="0" w:color="000000"/>
            </w:tcBorders>
            <w:vAlign w:val="center"/>
          </w:tcPr>
          <w:p w14:paraId="4D5290E8"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усього</w:t>
            </w:r>
          </w:p>
        </w:tc>
        <w:tc>
          <w:tcPr>
            <w:tcW w:w="1503" w:type="dxa"/>
            <w:tcBorders>
              <w:top w:val="single" w:sz="4" w:space="0" w:color="000000"/>
              <w:left w:val="single" w:sz="4" w:space="0" w:color="000000"/>
              <w:bottom w:val="single" w:sz="4" w:space="0" w:color="000000"/>
            </w:tcBorders>
            <w:vAlign w:val="center"/>
          </w:tcPr>
          <w:p w14:paraId="738DE02E"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загальний фонд</w:t>
            </w:r>
          </w:p>
        </w:tc>
        <w:tc>
          <w:tcPr>
            <w:tcW w:w="2262" w:type="dxa"/>
            <w:tcBorders>
              <w:top w:val="single" w:sz="4" w:space="0" w:color="000000"/>
              <w:left w:val="single" w:sz="4" w:space="0" w:color="000000"/>
              <w:bottom w:val="single" w:sz="4" w:space="0" w:color="000000"/>
              <w:right w:val="single" w:sz="4" w:space="0" w:color="000000"/>
            </w:tcBorders>
            <w:vAlign w:val="center"/>
          </w:tcPr>
          <w:p w14:paraId="24DE44FD"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спеціальний</w:t>
            </w:r>
          </w:p>
          <w:p w14:paraId="7E09768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фонд</w:t>
            </w:r>
          </w:p>
        </w:tc>
      </w:tr>
      <w:tr w:rsidR="00F97346" w:rsidRPr="00F97346" w14:paraId="26BE3FE6" w14:textId="77777777" w:rsidTr="007C7730">
        <w:trPr>
          <w:cantSplit/>
          <w:trHeight w:val="274"/>
        </w:trPr>
        <w:tc>
          <w:tcPr>
            <w:tcW w:w="2037" w:type="dxa"/>
            <w:tcBorders>
              <w:top w:val="single" w:sz="4" w:space="0" w:color="000000"/>
              <w:left w:val="single" w:sz="4" w:space="0" w:color="000000"/>
              <w:bottom w:val="single" w:sz="4" w:space="0" w:color="000000"/>
            </w:tcBorders>
            <w:vAlign w:val="center"/>
          </w:tcPr>
          <w:p w14:paraId="7C85B485"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1290,00</w:t>
            </w:r>
          </w:p>
        </w:tc>
        <w:tc>
          <w:tcPr>
            <w:tcW w:w="1810" w:type="dxa"/>
            <w:tcBorders>
              <w:top w:val="single" w:sz="4" w:space="0" w:color="000000"/>
              <w:left w:val="single" w:sz="4" w:space="0" w:color="000000"/>
              <w:bottom w:val="single" w:sz="4" w:space="0" w:color="000000"/>
            </w:tcBorders>
            <w:vAlign w:val="center"/>
          </w:tcPr>
          <w:p w14:paraId="306B4ED9"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1290,00</w:t>
            </w:r>
          </w:p>
        </w:tc>
        <w:tc>
          <w:tcPr>
            <w:tcW w:w="1671" w:type="dxa"/>
            <w:tcBorders>
              <w:top w:val="single" w:sz="4" w:space="0" w:color="000000"/>
              <w:left w:val="single" w:sz="4" w:space="0" w:color="000000"/>
              <w:bottom w:val="single" w:sz="4" w:space="0" w:color="000000"/>
            </w:tcBorders>
            <w:vAlign w:val="center"/>
          </w:tcPr>
          <w:p w14:paraId="1FBCB07A" w14:textId="77777777" w:rsidR="00F97346" w:rsidRPr="00F97346" w:rsidRDefault="00F97346" w:rsidP="007C7730">
            <w:pPr>
              <w:jc w:val="center"/>
              <w:rPr>
                <w:rFonts w:eastAsia="Times New Roman" w:cs="Times New Roman"/>
                <w:sz w:val="20"/>
                <w:szCs w:val="20"/>
                <w:lang w:eastAsia="ar-SA" w:bidi="ar-SA"/>
              </w:rPr>
            </w:pPr>
          </w:p>
        </w:tc>
        <w:tc>
          <w:tcPr>
            <w:tcW w:w="1522" w:type="dxa"/>
            <w:tcBorders>
              <w:top w:val="single" w:sz="4" w:space="0" w:color="000000"/>
              <w:left w:val="single" w:sz="4" w:space="0" w:color="000000"/>
              <w:bottom w:val="single" w:sz="4" w:space="0" w:color="000000"/>
            </w:tcBorders>
            <w:vAlign w:val="center"/>
          </w:tcPr>
          <w:p w14:paraId="24CB036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1193,58</w:t>
            </w:r>
          </w:p>
        </w:tc>
        <w:tc>
          <w:tcPr>
            <w:tcW w:w="1679" w:type="dxa"/>
            <w:tcBorders>
              <w:top w:val="single" w:sz="4" w:space="0" w:color="000000"/>
              <w:left w:val="single" w:sz="4" w:space="0" w:color="000000"/>
              <w:bottom w:val="single" w:sz="4" w:space="0" w:color="000000"/>
            </w:tcBorders>
            <w:vAlign w:val="center"/>
          </w:tcPr>
          <w:p w14:paraId="1B4E3A0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1193,58</w:t>
            </w:r>
          </w:p>
        </w:tc>
        <w:tc>
          <w:tcPr>
            <w:tcW w:w="1700" w:type="dxa"/>
            <w:tcBorders>
              <w:top w:val="single" w:sz="4" w:space="0" w:color="000000"/>
              <w:left w:val="single" w:sz="4" w:space="0" w:color="000000"/>
              <w:bottom w:val="single" w:sz="4" w:space="0" w:color="000000"/>
            </w:tcBorders>
            <w:vAlign w:val="center"/>
          </w:tcPr>
          <w:p w14:paraId="2315979B" w14:textId="77777777" w:rsidR="00F97346" w:rsidRPr="00F97346" w:rsidRDefault="00F97346" w:rsidP="007C7730">
            <w:pPr>
              <w:jc w:val="center"/>
              <w:rPr>
                <w:rFonts w:eastAsia="Times New Roman" w:cs="Times New Roman"/>
                <w:sz w:val="20"/>
                <w:szCs w:val="20"/>
                <w:lang w:eastAsia="ar-SA" w:bidi="ar-SA"/>
              </w:rPr>
            </w:pPr>
          </w:p>
        </w:tc>
        <w:tc>
          <w:tcPr>
            <w:tcW w:w="1392" w:type="dxa"/>
            <w:tcBorders>
              <w:top w:val="single" w:sz="4" w:space="0" w:color="000000"/>
              <w:left w:val="single" w:sz="4" w:space="0" w:color="000000"/>
              <w:bottom w:val="single" w:sz="4" w:space="0" w:color="000000"/>
            </w:tcBorders>
            <w:vAlign w:val="center"/>
          </w:tcPr>
          <w:p w14:paraId="0E65E676"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96,42</w:t>
            </w:r>
          </w:p>
        </w:tc>
        <w:tc>
          <w:tcPr>
            <w:tcW w:w="1503" w:type="dxa"/>
            <w:tcBorders>
              <w:top w:val="single" w:sz="4" w:space="0" w:color="000000"/>
              <w:left w:val="single" w:sz="4" w:space="0" w:color="000000"/>
              <w:bottom w:val="single" w:sz="4" w:space="0" w:color="000000"/>
            </w:tcBorders>
            <w:vAlign w:val="center"/>
          </w:tcPr>
          <w:p w14:paraId="7646E57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96,42</w:t>
            </w:r>
          </w:p>
        </w:tc>
        <w:tc>
          <w:tcPr>
            <w:tcW w:w="2262" w:type="dxa"/>
            <w:tcBorders>
              <w:top w:val="single" w:sz="4" w:space="0" w:color="000000"/>
              <w:left w:val="single" w:sz="4" w:space="0" w:color="000000"/>
              <w:bottom w:val="single" w:sz="4" w:space="0" w:color="000000"/>
              <w:right w:val="single" w:sz="4" w:space="0" w:color="000000"/>
            </w:tcBorders>
            <w:vAlign w:val="center"/>
          </w:tcPr>
          <w:p w14:paraId="18DE6465" w14:textId="77777777" w:rsidR="00F97346" w:rsidRPr="00F97346" w:rsidRDefault="00F97346" w:rsidP="007C7730">
            <w:pPr>
              <w:jc w:val="center"/>
              <w:rPr>
                <w:rFonts w:eastAsia="Times New Roman" w:cs="Times New Roman"/>
                <w:sz w:val="20"/>
                <w:szCs w:val="20"/>
                <w:lang w:eastAsia="ar-SA" w:bidi="ar-SA"/>
              </w:rPr>
            </w:pPr>
          </w:p>
        </w:tc>
      </w:tr>
    </w:tbl>
    <w:p w14:paraId="6BA61FC9" w14:textId="77777777" w:rsidR="00F97346" w:rsidRDefault="00F97346" w:rsidP="0069445F">
      <w:pPr>
        <w:rPr>
          <w:rFonts w:eastAsia="Times New Roman" w:cs="Times New Roman"/>
          <w:sz w:val="20"/>
          <w:szCs w:val="20"/>
          <w:lang w:val="en-US" w:eastAsia="ar-SA" w:bidi="ar-SA"/>
        </w:rPr>
      </w:pPr>
    </w:p>
    <w:p w14:paraId="5F1E5BED" w14:textId="77777777" w:rsidR="007C7730" w:rsidRDefault="007C7730" w:rsidP="0069445F">
      <w:pPr>
        <w:rPr>
          <w:rFonts w:eastAsia="Times New Roman" w:cs="Times New Roman"/>
          <w:sz w:val="20"/>
          <w:szCs w:val="20"/>
          <w:lang w:val="en-US" w:eastAsia="ar-SA" w:bidi="ar-SA"/>
        </w:rPr>
      </w:pPr>
    </w:p>
    <w:p w14:paraId="2AB98152" w14:textId="4D647299" w:rsidR="00F97346" w:rsidRPr="00F97346" w:rsidRDefault="00F56370" w:rsidP="00F97346">
      <w:pPr>
        <w:rPr>
          <w:rFonts w:eastAsia="Times New Roman" w:cs="Times New Roman"/>
          <w:b/>
          <w:sz w:val="20"/>
          <w:szCs w:val="20"/>
          <w:lang w:eastAsia="ar-SA" w:bidi="ar-SA"/>
        </w:rPr>
      </w:pPr>
      <w:r w:rsidRPr="00297E8A">
        <w:rPr>
          <w:rFonts w:eastAsia="Times New Roman" w:cs="Times New Roman"/>
          <w:b/>
          <w:sz w:val="20"/>
          <w:szCs w:val="20"/>
          <w:lang w:val="ru-RU" w:eastAsia="ar-SA" w:bidi="ar-SA"/>
        </w:rPr>
        <w:t xml:space="preserve">                                                                                    </w:t>
      </w:r>
      <w:r w:rsidR="00423A78">
        <w:rPr>
          <w:rFonts w:eastAsia="Times New Roman" w:cs="Times New Roman"/>
          <w:b/>
          <w:sz w:val="20"/>
          <w:szCs w:val="20"/>
          <w:lang w:val="ru-RU" w:eastAsia="ar-SA" w:bidi="ar-SA"/>
        </w:rPr>
        <w:t xml:space="preserve">            </w:t>
      </w:r>
      <w:r w:rsidR="00F97346" w:rsidRPr="00F97346">
        <w:rPr>
          <w:rFonts w:eastAsia="Times New Roman" w:cs="Times New Roman"/>
          <w:b/>
          <w:sz w:val="20"/>
          <w:szCs w:val="20"/>
          <w:lang w:eastAsia="ar-SA" w:bidi="ar-SA"/>
        </w:rPr>
        <w:t>Інформація про виконання програми за 2025 рік</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F56370" w:rsidRPr="00F97346" w14:paraId="68B8C792" w14:textId="77777777" w:rsidTr="00F56370">
        <w:trPr>
          <w:cantSplit/>
          <w:trHeight w:val="293"/>
        </w:trPr>
        <w:tc>
          <w:tcPr>
            <w:tcW w:w="8953" w:type="dxa"/>
          </w:tcPr>
          <w:p w14:paraId="29A2E1AF" w14:textId="77777777" w:rsidR="00F56370" w:rsidRPr="00F56370" w:rsidRDefault="00F56370" w:rsidP="00F56370">
            <w:pPr>
              <w:jc w:val="center"/>
              <w:rPr>
                <w:rFonts w:eastAsia="Times New Roman" w:cs="Times New Roman"/>
                <w:b/>
                <w:bCs/>
                <w:sz w:val="20"/>
                <w:szCs w:val="20"/>
                <w:u w:val="single"/>
                <w:lang w:eastAsia="ar-SA" w:bidi="ar-SA"/>
              </w:rPr>
            </w:pPr>
            <w:r w:rsidRPr="00F56370">
              <w:rPr>
                <w:rFonts w:eastAsia="Times New Roman" w:cs="Times New Roman"/>
                <w:b/>
                <w:bCs/>
                <w:sz w:val="20"/>
                <w:szCs w:val="20"/>
                <w:u w:val="single"/>
                <w:lang w:eastAsia="ar-SA" w:bidi="ar-SA"/>
              </w:rPr>
              <w:t>Виконавчий комітет Прилуцької міської ради</w:t>
            </w:r>
          </w:p>
        </w:tc>
      </w:tr>
      <w:tr w:rsidR="00F56370" w:rsidRPr="00F97346" w14:paraId="3D6FA301" w14:textId="77777777" w:rsidTr="00F56370">
        <w:trPr>
          <w:cantSplit/>
          <w:trHeight w:val="195"/>
        </w:trPr>
        <w:tc>
          <w:tcPr>
            <w:tcW w:w="8953" w:type="dxa"/>
          </w:tcPr>
          <w:p w14:paraId="13CD1371" w14:textId="77777777" w:rsidR="00F56370" w:rsidRPr="00F56370" w:rsidRDefault="00F56370" w:rsidP="00F56370">
            <w:pPr>
              <w:jc w:val="center"/>
              <w:rPr>
                <w:rFonts w:eastAsia="Times New Roman" w:cs="Times New Roman"/>
                <w:b/>
                <w:bCs/>
                <w:sz w:val="20"/>
                <w:szCs w:val="20"/>
                <w:lang w:eastAsia="ar-SA" w:bidi="ar-SA"/>
              </w:rPr>
            </w:pPr>
            <w:r w:rsidRPr="00F56370">
              <w:rPr>
                <w:rFonts w:eastAsia="Times New Roman" w:cs="Times New Roman"/>
                <w:b/>
                <w:bCs/>
                <w:sz w:val="20"/>
                <w:szCs w:val="20"/>
                <w:lang w:eastAsia="ar-SA" w:bidi="ar-SA"/>
              </w:rPr>
              <w:t>найменування головного розпорядника коштів програми</w:t>
            </w:r>
          </w:p>
        </w:tc>
      </w:tr>
      <w:tr w:rsidR="00F56370" w:rsidRPr="00F97346" w14:paraId="1F2DD5B3" w14:textId="77777777" w:rsidTr="00F56370">
        <w:trPr>
          <w:cantSplit/>
          <w:trHeight w:val="293"/>
        </w:trPr>
        <w:tc>
          <w:tcPr>
            <w:tcW w:w="8953" w:type="dxa"/>
          </w:tcPr>
          <w:p w14:paraId="7ECD25BE" w14:textId="77777777" w:rsidR="00F56370" w:rsidRPr="00F56370" w:rsidRDefault="00F56370" w:rsidP="00F56370">
            <w:pPr>
              <w:jc w:val="center"/>
              <w:rPr>
                <w:rFonts w:eastAsia="Times New Roman" w:cs="Times New Roman"/>
                <w:b/>
                <w:bCs/>
                <w:sz w:val="20"/>
                <w:szCs w:val="20"/>
                <w:u w:val="single"/>
                <w:lang w:eastAsia="ar-SA" w:bidi="ar-SA"/>
              </w:rPr>
            </w:pPr>
            <w:r w:rsidRPr="00F56370">
              <w:rPr>
                <w:rFonts w:eastAsia="Times New Roman" w:cs="Times New Roman"/>
                <w:b/>
                <w:bCs/>
                <w:sz w:val="20"/>
                <w:szCs w:val="20"/>
                <w:u w:val="single"/>
                <w:lang w:eastAsia="ar-SA" w:bidi="ar-SA"/>
              </w:rPr>
              <w:t>Комунальне некомерційне підприємство «Прилуцька міська дитяча лікарня» Прилуцької міської ради</w:t>
            </w:r>
          </w:p>
        </w:tc>
      </w:tr>
      <w:tr w:rsidR="00F56370" w:rsidRPr="00F97346" w14:paraId="12B9D03F" w14:textId="77777777" w:rsidTr="00F56370">
        <w:trPr>
          <w:cantSplit/>
          <w:trHeight w:val="293"/>
        </w:trPr>
        <w:tc>
          <w:tcPr>
            <w:tcW w:w="8953" w:type="dxa"/>
          </w:tcPr>
          <w:p w14:paraId="3C6BE841" w14:textId="77777777" w:rsidR="00F56370" w:rsidRPr="00F56370" w:rsidRDefault="00F56370" w:rsidP="00F56370">
            <w:pPr>
              <w:jc w:val="center"/>
              <w:rPr>
                <w:rFonts w:eastAsia="Times New Roman" w:cs="Times New Roman"/>
                <w:b/>
                <w:bCs/>
                <w:sz w:val="20"/>
                <w:szCs w:val="20"/>
                <w:lang w:eastAsia="ar-SA" w:bidi="ar-SA"/>
              </w:rPr>
            </w:pPr>
            <w:r w:rsidRPr="00F56370">
              <w:rPr>
                <w:rFonts w:eastAsia="Times New Roman" w:cs="Times New Roman"/>
                <w:b/>
                <w:bCs/>
                <w:sz w:val="20"/>
                <w:szCs w:val="20"/>
                <w:lang w:eastAsia="ar-SA" w:bidi="ar-SA"/>
              </w:rPr>
              <w:t>найменування відповідальних виконавців програми</w:t>
            </w:r>
          </w:p>
        </w:tc>
      </w:tr>
    </w:tbl>
    <w:p w14:paraId="7D76B110" w14:textId="77777777" w:rsidR="00F97346" w:rsidRPr="00F97346" w:rsidRDefault="00F97346" w:rsidP="00F97346">
      <w:pPr>
        <w:rPr>
          <w:rFonts w:eastAsia="Times New Roman" w:cs="Times New Roman"/>
          <w:sz w:val="20"/>
          <w:szCs w:val="20"/>
          <w:lang w:eastAsia="ar-SA" w:bidi="ar-SA"/>
        </w:rPr>
      </w:pPr>
      <w:r w:rsidRPr="00F97346">
        <w:rPr>
          <w:rFonts w:eastAsia="Times New Roman" w:cs="Times New Roman"/>
          <w:sz w:val="20"/>
          <w:szCs w:val="20"/>
          <w:lang w:eastAsia="ar-SA" w:bidi="ar-SA"/>
        </w:rPr>
        <w:t>4. Напрями діяльності та заходи міської цільової програми</w:t>
      </w:r>
    </w:p>
    <w:p w14:paraId="4D73AB26" w14:textId="77777777" w:rsidR="00F97346" w:rsidRPr="00F97346" w:rsidRDefault="00F97346" w:rsidP="00F97346">
      <w:pPr>
        <w:rPr>
          <w:rFonts w:eastAsia="Times New Roman" w:cs="Times New Roman"/>
          <w:sz w:val="20"/>
          <w:szCs w:val="20"/>
          <w:u w:val="single"/>
          <w:lang w:eastAsia="ar-SA" w:bidi="ar-SA"/>
        </w:rPr>
      </w:pPr>
      <w:r w:rsidRPr="00F97346">
        <w:rPr>
          <w:rFonts w:eastAsia="Times New Roman" w:cs="Times New Roman"/>
          <w:sz w:val="20"/>
          <w:szCs w:val="20"/>
          <w:u w:val="single"/>
          <w:lang w:eastAsia="ar-SA" w:bidi="ar-SA"/>
        </w:rPr>
        <w:t>З метою забезпечення населення первинною медичною допомогою в межах міської цільової Програми «Надання медичних послуг дитячому населенню міста Прилуки в закладах дошкільної і загальної середньої освіти на 2025 рік» передбачається здійснення заходів: надання медичних послуг дитячому населенню м. Прилуки в закладах освіти відповідно до норм чинного законодавства та в межах повноважень.</w:t>
      </w:r>
    </w:p>
    <w:p w14:paraId="69799FDA" w14:textId="77777777" w:rsidR="00F97346" w:rsidRPr="00F97346" w:rsidRDefault="00F97346" w:rsidP="00F97346">
      <w:pPr>
        <w:rPr>
          <w:rFonts w:eastAsia="Times New Roman" w:cs="Times New Roman"/>
          <w:sz w:val="20"/>
          <w:szCs w:val="20"/>
          <w:lang w:eastAsia="ar-SA" w:bidi="ar-SA"/>
        </w:rPr>
      </w:pPr>
      <w:r w:rsidRPr="00F97346">
        <w:rPr>
          <w:rFonts w:eastAsia="Times New Roman" w:cs="Times New Roman"/>
          <w:sz w:val="20"/>
          <w:szCs w:val="20"/>
          <w:lang w:eastAsia="ar-SA" w:bidi="ar-SA"/>
        </w:rPr>
        <w:t>(назва програми)</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4"/>
        <w:gridCol w:w="1843"/>
        <w:gridCol w:w="1595"/>
        <w:gridCol w:w="1027"/>
        <w:gridCol w:w="1039"/>
        <w:gridCol w:w="1039"/>
        <w:gridCol w:w="1039"/>
        <w:gridCol w:w="1029"/>
        <w:gridCol w:w="1027"/>
        <w:gridCol w:w="1039"/>
        <w:gridCol w:w="1039"/>
        <w:gridCol w:w="1039"/>
        <w:gridCol w:w="1029"/>
        <w:gridCol w:w="1298"/>
      </w:tblGrid>
      <w:tr w:rsidR="00F97346" w:rsidRPr="00F97346" w14:paraId="62041053" w14:textId="77777777" w:rsidTr="00423A78">
        <w:trPr>
          <w:cantSplit/>
          <w:trHeight w:val="508"/>
          <w:jc w:val="center"/>
        </w:trPr>
        <w:tc>
          <w:tcPr>
            <w:tcW w:w="364" w:type="dxa"/>
            <w:vMerge w:val="restart"/>
            <w:vAlign w:val="center"/>
          </w:tcPr>
          <w:p w14:paraId="79F6603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w:t>
            </w:r>
          </w:p>
          <w:p w14:paraId="7BD6C92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з/п</w:t>
            </w:r>
          </w:p>
          <w:p w14:paraId="79F05BB2" w14:textId="77777777" w:rsidR="00F97346" w:rsidRPr="00F97346" w:rsidRDefault="00F97346" w:rsidP="007C7730">
            <w:pPr>
              <w:jc w:val="center"/>
              <w:rPr>
                <w:rFonts w:eastAsia="Times New Roman" w:cs="Times New Roman"/>
                <w:sz w:val="20"/>
                <w:szCs w:val="20"/>
                <w:lang w:eastAsia="ar-SA" w:bidi="ar-SA"/>
              </w:rPr>
            </w:pPr>
          </w:p>
        </w:tc>
        <w:tc>
          <w:tcPr>
            <w:tcW w:w="1843" w:type="dxa"/>
            <w:vMerge w:val="restart"/>
            <w:vAlign w:val="center"/>
          </w:tcPr>
          <w:p w14:paraId="14FABD38"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Захід</w:t>
            </w:r>
          </w:p>
          <w:p w14:paraId="7239C311" w14:textId="77777777" w:rsidR="00F97346" w:rsidRPr="00F97346" w:rsidRDefault="00F97346" w:rsidP="007C7730">
            <w:pPr>
              <w:jc w:val="center"/>
              <w:rPr>
                <w:rFonts w:eastAsia="Times New Roman" w:cs="Times New Roman"/>
                <w:sz w:val="20"/>
                <w:szCs w:val="20"/>
                <w:lang w:eastAsia="ar-SA" w:bidi="ar-SA"/>
              </w:rPr>
            </w:pPr>
          </w:p>
        </w:tc>
        <w:tc>
          <w:tcPr>
            <w:tcW w:w="1595" w:type="dxa"/>
            <w:vMerge w:val="restart"/>
            <w:vAlign w:val="center"/>
          </w:tcPr>
          <w:p w14:paraId="2CFD4615"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 xml:space="preserve">Відповідальний виконавець та строк виконання </w:t>
            </w:r>
            <w:r w:rsidRPr="00F97346">
              <w:rPr>
                <w:rFonts w:eastAsia="Times New Roman" w:cs="Times New Roman"/>
                <w:sz w:val="20"/>
                <w:szCs w:val="20"/>
                <w:lang w:eastAsia="ar-SA" w:bidi="ar-SA"/>
              </w:rPr>
              <w:lastRenderedPageBreak/>
              <w:t>заходу</w:t>
            </w:r>
          </w:p>
          <w:p w14:paraId="0B76647B" w14:textId="77777777" w:rsidR="00F97346" w:rsidRPr="00F97346" w:rsidRDefault="00F97346" w:rsidP="007C7730">
            <w:pPr>
              <w:jc w:val="center"/>
              <w:rPr>
                <w:rFonts w:eastAsia="Times New Roman" w:cs="Times New Roman"/>
                <w:sz w:val="20"/>
                <w:szCs w:val="20"/>
                <w:lang w:val="ru-RU" w:eastAsia="ar-SA" w:bidi="ar-SA"/>
              </w:rPr>
            </w:pPr>
          </w:p>
          <w:p w14:paraId="57F975C9" w14:textId="77777777" w:rsidR="00F97346" w:rsidRPr="00F97346" w:rsidRDefault="00F97346" w:rsidP="007C7730">
            <w:pPr>
              <w:jc w:val="center"/>
              <w:rPr>
                <w:rFonts w:eastAsia="Times New Roman" w:cs="Times New Roman"/>
                <w:sz w:val="20"/>
                <w:szCs w:val="20"/>
                <w:lang w:eastAsia="ar-SA" w:bidi="ar-SA"/>
              </w:rPr>
            </w:pPr>
          </w:p>
        </w:tc>
        <w:tc>
          <w:tcPr>
            <w:tcW w:w="5173" w:type="dxa"/>
            <w:gridSpan w:val="5"/>
            <w:vAlign w:val="center"/>
          </w:tcPr>
          <w:p w14:paraId="1828753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lastRenderedPageBreak/>
              <w:t>Планові обсяги фінансування, тис. гривень</w:t>
            </w:r>
          </w:p>
        </w:tc>
        <w:tc>
          <w:tcPr>
            <w:tcW w:w="5173" w:type="dxa"/>
            <w:gridSpan w:val="5"/>
            <w:vAlign w:val="bottom"/>
          </w:tcPr>
          <w:p w14:paraId="6325869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Фактичні обсяги фінансування, тис. гривень</w:t>
            </w:r>
          </w:p>
        </w:tc>
        <w:tc>
          <w:tcPr>
            <w:tcW w:w="1298" w:type="dxa"/>
            <w:vMerge w:val="restart"/>
            <w:vAlign w:val="center"/>
          </w:tcPr>
          <w:p w14:paraId="31AA0163"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 xml:space="preserve">Стан виконання завдань </w:t>
            </w:r>
            <w:r w:rsidRPr="00F97346">
              <w:rPr>
                <w:rFonts w:eastAsia="Times New Roman" w:cs="Times New Roman"/>
                <w:sz w:val="20"/>
                <w:szCs w:val="20"/>
                <w:lang w:eastAsia="ar-SA" w:bidi="ar-SA"/>
              </w:rPr>
              <w:lastRenderedPageBreak/>
              <w:t>(результативні показники виконання програми)</w:t>
            </w:r>
          </w:p>
        </w:tc>
      </w:tr>
      <w:tr w:rsidR="00F97346" w:rsidRPr="00F97346" w14:paraId="0C6A4F7B" w14:textId="77777777" w:rsidTr="00423A78">
        <w:trPr>
          <w:cantSplit/>
          <w:trHeight w:val="246"/>
          <w:jc w:val="center"/>
        </w:trPr>
        <w:tc>
          <w:tcPr>
            <w:tcW w:w="364" w:type="dxa"/>
            <w:vMerge/>
            <w:vAlign w:val="center"/>
          </w:tcPr>
          <w:p w14:paraId="50F3266E" w14:textId="77777777" w:rsidR="00F97346" w:rsidRPr="00F97346" w:rsidRDefault="00F97346" w:rsidP="007C7730">
            <w:pPr>
              <w:jc w:val="center"/>
              <w:rPr>
                <w:rFonts w:eastAsia="Times New Roman" w:cs="Times New Roman"/>
                <w:sz w:val="20"/>
                <w:szCs w:val="20"/>
                <w:lang w:eastAsia="ar-SA" w:bidi="ar-SA"/>
              </w:rPr>
            </w:pPr>
          </w:p>
        </w:tc>
        <w:tc>
          <w:tcPr>
            <w:tcW w:w="1843" w:type="dxa"/>
            <w:vMerge/>
            <w:vAlign w:val="center"/>
          </w:tcPr>
          <w:p w14:paraId="1B16217B" w14:textId="77777777" w:rsidR="00F97346" w:rsidRPr="00F97346" w:rsidRDefault="00F97346" w:rsidP="007C7730">
            <w:pPr>
              <w:jc w:val="center"/>
              <w:rPr>
                <w:rFonts w:eastAsia="Times New Roman" w:cs="Times New Roman"/>
                <w:sz w:val="20"/>
                <w:szCs w:val="20"/>
                <w:lang w:eastAsia="ar-SA" w:bidi="ar-SA"/>
              </w:rPr>
            </w:pPr>
          </w:p>
        </w:tc>
        <w:tc>
          <w:tcPr>
            <w:tcW w:w="1595" w:type="dxa"/>
            <w:vMerge/>
            <w:vAlign w:val="center"/>
          </w:tcPr>
          <w:p w14:paraId="3B0F2527" w14:textId="77777777" w:rsidR="00F97346" w:rsidRPr="00F97346" w:rsidRDefault="00F97346" w:rsidP="007C7730">
            <w:pPr>
              <w:jc w:val="center"/>
              <w:rPr>
                <w:rFonts w:eastAsia="Times New Roman" w:cs="Times New Roman"/>
                <w:sz w:val="20"/>
                <w:szCs w:val="20"/>
                <w:lang w:eastAsia="ar-SA" w:bidi="ar-SA"/>
              </w:rPr>
            </w:pPr>
          </w:p>
        </w:tc>
        <w:tc>
          <w:tcPr>
            <w:tcW w:w="1027" w:type="dxa"/>
            <w:vMerge w:val="restart"/>
            <w:vAlign w:val="center"/>
          </w:tcPr>
          <w:p w14:paraId="4F112F38"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Усього</w:t>
            </w:r>
          </w:p>
        </w:tc>
        <w:tc>
          <w:tcPr>
            <w:tcW w:w="4146" w:type="dxa"/>
            <w:gridSpan w:val="4"/>
            <w:vAlign w:val="center"/>
          </w:tcPr>
          <w:p w14:paraId="614D6051"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 тому числі</w:t>
            </w:r>
          </w:p>
        </w:tc>
        <w:tc>
          <w:tcPr>
            <w:tcW w:w="1027" w:type="dxa"/>
            <w:vMerge w:val="restart"/>
            <w:vAlign w:val="center"/>
          </w:tcPr>
          <w:p w14:paraId="7074EF9F"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Усього</w:t>
            </w:r>
          </w:p>
        </w:tc>
        <w:tc>
          <w:tcPr>
            <w:tcW w:w="4146" w:type="dxa"/>
            <w:gridSpan w:val="4"/>
            <w:vAlign w:val="center"/>
          </w:tcPr>
          <w:p w14:paraId="51198BB0"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 тому числі</w:t>
            </w:r>
          </w:p>
        </w:tc>
        <w:tc>
          <w:tcPr>
            <w:tcW w:w="1298" w:type="dxa"/>
            <w:vMerge/>
            <w:vAlign w:val="center"/>
          </w:tcPr>
          <w:p w14:paraId="5C10D28D" w14:textId="77777777" w:rsidR="00F97346" w:rsidRPr="00F97346" w:rsidRDefault="00F97346" w:rsidP="007C7730">
            <w:pPr>
              <w:jc w:val="center"/>
              <w:rPr>
                <w:rFonts w:eastAsia="Times New Roman" w:cs="Times New Roman"/>
                <w:sz w:val="20"/>
                <w:szCs w:val="20"/>
                <w:lang w:eastAsia="ar-SA" w:bidi="ar-SA"/>
              </w:rPr>
            </w:pPr>
          </w:p>
        </w:tc>
      </w:tr>
      <w:tr w:rsidR="00F97346" w:rsidRPr="00F97346" w14:paraId="403EDCD7" w14:textId="77777777" w:rsidTr="00423A78">
        <w:trPr>
          <w:cantSplit/>
          <w:trHeight w:val="1020"/>
          <w:jc w:val="center"/>
        </w:trPr>
        <w:tc>
          <w:tcPr>
            <w:tcW w:w="364" w:type="dxa"/>
            <w:vMerge/>
            <w:vAlign w:val="center"/>
          </w:tcPr>
          <w:p w14:paraId="6577D682" w14:textId="77777777" w:rsidR="00F97346" w:rsidRPr="00F97346" w:rsidRDefault="00F97346" w:rsidP="007C7730">
            <w:pPr>
              <w:jc w:val="center"/>
              <w:rPr>
                <w:rFonts w:eastAsia="Times New Roman" w:cs="Times New Roman"/>
                <w:sz w:val="20"/>
                <w:szCs w:val="20"/>
                <w:lang w:eastAsia="ar-SA" w:bidi="ar-SA"/>
              </w:rPr>
            </w:pPr>
          </w:p>
        </w:tc>
        <w:tc>
          <w:tcPr>
            <w:tcW w:w="1843" w:type="dxa"/>
            <w:vMerge/>
            <w:vAlign w:val="center"/>
          </w:tcPr>
          <w:p w14:paraId="416D153D" w14:textId="77777777" w:rsidR="00F97346" w:rsidRPr="00F97346" w:rsidRDefault="00F97346" w:rsidP="007C7730">
            <w:pPr>
              <w:jc w:val="center"/>
              <w:rPr>
                <w:rFonts w:eastAsia="Times New Roman" w:cs="Times New Roman"/>
                <w:sz w:val="20"/>
                <w:szCs w:val="20"/>
                <w:lang w:eastAsia="ar-SA" w:bidi="ar-SA"/>
              </w:rPr>
            </w:pPr>
          </w:p>
        </w:tc>
        <w:tc>
          <w:tcPr>
            <w:tcW w:w="1595" w:type="dxa"/>
            <w:vMerge/>
            <w:vAlign w:val="center"/>
          </w:tcPr>
          <w:p w14:paraId="10D4A11A" w14:textId="77777777" w:rsidR="00F97346" w:rsidRPr="00F97346" w:rsidRDefault="00F97346" w:rsidP="007C7730">
            <w:pPr>
              <w:jc w:val="center"/>
              <w:rPr>
                <w:rFonts w:eastAsia="Times New Roman" w:cs="Times New Roman"/>
                <w:sz w:val="20"/>
                <w:szCs w:val="20"/>
                <w:lang w:eastAsia="ar-SA" w:bidi="ar-SA"/>
              </w:rPr>
            </w:pPr>
          </w:p>
        </w:tc>
        <w:tc>
          <w:tcPr>
            <w:tcW w:w="1027" w:type="dxa"/>
            <w:vMerge/>
            <w:vAlign w:val="center"/>
          </w:tcPr>
          <w:p w14:paraId="4835110D" w14:textId="77777777" w:rsidR="00F97346" w:rsidRPr="00F97346" w:rsidRDefault="00F97346" w:rsidP="007C7730">
            <w:pPr>
              <w:jc w:val="center"/>
              <w:rPr>
                <w:rFonts w:eastAsia="Times New Roman" w:cs="Times New Roman"/>
                <w:sz w:val="20"/>
                <w:szCs w:val="20"/>
                <w:lang w:eastAsia="ar-SA" w:bidi="ar-SA"/>
              </w:rPr>
            </w:pPr>
          </w:p>
        </w:tc>
        <w:tc>
          <w:tcPr>
            <w:tcW w:w="1039" w:type="dxa"/>
            <w:vAlign w:val="center"/>
          </w:tcPr>
          <w:p w14:paraId="36DBF8D0"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держ. бюджет</w:t>
            </w:r>
          </w:p>
        </w:tc>
        <w:tc>
          <w:tcPr>
            <w:tcW w:w="1039" w:type="dxa"/>
            <w:vAlign w:val="center"/>
          </w:tcPr>
          <w:p w14:paraId="2FE51C4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обл. бюджет</w:t>
            </w:r>
          </w:p>
        </w:tc>
        <w:tc>
          <w:tcPr>
            <w:tcW w:w="1039" w:type="dxa"/>
            <w:vAlign w:val="center"/>
          </w:tcPr>
          <w:p w14:paraId="037AAC09"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міськ. бюджет</w:t>
            </w:r>
          </w:p>
        </w:tc>
        <w:tc>
          <w:tcPr>
            <w:tcW w:w="1029" w:type="dxa"/>
            <w:vAlign w:val="center"/>
          </w:tcPr>
          <w:p w14:paraId="14267963"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кошти з інших  джерел</w:t>
            </w:r>
          </w:p>
        </w:tc>
        <w:tc>
          <w:tcPr>
            <w:tcW w:w="1027" w:type="dxa"/>
            <w:vMerge/>
            <w:vAlign w:val="center"/>
          </w:tcPr>
          <w:p w14:paraId="230B9393" w14:textId="77777777" w:rsidR="00F97346" w:rsidRPr="00F97346" w:rsidRDefault="00F97346" w:rsidP="007C7730">
            <w:pPr>
              <w:jc w:val="center"/>
              <w:rPr>
                <w:rFonts w:eastAsia="Times New Roman" w:cs="Times New Roman"/>
                <w:sz w:val="20"/>
                <w:szCs w:val="20"/>
                <w:lang w:eastAsia="ar-SA" w:bidi="ar-SA"/>
              </w:rPr>
            </w:pPr>
          </w:p>
        </w:tc>
        <w:tc>
          <w:tcPr>
            <w:tcW w:w="1039" w:type="dxa"/>
            <w:vAlign w:val="center"/>
          </w:tcPr>
          <w:p w14:paraId="0E292242"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держ. бюджет</w:t>
            </w:r>
          </w:p>
        </w:tc>
        <w:tc>
          <w:tcPr>
            <w:tcW w:w="1039" w:type="dxa"/>
            <w:vAlign w:val="center"/>
          </w:tcPr>
          <w:p w14:paraId="5B13E5C3"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обл. бюджет</w:t>
            </w:r>
          </w:p>
        </w:tc>
        <w:tc>
          <w:tcPr>
            <w:tcW w:w="1039" w:type="dxa"/>
            <w:vAlign w:val="center"/>
          </w:tcPr>
          <w:p w14:paraId="256254FD"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міськ. бюджет</w:t>
            </w:r>
          </w:p>
        </w:tc>
        <w:tc>
          <w:tcPr>
            <w:tcW w:w="1029" w:type="dxa"/>
            <w:vAlign w:val="center"/>
          </w:tcPr>
          <w:p w14:paraId="48633E02"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кошти з інших джерел</w:t>
            </w:r>
          </w:p>
        </w:tc>
        <w:tc>
          <w:tcPr>
            <w:tcW w:w="1298" w:type="dxa"/>
            <w:vMerge/>
            <w:vAlign w:val="center"/>
          </w:tcPr>
          <w:p w14:paraId="224EB33D" w14:textId="77777777" w:rsidR="00F97346" w:rsidRPr="00F97346" w:rsidRDefault="00F97346" w:rsidP="007C7730">
            <w:pPr>
              <w:jc w:val="center"/>
              <w:rPr>
                <w:rFonts w:eastAsia="Times New Roman" w:cs="Times New Roman"/>
                <w:sz w:val="20"/>
                <w:szCs w:val="20"/>
                <w:lang w:eastAsia="ar-SA" w:bidi="ar-SA"/>
              </w:rPr>
            </w:pPr>
          </w:p>
        </w:tc>
      </w:tr>
      <w:tr w:rsidR="00F97346" w:rsidRPr="00F97346" w14:paraId="4185F081" w14:textId="77777777" w:rsidTr="00423A78">
        <w:trPr>
          <w:cantSplit/>
          <w:trHeight w:val="1068"/>
          <w:jc w:val="center"/>
        </w:trPr>
        <w:tc>
          <w:tcPr>
            <w:tcW w:w="364" w:type="dxa"/>
            <w:vAlign w:val="center"/>
          </w:tcPr>
          <w:p w14:paraId="46AAE7FE"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1</w:t>
            </w:r>
          </w:p>
        </w:tc>
        <w:tc>
          <w:tcPr>
            <w:tcW w:w="1843" w:type="dxa"/>
            <w:vAlign w:val="center"/>
          </w:tcPr>
          <w:p w14:paraId="2592C47B"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надання медичних послуг дитячому населенню м. Прилуки в закладах освіти</w:t>
            </w:r>
          </w:p>
        </w:tc>
        <w:tc>
          <w:tcPr>
            <w:tcW w:w="1595" w:type="dxa"/>
            <w:vAlign w:val="center"/>
          </w:tcPr>
          <w:p w14:paraId="0A8867E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КНП «ПМДЛ» ПМР</w:t>
            </w:r>
          </w:p>
        </w:tc>
        <w:tc>
          <w:tcPr>
            <w:tcW w:w="1027" w:type="dxa"/>
            <w:vAlign w:val="center"/>
          </w:tcPr>
          <w:p w14:paraId="2E0775EB"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5768,50</w:t>
            </w:r>
          </w:p>
        </w:tc>
        <w:tc>
          <w:tcPr>
            <w:tcW w:w="1039" w:type="dxa"/>
            <w:vAlign w:val="center"/>
          </w:tcPr>
          <w:p w14:paraId="6F438026" w14:textId="77777777" w:rsidR="00F97346" w:rsidRPr="00F97346" w:rsidRDefault="00F97346" w:rsidP="007C7730">
            <w:pPr>
              <w:jc w:val="center"/>
              <w:rPr>
                <w:rFonts w:eastAsia="Times New Roman" w:cs="Times New Roman"/>
                <w:sz w:val="20"/>
                <w:szCs w:val="20"/>
                <w:lang w:eastAsia="ar-SA" w:bidi="ar-SA"/>
              </w:rPr>
            </w:pPr>
          </w:p>
        </w:tc>
        <w:tc>
          <w:tcPr>
            <w:tcW w:w="1039" w:type="dxa"/>
            <w:vAlign w:val="center"/>
          </w:tcPr>
          <w:p w14:paraId="0B983276" w14:textId="77777777" w:rsidR="00F97346" w:rsidRPr="00F97346" w:rsidRDefault="00F97346" w:rsidP="007C7730">
            <w:pPr>
              <w:jc w:val="center"/>
              <w:rPr>
                <w:rFonts w:eastAsia="Times New Roman" w:cs="Times New Roman"/>
                <w:sz w:val="20"/>
                <w:szCs w:val="20"/>
                <w:lang w:eastAsia="ar-SA" w:bidi="ar-SA"/>
              </w:rPr>
            </w:pPr>
          </w:p>
        </w:tc>
        <w:tc>
          <w:tcPr>
            <w:tcW w:w="1039" w:type="dxa"/>
            <w:vAlign w:val="center"/>
          </w:tcPr>
          <w:p w14:paraId="68D487B2"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5768,50</w:t>
            </w:r>
          </w:p>
        </w:tc>
        <w:tc>
          <w:tcPr>
            <w:tcW w:w="1029" w:type="dxa"/>
            <w:vAlign w:val="center"/>
          </w:tcPr>
          <w:p w14:paraId="3C66A5A9" w14:textId="77777777" w:rsidR="00F97346" w:rsidRPr="00F97346" w:rsidRDefault="00F97346" w:rsidP="007C7730">
            <w:pPr>
              <w:jc w:val="center"/>
              <w:rPr>
                <w:rFonts w:eastAsia="Times New Roman" w:cs="Times New Roman"/>
                <w:sz w:val="20"/>
                <w:szCs w:val="20"/>
                <w:lang w:eastAsia="ar-SA" w:bidi="ar-SA"/>
              </w:rPr>
            </w:pPr>
          </w:p>
        </w:tc>
        <w:tc>
          <w:tcPr>
            <w:tcW w:w="1027" w:type="dxa"/>
            <w:vAlign w:val="center"/>
          </w:tcPr>
          <w:p w14:paraId="48EE10BF"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5160,5</w:t>
            </w:r>
          </w:p>
        </w:tc>
        <w:tc>
          <w:tcPr>
            <w:tcW w:w="1039" w:type="dxa"/>
            <w:vAlign w:val="center"/>
          </w:tcPr>
          <w:p w14:paraId="70054CBF" w14:textId="77777777" w:rsidR="00F97346" w:rsidRPr="00F97346" w:rsidRDefault="00F97346" w:rsidP="007C7730">
            <w:pPr>
              <w:jc w:val="center"/>
              <w:rPr>
                <w:rFonts w:eastAsia="Times New Roman" w:cs="Times New Roman"/>
                <w:sz w:val="20"/>
                <w:szCs w:val="20"/>
                <w:lang w:eastAsia="ar-SA" w:bidi="ar-SA"/>
              </w:rPr>
            </w:pPr>
          </w:p>
        </w:tc>
        <w:tc>
          <w:tcPr>
            <w:tcW w:w="1039" w:type="dxa"/>
            <w:vAlign w:val="center"/>
          </w:tcPr>
          <w:p w14:paraId="165E21AB" w14:textId="77777777" w:rsidR="00F97346" w:rsidRPr="00F97346" w:rsidRDefault="00F97346" w:rsidP="007C7730">
            <w:pPr>
              <w:jc w:val="center"/>
              <w:rPr>
                <w:rFonts w:eastAsia="Times New Roman" w:cs="Times New Roman"/>
                <w:sz w:val="20"/>
                <w:szCs w:val="20"/>
                <w:lang w:eastAsia="ar-SA" w:bidi="ar-SA"/>
              </w:rPr>
            </w:pPr>
          </w:p>
        </w:tc>
        <w:tc>
          <w:tcPr>
            <w:tcW w:w="1039" w:type="dxa"/>
            <w:vAlign w:val="center"/>
          </w:tcPr>
          <w:p w14:paraId="343E4E5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5160,5</w:t>
            </w:r>
          </w:p>
        </w:tc>
        <w:tc>
          <w:tcPr>
            <w:tcW w:w="1029" w:type="dxa"/>
            <w:vAlign w:val="center"/>
          </w:tcPr>
          <w:p w14:paraId="55509322" w14:textId="77777777" w:rsidR="00F97346" w:rsidRPr="00F97346" w:rsidRDefault="00F97346" w:rsidP="007C7730">
            <w:pPr>
              <w:jc w:val="center"/>
              <w:rPr>
                <w:rFonts w:eastAsia="Times New Roman" w:cs="Times New Roman"/>
                <w:sz w:val="20"/>
                <w:szCs w:val="20"/>
                <w:lang w:eastAsia="ar-SA" w:bidi="ar-SA"/>
              </w:rPr>
            </w:pPr>
          </w:p>
        </w:tc>
        <w:tc>
          <w:tcPr>
            <w:tcW w:w="1298" w:type="dxa"/>
            <w:vAlign w:val="center"/>
          </w:tcPr>
          <w:p w14:paraId="0F296149"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89,46%</w:t>
            </w:r>
          </w:p>
        </w:tc>
      </w:tr>
    </w:tbl>
    <w:p w14:paraId="4A686D8A" w14:textId="77777777" w:rsidR="00FF634B" w:rsidRDefault="00FF634B" w:rsidP="007C7730">
      <w:pPr>
        <w:jc w:val="center"/>
        <w:rPr>
          <w:rFonts w:eastAsia="Times New Roman" w:cs="Times New Roman"/>
          <w:sz w:val="20"/>
          <w:szCs w:val="20"/>
          <w:lang w:eastAsia="ar-SA" w:bidi="ar-SA"/>
        </w:rPr>
      </w:pPr>
    </w:p>
    <w:p w14:paraId="233F1775"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Аналіз виконання за видатками в цілому за програмою:</w:t>
      </w:r>
    </w:p>
    <w:p w14:paraId="4673B28E"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тис. гривень</w:t>
      </w:r>
    </w:p>
    <w:tbl>
      <w:tblPr>
        <w:tblW w:w="15310" w:type="dxa"/>
        <w:tblInd w:w="-431" w:type="dxa"/>
        <w:tblLayout w:type="fixed"/>
        <w:tblCellMar>
          <w:left w:w="10" w:type="dxa"/>
          <w:right w:w="10" w:type="dxa"/>
        </w:tblCellMar>
        <w:tblLook w:val="0000" w:firstRow="0" w:lastRow="0" w:firstColumn="0" w:lastColumn="0" w:noHBand="0" w:noVBand="0"/>
      </w:tblPr>
      <w:tblGrid>
        <w:gridCol w:w="1754"/>
        <w:gridCol w:w="1810"/>
        <w:gridCol w:w="1671"/>
        <w:gridCol w:w="1522"/>
        <w:gridCol w:w="1679"/>
        <w:gridCol w:w="1700"/>
        <w:gridCol w:w="1392"/>
        <w:gridCol w:w="1503"/>
        <w:gridCol w:w="2279"/>
      </w:tblGrid>
      <w:tr w:rsidR="00F97346" w:rsidRPr="00F97346" w14:paraId="12872669" w14:textId="77777777" w:rsidTr="007C7730">
        <w:trPr>
          <w:cantSplit/>
          <w:trHeight w:val="274"/>
        </w:trPr>
        <w:tc>
          <w:tcPr>
            <w:tcW w:w="5235" w:type="dxa"/>
            <w:gridSpan w:val="3"/>
            <w:tcBorders>
              <w:top w:val="single" w:sz="4" w:space="0" w:color="000000"/>
              <w:left w:val="single" w:sz="4" w:space="0" w:color="000000"/>
              <w:bottom w:val="single" w:sz="4" w:space="0" w:color="000000"/>
            </w:tcBorders>
            <w:vAlign w:val="center"/>
          </w:tcPr>
          <w:p w14:paraId="5F95BD43"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Бюджетні асигнування з урахуванням змін</w:t>
            </w:r>
          </w:p>
        </w:tc>
        <w:tc>
          <w:tcPr>
            <w:tcW w:w="4901" w:type="dxa"/>
            <w:gridSpan w:val="3"/>
            <w:tcBorders>
              <w:top w:val="single" w:sz="4" w:space="0" w:color="000000"/>
              <w:left w:val="single" w:sz="4" w:space="0" w:color="000000"/>
              <w:bottom w:val="single" w:sz="4" w:space="0" w:color="000000"/>
            </w:tcBorders>
            <w:vAlign w:val="center"/>
          </w:tcPr>
          <w:p w14:paraId="0E8A9EB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Проведені видатки</w:t>
            </w:r>
          </w:p>
        </w:tc>
        <w:tc>
          <w:tcPr>
            <w:tcW w:w="5174" w:type="dxa"/>
            <w:gridSpan w:val="3"/>
            <w:tcBorders>
              <w:top w:val="single" w:sz="4" w:space="0" w:color="000000"/>
              <w:left w:val="single" w:sz="4" w:space="0" w:color="000000"/>
              <w:bottom w:val="single" w:sz="4" w:space="0" w:color="000000"/>
              <w:right w:val="single" w:sz="4" w:space="0" w:color="000000"/>
            </w:tcBorders>
            <w:vAlign w:val="center"/>
          </w:tcPr>
          <w:p w14:paraId="76F7911E"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Відхилення</w:t>
            </w:r>
          </w:p>
        </w:tc>
      </w:tr>
      <w:tr w:rsidR="00F97346" w:rsidRPr="00F97346" w14:paraId="5E08B600" w14:textId="77777777" w:rsidTr="007C7730">
        <w:trPr>
          <w:cantSplit/>
          <w:trHeight w:val="274"/>
        </w:trPr>
        <w:tc>
          <w:tcPr>
            <w:tcW w:w="1754" w:type="dxa"/>
            <w:tcBorders>
              <w:top w:val="single" w:sz="4" w:space="0" w:color="000000"/>
              <w:left w:val="single" w:sz="4" w:space="0" w:color="000000"/>
              <w:bottom w:val="single" w:sz="4" w:space="0" w:color="000000"/>
            </w:tcBorders>
            <w:vAlign w:val="center"/>
          </w:tcPr>
          <w:p w14:paraId="65D93D05"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усього</w:t>
            </w:r>
          </w:p>
        </w:tc>
        <w:tc>
          <w:tcPr>
            <w:tcW w:w="1810" w:type="dxa"/>
            <w:tcBorders>
              <w:top w:val="single" w:sz="4" w:space="0" w:color="000000"/>
              <w:left w:val="single" w:sz="4" w:space="0" w:color="000000"/>
              <w:bottom w:val="single" w:sz="4" w:space="0" w:color="000000"/>
            </w:tcBorders>
            <w:vAlign w:val="center"/>
          </w:tcPr>
          <w:p w14:paraId="5A06CF78"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загальний фонд</w:t>
            </w:r>
          </w:p>
        </w:tc>
        <w:tc>
          <w:tcPr>
            <w:tcW w:w="1671" w:type="dxa"/>
            <w:tcBorders>
              <w:top w:val="single" w:sz="4" w:space="0" w:color="000000"/>
              <w:left w:val="single" w:sz="4" w:space="0" w:color="000000"/>
              <w:bottom w:val="single" w:sz="4" w:space="0" w:color="000000"/>
            </w:tcBorders>
            <w:vAlign w:val="center"/>
          </w:tcPr>
          <w:p w14:paraId="52520296"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спеціальний фонд</w:t>
            </w:r>
          </w:p>
        </w:tc>
        <w:tc>
          <w:tcPr>
            <w:tcW w:w="1522" w:type="dxa"/>
            <w:tcBorders>
              <w:top w:val="single" w:sz="4" w:space="0" w:color="000000"/>
              <w:left w:val="single" w:sz="4" w:space="0" w:color="000000"/>
              <w:bottom w:val="single" w:sz="4" w:space="0" w:color="000000"/>
            </w:tcBorders>
            <w:vAlign w:val="center"/>
          </w:tcPr>
          <w:p w14:paraId="2F3A2616"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усього</w:t>
            </w:r>
          </w:p>
        </w:tc>
        <w:tc>
          <w:tcPr>
            <w:tcW w:w="1679" w:type="dxa"/>
            <w:tcBorders>
              <w:top w:val="single" w:sz="4" w:space="0" w:color="000000"/>
              <w:left w:val="single" w:sz="4" w:space="0" w:color="000000"/>
              <w:bottom w:val="single" w:sz="4" w:space="0" w:color="000000"/>
            </w:tcBorders>
            <w:vAlign w:val="center"/>
          </w:tcPr>
          <w:p w14:paraId="64D3DB8D"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загальний фонд</w:t>
            </w:r>
          </w:p>
        </w:tc>
        <w:tc>
          <w:tcPr>
            <w:tcW w:w="1700" w:type="dxa"/>
            <w:tcBorders>
              <w:top w:val="single" w:sz="4" w:space="0" w:color="000000"/>
              <w:left w:val="single" w:sz="4" w:space="0" w:color="000000"/>
              <w:bottom w:val="single" w:sz="4" w:space="0" w:color="000000"/>
            </w:tcBorders>
            <w:vAlign w:val="center"/>
          </w:tcPr>
          <w:p w14:paraId="2E9AADF4"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спеціальний фонд</w:t>
            </w:r>
          </w:p>
        </w:tc>
        <w:tc>
          <w:tcPr>
            <w:tcW w:w="1392" w:type="dxa"/>
            <w:tcBorders>
              <w:top w:val="single" w:sz="4" w:space="0" w:color="000000"/>
              <w:left w:val="single" w:sz="4" w:space="0" w:color="000000"/>
              <w:bottom w:val="single" w:sz="4" w:space="0" w:color="000000"/>
            </w:tcBorders>
            <w:vAlign w:val="center"/>
          </w:tcPr>
          <w:p w14:paraId="7F103B89"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усього</w:t>
            </w:r>
          </w:p>
        </w:tc>
        <w:tc>
          <w:tcPr>
            <w:tcW w:w="1503" w:type="dxa"/>
            <w:tcBorders>
              <w:top w:val="single" w:sz="4" w:space="0" w:color="000000"/>
              <w:left w:val="single" w:sz="4" w:space="0" w:color="000000"/>
              <w:bottom w:val="single" w:sz="4" w:space="0" w:color="000000"/>
            </w:tcBorders>
            <w:vAlign w:val="center"/>
          </w:tcPr>
          <w:p w14:paraId="2CC8E511"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загальний фонд</w:t>
            </w:r>
          </w:p>
        </w:tc>
        <w:tc>
          <w:tcPr>
            <w:tcW w:w="2279" w:type="dxa"/>
            <w:tcBorders>
              <w:top w:val="single" w:sz="4" w:space="0" w:color="000000"/>
              <w:left w:val="single" w:sz="4" w:space="0" w:color="000000"/>
              <w:bottom w:val="single" w:sz="4" w:space="0" w:color="000000"/>
              <w:right w:val="single" w:sz="4" w:space="0" w:color="000000"/>
            </w:tcBorders>
            <w:vAlign w:val="center"/>
          </w:tcPr>
          <w:p w14:paraId="32087F0A"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спеціальний</w:t>
            </w:r>
          </w:p>
          <w:p w14:paraId="0AFE6F83"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фонд</w:t>
            </w:r>
          </w:p>
        </w:tc>
      </w:tr>
      <w:tr w:rsidR="00F97346" w:rsidRPr="00F97346" w14:paraId="156B5828" w14:textId="77777777" w:rsidTr="007C7730">
        <w:trPr>
          <w:cantSplit/>
          <w:trHeight w:val="274"/>
        </w:trPr>
        <w:tc>
          <w:tcPr>
            <w:tcW w:w="1754" w:type="dxa"/>
            <w:tcBorders>
              <w:top w:val="single" w:sz="4" w:space="0" w:color="000000"/>
              <w:left w:val="single" w:sz="4" w:space="0" w:color="000000"/>
              <w:bottom w:val="single" w:sz="4" w:space="0" w:color="000000"/>
            </w:tcBorders>
            <w:vAlign w:val="center"/>
          </w:tcPr>
          <w:p w14:paraId="0F3B0DCC"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5768,50</w:t>
            </w:r>
          </w:p>
        </w:tc>
        <w:tc>
          <w:tcPr>
            <w:tcW w:w="1810" w:type="dxa"/>
            <w:tcBorders>
              <w:top w:val="single" w:sz="4" w:space="0" w:color="000000"/>
              <w:left w:val="single" w:sz="4" w:space="0" w:color="000000"/>
              <w:bottom w:val="single" w:sz="4" w:space="0" w:color="000000"/>
            </w:tcBorders>
            <w:vAlign w:val="center"/>
          </w:tcPr>
          <w:p w14:paraId="678CFEE2"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5768,5</w:t>
            </w:r>
          </w:p>
        </w:tc>
        <w:tc>
          <w:tcPr>
            <w:tcW w:w="1671" w:type="dxa"/>
            <w:tcBorders>
              <w:top w:val="single" w:sz="4" w:space="0" w:color="000000"/>
              <w:left w:val="single" w:sz="4" w:space="0" w:color="000000"/>
              <w:bottom w:val="single" w:sz="4" w:space="0" w:color="000000"/>
            </w:tcBorders>
            <w:vAlign w:val="center"/>
          </w:tcPr>
          <w:p w14:paraId="271B11A6" w14:textId="77777777" w:rsidR="00F97346" w:rsidRPr="00F97346" w:rsidRDefault="00F97346" w:rsidP="007C7730">
            <w:pPr>
              <w:jc w:val="center"/>
              <w:rPr>
                <w:rFonts w:eastAsia="Times New Roman" w:cs="Times New Roman"/>
                <w:sz w:val="20"/>
                <w:szCs w:val="20"/>
                <w:lang w:eastAsia="ar-SA" w:bidi="ar-SA"/>
              </w:rPr>
            </w:pPr>
          </w:p>
        </w:tc>
        <w:tc>
          <w:tcPr>
            <w:tcW w:w="1522" w:type="dxa"/>
            <w:tcBorders>
              <w:top w:val="single" w:sz="4" w:space="0" w:color="000000"/>
              <w:left w:val="single" w:sz="4" w:space="0" w:color="000000"/>
              <w:bottom w:val="single" w:sz="4" w:space="0" w:color="000000"/>
            </w:tcBorders>
            <w:vAlign w:val="center"/>
          </w:tcPr>
          <w:p w14:paraId="5480D636"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5160,50</w:t>
            </w:r>
          </w:p>
        </w:tc>
        <w:tc>
          <w:tcPr>
            <w:tcW w:w="1679" w:type="dxa"/>
            <w:tcBorders>
              <w:top w:val="single" w:sz="4" w:space="0" w:color="000000"/>
              <w:left w:val="single" w:sz="4" w:space="0" w:color="000000"/>
              <w:bottom w:val="single" w:sz="4" w:space="0" w:color="000000"/>
            </w:tcBorders>
            <w:vAlign w:val="center"/>
          </w:tcPr>
          <w:p w14:paraId="6DA6A557"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5160,5</w:t>
            </w:r>
          </w:p>
        </w:tc>
        <w:tc>
          <w:tcPr>
            <w:tcW w:w="1700" w:type="dxa"/>
            <w:tcBorders>
              <w:top w:val="single" w:sz="4" w:space="0" w:color="000000"/>
              <w:left w:val="single" w:sz="4" w:space="0" w:color="000000"/>
              <w:bottom w:val="single" w:sz="4" w:space="0" w:color="000000"/>
            </w:tcBorders>
            <w:vAlign w:val="center"/>
          </w:tcPr>
          <w:p w14:paraId="2D21DEA3" w14:textId="77777777" w:rsidR="00F97346" w:rsidRPr="00F97346" w:rsidRDefault="00F97346" w:rsidP="007C7730">
            <w:pPr>
              <w:jc w:val="center"/>
              <w:rPr>
                <w:rFonts w:eastAsia="Times New Roman" w:cs="Times New Roman"/>
                <w:sz w:val="20"/>
                <w:szCs w:val="20"/>
                <w:lang w:eastAsia="ar-SA" w:bidi="ar-SA"/>
              </w:rPr>
            </w:pPr>
          </w:p>
        </w:tc>
        <w:tc>
          <w:tcPr>
            <w:tcW w:w="1392" w:type="dxa"/>
            <w:tcBorders>
              <w:top w:val="single" w:sz="4" w:space="0" w:color="000000"/>
              <w:left w:val="single" w:sz="4" w:space="0" w:color="000000"/>
              <w:bottom w:val="single" w:sz="4" w:space="0" w:color="000000"/>
            </w:tcBorders>
            <w:vAlign w:val="center"/>
          </w:tcPr>
          <w:p w14:paraId="0766D994"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608,00</w:t>
            </w:r>
          </w:p>
        </w:tc>
        <w:tc>
          <w:tcPr>
            <w:tcW w:w="1503" w:type="dxa"/>
            <w:tcBorders>
              <w:top w:val="single" w:sz="4" w:space="0" w:color="000000"/>
              <w:left w:val="single" w:sz="4" w:space="0" w:color="000000"/>
              <w:bottom w:val="single" w:sz="4" w:space="0" w:color="000000"/>
            </w:tcBorders>
            <w:vAlign w:val="center"/>
          </w:tcPr>
          <w:p w14:paraId="0FB5A563" w14:textId="77777777" w:rsidR="00F97346" w:rsidRPr="00F97346" w:rsidRDefault="00F97346" w:rsidP="007C7730">
            <w:pPr>
              <w:jc w:val="center"/>
              <w:rPr>
                <w:rFonts w:eastAsia="Times New Roman" w:cs="Times New Roman"/>
                <w:sz w:val="20"/>
                <w:szCs w:val="20"/>
                <w:lang w:eastAsia="ar-SA" w:bidi="ar-SA"/>
              </w:rPr>
            </w:pPr>
            <w:r w:rsidRPr="00F97346">
              <w:rPr>
                <w:rFonts w:eastAsia="Times New Roman" w:cs="Times New Roman"/>
                <w:sz w:val="20"/>
                <w:szCs w:val="20"/>
                <w:lang w:eastAsia="ar-SA" w:bidi="ar-SA"/>
              </w:rPr>
              <w:t>608,00</w:t>
            </w:r>
          </w:p>
        </w:tc>
        <w:tc>
          <w:tcPr>
            <w:tcW w:w="2279" w:type="dxa"/>
            <w:tcBorders>
              <w:top w:val="single" w:sz="4" w:space="0" w:color="000000"/>
              <w:left w:val="single" w:sz="4" w:space="0" w:color="000000"/>
              <w:bottom w:val="single" w:sz="4" w:space="0" w:color="000000"/>
              <w:right w:val="single" w:sz="4" w:space="0" w:color="000000"/>
            </w:tcBorders>
            <w:vAlign w:val="center"/>
          </w:tcPr>
          <w:p w14:paraId="4696774B" w14:textId="77777777" w:rsidR="00F97346" w:rsidRPr="00F97346" w:rsidRDefault="00F97346" w:rsidP="007C7730">
            <w:pPr>
              <w:jc w:val="center"/>
              <w:rPr>
                <w:rFonts w:eastAsia="Times New Roman" w:cs="Times New Roman"/>
                <w:sz w:val="20"/>
                <w:szCs w:val="20"/>
                <w:lang w:eastAsia="ar-SA" w:bidi="ar-SA"/>
              </w:rPr>
            </w:pPr>
          </w:p>
        </w:tc>
      </w:tr>
    </w:tbl>
    <w:p w14:paraId="5221BD30" w14:textId="77777777" w:rsidR="00F97346" w:rsidRDefault="00F97346" w:rsidP="0069445F">
      <w:pPr>
        <w:rPr>
          <w:rFonts w:eastAsia="Times New Roman" w:cs="Times New Roman"/>
          <w:sz w:val="20"/>
          <w:szCs w:val="20"/>
          <w:lang w:val="en-US" w:eastAsia="ar-SA" w:bidi="ar-SA"/>
        </w:rPr>
      </w:pPr>
    </w:p>
    <w:p w14:paraId="7363BF4A" w14:textId="77777777" w:rsidR="006E0F81" w:rsidRPr="006E0F81" w:rsidRDefault="006E0F81" w:rsidP="006E0F81">
      <w:pPr>
        <w:rPr>
          <w:rFonts w:eastAsia="Times New Roman" w:cs="Times New Roman"/>
          <w:sz w:val="20"/>
          <w:szCs w:val="20"/>
          <w:lang w:val="en-US" w:eastAsia="ar-SA" w:bidi="ar-SA"/>
        </w:rPr>
      </w:pPr>
    </w:p>
    <w:p w14:paraId="54AE6674" w14:textId="77777777" w:rsidR="006E0F81" w:rsidRDefault="006E0F81" w:rsidP="006E0F81">
      <w:pPr>
        <w:rPr>
          <w:rFonts w:eastAsia="Times New Roman" w:cs="Times New Roman"/>
          <w:sz w:val="20"/>
          <w:szCs w:val="20"/>
          <w:lang w:val="en-US" w:eastAsia="ar-SA" w:bidi="ar-SA"/>
        </w:rPr>
      </w:pPr>
    </w:p>
    <w:p w14:paraId="419D519F" w14:textId="77777777" w:rsidR="006E0F81" w:rsidRPr="006E0F81" w:rsidRDefault="006E0F81" w:rsidP="006E0F81">
      <w:pPr>
        <w:jc w:val="center"/>
        <w:rPr>
          <w:rFonts w:eastAsia="Times New Roman" w:cs="Times New Roman"/>
          <w:b/>
          <w:sz w:val="20"/>
          <w:szCs w:val="20"/>
          <w:lang w:val="en-US" w:eastAsia="ar-SA" w:bidi="ar-SA"/>
        </w:rPr>
      </w:pPr>
      <w:r w:rsidRPr="006E0F81">
        <w:rPr>
          <w:rFonts w:eastAsia="Times New Roman" w:cs="Times New Roman"/>
          <w:b/>
          <w:sz w:val="20"/>
          <w:szCs w:val="20"/>
          <w:lang w:eastAsia="ar-SA" w:bidi="ar-SA"/>
        </w:rPr>
        <w:t>Інформація про виконання міської програми</w:t>
      </w:r>
    </w:p>
    <w:p w14:paraId="4B5126AA" w14:textId="77777777" w:rsidR="006E0F81" w:rsidRPr="006E0F81" w:rsidRDefault="006E0F81" w:rsidP="006E0F81">
      <w:pPr>
        <w:jc w:val="center"/>
        <w:rPr>
          <w:rFonts w:eastAsia="Times New Roman" w:cs="Times New Roman"/>
          <w:b/>
          <w:sz w:val="20"/>
          <w:szCs w:val="20"/>
          <w:lang w:eastAsia="ar-SA" w:bidi="ar-SA"/>
        </w:rPr>
      </w:pPr>
      <w:r w:rsidRPr="006E0F81">
        <w:rPr>
          <w:rFonts w:eastAsia="Times New Roman" w:cs="Times New Roman"/>
          <w:b/>
          <w:sz w:val="20"/>
          <w:szCs w:val="20"/>
          <w:lang w:eastAsia="ar-SA" w:bidi="ar-SA"/>
        </w:rPr>
        <w:t>«Відшкодування коштів за зубопротезування та лікування окремим пільговим категоріям населення м. Прилуки на 202</w:t>
      </w:r>
      <w:r w:rsidRPr="00297E8A">
        <w:rPr>
          <w:rFonts w:eastAsia="Times New Roman" w:cs="Times New Roman"/>
          <w:b/>
          <w:sz w:val="20"/>
          <w:szCs w:val="20"/>
          <w:lang w:val="ru-RU" w:eastAsia="ar-SA" w:bidi="ar-SA"/>
        </w:rPr>
        <w:t>5</w:t>
      </w:r>
      <w:r w:rsidRPr="006E0F81">
        <w:rPr>
          <w:rFonts w:eastAsia="Times New Roman" w:cs="Times New Roman"/>
          <w:b/>
          <w:sz w:val="20"/>
          <w:szCs w:val="20"/>
          <w:lang w:eastAsia="ar-SA" w:bidi="ar-SA"/>
        </w:rPr>
        <w:t xml:space="preserve"> рік»</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6E0F81" w:rsidRPr="006E0F81" w14:paraId="0E54BA30" w14:textId="77777777" w:rsidTr="00297E8A">
        <w:trPr>
          <w:cantSplit/>
          <w:trHeight w:val="301"/>
        </w:trPr>
        <w:tc>
          <w:tcPr>
            <w:tcW w:w="8953" w:type="dxa"/>
          </w:tcPr>
          <w:p w14:paraId="034522CD" w14:textId="77777777" w:rsidR="006E0F81" w:rsidRPr="006E0F81" w:rsidRDefault="006E0F81" w:rsidP="006E0F81">
            <w:pPr>
              <w:rPr>
                <w:rFonts w:eastAsia="Times New Roman" w:cs="Times New Roman"/>
                <w:b/>
                <w:sz w:val="20"/>
                <w:szCs w:val="20"/>
                <w:lang w:eastAsia="ar-SA" w:bidi="ar-SA"/>
              </w:rPr>
            </w:pPr>
            <w:r w:rsidRPr="006E0F81">
              <w:rPr>
                <w:rFonts w:eastAsia="Times New Roman" w:cs="Times New Roman"/>
                <w:b/>
                <w:sz w:val="20"/>
                <w:szCs w:val="20"/>
                <w:lang w:eastAsia="ar-SA" w:bidi="ar-SA"/>
              </w:rPr>
              <w:t>Рішення №</w:t>
            </w:r>
            <w:r w:rsidRPr="00297E8A">
              <w:rPr>
                <w:rFonts w:eastAsia="Times New Roman" w:cs="Times New Roman"/>
                <w:b/>
                <w:sz w:val="20"/>
                <w:szCs w:val="20"/>
                <w:lang w:eastAsia="ar-SA" w:bidi="ar-SA"/>
              </w:rPr>
              <w:t xml:space="preserve"> 31</w:t>
            </w:r>
            <w:r w:rsidRPr="006E0F81">
              <w:rPr>
                <w:rFonts w:eastAsia="Times New Roman" w:cs="Times New Roman"/>
                <w:b/>
                <w:sz w:val="20"/>
                <w:szCs w:val="20"/>
                <w:lang w:eastAsia="ar-SA" w:bidi="ar-SA"/>
              </w:rPr>
              <w:t xml:space="preserve"> від </w:t>
            </w:r>
            <w:r w:rsidRPr="00297E8A">
              <w:rPr>
                <w:rFonts w:eastAsia="Times New Roman" w:cs="Times New Roman"/>
                <w:b/>
                <w:sz w:val="20"/>
                <w:szCs w:val="20"/>
                <w:lang w:eastAsia="ar-SA" w:bidi="ar-SA"/>
              </w:rPr>
              <w:t>17</w:t>
            </w:r>
            <w:r w:rsidRPr="006E0F81">
              <w:rPr>
                <w:rFonts w:eastAsia="Times New Roman" w:cs="Times New Roman"/>
                <w:b/>
                <w:sz w:val="20"/>
                <w:szCs w:val="20"/>
                <w:lang w:eastAsia="ar-SA" w:bidi="ar-SA"/>
              </w:rPr>
              <w:t>.12.202</w:t>
            </w:r>
            <w:r w:rsidRPr="00297E8A">
              <w:rPr>
                <w:rFonts w:eastAsia="Times New Roman" w:cs="Times New Roman"/>
                <w:b/>
                <w:sz w:val="20"/>
                <w:szCs w:val="20"/>
                <w:lang w:eastAsia="ar-SA" w:bidi="ar-SA"/>
              </w:rPr>
              <w:t>4</w:t>
            </w:r>
            <w:r w:rsidRPr="006E0F81">
              <w:rPr>
                <w:rFonts w:eastAsia="Times New Roman" w:cs="Times New Roman"/>
                <w:b/>
                <w:sz w:val="20"/>
                <w:szCs w:val="20"/>
                <w:lang w:eastAsia="ar-SA" w:bidi="ar-SA"/>
              </w:rPr>
              <w:t xml:space="preserve">р Прилуцької міської ради </w:t>
            </w:r>
            <w:r w:rsidRPr="00297E8A">
              <w:rPr>
                <w:rFonts w:eastAsia="Times New Roman" w:cs="Times New Roman"/>
                <w:b/>
                <w:sz w:val="20"/>
                <w:szCs w:val="20"/>
                <w:lang w:eastAsia="ar-SA" w:bidi="ar-SA"/>
              </w:rPr>
              <w:t>57</w:t>
            </w:r>
            <w:r w:rsidRPr="006E0F81">
              <w:rPr>
                <w:rFonts w:eastAsia="Times New Roman" w:cs="Times New Roman"/>
                <w:b/>
                <w:sz w:val="20"/>
                <w:szCs w:val="20"/>
                <w:lang w:eastAsia="ar-SA" w:bidi="ar-SA"/>
              </w:rPr>
              <w:t>(позачергової)сесії 8 скликання</w:t>
            </w:r>
          </w:p>
        </w:tc>
      </w:tr>
    </w:tbl>
    <w:p w14:paraId="63778141" w14:textId="77777777" w:rsidR="006E0F81" w:rsidRPr="006E0F81" w:rsidRDefault="006E0F81" w:rsidP="006E0F81">
      <w:pPr>
        <w:rPr>
          <w:rFonts w:eastAsia="Times New Roman" w:cs="Times New Roman"/>
          <w:sz w:val="20"/>
          <w:szCs w:val="20"/>
          <w:lang w:eastAsia="ar-SA" w:bidi="ar-SA"/>
        </w:rPr>
      </w:pPr>
    </w:p>
    <w:p w14:paraId="7AA685D5" w14:textId="77777777" w:rsidR="006E0F81" w:rsidRPr="006E0F81" w:rsidRDefault="006E0F81" w:rsidP="00FF634B">
      <w:pPr>
        <w:jc w:val="center"/>
        <w:rPr>
          <w:rFonts w:eastAsia="Times New Roman" w:cs="Times New Roman"/>
          <w:b/>
          <w:sz w:val="20"/>
          <w:szCs w:val="20"/>
          <w:lang w:eastAsia="ar-SA" w:bidi="ar-SA"/>
        </w:rPr>
      </w:pPr>
      <w:r w:rsidRPr="006E0F81">
        <w:rPr>
          <w:rFonts w:eastAsia="Times New Roman" w:cs="Times New Roman"/>
          <w:b/>
          <w:sz w:val="20"/>
          <w:szCs w:val="20"/>
          <w:lang w:eastAsia="ar-SA" w:bidi="ar-SA"/>
        </w:rPr>
        <w:t>Напрями діяльності та заходи міської цільової програми</w:t>
      </w:r>
    </w:p>
    <w:p w14:paraId="616939CF" w14:textId="77777777" w:rsidR="006E0F81" w:rsidRPr="006E0F81" w:rsidRDefault="006E0F81" w:rsidP="00FF634B">
      <w:pPr>
        <w:jc w:val="center"/>
        <w:rPr>
          <w:rFonts w:eastAsia="Times New Roman" w:cs="Times New Roman"/>
          <w:sz w:val="20"/>
          <w:szCs w:val="20"/>
          <w:lang w:eastAsia="ar-SA" w:bidi="ar-SA"/>
        </w:rPr>
      </w:pPr>
    </w:p>
    <w:tbl>
      <w:tblPr>
        <w:tblpPr w:leftFromText="180" w:rightFromText="180" w:vertAnchor="text" w:tblpX="-913" w:tblpY="1"/>
        <w:tblOverlap w:val="never"/>
        <w:tblW w:w="15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9"/>
        <w:gridCol w:w="1418"/>
        <w:gridCol w:w="1785"/>
        <w:gridCol w:w="1027"/>
        <w:gridCol w:w="1039"/>
        <w:gridCol w:w="1039"/>
        <w:gridCol w:w="1039"/>
        <w:gridCol w:w="1029"/>
        <w:gridCol w:w="1027"/>
        <w:gridCol w:w="1039"/>
        <w:gridCol w:w="876"/>
        <w:gridCol w:w="1202"/>
        <w:gridCol w:w="1029"/>
        <w:gridCol w:w="1696"/>
      </w:tblGrid>
      <w:tr w:rsidR="006E0F81" w:rsidRPr="006E0F81" w14:paraId="48DC4C08" w14:textId="77777777" w:rsidTr="00423A78">
        <w:trPr>
          <w:cantSplit/>
          <w:trHeight w:val="508"/>
        </w:trPr>
        <w:tc>
          <w:tcPr>
            <w:tcW w:w="719" w:type="dxa"/>
            <w:vMerge w:val="restart"/>
            <w:vAlign w:val="center"/>
          </w:tcPr>
          <w:p w14:paraId="1CDB96BD"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w:t>
            </w:r>
          </w:p>
          <w:p w14:paraId="2F3290A6"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п/ч</w:t>
            </w:r>
          </w:p>
          <w:p w14:paraId="41E40ECA" w14:textId="77777777" w:rsidR="006E0F81" w:rsidRPr="006E0F81" w:rsidRDefault="006E0F81" w:rsidP="006E0F81">
            <w:pPr>
              <w:jc w:val="center"/>
              <w:rPr>
                <w:rFonts w:eastAsia="Times New Roman" w:cs="Times New Roman"/>
                <w:sz w:val="20"/>
                <w:szCs w:val="20"/>
                <w:lang w:eastAsia="ar-SA" w:bidi="ar-SA"/>
              </w:rPr>
            </w:pPr>
          </w:p>
        </w:tc>
        <w:tc>
          <w:tcPr>
            <w:tcW w:w="1418" w:type="dxa"/>
            <w:vMerge w:val="restart"/>
            <w:vAlign w:val="center"/>
          </w:tcPr>
          <w:p w14:paraId="65183718"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Захід</w:t>
            </w:r>
          </w:p>
          <w:p w14:paraId="6D067A25" w14:textId="77777777" w:rsidR="006E0F81" w:rsidRPr="006E0F81" w:rsidRDefault="006E0F81" w:rsidP="006E0F81">
            <w:pPr>
              <w:jc w:val="center"/>
              <w:rPr>
                <w:rFonts w:eastAsia="Times New Roman" w:cs="Times New Roman"/>
                <w:sz w:val="20"/>
                <w:szCs w:val="20"/>
                <w:lang w:eastAsia="ar-SA" w:bidi="ar-SA"/>
              </w:rPr>
            </w:pPr>
          </w:p>
        </w:tc>
        <w:tc>
          <w:tcPr>
            <w:tcW w:w="1785" w:type="dxa"/>
            <w:vMerge w:val="restart"/>
            <w:vAlign w:val="center"/>
          </w:tcPr>
          <w:p w14:paraId="2C88C2E5"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Відповідальний виконавець та строк виконання заходу</w:t>
            </w:r>
          </w:p>
          <w:p w14:paraId="15A9A2EF" w14:textId="77777777" w:rsidR="006E0F81" w:rsidRPr="006E0F81" w:rsidRDefault="006E0F81" w:rsidP="006E0F81">
            <w:pPr>
              <w:jc w:val="center"/>
              <w:rPr>
                <w:rFonts w:eastAsia="Times New Roman" w:cs="Times New Roman"/>
                <w:sz w:val="20"/>
                <w:szCs w:val="20"/>
                <w:lang w:val="ru-RU" w:eastAsia="ar-SA" w:bidi="ar-SA"/>
              </w:rPr>
            </w:pPr>
          </w:p>
          <w:p w14:paraId="27DC7933" w14:textId="77777777" w:rsidR="006E0F81" w:rsidRPr="006E0F81" w:rsidRDefault="006E0F81" w:rsidP="006E0F81">
            <w:pPr>
              <w:jc w:val="center"/>
              <w:rPr>
                <w:rFonts w:eastAsia="Times New Roman" w:cs="Times New Roman"/>
                <w:sz w:val="20"/>
                <w:szCs w:val="20"/>
                <w:lang w:eastAsia="ar-SA" w:bidi="ar-SA"/>
              </w:rPr>
            </w:pPr>
          </w:p>
        </w:tc>
        <w:tc>
          <w:tcPr>
            <w:tcW w:w="5173" w:type="dxa"/>
            <w:gridSpan w:val="5"/>
            <w:vAlign w:val="center"/>
          </w:tcPr>
          <w:p w14:paraId="50227337"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Планові обсяги фінансування, тис. грн.</w:t>
            </w:r>
          </w:p>
        </w:tc>
        <w:tc>
          <w:tcPr>
            <w:tcW w:w="5173" w:type="dxa"/>
            <w:gridSpan w:val="5"/>
            <w:vAlign w:val="center"/>
          </w:tcPr>
          <w:p w14:paraId="54AAEF14"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Фактичні обсяги фінансування, тис .грн.</w:t>
            </w:r>
          </w:p>
        </w:tc>
        <w:tc>
          <w:tcPr>
            <w:tcW w:w="1696" w:type="dxa"/>
            <w:vMerge w:val="restart"/>
            <w:vAlign w:val="center"/>
          </w:tcPr>
          <w:p w14:paraId="3CA2B3E6"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Стан виконання завдань (результативні показники виконання програми)</w:t>
            </w:r>
          </w:p>
        </w:tc>
      </w:tr>
      <w:tr w:rsidR="006E0F81" w:rsidRPr="006E0F81" w14:paraId="0E9DAB8E" w14:textId="77777777" w:rsidTr="00423A78">
        <w:trPr>
          <w:cantSplit/>
          <w:trHeight w:val="246"/>
        </w:trPr>
        <w:tc>
          <w:tcPr>
            <w:tcW w:w="719" w:type="dxa"/>
            <w:vMerge/>
            <w:vAlign w:val="center"/>
          </w:tcPr>
          <w:p w14:paraId="465DA1B4" w14:textId="77777777" w:rsidR="006E0F81" w:rsidRPr="006E0F81" w:rsidRDefault="006E0F81" w:rsidP="006E0F81">
            <w:pPr>
              <w:jc w:val="center"/>
              <w:rPr>
                <w:rFonts w:eastAsia="Times New Roman" w:cs="Times New Roman"/>
                <w:sz w:val="20"/>
                <w:szCs w:val="20"/>
                <w:lang w:eastAsia="ar-SA" w:bidi="ar-SA"/>
              </w:rPr>
            </w:pPr>
          </w:p>
        </w:tc>
        <w:tc>
          <w:tcPr>
            <w:tcW w:w="1418" w:type="dxa"/>
            <w:vMerge/>
            <w:vAlign w:val="center"/>
          </w:tcPr>
          <w:p w14:paraId="11114538" w14:textId="77777777" w:rsidR="006E0F81" w:rsidRPr="006E0F81" w:rsidRDefault="006E0F81" w:rsidP="006E0F81">
            <w:pPr>
              <w:jc w:val="center"/>
              <w:rPr>
                <w:rFonts w:eastAsia="Times New Roman" w:cs="Times New Roman"/>
                <w:sz w:val="20"/>
                <w:szCs w:val="20"/>
                <w:lang w:eastAsia="ar-SA" w:bidi="ar-SA"/>
              </w:rPr>
            </w:pPr>
          </w:p>
        </w:tc>
        <w:tc>
          <w:tcPr>
            <w:tcW w:w="1785" w:type="dxa"/>
            <w:vMerge/>
            <w:vAlign w:val="center"/>
          </w:tcPr>
          <w:p w14:paraId="5E992C1D" w14:textId="77777777" w:rsidR="006E0F81" w:rsidRPr="006E0F81" w:rsidRDefault="006E0F81" w:rsidP="006E0F81">
            <w:pPr>
              <w:jc w:val="center"/>
              <w:rPr>
                <w:rFonts w:eastAsia="Times New Roman" w:cs="Times New Roman"/>
                <w:sz w:val="20"/>
                <w:szCs w:val="20"/>
                <w:lang w:eastAsia="ar-SA" w:bidi="ar-SA"/>
              </w:rPr>
            </w:pPr>
          </w:p>
        </w:tc>
        <w:tc>
          <w:tcPr>
            <w:tcW w:w="1027" w:type="dxa"/>
            <w:vMerge w:val="restart"/>
            <w:vAlign w:val="center"/>
          </w:tcPr>
          <w:p w14:paraId="353E4C46"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Усього</w:t>
            </w:r>
          </w:p>
        </w:tc>
        <w:tc>
          <w:tcPr>
            <w:tcW w:w="4146" w:type="dxa"/>
            <w:gridSpan w:val="4"/>
            <w:vAlign w:val="center"/>
          </w:tcPr>
          <w:p w14:paraId="3200D6F2"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у тому числі</w:t>
            </w:r>
          </w:p>
        </w:tc>
        <w:tc>
          <w:tcPr>
            <w:tcW w:w="1027" w:type="dxa"/>
            <w:vMerge w:val="restart"/>
            <w:vAlign w:val="center"/>
          </w:tcPr>
          <w:p w14:paraId="6542E09F"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Усього</w:t>
            </w:r>
          </w:p>
        </w:tc>
        <w:tc>
          <w:tcPr>
            <w:tcW w:w="4146" w:type="dxa"/>
            <w:gridSpan w:val="4"/>
            <w:vAlign w:val="center"/>
          </w:tcPr>
          <w:p w14:paraId="51B02461"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у тому числі</w:t>
            </w:r>
          </w:p>
        </w:tc>
        <w:tc>
          <w:tcPr>
            <w:tcW w:w="1696" w:type="dxa"/>
            <w:vMerge/>
            <w:vAlign w:val="center"/>
          </w:tcPr>
          <w:p w14:paraId="6D70774D" w14:textId="77777777" w:rsidR="006E0F81" w:rsidRPr="006E0F81" w:rsidRDefault="006E0F81" w:rsidP="006E0F81">
            <w:pPr>
              <w:jc w:val="center"/>
              <w:rPr>
                <w:rFonts w:eastAsia="Times New Roman" w:cs="Times New Roman"/>
                <w:sz w:val="20"/>
                <w:szCs w:val="20"/>
                <w:lang w:eastAsia="ar-SA" w:bidi="ar-SA"/>
              </w:rPr>
            </w:pPr>
          </w:p>
        </w:tc>
      </w:tr>
      <w:tr w:rsidR="006E0F81" w:rsidRPr="006E0F81" w14:paraId="17740519" w14:textId="77777777" w:rsidTr="00423A78">
        <w:trPr>
          <w:cantSplit/>
          <w:trHeight w:val="1020"/>
        </w:trPr>
        <w:tc>
          <w:tcPr>
            <w:tcW w:w="719" w:type="dxa"/>
            <w:vMerge/>
            <w:vAlign w:val="center"/>
          </w:tcPr>
          <w:p w14:paraId="51CB0D53" w14:textId="77777777" w:rsidR="006E0F81" w:rsidRPr="006E0F81" w:rsidRDefault="006E0F81" w:rsidP="006E0F81">
            <w:pPr>
              <w:jc w:val="center"/>
              <w:rPr>
                <w:rFonts w:eastAsia="Times New Roman" w:cs="Times New Roman"/>
                <w:sz w:val="20"/>
                <w:szCs w:val="20"/>
                <w:lang w:eastAsia="ar-SA" w:bidi="ar-SA"/>
              </w:rPr>
            </w:pPr>
          </w:p>
        </w:tc>
        <w:tc>
          <w:tcPr>
            <w:tcW w:w="1418" w:type="dxa"/>
            <w:vMerge/>
            <w:vAlign w:val="center"/>
          </w:tcPr>
          <w:p w14:paraId="75CAFF77" w14:textId="77777777" w:rsidR="006E0F81" w:rsidRPr="006E0F81" w:rsidRDefault="006E0F81" w:rsidP="006E0F81">
            <w:pPr>
              <w:jc w:val="center"/>
              <w:rPr>
                <w:rFonts w:eastAsia="Times New Roman" w:cs="Times New Roman"/>
                <w:sz w:val="20"/>
                <w:szCs w:val="20"/>
                <w:lang w:eastAsia="ar-SA" w:bidi="ar-SA"/>
              </w:rPr>
            </w:pPr>
          </w:p>
        </w:tc>
        <w:tc>
          <w:tcPr>
            <w:tcW w:w="1785" w:type="dxa"/>
            <w:vMerge/>
            <w:vAlign w:val="center"/>
          </w:tcPr>
          <w:p w14:paraId="07B78207" w14:textId="77777777" w:rsidR="006E0F81" w:rsidRPr="006E0F81" w:rsidRDefault="006E0F81" w:rsidP="006E0F81">
            <w:pPr>
              <w:jc w:val="center"/>
              <w:rPr>
                <w:rFonts w:eastAsia="Times New Roman" w:cs="Times New Roman"/>
                <w:sz w:val="20"/>
                <w:szCs w:val="20"/>
                <w:lang w:eastAsia="ar-SA" w:bidi="ar-SA"/>
              </w:rPr>
            </w:pPr>
          </w:p>
        </w:tc>
        <w:tc>
          <w:tcPr>
            <w:tcW w:w="1027" w:type="dxa"/>
            <w:vMerge/>
            <w:vAlign w:val="center"/>
          </w:tcPr>
          <w:p w14:paraId="2603FB85" w14:textId="77777777" w:rsidR="006E0F81" w:rsidRPr="006E0F81" w:rsidRDefault="006E0F81" w:rsidP="006E0F81">
            <w:pPr>
              <w:jc w:val="center"/>
              <w:rPr>
                <w:rFonts w:eastAsia="Times New Roman" w:cs="Times New Roman"/>
                <w:sz w:val="20"/>
                <w:szCs w:val="20"/>
                <w:lang w:eastAsia="ar-SA" w:bidi="ar-SA"/>
              </w:rPr>
            </w:pPr>
          </w:p>
        </w:tc>
        <w:tc>
          <w:tcPr>
            <w:tcW w:w="1039" w:type="dxa"/>
            <w:vAlign w:val="center"/>
          </w:tcPr>
          <w:p w14:paraId="01D4E0E8"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держ. бюджет</w:t>
            </w:r>
          </w:p>
        </w:tc>
        <w:tc>
          <w:tcPr>
            <w:tcW w:w="1039" w:type="dxa"/>
            <w:vAlign w:val="center"/>
          </w:tcPr>
          <w:p w14:paraId="5EC4D19C"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обл. бюджет</w:t>
            </w:r>
          </w:p>
        </w:tc>
        <w:tc>
          <w:tcPr>
            <w:tcW w:w="1039" w:type="dxa"/>
            <w:vAlign w:val="center"/>
          </w:tcPr>
          <w:p w14:paraId="3FAA49C1"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міськ. бюджет</w:t>
            </w:r>
          </w:p>
        </w:tc>
        <w:tc>
          <w:tcPr>
            <w:tcW w:w="1029" w:type="dxa"/>
            <w:vAlign w:val="center"/>
          </w:tcPr>
          <w:p w14:paraId="02DC5A2B"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кошти з інших  джерел</w:t>
            </w:r>
          </w:p>
        </w:tc>
        <w:tc>
          <w:tcPr>
            <w:tcW w:w="1027" w:type="dxa"/>
            <w:vMerge/>
            <w:vAlign w:val="center"/>
          </w:tcPr>
          <w:p w14:paraId="5A7BCA0F" w14:textId="77777777" w:rsidR="006E0F81" w:rsidRPr="006E0F81" w:rsidRDefault="006E0F81" w:rsidP="006E0F81">
            <w:pPr>
              <w:jc w:val="center"/>
              <w:rPr>
                <w:rFonts w:eastAsia="Times New Roman" w:cs="Times New Roman"/>
                <w:sz w:val="20"/>
                <w:szCs w:val="20"/>
                <w:lang w:eastAsia="ar-SA" w:bidi="ar-SA"/>
              </w:rPr>
            </w:pPr>
          </w:p>
        </w:tc>
        <w:tc>
          <w:tcPr>
            <w:tcW w:w="1039" w:type="dxa"/>
            <w:vAlign w:val="center"/>
          </w:tcPr>
          <w:p w14:paraId="5A038242"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держ. бюджет</w:t>
            </w:r>
          </w:p>
        </w:tc>
        <w:tc>
          <w:tcPr>
            <w:tcW w:w="876" w:type="dxa"/>
            <w:vAlign w:val="center"/>
          </w:tcPr>
          <w:p w14:paraId="53A90288"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обл. бюджет</w:t>
            </w:r>
          </w:p>
        </w:tc>
        <w:tc>
          <w:tcPr>
            <w:tcW w:w="1202" w:type="dxa"/>
            <w:vAlign w:val="center"/>
          </w:tcPr>
          <w:p w14:paraId="15D2EC1B"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міськ. бюджет</w:t>
            </w:r>
          </w:p>
        </w:tc>
        <w:tc>
          <w:tcPr>
            <w:tcW w:w="1029" w:type="dxa"/>
            <w:vAlign w:val="center"/>
          </w:tcPr>
          <w:p w14:paraId="57B89356"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кошти з інших джерел</w:t>
            </w:r>
          </w:p>
        </w:tc>
        <w:tc>
          <w:tcPr>
            <w:tcW w:w="1696" w:type="dxa"/>
            <w:vMerge/>
            <w:vAlign w:val="center"/>
          </w:tcPr>
          <w:p w14:paraId="5EF927AD" w14:textId="77777777" w:rsidR="006E0F81" w:rsidRPr="006E0F81" w:rsidRDefault="006E0F81" w:rsidP="006E0F81">
            <w:pPr>
              <w:jc w:val="center"/>
              <w:rPr>
                <w:rFonts w:eastAsia="Times New Roman" w:cs="Times New Roman"/>
                <w:sz w:val="20"/>
                <w:szCs w:val="20"/>
                <w:lang w:eastAsia="ar-SA" w:bidi="ar-SA"/>
              </w:rPr>
            </w:pPr>
          </w:p>
        </w:tc>
      </w:tr>
      <w:tr w:rsidR="006E0F81" w:rsidRPr="006E0F81" w14:paraId="59442EEC" w14:textId="77777777" w:rsidTr="00423A78">
        <w:trPr>
          <w:cantSplit/>
          <w:trHeight w:val="398"/>
        </w:trPr>
        <w:tc>
          <w:tcPr>
            <w:tcW w:w="719" w:type="dxa"/>
            <w:vAlign w:val="center"/>
          </w:tcPr>
          <w:p w14:paraId="58F43D1D"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1</w:t>
            </w:r>
          </w:p>
        </w:tc>
        <w:tc>
          <w:tcPr>
            <w:tcW w:w="1418" w:type="dxa"/>
            <w:vAlign w:val="center"/>
          </w:tcPr>
          <w:p w14:paraId="2CD961BF"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Відшкодування вартості наданих послуг з безоплатного зубопротезування пільгових категорій населення міста,</w:t>
            </w:r>
          </w:p>
          <w:p w14:paraId="2A87988E" w14:textId="77777777" w:rsidR="006E0F81" w:rsidRPr="006E0F81" w:rsidRDefault="006E0F81" w:rsidP="006E0F81">
            <w:pPr>
              <w:jc w:val="center"/>
              <w:rPr>
                <w:rFonts w:eastAsia="Times New Roman" w:cs="Times New Roman"/>
                <w:sz w:val="20"/>
                <w:szCs w:val="20"/>
                <w:lang w:eastAsia="ar-SA" w:bidi="ar-SA"/>
              </w:rPr>
            </w:pPr>
            <w:r>
              <w:rPr>
                <w:rFonts w:eastAsia="Times New Roman" w:cs="Times New Roman"/>
                <w:sz w:val="20"/>
                <w:szCs w:val="20"/>
                <w:lang w:eastAsia="ar-SA" w:bidi="ar-SA"/>
              </w:rPr>
              <w:t>в</w:t>
            </w:r>
            <w:r w:rsidRPr="006E0F81">
              <w:rPr>
                <w:rFonts w:eastAsia="Times New Roman" w:cs="Times New Roman"/>
                <w:sz w:val="20"/>
                <w:szCs w:val="20"/>
                <w:lang w:eastAsia="ar-SA" w:bidi="ar-SA"/>
              </w:rPr>
              <w:t xml:space="preserve">ідшкодування вартості </w:t>
            </w:r>
            <w:r w:rsidRPr="006E0F81">
              <w:rPr>
                <w:rFonts w:eastAsia="Times New Roman" w:cs="Times New Roman"/>
                <w:sz w:val="20"/>
                <w:szCs w:val="20"/>
                <w:lang w:eastAsia="ar-SA" w:bidi="ar-SA"/>
              </w:rPr>
              <w:lastRenderedPageBreak/>
              <w:t>наданих послуг з безоплатного лікування дитячого населення міста</w:t>
            </w:r>
          </w:p>
        </w:tc>
        <w:tc>
          <w:tcPr>
            <w:tcW w:w="1785" w:type="dxa"/>
            <w:vAlign w:val="center"/>
          </w:tcPr>
          <w:p w14:paraId="2EF453F5"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lastRenderedPageBreak/>
              <w:t>КНП “Прилуцька міська стоматологічна поліклініка”</w:t>
            </w:r>
          </w:p>
        </w:tc>
        <w:tc>
          <w:tcPr>
            <w:tcW w:w="1027" w:type="dxa"/>
            <w:vAlign w:val="center"/>
          </w:tcPr>
          <w:p w14:paraId="6E45A5B5" w14:textId="77777777" w:rsidR="006E0F81" w:rsidRPr="006E0F81" w:rsidRDefault="006E0F81" w:rsidP="006E0F81">
            <w:pPr>
              <w:jc w:val="center"/>
              <w:rPr>
                <w:rFonts w:eastAsia="Times New Roman" w:cs="Times New Roman"/>
                <w:sz w:val="20"/>
                <w:szCs w:val="20"/>
                <w:lang w:eastAsia="ar-SA" w:bidi="ar-SA"/>
              </w:rPr>
            </w:pPr>
            <w:r>
              <w:rPr>
                <w:rFonts w:eastAsia="Times New Roman" w:cs="Times New Roman"/>
                <w:sz w:val="20"/>
                <w:szCs w:val="20"/>
                <w:lang w:eastAsia="ar-SA" w:bidi="ar-SA"/>
              </w:rPr>
              <w:t>600,</w:t>
            </w:r>
            <w:r w:rsidRPr="006E0F81">
              <w:rPr>
                <w:rFonts w:eastAsia="Times New Roman" w:cs="Times New Roman"/>
                <w:sz w:val="20"/>
                <w:szCs w:val="20"/>
                <w:lang w:eastAsia="ar-SA" w:bidi="ar-SA"/>
              </w:rPr>
              <w:t>0</w:t>
            </w:r>
          </w:p>
        </w:tc>
        <w:tc>
          <w:tcPr>
            <w:tcW w:w="1039" w:type="dxa"/>
            <w:vAlign w:val="center"/>
          </w:tcPr>
          <w:p w14:paraId="00F30A71" w14:textId="77777777" w:rsidR="006E0F81" w:rsidRPr="006E0F81" w:rsidRDefault="006E0F81" w:rsidP="006E0F81">
            <w:pPr>
              <w:jc w:val="center"/>
              <w:rPr>
                <w:rFonts w:eastAsia="Times New Roman" w:cs="Times New Roman"/>
                <w:sz w:val="20"/>
                <w:szCs w:val="20"/>
                <w:lang w:eastAsia="ar-SA" w:bidi="ar-SA"/>
              </w:rPr>
            </w:pPr>
          </w:p>
        </w:tc>
        <w:tc>
          <w:tcPr>
            <w:tcW w:w="1039" w:type="dxa"/>
            <w:vAlign w:val="center"/>
          </w:tcPr>
          <w:p w14:paraId="06E443EE" w14:textId="77777777" w:rsidR="006E0F81" w:rsidRPr="006E0F81" w:rsidRDefault="006E0F81" w:rsidP="006E0F81">
            <w:pPr>
              <w:jc w:val="center"/>
              <w:rPr>
                <w:rFonts w:eastAsia="Times New Roman" w:cs="Times New Roman"/>
                <w:sz w:val="20"/>
                <w:szCs w:val="20"/>
                <w:lang w:eastAsia="ar-SA" w:bidi="ar-SA"/>
              </w:rPr>
            </w:pPr>
          </w:p>
        </w:tc>
        <w:tc>
          <w:tcPr>
            <w:tcW w:w="1039" w:type="dxa"/>
            <w:vAlign w:val="center"/>
          </w:tcPr>
          <w:p w14:paraId="7E0EC1BF" w14:textId="77777777" w:rsidR="006E0F81" w:rsidRPr="006E0F81" w:rsidRDefault="0012099A" w:rsidP="006E0F81">
            <w:pPr>
              <w:jc w:val="center"/>
              <w:rPr>
                <w:rFonts w:eastAsia="Times New Roman" w:cs="Times New Roman"/>
                <w:sz w:val="20"/>
                <w:szCs w:val="20"/>
                <w:lang w:eastAsia="ar-SA" w:bidi="ar-SA"/>
              </w:rPr>
            </w:pPr>
            <w:r>
              <w:rPr>
                <w:rFonts w:eastAsia="Times New Roman" w:cs="Times New Roman"/>
                <w:sz w:val="20"/>
                <w:szCs w:val="20"/>
                <w:lang w:eastAsia="ar-SA" w:bidi="ar-SA"/>
              </w:rPr>
              <w:t>600</w:t>
            </w:r>
            <w:r w:rsidR="006E0F81" w:rsidRPr="006E0F81">
              <w:rPr>
                <w:rFonts w:eastAsia="Times New Roman" w:cs="Times New Roman"/>
                <w:sz w:val="20"/>
                <w:szCs w:val="20"/>
                <w:lang w:eastAsia="ar-SA" w:bidi="ar-SA"/>
              </w:rPr>
              <w:t>,0</w:t>
            </w:r>
          </w:p>
        </w:tc>
        <w:tc>
          <w:tcPr>
            <w:tcW w:w="1029" w:type="dxa"/>
            <w:vAlign w:val="center"/>
          </w:tcPr>
          <w:p w14:paraId="172BC240" w14:textId="77777777" w:rsidR="006E0F81" w:rsidRPr="006E0F81" w:rsidRDefault="006E0F81" w:rsidP="006E0F81">
            <w:pPr>
              <w:jc w:val="center"/>
              <w:rPr>
                <w:rFonts w:eastAsia="Times New Roman" w:cs="Times New Roman"/>
                <w:sz w:val="20"/>
                <w:szCs w:val="20"/>
                <w:lang w:eastAsia="ar-SA" w:bidi="ar-SA"/>
              </w:rPr>
            </w:pPr>
          </w:p>
        </w:tc>
        <w:tc>
          <w:tcPr>
            <w:tcW w:w="1027" w:type="dxa"/>
            <w:vAlign w:val="center"/>
          </w:tcPr>
          <w:p w14:paraId="04C7C4E1"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6</w:t>
            </w:r>
            <w:r w:rsidR="0012099A">
              <w:rPr>
                <w:rFonts w:eastAsia="Times New Roman" w:cs="Times New Roman"/>
                <w:sz w:val="20"/>
                <w:szCs w:val="20"/>
                <w:lang w:eastAsia="ar-SA" w:bidi="ar-SA"/>
              </w:rPr>
              <w:t>00</w:t>
            </w:r>
            <w:r w:rsidRPr="006E0F81">
              <w:rPr>
                <w:rFonts w:eastAsia="Times New Roman" w:cs="Times New Roman"/>
                <w:sz w:val="20"/>
                <w:szCs w:val="20"/>
                <w:lang w:eastAsia="ar-SA" w:bidi="ar-SA"/>
              </w:rPr>
              <w:t>,</w:t>
            </w:r>
            <w:r w:rsidR="0012099A">
              <w:rPr>
                <w:rFonts w:eastAsia="Times New Roman" w:cs="Times New Roman"/>
                <w:sz w:val="20"/>
                <w:szCs w:val="20"/>
                <w:lang w:eastAsia="ar-SA" w:bidi="ar-SA"/>
              </w:rPr>
              <w:t>0</w:t>
            </w:r>
          </w:p>
        </w:tc>
        <w:tc>
          <w:tcPr>
            <w:tcW w:w="1039" w:type="dxa"/>
            <w:vAlign w:val="center"/>
          </w:tcPr>
          <w:p w14:paraId="7ED8A4FB" w14:textId="77777777" w:rsidR="006E0F81" w:rsidRPr="006E0F81" w:rsidRDefault="006E0F81" w:rsidP="006E0F81">
            <w:pPr>
              <w:jc w:val="center"/>
              <w:rPr>
                <w:rFonts w:eastAsia="Times New Roman" w:cs="Times New Roman"/>
                <w:sz w:val="20"/>
                <w:szCs w:val="20"/>
                <w:lang w:eastAsia="ar-SA" w:bidi="ar-SA"/>
              </w:rPr>
            </w:pPr>
          </w:p>
        </w:tc>
        <w:tc>
          <w:tcPr>
            <w:tcW w:w="876" w:type="dxa"/>
            <w:vAlign w:val="center"/>
          </w:tcPr>
          <w:p w14:paraId="583E28B1" w14:textId="77777777" w:rsidR="006E0F81" w:rsidRPr="006E0F81" w:rsidRDefault="006E0F81" w:rsidP="006E0F81">
            <w:pPr>
              <w:jc w:val="center"/>
              <w:rPr>
                <w:rFonts w:eastAsia="Times New Roman" w:cs="Times New Roman"/>
                <w:sz w:val="20"/>
                <w:szCs w:val="20"/>
                <w:lang w:eastAsia="ar-SA" w:bidi="ar-SA"/>
              </w:rPr>
            </w:pPr>
          </w:p>
        </w:tc>
        <w:tc>
          <w:tcPr>
            <w:tcW w:w="1202" w:type="dxa"/>
            <w:vAlign w:val="center"/>
          </w:tcPr>
          <w:p w14:paraId="63AC03B6"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6</w:t>
            </w:r>
            <w:r w:rsidR="0012099A">
              <w:rPr>
                <w:rFonts w:eastAsia="Times New Roman" w:cs="Times New Roman"/>
                <w:sz w:val="20"/>
                <w:szCs w:val="20"/>
                <w:lang w:eastAsia="ar-SA" w:bidi="ar-SA"/>
              </w:rPr>
              <w:t>00</w:t>
            </w:r>
            <w:r w:rsidRPr="006E0F81">
              <w:rPr>
                <w:rFonts w:eastAsia="Times New Roman" w:cs="Times New Roman"/>
                <w:sz w:val="20"/>
                <w:szCs w:val="20"/>
                <w:lang w:eastAsia="ar-SA" w:bidi="ar-SA"/>
              </w:rPr>
              <w:t>,</w:t>
            </w:r>
            <w:r w:rsidR="0012099A">
              <w:rPr>
                <w:rFonts w:eastAsia="Times New Roman" w:cs="Times New Roman"/>
                <w:sz w:val="20"/>
                <w:szCs w:val="20"/>
                <w:lang w:eastAsia="ar-SA" w:bidi="ar-SA"/>
              </w:rPr>
              <w:t>0</w:t>
            </w:r>
          </w:p>
        </w:tc>
        <w:tc>
          <w:tcPr>
            <w:tcW w:w="1029" w:type="dxa"/>
            <w:vAlign w:val="center"/>
          </w:tcPr>
          <w:p w14:paraId="59174F28" w14:textId="77777777" w:rsidR="006E0F81" w:rsidRPr="006E0F81" w:rsidRDefault="006E0F81" w:rsidP="006E0F81">
            <w:pPr>
              <w:jc w:val="center"/>
              <w:rPr>
                <w:rFonts w:eastAsia="Times New Roman" w:cs="Times New Roman"/>
                <w:sz w:val="20"/>
                <w:szCs w:val="20"/>
                <w:lang w:eastAsia="ar-SA" w:bidi="ar-SA"/>
              </w:rPr>
            </w:pPr>
          </w:p>
        </w:tc>
        <w:tc>
          <w:tcPr>
            <w:tcW w:w="1696" w:type="dxa"/>
            <w:vAlign w:val="center"/>
          </w:tcPr>
          <w:p w14:paraId="6E449CE7" w14:textId="77777777" w:rsidR="006E0F81" w:rsidRPr="006E0F81" w:rsidRDefault="006E0F81" w:rsidP="006E0F81">
            <w:pPr>
              <w:jc w:val="center"/>
              <w:rPr>
                <w:rFonts w:eastAsia="Times New Roman" w:cs="Times New Roman"/>
                <w:sz w:val="20"/>
                <w:szCs w:val="20"/>
                <w:lang w:eastAsia="ar-SA" w:bidi="ar-SA"/>
              </w:rPr>
            </w:pPr>
          </w:p>
        </w:tc>
      </w:tr>
    </w:tbl>
    <w:p w14:paraId="27C8E7E1" w14:textId="77777777" w:rsidR="006E0F81" w:rsidRPr="006E0F81" w:rsidRDefault="006E0F81" w:rsidP="00700E30">
      <w:pPr>
        <w:rPr>
          <w:rFonts w:eastAsia="Times New Roman" w:cs="Times New Roman"/>
          <w:sz w:val="20"/>
          <w:szCs w:val="20"/>
          <w:lang w:eastAsia="ar-SA" w:bidi="ar-SA"/>
        </w:rPr>
      </w:pPr>
    </w:p>
    <w:p w14:paraId="61747BE7" w14:textId="77777777" w:rsidR="006E0F81" w:rsidRPr="006E0F81" w:rsidRDefault="006E0F81" w:rsidP="006E0F81">
      <w:pPr>
        <w:jc w:val="center"/>
        <w:rPr>
          <w:rFonts w:eastAsia="Times New Roman" w:cs="Times New Roman"/>
          <w:sz w:val="20"/>
          <w:szCs w:val="20"/>
          <w:lang w:val="ru-RU" w:eastAsia="ar-SA" w:bidi="ar-SA"/>
        </w:rPr>
      </w:pPr>
      <w:r w:rsidRPr="006E0F81">
        <w:rPr>
          <w:rFonts w:eastAsia="Times New Roman" w:cs="Times New Roman"/>
          <w:sz w:val="20"/>
          <w:szCs w:val="20"/>
          <w:lang w:eastAsia="ar-SA" w:bidi="ar-SA"/>
        </w:rPr>
        <w:t>Аналіз виконання за видатками в цілому за програмою:</w:t>
      </w:r>
    </w:p>
    <w:p w14:paraId="4CC22C9A" w14:textId="77777777" w:rsidR="006E0F81" w:rsidRPr="006E0F81" w:rsidRDefault="0012099A" w:rsidP="006E0F81">
      <w:pPr>
        <w:jc w:val="center"/>
        <w:rPr>
          <w:rFonts w:eastAsia="Times New Roman" w:cs="Times New Roman"/>
          <w:sz w:val="20"/>
          <w:szCs w:val="20"/>
          <w:lang w:val="ru-RU" w:eastAsia="ar-SA" w:bidi="ar-SA"/>
        </w:rPr>
      </w:pPr>
      <w:r>
        <w:rPr>
          <w:rFonts w:eastAsia="Times New Roman" w:cs="Times New Roman"/>
          <w:sz w:val="20"/>
          <w:szCs w:val="20"/>
          <w:lang w:eastAsia="ar-SA" w:bidi="ar-SA"/>
        </w:rPr>
        <w:t xml:space="preserve">                                                                                                                                                                                                                                                                            тис.</w:t>
      </w:r>
      <w:r w:rsidR="006E0F81" w:rsidRPr="006E0F81">
        <w:rPr>
          <w:rFonts w:eastAsia="Times New Roman" w:cs="Times New Roman"/>
          <w:sz w:val="20"/>
          <w:szCs w:val="20"/>
          <w:lang w:eastAsia="ar-SA" w:bidi="ar-SA"/>
        </w:rPr>
        <w:t>гривень</w:t>
      </w:r>
    </w:p>
    <w:tbl>
      <w:tblPr>
        <w:tblW w:w="15735" w:type="dxa"/>
        <w:tblInd w:w="-866"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6E0F81" w:rsidRPr="006E0F81" w14:paraId="56AF9FDC" w14:textId="77777777" w:rsidTr="006E0F81">
        <w:trPr>
          <w:cantSplit/>
          <w:trHeight w:val="552"/>
        </w:trPr>
        <w:tc>
          <w:tcPr>
            <w:tcW w:w="5292" w:type="dxa"/>
            <w:gridSpan w:val="3"/>
            <w:tcBorders>
              <w:top w:val="single" w:sz="4" w:space="0" w:color="000000"/>
              <w:left w:val="single" w:sz="4" w:space="0" w:color="000000"/>
              <w:bottom w:val="single" w:sz="4" w:space="0" w:color="000000"/>
            </w:tcBorders>
            <w:vAlign w:val="center"/>
          </w:tcPr>
          <w:p w14:paraId="5035E80F"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3F1478AB"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Проведені 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0F65FD35"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Відхилення</w:t>
            </w:r>
          </w:p>
        </w:tc>
      </w:tr>
      <w:tr w:rsidR="006E0F81" w:rsidRPr="006E0F81" w14:paraId="6CFCDF28" w14:textId="77777777" w:rsidTr="006E0F81">
        <w:trPr>
          <w:cantSplit/>
          <w:trHeight w:val="552"/>
        </w:trPr>
        <w:tc>
          <w:tcPr>
            <w:tcW w:w="1764" w:type="dxa"/>
            <w:tcBorders>
              <w:top w:val="single" w:sz="4" w:space="0" w:color="000000"/>
              <w:left w:val="single" w:sz="4" w:space="0" w:color="000000"/>
              <w:bottom w:val="single" w:sz="4" w:space="0" w:color="000000"/>
            </w:tcBorders>
            <w:vAlign w:val="center"/>
          </w:tcPr>
          <w:p w14:paraId="2A94B14F"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усього</w:t>
            </w:r>
          </w:p>
        </w:tc>
        <w:tc>
          <w:tcPr>
            <w:tcW w:w="1764" w:type="dxa"/>
            <w:tcBorders>
              <w:top w:val="single" w:sz="4" w:space="0" w:color="000000"/>
              <w:left w:val="single" w:sz="4" w:space="0" w:color="000000"/>
              <w:bottom w:val="single" w:sz="4" w:space="0" w:color="000000"/>
            </w:tcBorders>
            <w:vAlign w:val="center"/>
          </w:tcPr>
          <w:p w14:paraId="2562FD3E"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загальний фонд</w:t>
            </w:r>
          </w:p>
        </w:tc>
        <w:tc>
          <w:tcPr>
            <w:tcW w:w="1764" w:type="dxa"/>
            <w:tcBorders>
              <w:top w:val="single" w:sz="4" w:space="0" w:color="000000"/>
              <w:left w:val="single" w:sz="4" w:space="0" w:color="000000"/>
              <w:bottom w:val="single" w:sz="4" w:space="0" w:color="000000"/>
            </w:tcBorders>
            <w:vAlign w:val="center"/>
          </w:tcPr>
          <w:p w14:paraId="6199E952"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спеціальний фонд</w:t>
            </w:r>
          </w:p>
        </w:tc>
        <w:tc>
          <w:tcPr>
            <w:tcW w:w="1764" w:type="dxa"/>
            <w:tcBorders>
              <w:top w:val="single" w:sz="4" w:space="0" w:color="000000"/>
              <w:left w:val="single" w:sz="4" w:space="0" w:color="000000"/>
              <w:bottom w:val="single" w:sz="4" w:space="0" w:color="000000"/>
            </w:tcBorders>
            <w:vAlign w:val="center"/>
          </w:tcPr>
          <w:p w14:paraId="6898D8A9"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усього</w:t>
            </w:r>
          </w:p>
        </w:tc>
        <w:tc>
          <w:tcPr>
            <w:tcW w:w="1764" w:type="dxa"/>
            <w:tcBorders>
              <w:top w:val="single" w:sz="4" w:space="0" w:color="000000"/>
              <w:left w:val="single" w:sz="4" w:space="0" w:color="000000"/>
              <w:bottom w:val="single" w:sz="4" w:space="0" w:color="000000"/>
            </w:tcBorders>
            <w:vAlign w:val="center"/>
          </w:tcPr>
          <w:p w14:paraId="4ABCBE7C"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загальний фонд</w:t>
            </w:r>
          </w:p>
        </w:tc>
        <w:tc>
          <w:tcPr>
            <w:tcW w:w="1764" w:type="dxa"/>
            <w:tcBorders>
              <w:top w:val="single" w:sz="4" w:space="0" w:color="000000"/>
              <w:left w:val="single" w:sz="4" w:space="0" w:color="000000"/>
              <w:bottom w:val="single" w:sz="4" w:space="0" w:color="000000"/>
            </w:tcBorders>
            <w:vAlign w:val="center"/>
          </w:tcPr>
          <w:p w14:paraId="45E474E3"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спеціальний фонд</w:t>
            </w:r>
          </w:p>
        </w:tc>
        <w:tc>
          <w:tcPr>
            <w:tcW w:w="1764" w:type="dxa"/>
            <w:tcBorders>
              <w:top w:val="single" w:sz="4" w:space="0" w:color="000000"/>
              <w:left w:val="single" w:sz="4" w:space="0" w:color="000000"/>
              <w:bottom w:val="single" w:sz="4" w:space="0" w:color="000000"/>
            </w:tcBorders>
            <w:vAlign w:val="center"/>
          </w:tcPr>
          <w:p w14:paraId="6864FA22"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усього</w:t>
            </w:r>
          </w:p>
        </w:tc>
        <w:tc>
          <w:tcPr>
            <w:tcW w:w="1764" w:type="dxa"/>
            <w:tcBorders>
              <w:top w:val="single" w:sz="4" w:space="0" w:color="000000"/>
              <w:left w:val="single" w:sz="4" w:space="0" w:color="000000"/>
              <w:bottom w:val="single" w:sz="4" w:space="0" w:color="000000"/>
            </w:tcBorders>
            <w:vAlign w:val="center"/>
          </w:tcPr>
          <w:p w14:paraId="04DCEA1C"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загальний фонд</w:t>
            </w:r>
          </w:p>
        </w:tc>
        <w:tc>
          <w:tcPr>
            <w:tcW w:w="1623" w:type="dxa"/>
            <w:tcBorders>
              <w:top w:val="single" w:sz="4" w:space="0" w:color="000000"/>
              <w:left w:val="single" w:sz="4" w:space="0" w:color="000000"/>
              <w:bottom w:val="single" w:sz="4" w:space="0" w:color="000000"/>
              <w:right w:val="single" w:sz="4" w:space="0" w:color="000000"/>
            </w:tcBorders>
            <w:vAlign w:val="center"/>
          </w:tcPr>
          <w:p w14:paraId="2A0DDC09"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спеціальний</w:t>
            </w:r>
          </w:p>
          <w:p w14:paraId="70BF1105"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фонд</w:t>
            </w:r>
          </w:p>
        </w:tc>
      </w:tr>
      <w:tr w:rsidR="006E0F81" w:rsidRPr="006E0F81" w14:paraId="7F4D6D7F" w14:textId="77777777" w:rsidTr="006E0F81">
        <w:trPr>
          <w:cantSplit/>
          <w:trHeight w:val="552"/>
        </w:trPr>
        <w:tc>
          <w:tcPr>
            <w:tcW w:w="1764" w:type="dxa"/>
            <w:tcBorders>
              <w:top w:val="single" w:sz="4" w:space="0" w:color="000000"/>
              <w:left w:val="single" w:sz="4" w:space="0" w:color="000000"/>
              <w:bottom w:val="single" w:sz="4" w:space="0" w:color="000000"/>
            </w:tcBorders>
            <w:vAlign w:val="center"/>
          </w:tcPr>
          <w:p w14:paraId="3C09E290" w14:textId="77777777" w:rsidR="006E0F81" w:rsidRPr="006E0F81" w:rsidRDefault="0012099A" w:rsidP="006E0F81">
            <w:pPr>
              <w:jc w:val="center"/>
              <w:rPr>
                <w:rFonts w:eastAsia="Times New Roman" w:cs="Times New Roman"/>
                <w:sz w:val="20"/>
                <w:szCs w:val="20"/>
                <w:lang w:eastAsia="ar-SA" w:bidi="ar-SA"/>
              </w:rPr>
            </w:pPr>
            <w:r>
              <w:rPr>
                <w:rFonts w:eastAsia="Times New Roman" w:cs="Times New Roman"/>
                <w:sz w:val="20"/>
                <w:szCs w:val="20"/>
                <w:lang w:eastAsia="ar-SA" w:bidi="ar-SA"/>
              </w:rPr>
              <w:t>600,</w:t>
            </w:r>
            <w:r w:rsidR="006E0F81" w:rsidRPr="006E0F81">
              <w:rPr>
                <w:rFonts w:eastAsia="Times New Roman" w:cs="Times New Roman"/>
                <w:sz w:val="20"/>
                <w:szCs w:val="20"/>
                <w:lang w:eastAsia="ar-SA" w:bidi="ar-SA"/>
              </w:rPr>
              <w:t xml:space="preserve"> 0</w:t>
            </w:r>
          </w:p>
        </w:tc>
        <w:tc>
          <w:tcPr>
            <w:tcW w:w="1764" w:type="dxa"/>
            <w:tcBorders>
              <w:top w:val="single" w:sz="4" w:space="0" w:color="000000"/>
              <w:left w:val="single" w:sz="4" w:space="0" w:color="000000"/>
              <w:bottom w:val="single" w:sz="4" w:space="0" w:color="000000"/>
            </w:tcBorders>
            <w:vAlign w:val="center"/>
          </w:tcPr>
          <w:p w14:paraId="624590D7" w14:textId="77777777" w:rsidR="006E0F81" w:rsidRPr="006E0F81" w:rsidRDefault="0012099A" w:rsidP="006E0F81">
            <w:pPr>
              <w:jc w:val="center"/>
              <w:rPr>
                <w:rFonts w:eastAsia="Times New Roman" w:cs="Times New Roman"/>
                <w:sz w:val="20"/>
                <w:szCs w:val="20"/>
                <w:lang w:eastAsia="ar-SA" w:bidi="ar-SA"/>
              </w:rPr>
            </w:pPr>
            <w:r>
              <w:rPr>
                <w:rFonts w:eastAsia="Times New Roman" w:cs="Times New Roman"/>
                <w:sz w:val="20"/>
                <w:szCs w:val="20"/>
                <w:lang w:eastAsia="ar-SA" w:bidi="ar-SA"/>
              </w:rPr>
              <w:t>600,0</w:t>
            </w:r>
          </w:p>
        </w:tc>
        <w:tc>
          <w:tcPr>
            <w:tcW w:w="1764" w:type="dxa"/>
            <w:tcBorders>
              <w:top w:val="single" w:sz="4" w:space="0" w:color="000000"/>
              <w:left w:val="single" w:sz="4" w:space="0" w:color="000000"/>
              <w:bottom w:val="single" w:sz="4" w:space="0" w:color="000000"/>
            </w:tcBorders>
            <w:vAlign w:val="center"/>
          </w:tcPr>
          <w:p w14:paraId="21D282D7" w14:textId="77777777" w:rsidR="006E0F81" w:rsidRPr="006E0F81" w:rsidRDefault="006E0F81" w:rsidP="006E0F81">
            <w:pPr>
              <w:jc w:val="center"/>
              <w:rPr>
                <w:rFonts w:eastAsia="Times New Roman" w:cs="Times New Roman"/>
                <w:sz w:val="20"/>
                <w:szCs w:val="20"/>
                <w:lang w:eastAsia="ar-SA" w:bidi="ar-SA"/>
              </w:rPr>
            </w:pPr>
          </w:p>
        </w:tc>
        <w:tc>
          <w:tcPr>
            <w:tcW w:w="1764" w:type="dxa"/>
            <w:tcBorders>
              <w:top w:val="single" w:sz="4" w:space="0" w:color="000000"/>
              <w:left w:val="single" w:sz="4" w:space="0" w:color="000000"/>
              <w:bottom w:val="single" w:sz="4" w:space="0" w:color="000000"/>
            </w:tcBorders>
            <w:vAlign w:val="center"/>
          </w:tcPr>
          <w:p w14:paraId="23F239D0"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6</w:t>
            </w:r>
            <w:r w:rsidR="0012099A">
              <w:rPr>
                <w:rFonts w:eastAsia="Times New Roman" w:cs="Times New Roman"/>
                <w:sz w:val="20"/>
                <w:szCs w:val="20"/>
                <w:lang w:eastAsia="ar-SA" w:bidi="ar-SA"/>
              </w:rPr>
              <w:t>00,</w:t>
            </w:r>
          </w:p>
        </w:tc>
        <w:tc>
          <w:tcPr>
            <w:tcW w:w="1764" w:type="dxa"/>
            <w:tcBorders>
              <w:top w:val="single" w:sz="4" w:space="0" w:color="000000"/>
              <w:left w:val="single" w:sz="4" w:space="0" w:color="000000"/>
              <w:bottom w:val="single" w:sz="4" w:space="0" w:color="000000"/>
            </w:tcBorders>
            <w:vAlign w:val="center"/>
          </w:tcPr>
          <w:p w14:paraId="1EA0B3E3" w14:textId="77777777" w:rsidR="006E0F81" w:rsidRPr="006E0F81" w:rsidRDefault="006E0F81" w:rsidP="006E0F81">
            <w:pPr>
              <w:jc w:val="center"/>
              <w:rPr>
                <w:rFonts w:eastAsia="Times New Roman" w:cs="Times New Roman"/>
                <w:sz w:val="20"/>
                <w:szCs w:val="20"/>
                <w:lang w:eastAsia="ar-SA" w:bidi="ar-SA"/>
              </w:rPr>
            </w:pPr>
            <w:r w:rsidRPr="006E0F81">
              <w:rPr>
                <w:rFonts w:eastAsia="Times New Roman" w:cs="Times New Roman"/>
                <w:sz w:val="20"/>
                <w:szCs w:val="20"/>
                <w:lang w:eastAsia="ar-SA" w:bidi="ar-SA"/>
              </w:rPr>
              <w:t>6</w:t>
            </w:r>
            <w:r w:rsidR="0012099A">
              <w:rPr>
                <w:rFonts w:eastAsia="Times New Roman" w:cs="Times New Roman"/>
                <w:sz w:val="20"/>
                <w:szCs w:val="20"/>
                <w:lang w:eastAsia="ar-SA" w:bidi="ar-SA"/>
              </w:rPr>
              <w:t>00,0</w:t>
            </w:r>
          </w:p>
        </w:tc>
        <w:tc>
          <w:tcPr>
            <w:tcW w:w="1764" w:type="dxa"/>
            <w:tcBorders>
              <w:top w:val="single" w:sz="4" w:space="0" w:color="000000"/>
              <w:left w:val="single" w:sz="4" w:space="0" w:color="000000"/>
              <w:bottom w:val="single" w:sz="4" w:space="0" w:color="000000"/>
            </w:tcBorders>
            <w:vAlign w:val="center"/>
          </w:tcPr>
          <w:p w14:paraId="1621BE58" w14:textId="77777777" w:rsidR="006E0F81" w:rsidRPr="006E0F81" w:rsidRDefault="006E0F81" w:rsidP="006E0F81">
            <w:pPr>
              <w:jc w:val="center"/>
              <w:rPr>
                <w:rFonts w:eastAsia="Times New Roman" w:cs="Times New Roman"/>
                <w:sz w:val="20"/>
                <w:szCs w:val="20"/>
                <w:lang w:eastAsia="ar-SA" w:bidi="ar-SA"/>
              </w:rPr>
            </w:pPr>
          </w:p>
        </w:tc>
        <w:tc>
          <w:tcPr>
            <w:tcW w:w="1764" w:type="dxa"/>
            <w:tcBorders>
              <w:top w:val="single" w:sz="4" w:space="0" w:color="000000"/>
              <w:left w:val="single" w:sz="4" w:space="0" w:color="000000"/>
              <w:bottom w:val="single" w:sz="4" w:space="0" w:color="000000"/>
            </w:tcBorders>
            <w:vAlign w:val="center"/>
          </w:tcPr>
          <w:p w14:paraId="278FF642" w14:textId="77777777" w:rsidR="006E0F81" w:rsidRPr="006E0F81" w:rsidRDefault="0012099A" w:rsidP="006E0F81">
            <w:pPr>
              <w:jc w:val="center"/>
              <w:rPr>
                <w:rFonts w:eastAsia="Times New Roman" w:cs="Times New Roman"/>
                <w:sz w:val="20"/>
                <w:szCs w:val="20"/>
                <w:lang w:eastAsia="ar-SA" w:bidi="ar-SA"/>
              </w:rPr>
            </w:pPr>
            <w:r>
              <w:rPr>
                <w:rFonts w:eastAsia="Times New Roman" w:cs="Times New Roman"/>
                <w:sz w:val="20"/>
                <w:szCs w:val="20"/>
                <w:lang w:eastAsia="ar-SA" w:bidi="ar-SA"/>
              </w:rPr>
              <w:t>-</w:t>
            </w:r>
          </w:p>
        </w:tc>
        <w:tc>
          <w:tcPr>
            <w:tcW w:w="1764" w:type="dxa"/>
            <w:tcBorders>
              <w:top w:val="single" w:sz="4" w:space="0" w:color="000000"/>
              <w:left w:val="single" w:sz="4" w:space="0" w:color="000000"/>
              <w:bottom w:val="single" w:sz="4" w:space="0" w:color="000000"/>
            </w:tcBorders>
            <w:vAlign w:val="center"/>
          </w:tcPr>
          <w:p w14:paraId="58E715F8" w14:textId="77777777" w:rsidR="006E0F81" w:rsidRPr="006E0F81" w:rsidRDefault="0012099A" w:rsidP="006E0F81">
            <w:pPr>
              <w:jc w:val="center"/>
              <w:rPr>
                <w:rFonts w:eastAsia="Times New Roman" w:cs="Times New Roman"/>
                <w:sz w:val="20"/>
                <w:szCs w:val="20"/>
                <w:lang w:eastAsia="ar-SA" w:bidi="ar-SA"/>
              </w:rPr>
            </w:pPr>
            <w:r>
              <w:rPr>
                <w:rFonts w:eastAsia="Times New Roman" w:cs="Times New Roman"/>
                <w:sz w:val="20"/>
                <w:szCs w:val="20"/>
                <w:lang w:eastAsia="ar-SA" w:bidi="ar-SA"/>
              </w:rPr>
              <w:t>-</w:t>
            </w:r>
          </w:p>
        </w:tc>
        <w:tc>
          <w:tcPr>
            <w:tcW w:w="1623" w:type="dxa"/>
            <w:tcBorders>
              <w:top w:val="single" w:sz="4" w:space="0" w:color="000000"/>
              <w:left w:val="single" w:sz="4" w:space="0" w:color="000000"/>
              <w:bottom w:val="single" w:sz="4" w:space="0" w:color="000000"/>
              <w:right w:val="single" w:sz="4" w:space="0" w:color="000000"/>
            </w:tcBorders>
            <w:vAlign w:val="center"/>
          </w:tcPr>
          <w:p w14:paraId="3442BCB0" w14:textId="77777777" w:rsidR="006E0F81" w:rsidRPr="006E0F81" w:rsidRDefault="006E0F81" w:rsidP="006E0F81">
            <w:pPr>
              <w:jc w:val="center"/>
              <w:rPr>
                <w:rFonts w:eastAsia="Times New Roman" w:cs="Times New Roman"/>
                <w:sz w:val="20"/>
                <w:szCs w:val="20"/>
                <w:lang w:eastAsia="ar-SA" w:bidi="ar-SA"/>
              </w:rPr>
            </w:pPr>
          </w:p>
        </w:tc>
      </w:tr>
    </w:tbl>
    <w:p w14:paraId="586E9EDE" w14:textId="77777777" w:rsidR="006E0F81" w:rsidRPr="006E0F81" w:rsidRDefault="006E0F81" w:rsidP="006E0F81">
      <w:pPr>
        <w:jc w:val="center"/>
        <w:rPr>
          <w:rFonts w:eastAsia="Times New Roman" w:cs="Times New Roman"/>
          <w:sz w:val="20"/>
          <w:szCs w:val="20"/>
          <w:lang w:eastAsia="ar-SA" w:bidi="ar-SA"/>
        </w:rPr>
      </w:pPr>
    </w:p>
    <w:p w14:paraId="26D17CB2" w14:textId="77777777" w:rsidR="006E0F81" w:rsidRPr="006E0F81" w:rsidRDefault="006E0F81" w:rsidP="006E0F81">
      <w:pPr>
        <w:jc w:val="center"/>
        <w:rPr>
          <w:rFonts w:eastAsia="Times New Roman" w:cs="Times New Roman"/>
          <w:sz w:val="20"/>
          <w:szCs w:val="20"/>
          <w:lang w:eastAsia="ar-SA" w:bidi="ar-SA"/>
        </w:rPr>
      </w:pPr>
    </w:p>
    <w:p w14:paraId="4DA98E88" w14:textId="77777777" w:rsidR="006C3C13" w:rsidRPr="0047349D" w:rsidRDefault="006C3C13" w:rsidP="006C3C13">
      <w:pPr>
        <w:pStyle w:val="Standard"/>
        <w:jc w:val="center"/>
        <w:rPr>
          <w:sz w:val="18"/>
          <w:szCs w:val="18"/>
        </w:rPr>
      </w:pPr>
      <w:r w:rsidRPr="0047349D">
        <w:rPr>
          <w:b/>
          <w:bCs/>
          <w:sz w:val="18"/>
          <w:szCs w:val="18"/>
          <w:u w:val="single"/>
        </w:rPr>
        <w:t>«Утримання та функціонування комітетів самоорганізації населення в місті Прилуки на 2023-2025 роки»</w:t>
      </w:r>
    </w:p>
    <w:p w14:paraId="7CCDD763" w14:textId="77777777" w:rsidR="006C3C13" w:rsidRPr="0047349D" w:rsidRDefault="0047349D" w:rsidP="006C3C13">
      <w:pPr>
        <w:pStyle w:val="1"/>
        <w:spacing w:before="0"/>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за 2025 рік</w:t>
      </w:r>
    </w:p>
    <w:tbl>
      <w:tblPr>
        <w:tblW w:w="8953" w:type="dxa"/>
        <w:tblInd w:w="2537" w:type="dxa"/>
        <w:tblLayout w:type="fixed"/>
        <w:tblCellMar>
          <w:left w:w="10" w:type="dxa"/>
          <w:right w:w="10" w:type="dxa"/>
        </w:tblCellMar>
        <w:tblLook w:val="04A0" w:firstRow="1" w:lastRow="0" w:firstColumn="1" w:lastColumn="0" w:noHBand="0" w:noVBand="1"/>
      </w:tblPr>
      <w:tblGrid>
        <w:gridCol w:w="8953"/>
      </w:tblGrid>
      <w:tr w:rsidR="006C3C13" w:rsidRPr="0047349D" w14:paraId="7278455F" w14:textId="77777777" w:rsidTr="00297E8A">
        <w:trPr>
          <w:cantSplit/>
          <w:trHeight w:val="301"/>
        </w:trPr>
        <w:tc>
          <w:tcPr>
            <w:tcW w:w="8953" w:type="dxa"/>
            <w:tcMar>
              <w:top w:w="0" w:type="dxa"/>
              <w:left w:w="10" w:type="dxa"/>
              <w:bottom w:w="0" w:type="dxa"/>
              <w:right w:w="10" w:type="dxa"/>
            </w:tcMar>
          </w:tcPr>
          <w:p w14:paraId="7FCCE4F3" w14:textId="77777777" w:rsidR="006C3C13" w:rsidRPr="0047349D" w:rsidRDefault="006C3C13" w:rsidP="00297E8A">
            <w:pPr>
              <w:pStyle w:val="Standard"/>
              <w:snapToGrid w:val="0"/>
              <w:jc w:val="center"/>
              <w:rPr>
                <w:sz w:val="18"/>
                <w:szCs w:val="18"/>
              </w:rPr>
            </w:pPr>
            <w:r w:rsidRPr="0047349D">
              <w:rPr>
                <w:b/>
                <w:sz w:val="18"/>
                <w:szCs w:val="18"/>
                <w:u w:val="single"/>
              </w:rPr>
              <w:t>рішення № 29 від 07.07.2023 року (41 (позачергова ) сесія 8 скликання</w:t>
            </w:r>
            <w:r w:rsidRPr="0047349D">
              <w:rPr>
                <w:b/>
                <w:sz w:val="18"/>
                <w:szCs w:val="18"/>
              </w:rPr>
              <w:t>)</w:t>
            </w:r>
          </w:p>
        </w:tc>
      </w:tr>
    </w:tbl>
    <w:p w14:paraId="0B0A3A89" w14:textId="77777777" w:rsidR="006C3C13" w:rsidRPr="0047349D" w:rsidRDefault="006C3C13" w:rsidP="006C3C13">
      <w:pPr>
        <w:pStyle w:val="Standard"/>
        <w:jc w:val="center"/>
        <w:rPr>
          <w:b/>
          <w:sz w:val="18"/>
          <w:szCs w:val="18"/>
        </w:rPr>
      </w:pPr>
      <w:r w:rsidRPr="0047349D">
        <w:rPr>
          <w:b/>
          <w:sz w:val="18"/>
          <w:szCs w:val="18"/>
        </w:rPr>
        <w:t>Напрями діяльності та заходи міської цільової програми</w:t>
      </w:r>
    </w:p>
    <w:p w14:paraId="22745856" w14:textId="77777777" w:rsidR="006C3C13" w:rsidRPr="0047349D" w:rsidRDefault="006C3C13" w:rsidP="006C3C13">
      <w:pPr>
        <w:pStyle w:val="Standard"/>
        <w:jc w:val="center"/>
        <w:rPr>
          <w:sz w:val="18"/>
          <w:szCs w:val="18"/>
        </w:rPr>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1"/>
        <w:gridCol w:w="1559"/>
        <w:gridCol w:w="1134"/>
        <w:gridCol w:w="851"/>
        <w:gridCol w:w="850"/>
        <w:gridCol w:w="992"/>
        <w:gridCol w:w="993"/>
        <w:gridCol w:w="1134"/>
        <w:gridCol w:w="992"/>
        <w:gridCol w:w="992"/>
        <w:gridCol w:w="992"/>
        <w:gridCol w:w="993"/>
        <w:gridCol w:w="992"/>
        <w:gridCol w:w="2268"/>
      </w:tblGrid>
      <w:tr w:rsidR="006C3C13" w:rsidRPr="0047349D" w14:paraId="2062FE41" w14:textId="77777777" w:rsidTr="00423A78">
        <w:trPr>
          <w:cantSplit/>
          <w:trHeight w:val="508"/>
          <w:jc w:val="center"/>
        </w:trPr>
        <w:tc>
          <w:tcPr>
            <w:tcW w:w="851" w:type="dxa"/>
            <w:vMerge w:val="restart"/>
            <w:tcMar>
              <w:top w:w="0" w:type="dxa"/>
              <w:left w:w="10" w:type="dxa"/>
              <w:bottom w:w="0" w:type="dxa"/>
              <w:right w:w="10" w:type="dxa"/>
            </w:tcMar>
            <w:vAlign w:val="center"/>
          </w:tcPr>
          <w:p w14:paraId="646DA86B" w14:textId="77777777" w:rsidR="006C3C13" w:rsidRPr="0047349D" w:rsidRDefault="006C3C13" w:rsidP="00423A78">
            <w:pPr>
              <w:pStyle w:val="af8"/>
              <w:jc w:val="center"/>
            </w:pPr>
            <w:r w:rsidRPr="0047349D">
              <w:t>№</w:t>
            </w:r>
          </w:p>
          <w:p w14:paraId="5DE2EE28" w14:textId="77777777" w:rsidR="006C3C13" w:rsidRPr="0047349D" w:rsidRDefault="006C3C13" w:rsidP="00423A78">
            <w:pPr>
              <w:pStyle w:val="af8"/>
              <w:jc w:val="center"/>
            </w:pPr>
            <w:r w:rsidRPr="0047349D">
              <w:t>п/ч</w:t>
            </w:r>
          </w:p>
          <w:p w14:paraId="65D753D7" w14:textId="77777777" w:rsidR="006C3C13" w:rsidRPr="0047349D" w:rsidRDefault="006C3C13" w:rsidP="00423A78">
            <w:pPr>
              <w:pStyle w:val="af8"/>
              <w:jc w:val="center"/>
            </w:pPr>
          </w:p>
        </w:tc>
        <w:tc>
          <w:tcPr>
            <w:tcW w:w="1559" w:type="dxa"/>
            <w:vMerge w:val="restart"/>
            <w:tcMar>
              <w:top w:w="0" w:type="dxa"/>
              <w:left w:w="10" w:type="dxa"/>
              <w:bottom w:w="0" w:type="dxa"/>
              <w:right w:w="10" w:type="dxa"/>
            </w:tcMar>
            <w:vAlign w:val="center"/>
          </w:tcPr>
          <w:p w14:paraId="10B83ABF" w14:textId="77777777" w:rsidR="006C3C13" w:rsidRPr="0047349D" w:rsidRDefault="006C3C13" w:rsidP="00423A78">
            <w:pPr>
              <w:pStyle w:val="af8"/>
              <w:jc w:val="center"/>
            </w:pPr>
            <w:r w:rsidRPr="0047349D">
              <w:t>Захід</w:t>
            </w:r>
          </w:p>
          <w:p w14:paraId="06B26A7C" w14:textId="77777777" w:rsidR="006C3C13" w:rsidRPr="0047349D" w:rsidRDefault="006C3C13" w:rsidP="00423A78">
            <w:pPr>
              <w:pStyle w:val="af8"/>
              <w:jc w:val="center"/>
            </w:pPr>
          </w:p>
        </w:tc>
        <w:tc>
          <w:tcPr>
            <w:tcW w:w="1134" w:type="dxa"/>
            <w:vMerge w:val="restart"/>
            <w:tcMar>
              <w:top w:w="0" w:type="dxa"/>
              <w:left w:w="10" w:type="dxa"/>
              <w:bottom w:w="0" w:type="dxa"/>
              <w:right w:w="10" w:type="dxa"/>
            </w:tcMar>
            <w:vAlign w:val="center"/>
          </w:tcPr>
          <w:p w14:paraId="05ABDA43" w14:textId="77777777" w:rsidR="006C3C13" w:rsidRPr="0047349D" w:rsidRDefault="006C3C13" w:rsidP="00423A78">
            <w:pPr>
              <w:pStyle w:val="af8"/>
              <w:jc w:val="center"/>
            </w:pPr>
            <w:r w:rsidRPr="0047349D">
              <w:t>Відповідальний виконавець та строк виконання заходу</w:t>
            </w:r>
          </w:p>
          <w:p w14:paraId="2CE0ED32" w14:textId="77777777" w:rsidR="006C3C13" w:rsidRPr="0047349D" w:rsidRDefault="006C3C13" w:rsidP="00423A78">
            <w:pPr>
              <w:pStyle w:val="af8"/>
              <w:jc w:val="center"/>
            </w:pPr>
          </w:p>
          <w:p w14:paraId="4BF85B20" w14:textId="77777777" w:rsidR="006C3C13" w:rsidRPr="0047349D" w:rsidRDefault="006C3C13" w:rsidP="00423A78">
            <w:pPr>
              <w:pStyle w:val="af8"/>
              <w:jc w:val="center"/>
            </w:pPr>
          </w:p>
        </w:tc>
        <w:tc>
          <w:tcPr>
            <w:tcW w:w="4820" w:type="dxa"/>
            <w:gridSpan w:val="5"/>
            <w:tcMar>
              <w:top w:w="0" w:type="dxa"/>
              <w:left w:w="10" w:type="dxa"/>
              <w:bottom w:w="0" w:type="dxa"/>
              <w:right w:w="10" w:type="dxa"/>
            </w:tcMar>
            <w:vAlign w:val="center"/>
          </w:tcPr>
          <w:p w14:paraId="11CCAACD" w14:textId="77777777" w:rsidR="006C3C13" w:rsidRPr="0047349D" w:rsidRDefault="006C3C13" w:rsidP="00423A78">
            <w:pPr>
              <w:pStyle w:val="af8"/>
              <w:jc w:val="center"/>
            </w:pPr>
            <w:r w:rsidRPr="0047349D">
              <w:t>Планові обсяги фінансування, тис. грн.</w:t>
            </w:r>
          </w:p>
        </w:tc>
        <w:tc>
          <w:tcPr>
            <w:tcW w:w="4961" w:type="dxa"/>
            <w:gridSpan w:val="5"/>
            <w:tcMar>
              <w:top w:w="0" w:type="dxa"/>
              <w:left w:w="10" w:type="dxa"/>
              <w:bottom w:w="0" w:type="dxa"/>
              <w:right w:w="10" w:type="dxa"/>
            </w:tcMar>
            <w:vAlign w:val="center"/>
          </w:tcPr>
          <w:p w14:paraId="73C13B95" w14:textId="77777777" w:rsidR="006C3C13" w:rsidRPr="0047349D" w:rsidRDefault="006C3C13" w:rsidP="00423A78">
            <w:pPr>
              <w:pStyle w:val="af8"/>
              <w:jc w:val="center"/>
            </w:pPr>
            <w:r w:rsidRPr="0047349D">
              <w:t xml:space="preserve">Фактичні обсяги фінансування, </w:t>
            </w:r>
            <w:proofErr w:type="gramStart"/>
            <w:r w:rsidRPr="0047349D">
              <w:t>тис .</w:t>
            </w:r>
            <w:proofErr w:type="gramEnd"/>
            <w:r w:rsidRPr="0047349D">
              <w:t>грн.</w:t>
            </w:r>
          </w:p>
        </w:tc>
        <w:tc>
          <w:tcPr>
            <w:tcW w:w="2268" w:type="dxa"/>
            <w:vMerge w:val="restart"/>
            <w:tcMar>
              <w:top w:w="0" w:type="dxa"/>
              <w:left w:w="10" w:type="dxa"/>
              <w:bottom w:w="0" w:type="dxa"/>
              <w:right w:w="10" w:type="dxa"/>
            </w:tcMar>
            <w:vAlign w:val="center"/>
          </w:tcPr>
          <w:p w14:paraId="5717BD69" w14:textId="77777777" w:rsidR="006C3C13" w:rsidRPr="00297E8A" w:rsidRDefault="006C3C13" w:rsidP="00423A78">
            <w:pPr>
              <w:pStyle w:val="af8"/>
              <w:jc w:val="center"/>
            </w:pPr>
            <w:r w:rsidRPr="0047349D">
              <w:t>Стан виконання завдань</w:t>
            </w:r>
          </w:p>
          <w:p w14:paraId="44CA4FC4" w14:textId="6F4F412C" w:rsidR="006C3C13" w:rsidRPr="0047349D" w:rsidRDefault="006C3C13" w:rsidP="00423A78">
            <w:pPr>
              <w:pStyle w:val="af8"/>
              <w:jc w:val="center"/>
            </w:pPr>
            <w:r w:rsidRPr="0047349D">
              <w:t>(результативні показники виконання програми)</w:t>
            </w:r>
          </w:p>
        </w:tc>
      </w:tr>
      <w:tr w:rsidR="006C3C13" w:rsidRPr="0047349D" w14:paraId="4DBF9809" w14:textId="77777777" w:rsidTr="00423A78">
        <w:trPr>
          <w:cantSplit/>
          <w:trHeight w:val="246"/>
          <w:jc w:val="center"/>
        </w:trPr>
        <w:tc>
          <w:tcPr>
            <w:tcW w:w="851" w:type="dxa"/>
            <w:vMerge/>
            <w:tcMar>
              <w:top w:w="0" w:type="dxa"/>
              <w:left w:w="10" w:type="dxa"/>
              <w:bottom w:w="0" w:type="dxa"/>
              <w:right w:w="10" w:type="dxa"/>
            </w:tcMar>
            <w:vAlign w:val="center"/>
          </w:tcPr>
          <w:p w14:paraId="10C0B43F" w14:textId="77777777" w:rsidR="006C3C13" w:rsidRPr="0047349D" w:rsidRDefault="006C3C13" w:rsidP="00423A78">
            <w:pPr>
              <w:pStyle w:val="af8"/>
              <w:jc w:val="center"/>
              <w:rPr>
                <w:rFonts w:eastAsia="Times New Roman"/>
              </w:rPr>
            </w:pPr>
          </w:p>
        </w:tc>
        <w:tc>
          <w:tcPr>
            <w:tcW w:w="1559" w:type="dxa"/>
            <w:vMerge/>
            <w:tcMar>
              <w:top w:w="0" w:type="dxa"/>
              <w:left w:w="10" w:type="dxa"/>
              <w:bottom w:w="0" w:type="dxa"/>
              <w:right w:w="10" w:type="dxa"/>
            </w:tcMar>
            <w:vAlign w:val="center"/>
          </w:tcPr>
          <w:p w14:paraId="4BCF83F1" w14:textId="77777777" w:rsidR="006C3C13" w:rsidRPr="0047349D" w:rsidRDefault="006C3C13" w:rsidP="00423A78">
            <w:pPr>
              <w:pStyle w:val="af8"/>
              <w:jc w:val="center"/>
              <w:rPr>
                <w:rFonts w:eastAsia="Times New Roman"/>
              </w:rPr>
            </w:pPr>
          </w:p>
        </w:tc>
        <w:tc>
          <w:tcPr>
            <w:tcW w:w="1134" w:type="dxa"/>
            <w:vMerge/>
            <w:tcMar>
              <w:top w:w="0" w:type="dxa"/>
              <w:left w:w="10" w:type="dxa"/>
              <w:bottom w:w="0" w:type="dxa"/>
              <w:right w:w="10" w:type="dxa"/>
            </w:tcMar>
            <w:vAlign w:val="center"/>
          </w:tcPr>
          <w:p w14:paraId="73059116" w14:textId="77777777" w:rsidR="006C3C13" w:rsidRPr="0047349D" w:rsidRDefault="006C3C13" w:rsidP="00423A78">
            <w:pPr>
              <w:pStyle w:val="af8"/>
              <w:jc w:val="center"/>
              <w:rPr>
                <w:rFonts w:eastAsia="Times New Roman"/>
              </w:rPr>
            </w:pPr>
          </w:p>
        </w:tc>
        <w:tc>
          <w:tcPr>
            <w:tcW w:w="851" w:type="dxa"/>
            <w:vMerge w:val="restart"/>
            <w:tcMar>
              <w:top w:w="0" w:type="dxa"/>
              <w:left w:w="10" w:type="dxa"/>
              <w:bottom w:w="0" w:type="dxa"/>
              <w:right w:w="10" w:type="dxa"/>
            </w:tcMar>
            <w:vAlign w:val="center"/>
          </w:tcPr>
          <w:p w14:paraId="379BDF58" w14:textId="77777777" w:rsidR="006C3C13" w:rsidRPr="0047349D" w:rsidRDefault="006C3C13" w:rsidP="00423A78">
            <w:pPr>
              <w:pStyle w:val="af8"/>
              <w:jc w:val="center"/>
            </w:pPr>
            <w:r w:rsidRPr="0047349D">
              <w:t>Усього</w:t>
            </w:r>
          </w:p>
        </w:tc>
        <w:tc>
          <w:tcPr>
            <w:tcW w:w="3969" w:type="dxa"/>
            <w:gridSpan w:val="4"/>
            <w:tcMar>
              <w:top w:w="0" w:type="dxa"/>
              <w:left w:w="10" w:type="dxa"/>
              <w:bottom w:w="0" w:type="dxa"/>
              <w:right w:w="10" w:type="dxa"/>
            </w:tcMar>
            <w:vAlign w:val="center"/>
          </w:tcPr>
          <w:p w14:paraId="71D4119A" w14:textId="77777777" w:rsidR="006C3C13" w:rsidRPr="0047349D" w:rsidRDefault="006C3C13" w:rsidP="00423A78">
            <w:pPr>
              <w:pStyle w:val="af8"/>
              <w:jc w:val="center"/>
            </w:pPr>
            <w:r w:rsidRPr="0047349D">
              <w:t>у тому числі</w:t>
            </w:r>
          </w:p>
        </w:tc>
        <w:tc>
          <w:tcPr>
            <w:tcW w:w="992" w:type="dxa"/>
            <w:vMerge w:val="restart"/>
            <w:tcMar>
              <w:top w:w="0" w:type="dxa"/>
              <w:left w:w="10" w:type="dxa"/>
              <w:bottom w:w="0" w:type="dxa"/>
              <w:right w:w="10" w:type="dxa"/>
            </w:tcMar>
            <w:vAlign w:val="center"/>
          </w:tcPr>
          <w:p w14:paraId="6FB42A97" w14:textId="77777777" w:rsidR="006C3C13" w:rsidRPr="0047349D" w:rsidRDefault="006C3C13" w:rsidP="00423A78">
            <w:pPr>
              <w:pStyle w:val="af8"/>
              <w:jc w:val="center"/>
            </w:pPr>
            <w:r w:rsidRPr="0047349D">
              <w:t>Усього</w:t>
            </w:r>
          </w:p>
        </w:tc>
        <w:tc>
          <w:tcPr>
            <w:tcW w:w="3969" w:type="dxa"/>
            <w:gridSpan w:val="4"/>
            <w:tcMar>
              <w:top w:w="0" w:type="dxa"/>
              <w:left w:w="10" w:type="dxa"/>
              <w:bottom w:w="0" w:type="dxa"/>
              <w:right w:w="10" w:type="dxa"/>
            </w:tcMar>
            <w:vAlign w:val="center"/>
          </w:tcPr>
          <w:p w14:paraId="6DD2E78D" w14:textId="77777777" w:rsidR="006C3C13" w:rsidRPr="0047349D" w:rsidRDefault="006C3C13" w:rsidP="00423A78">
            <w:pPr>
              <w:pStyle w:val="af8"/>
              <w:jc w:val="center"/>
            </w:pPr>
            <w:r w:rsidRPr="0047349D">
              <w:t>у тому числі</w:t>
            </w:r>
          </w:p>
        </w:tc>
        <w:tc>
          <w:tcPr>
            <w:tcW w:w="2268" w:type="dxa"/>
            <w:vMerge/>
            <w:tcMar>
              <w:top w:w="0" w:type="dxa"/>
              <w:left w:w="10" w:type="dxa"/>
              <w:bottom w:w="0" w:type="dxa"/>
              <w:right w:w="10" w:type="dxa"/>
            </w:tcMar>
            <w:vAlign w:val="center"/>
          </w:tcPr>
          <w:p w14:paraId="4F0A0070" w14:textId="77777777" w:rsidR="006C3C13" w:rsidRPr="0047349D" w:rsidRDefault="006C3C13" w:rsidP="00423A78">
            <w:pPr>
              <w:pStyle w:val="af8"/>
              <w:jc w:val="center"/>
              <w:rPr>
                <w:rFonts w:eastAsia="Times New Roman"/>
              </w:rPr>
            </w:pPr>
          </w:p>
        </w:tc>
      </w:tr>
      <w:tr w:rsidR="006C3C13" w:rsidRPr="0047349D" w14:paraId="271E09C9" w14:textId="77777777" w:rsidTr="00423A78">
        <w:trPr>
          <w:cantSplit/>
          <w:trHeight w:val="1020"/>
          <w:jc w:val="center"/>
        </w:trPr>
        <w:tc>
          <w:tcPr>
            <w:tcW w:w="851" w:type="dxa"/>
            <w:vMerge/>
            <w:tcMar>
              <w:top w:w="0" w:type="dxa"/>
              <w:left w:w="10" w:type="dxa"/>
              <w:bottom w:w="0" w:type="dxa"/>
              <w:right w:w="10" w:type="dxa"/>
            </w:tcMar>
            <w:vAlign w:val="center"/>
          </w:tcPr>
          <w:p w14:paraId="4A3878D2" w14:textId="77777777" w:rsidR="006C3C13" w:rsidRPr="0047349D" w:rsidRDefault="006C3C13" w:rsidP="00423A78">
            <w:pPr>
              <w:pStyle w:val="af8"/>
              <w:jc w:val="center"/>
              <w:rPr>
                <w:rFonts w:eastAsia="Times New Roman"/>
              </w:rPr>
            </w:pPr>
          </w:p>
        </w:tc>
        <w:tc>
          <w:tcPr>
            <w:tcW w:w="1559" w:type="dxa"/>
            <w:vMerge/>
            <w:tcMar>
              <w:top w:w="0" w:type="dxa"/>
              <w:left w:w="10" w:type="dxa"/>
              <w:bottom w:w="0" w:type="dxa"/>
              <w:right w:w="10" w:type="dxa"/>
            </w:tcMar>
            <w:vAlign w:val="center"/>
          </w:tcPr>
          <w:p w14:paraId="737FEB2D" w14:textId="77777777" w:rsidR="006C3C13" w:rsidRPr="0047349D" w:rsidRDefault="006C3C13" w:rsidP="00423A78">
            <w:pPr>
              <w:pStyle w:val="af8"/>
              <w:jc w:val="center"/>
              <w:rPr>
                <w:rFonts w:eastAsia="Times New Roman"/>
              </w:rPr>
            </w:pPr>
          </w:p>
        </w:tc>
        <w:tc>
          <w:tcPr>
            <w:tcW w:w="1134" w:type="dxa"/>
            <w:vMerge/>
            <w:tcMar>
              <w:top w:w="0" w:type="dxa"/>
              <w:left w:w="10" w:type="dxa"/>
              <w:bottom w:w="0" w:type="dxa"/>
              <w:right w:w="10" w:type="dxa"/>
            </w:tcMar>
            <w:vAlign w:val="center"/>
          </w:tcPr>
          <w:p w14:paraId="0D6E03DA" w14:textId="77777777" w:rsidR="006C3C13" w:rsidRPr="0047349D" w:rsidRDefault="006C3C13" w:rsidP="00423A78">
            <w:pPr>
              <w:pStyle w:val="af8"/>
              <w:jc w:val="center"/>
              <w:rPr>
                <w:rFonts w:eastAsia="Times New Roman"/>
              </w:rPr>
            </w:pPr>
          </w:p>
        </w:tc>
        <w:tc>
          <w:tcPr>
            <w:tcW w:w="851" w:type="dxa"/>
            <w:vMerge/>
            <w:tcMar>
              <w:top w:w="0" w:type="dxa"/>
              <w:left w:w="10" w:type="dxa"/>
              <w:bottom w:w="0" w:type="dxa"/>
              <w:right w:w="10" w:type="dxa"/>
            </w:tcMar>
            <w:vAlign w:val="center"/>
          </w:tcPr>
          <w:p w14:paraId="50968841" w14:textId="77777777" w:rsidR="006C3C13" w:rsidRPr="0047349D" w:rsidRDefault="006C3C13" w:rsidP="00423A78">
            <w:pPr>
              <w:pStyle w:val="af8"/>
              <w:jc w:val="center"/>
              <w:rPr>
                <w:rFonts w:eastAsia="Times New Roman"/>
              </w:rPr>
            </w:pPr>
          </w:p>
        </w:tc>
        <w:tc>
          <w:tcPr>
            <w:tcW w:w="850" w:type="dxa"/>
            <w:tcMar>
              <w:top w:w="0" w:type="dxa"/>
              <w:left w:w="10" w:type="dxa"/>
              <w:bottom w:w="0" w:type="dxa"/>
              <w:right w:w="10" w:type="dxa"/>
            </w:tcMar>
            <w:vAlign w:val="center"/>
          </w:tcPr>
          <w:p w14:paraId="39F5F916" w14:textId="77777777" w:rsidR="006C3C13" w:rsidRPr="0047349D" w:rsidRDefault="006C3C13" w:rsidP="00423A78">
            <w:pPr>
              <w:pStyle w:val="af8"/>
              <w:jc w:val="center"/>
            </w:pPr>
            <w:r w:rsidRPr="0047349D">
              <w:t>держ. бюджет</w:t>
            </w:r>
          </w:p>
        </w:tc>
        <w:tc>
          <w:tcPr>
            <w:tcW w:w="992" w:type="dxa"/>
            <w:tcMar>
              <w:top w:w="0" w:type="dxa"/>
              <w:left w:w="10" w:type="dxa"/>
              <w:bottom w:w="0" w:type="dxa"/>
              <w:right w:w="10" w:type="dxa"/>
            </w:tcMar>
            <w:vAlign w:val="center"/>
          </w:tcPr>
          <w:p w14:paraId="2C6181CF" w14:textId="77777777" w:rsidR="006C3C13" w:rsidRPr="0047349D" w:rsidRDefault="006C3C13" w:rsidP="00423A78">
            <w:pPr>
              <w:pStyle w:val="af8"/>
              <w:jc w:val="center"/>
            </w:pPr>
            <w:r w:rsidRPr="0047349D">
              <w:t>обл. бюджет</w:t>
            </w:r>
          </w:p>
        </w:tc>
        <w:tc>
          <w:tcPr>
            <w:tcW w:w="993" w:type="dxa"/>
            <w:tcMar>
              <w:top w:w="0" w:type="dxa"/>
              <w:left w:w="10" w:type="dxa"/>
              <w:bottom w:w="0" w:type="dxa"/>
              <w:right w:w="10" w:type="dxa"/>
            </w:tcMar>
            <w:vAlign w:val="center"/>
          </w:tcPr>
          <w:p w14:paraId="33BD9A3F" w14:textId="77777777" w:rsidR="006C3C13" w:rsidRPr="0047349D" w:rsidRDefault="006C3C13" w:rsidP="00423A78">
            <w:pPr>
              <w:pStyle w:val="af8"/>
              <w:jc w:val="center"/>
            </w:pPr>
            <w:r w:rsidRPr="0047349D">
              <w:t>міськ. бюджет</w:t>
            </w:r>
          </w:p>
        </w:tc>
        <w:tc>
          <w:tcPr>
            <w:tcW w:w="1134" w:type="dxa"/>
            <w:tcMar>
              <w:top w:w="0" w:type="dxa"/>
              <w:left w:w="10" w:type="dxa"/>
              <w:bottom w:w="0" w:type="dxa"/>
              <w:right w:w="10" w:type="dxa"/>
            </w:tcMar>
            <w:vAlign w:val="center"/>
          </w:tcPr>
          <w:p w14:paraId="0BD337A2" w14:textId="77777777" w:rsidR="006C3C13" w:rsidRPr="0047349D" w:rsidRDefault="006C3C13" w:rsidP="00423A78">
            <w:pPr>
              <w:pStyle w:val="af8"/>
              <w:jc w:val="center"/>
            </w:pPr>
            <w:r w:rsidRPr="0047349D">
              <w:t xml:space="preserve">кошти з </w:t>
            </w:r>
            <w:proofErr w:type="gramStart"/>
            <w:r w:rsidRPr="0047349D">
              <w:t>інших  джерел</w:t>
            </w:r>
            <w:proofErr w:type="gramEnd"/>
          </w:p>
        </w:tc>
        <w:tc>
          <w:tcPr>
            <w:tcW w:w="992" w:type="dxa"/>
            <w:vMerge/>
            <w:tcMar>
              <w:top w:w="0" w:type="dxa"/>
              <w:left w:w="10" w:type="dxa"/>
              <w:bottom w:w="0" w:type="dxa"/>
              <w:right w:w="10" w:type="dxa"/>
            </w:tcMar>
            <w:vAlign w:val="center"/>
          </w:tcPr>
          <w:p w14:paraId="410A0609" w14:textId="77777777" w:rsidR="006C3C13" w:rsidRPr="0047349D" w:rsidRDefault="006C3C13" w:rsidP="00423A78">
            <w:pPr>
              <w:pStyle w:val="af8"/>
              <w:jc w:val="center"/>
              <w:rPr>
                <w:rFonts w:eastAsia="Times New Roman"/>
              </w:rPr>
            </w:pPr>
          </w:p>
        </w:tc>
        <w:tc>
          <w:tcPr>
            <w:tcW w:w="992" w:type="dxa"/>
            <w:tcMar>
              <w:top w:w="0" w:type="dxa"/>
              <w:left w:w="10" w:type="dxa"/>
              <w:bottom w:w="0" w:type="dxa"/>
              <w:right w:w="10" w:type="dxa"/>
            </w:tcMar>
            <w:vAlign w:val="center"/>
          </w:tcPr>
          <w:p w14:paraId="38966C59" w14:textId="77777777" w:rsidR="006C3C13" w:rsidRPr="0047349D" w:rsidRDefault="006C3C13" w:rsidP="00423A78">
            <w:pPr>
              <w:pStyle w:val="af8"/>
              <w:jc w:val="center"/>
            </w:pPr>
            <w:r w:rsidRPr="0047349D">
              <w:t>держ. бюджет</w:t>
            </w:r>
          </w:p>
        </w:tc>
        <w:tc>
          <w:tcPr>
            <w:tcW w:w="992" w:type="dxa"/>
            <w:tcMar>
              <w:top w:w="0" w:type="dxa"/>
              <w:left w:w="10" w:type="dxa"/>
              <w:bottom w:w="0" w:type="dxa"/>
              <w:right w:w="10" w:type="dxa"/>
            </w:tcMar>
            <w:vAlign w:val="center"/>
          </w:tcPr>
          <w:p w14:paraId="7DC76D71" w14:textId="77777777" w:rsidR="006C3C13" w:rsidRPr="0047349D" w:rsidRDefault="006C3C13" w:rsidP="00423A78">
            <w:pPr>
              <w:pStyle w:val="af8"/>
              <w:jc w:val="center"/>
            </w:pPr>
            <w:r w:rsidRPr="0047349D">
              <w:t>обл. бюджет</w:t>
            </w:r>
          </w:p>
        </w:tc>
        <w:tc>
          <w:tcPr>
            <w:tcW w:w="993" w:type="dxa"/>
            <w:tcMar>
              <w:top w:w="0" w:type="dxa"/>
              <w:left w:w="10" w:type="dxa"/>
              <w:bottom w:w="0" w:type="dxa"/>
              <w:right w:w="10" w:type="dxa"/>
            </w:tcMar>
            <w:vAlign w:val="center"/>
          </w:tcPr>
          <w:p w14:paraId="66BE8375" w14:textId="77777777" w:rsidR="006C3C13" w:rsidRPr="0047349D" w:rsidRDefault="006C3C13" w:rsidP="00423A78">
            <w:pPr>
              <w:pStyle w:val="af8"/>
              <w:jc w:val="center"/>
            </w:pPr>
            <w:r w:rsidRPr="0047349D">
              <w:t>міськ. бюджет</w:t>
            </w:r>
          </w:p>
        </w:tc>
        <w:tc>
          <w:tcPr>
            <w:tcW w:w="992" w:type="dxa"/>
            <w:tcMar>
              <w:top w:w="0" w:type="dxa"/>
              <w:left w:w="10" w:type="dxa"/>
              <w:bottom w:w="0" w:type="dxa"/>
              <w:right w:w="10" w:type="dxa"/>
            </w:tcMar>
            <w:vAlign w:val="center"/>
          </w:tcPr>
          <w:p w14:paraId="35C5FFA3" w14:textId="77777777" w:rsidR="006C3C13" w:rsidRPr="0047349D" w:rsidRDefault="006C3C13" w:rsidP="00423A78">
            <w:pPr>
              <w:pStyle w:val="af8"/>
              <w:jc w:val="center"/>
            </w:pPr>
            <w:r w:rsidRPr="0047349D">
              <w:t>кошти з джерел</w:t>
            </w:r>
          </w:p>
        </w:tc>
        <w:tc>
          <w:tcPr>
            <w:tcW w:w="2268" w:type="dxa"/>
            <w:vMerge/>
            <w:tcMar>
              <w:top w:w="0" w:type="dxa"/>
              <w:left w:w="10" w:type="dxa"/>
              <w:bottom w:w="0" w:type="dxa"/>
              <w:right w:w="10" w:type="dxa"/>
            </w:tcMar>
            <w:vAlign w:val="center"/>
          </w:tcPr>
          <w:p w14:paraId="07ECEBC8" w14:textId="77777777" w:rsidR="006C3C13" w:rsidRPr="0047349D" w:rsidRDefault="006C3C13" w:rsidP="00423A78">
            <w:pPr>
              <w:pStyle w:val="af8"/>
              <w:jc w:val="center"/>
              <w:rPr>
                <w:rFonts w:eastAsia="Times New Roman"/>
              </w:rPr>
            </w:pPr>
          </w:p>
        </w:tc>
      </w:tr>
      <w:tr w:rsidR="006C3C13" w:rsidRPr="0047349D" w14:paraId="643D65AE" w14:textId="77777777" w:rsidTr="00423A78">
        <w:trPr>
          <w:cantSplit/>
          <w:trHeight w:val="398"/>
          <w:jc w:val="center"/>
        </w:trPr>
        <w:tc>
          <w:tcPr>
            <w:tcW w:w="851" w:type="dxa"/>
            <w:tcMar>
              <w:top w:w="0" w:type="dxa"/>
              <w:left w:w="10" w:type="dxa"/>
              <w:bottom w:w="0" w:type="dxa"/>
              <w:right w:w="10" w:type="dxa"/>
            </w:tcMar>
            <w:vAlign w:val="center"/>
          </w:tcPr>
          <w:p w14:paraId="466A2B5A" w14:textId="77777777" w:rsidR="006C3C13" w:rsidRPr="0047349D" w:rsidRDefault="006C3C13" w:rsidP="00423A78">
            <w:pPr>
              <w:pStyle w:val="af8"/>
              <w:jc w:val="center"/>
            </w:pPr>
          </w:p>
        </w:tc>
        <w:tc>
          <w:tcPr>
            <w:tcW w:w="1559" w:type="dxa"/>
            <w:tcMar>
              <w:top w:w="0" w:type="dxa"/>
              <w:left w:w="10" w:type="dxa"/>
              <w:bottom w:w="0" w:type="dxa"/>
              <w:right w:w="10" w:type="dxa"/>
            </w:tcMar>
            <w:vAlign w:val="center"/>
          </w:tcPr>
          <w:p w14:paraId="720DF289" w14:textId="77777777" w:rsidR="006C3C13" w:rsidRPr="0047349D" w:rsidRDefault="006C3C13" w:rsidP="00423A78">
            <w:pPr>
              <w:pStyle w:val="af8"/>
              <w:jc w:val="center"/>
            </w:pPr>
            <w:r w:rsidRPr="0047349D">
              <w:t xml:space="preserve">Забезпечення ефективності надання населенню якісних муніципальних послуг та підвищення рівня активності громади у вирішенні питань соціально - економічного та культурного розвитку міста через </w:t>
            </w:r>
            <w:proofErr w:type="gramStart"/>
            <w:r w:rsidRPr="0047349D">
              <w:t>діяльність  комітетів</w:t>
            </w:r>
            <w:proofErr w:type="gramEnd"/>
            <w:r w:rsidRPr="0047349D">
              <w:t xml:space="preserve"> самоорганізації населення.</w:t>
            </w:r>
          </w:p>
        </w:tc>
        <w:tc>
          <w:tcPr>
            <w:tcW w:w="1134" w:type="dxa"/>
            <w:tcMar>
              <w:top w:w="0" w:type="dxa"/>
              <w:left w:w="10" w:type="dxa"/>
              <w:bottom w:w="0" w:type="dxa"/>
              <w:right w:w="10" w:type="dxa"/>
            </w:tcMar>
            <w:vAlign w:val="center"/>
          </w:tcPr>
          <w:p w14:paraId="1C1E5F9E" w14:textId="4E8429F2" w:rsidR="006C3C13" w:rsidRPr="0047349D" w:rsidRDefault="006C3C13" w:rsidP="00423A78">
            <w:pPr>
              <w:pStyle w:val="af8"/>
              <w:jc w:val="center"/>
            </w:pPr>
            <w:r w:rsidRPr="0047349D">
              <w:t>Комітети самоорганізації населення міста,</w:t>
            </w:r>
          </w:p>
        </w:tc>
        <w:tc>
          <w:tcPr>
            <w:tcW w:w="851" w:type="dxa"/>
            <w:tcMar>
              <w:top w:w="0" w:type="dxa"/>
              <w:left w:w="10" w:type="dxa"/>
              <w:bottom w:w="0" w:type="dxa"/>
              <w:right w:w="10" w:type="dxa"/>
            </w:tcMar>
            <w:vAlign w:val="center"/>
          </w:tcPr>
          <w:p w14:paraId="5446EEF6" w14:textId="77777777" w:rsidR="006C3C13" w:rsidRPr="0047349D" w:rsidRDefault="006C3C13" w:rsidP="00423A78">
            <w:pPr>
              <w:pStyle w:val="af8"/>
              <w:jc w:val="center"/>
            </w:pPr>
            <w:r w:rsidRPr="0047349D">
              <w:t>2000,0</w:t>
            </w:r>
          </w:p>
        </w:tc>
        <w:tc>
          <w:tcPr>
            <w:tcW w:w="850" w:type="dxa"/>
            <w:tcMar>
              <w:top w:w="0" w:type="dxa"/>
              <w:left w:w="10" w:type="dxa"/>
              <w:bottom w:w="0" w:type="dxa"/>
              <w:right w:w="10" w:type="dxa"/>
            </w:tcMar>
            <w:vAlign w:val="center"/>
          </w:tcPr>
          <w:p w14:paraId="404A46E8" w14:textId="77777777" w:rsidR="006C3C13" w:rsidRPr="0047349D" w:rsidRDefault="006C3C13" w:rsidP="00423A78">
            <w:pPr>
              <w:pStyle w:val="af8"/>
              <w:jc w:val="center"/>
            </w:pPr>
            <w:r w:rsidRPr="0047349D">
              <w:t>-</w:t>
            </w:r>
          </w:p>
        </w:tc>
        <w:tc>
          <w:tcPr>
            <w:tcW w:w="992" w:type="dxa"/>
            <w:tcMar>
              <w:top w:w="0" w:type="dxa"/>
              <w:left w:w="10" w:type="dxa"/>
              <w:bottom w:w="0" w:type="dxa"/>
              <w:right w:w="10" w:type="dxa"/>
            </w:tcMar>
            <w:vAlign w:val="center"/>
          </w:tcPr>
          <w:p w14:paraId="7C8F0F90" w14:textId="77777777" w:rsidR="006C3C13" w:rsidRPr="0047349D" w:rsidRDefault="006C3C13" w:rsidP="00423A78">
            <w:pPr>
              <w:pStyle w:val="af8"/>
              <w:jc w:val="center"/>
            </w:pPr>
            <w:r w:rsidRPr="0047349D">
              <w:t>-</w:t>
            </w:r>
          </w:p>
        </w:tc>
        <w:tc>
          <w:tcPr>
            <w:tcW w:w="993" w:type="dxa"/>
            <w:tcMar>
              <w:top w:w="0" w:type="dxa"/>
              <w:left w:w="10" w:type="dxa"/>
              <w:bottom w:w="0" w:type="dxa"/>
              <w:right w:w="10" w:type="dxa"/>
            </w:tcMar>
            <w:vAlign w:val="center"/>
          </w:tcPr>
          <w:p w14:paraId="17550CFD" w14:textId="77777777" w:rsidR="006C3C13" w:rsidRPr="0047349D" w:rsidRDefault="006C3C13" w:rsidP="00423A78">
            <w:pPr>
              <w:pStyle w:val="af8"/>
              <w:jc w:val="center"/>
            </w:pPr>
            <w:r w:rsidRPr="0047349D">
              <w:t>2000,0.</w:t>
            </w:r>
          </w:p>
        </w:tc>
        <w:tc>
          <w:tcPr>
            <w:tcW w:w="1134" w:type="dxa"/>
            <w:tcMar>
              <w:top w:w="0" w:type="dxa"/>
              <w:left w:w="10" w:type="dxa"/>
              <w:bottom w:w="0" w:type="dxa"/>
              <w:right w:w="10" w:type="dxa"/>
            </w:tcMar>
            <w:vAlign w:val="center"/>
          </w:tcPr>
          <w:p w14:paraId="34DFFB2F" w14:textId="77777777" w:rsidR="006C3C13" w:rsidRPr="0047349D" w:rsidRDefault="006C3C13" w:rsidP="00423A78">
            <w:pPr>
              <w:pStyle w:val="af8"/>
              <w:jc w:val="center"/>
            </w:pPr>
            <w:r w:rsidRPr="0047349D">
              <w:t>-</w:t>
            </w:r>
          </w:p>
        </w:tc>
        <w:tc>
          <w:tcPr>
            <w:tcW w:w="992" w:type="dxa"/>
            <w:tcMar>
              <w:top w:w="0" w:type="dxa"/>
              <w:left w:w="10" w:type="dxa"/>
              <w:bottom w:w="0" w:type="dxa"/>
              <w:right w:w="10" w:type="dxa"/>
            </w:tcMar>
            <w:vAlign w:val="center"/>
          </w:tcPr>
          <w:p w14:paraId="0FB41989" w14:textId="77777777" w:rsidR="006C3C13" w:rsidRPr="0047349D" w:rsidRDefault="006C3C13" w:rsidP="00423A78">
            <w:pPr>
              <w:pStyle w:val="af8"/>
              <w:jc w:val="center"/>
              <w:rPr>
                <w:lang w:val="en-US"/>
              </w:rPr>
            </w:pPr>
            <w:r w:rsidRPr="0047349D">
              <w:t>1</w:t>
            </w:r>
            <w:r w:rsidRPr="0047349D">
              <w:rPr>
                <w:lang w:val="en-US"/>
              </w:rPr>
              <w:t>825</w:t>
            </w:r>
            <w:r w:rsidRPr="0047349D">
              <w:t>,</w:t>
            </w:r>
            <w:r w:rsidRPr="0047349D">
              <w:rPr>
                <w:lang w:val="en-US"/>
              </w:rPr>
              <w:t>45</w:t>
            </w:r>
          </w:p>
        </w:tc>
        <w:tc>
          <w:tcPr>
            <w:tcW w:w="992" w:type="dxa"/>
            <w:tcMar>
              <w:top w:w="0" w:type="dxa"/>
              <w:left w:w="10" w:type="dxa"/>
              <w:bottom w:w="0" w:type="dxa"/>
              <w:right w:w="10" w:type="dxa"/>
            </w:tcMar>
            <w:vAlign w:val="center"/>
          </w:tcPr>
          <w:p w14:paraId="0B445FFC" w14:textId="77777777" w:rsidR="006C3C13" w:rsidRPr="0047349D" w:rsidRDefault="006C3C13" w:rsidP="00423A78">
            <w:pPr>
              <w:pStyle w:val="af8"/>
              <w:jc w:val="center"/>
            </w:pPr>
            <w:r w:rsidRPr="0047349D">
              <w:t>-</w:t>
            </w:r>
          </w:p>
        </w:tc>
        <w:tc>
          <w:tcPr>
            <w:tcW w:w="992" w:type="dxa"/>
            <w:tcMar>
              <w:top w:w="0" w:type="dxa"/>
              <w:left w:w="10" w:type="dxa"/>
              <w:bottom w:w="0" w:type="dxa"/>
              <w:right w:w="10" w:type="dxa"/>
            </w:tcMar>
            <w:vAlign w:val="center"/>
          </w:tcPr>
          <w:p w14:paraId="5922F766" w14:textId="77777777" w:rsidR="006C3C13" w:rsidRPr="0047349D" w:rsidRDefault="006C3C13" w:rsidP="00423A78">
            <w:pPr>
              <w:pStyle w:val="af8"/>
              <w:jc w:val="center"/>
            </w:pPr>
            <w:r w:rsidRPr="0047349D">
              <w:t>-</w:t>
            </w:r>
          </w:p>
        </w:tc>
        <w:tc>
          <w:tcPr>
            <w:tcW w:w="993" w:type="dxa"/>
            <w:tcMar>
              <w:top w:w="0" w:type="dxa"/>
              <w:left w:w="10" w:type="dxa"/>
              <w:bottom w:w="0" w:type="dxa"/>
              <w:right w:w="10" w:type="dxa"/>
            </w:tcMar>
            <w:vAlign w:val="center"/>
          </w:tcPr>
          <w:p w14:paraId="2D79EE61" w14:textId="77777777" w:rsidR="006C3C13" w:rsidRPr="0047349D" w:rsidRDefault="006C3C13" w:rsidP="00423A78">
            <w:pPr>
              <w:pStyle w:val="af8"/>
              <w:jc w:val="center"/>
            </w:pPr>
            <w:r w:rsidRPr="0047349D">
              <w:t>1</w:t>
            </w:r>
            <w:r w:rsidRPr="0047349D">
              <w:rPr>
                <w:lang w:val="en-US"/>
              </w:rPr>
              <w:t>825</w:t>
            </w:r>
            <w:r w:rsidRPr="0047349D">
              <w:t>,45</w:t>
            </w:r>
          </w:p>
        </w:tc>
        <w:tc>
          <w:tcPr>
            <w:tcW w:w="992" w:type="dxa"/>
            <w:tcMar>
              <w:top w:w="0" w:type="dxa"/>
              <w:left w:w="10" w:type="dxa"/>
              <w:bottom w:w="0" w:type="dxa"/>
              <w:right w:w="10" w:type="dxa"/>
            </w:tcMar>
            <w:vAlign w:val="center"/>
          </w:tcPr>
          <w:p w14:paraId="39BACF6A" w14:textId="77777777" w:rsidR="006C3C13" w:rsidRPr="0047349D" w:rsidRDefault="006C3C13" w:rsidP="00423A78">
            <w:pPr>
              <w:pStyle w:val="af8"/>
              <w:jc w:val="center"/>
            </w:pPr>
            <w:r w:rsidRPr="0047349D">
              <w:t>-</w:t>
            </w:r>
          </w:p>
        </w:tc>
        <w:tc>
          <w:tcPr>
            <w:tcW w:w="2268" w:type="dxa"/>
            <w:tcMar>
              <w:top w:w="0" w:type="dxa"/>
              <w:left w:w="10" w:type="dxa"/>
              <w:bottom w:w="0" w:type="dxa"/>
              <w:right w:w="10" w:type="dxa"/>
            </w:tcMar>
            <w:vAlign w:val="center"/>
          </w:tcPr>
          <w:p w14:paraId="4EB3D69F" w14:textId="77777777" w:rsidR="006C3C13" w:rsidRPr="0047349D" w:rsidRDefault="006C3C13" w:rsidP="00423A78">
            <w:pPr>
              <w:pStyle w:val="af8"/>
              <w:jc w:val="center"/>
            </w:pPr>
          </w:p>
        </w:tc>
      </w:tr>
    </w:tbl>
    <w:p w14:paraId="2272AED6" w14:textId="77777777" w:rsidR="006C3C13" w:rsidRPr="0047349D" w:rsidRDefault="006C3C13" w:rsidP="006C3C13">
      <w:pPr>
        <w:pStyle w:val="Standard"/>
        <w:tabs>
          <w:tab w:val="left" w:pos="1560"/>
        </w:tabs>
        <w:jc w:val="both"/>
        <w:rPr>
          <w:sz w:val="18"/>
          <w:szCs w:val="18"/>
          <w:lang w:val="ru-RU"/>
        </w:rPr>
      </w:pPr>
    </w:p>
    <w:p w14:paraId="24AA0D6D" w14:textId="77777777" w:rsidR="006C3C13" w:rsidRPr="0047349D" w:rsidRDefault="006C3C13" w:rsidP="006C3C13">
      <w:pPr>
        <w:pStyle w:val="Standard"/>
        <w:tabs>
          <w:tab w:val="left" w:pos="1560"/>
        </w:tabs>
        <w:jc w:val="center"/>
        <w:rPr>
          <w:sz w:val="18"/>
          <w:szCs w:val="18"/>
        </w:rPr>
      </w:pPr>
      <w:r w:rsidRPr="0047349D">
        <w:rPr>
          <w:sz w:val="18"/>
          <w:szCs w:val="18"/>
        </w:rPr>
        <w:t>Аналіз виконання за видатками в цілому за програмою:</w:t>
      </w:r>
    </w:p>
    <w:p w14:paraId="2AD1E597" w14:textId="77777777" w:rsidR="006C3C13" w:rsidRPr="0047349D" w:rsidRDefault="006C3C13" w:rsidP="006C3C13">
      <w:pPr>
        <w:pStyle w:val="Standard"/>
        <w:jc w:val="right"/>
        <w:rPr>
          <w:sz w:val="18"/>
          <w:szCs w:val="18"/>
        </w:rPr>
      </w:pPr>
      <w:r w:rsidRPr="0047349D">
        <w:rPr>
          <w:sz w:val="18"/>
          <w:szCs w:val="18"/>
        </w:rPr>
        <w:t xml:space="preserve">                                                                                                                                                                                                    тис. гривень</w:t>
      </w:r>
    </w:p>
    <w:tbl>
      <w:tblPr>
        <w:tblW w:w="15862" w:type="dxa"/>
        <w:tblInd w:w="-841" w:type="dxa"/>
        <w:tblLayout w:type="fixed"/>
        <w:tblCellMar>
          <w:left w:w="10" w:type="dxa"/>
          <w:right w:w="10" w:type="dxa"/>
        </w:tblCellMar>
        <w:tblLook w:val="04A0" w:firstRow="1" w:lastRow="0" w:firstColumn="1" w:lastColumn="0" w:noHBand="0" w:noVBand="1"/>
      </w:tblPr>
      <w:tblGrid>
        <w:gridCol w:w="1262"/>
        <w:gridCol w:w="1559"/>
        <w:gridCol w:w="1559"/>
        <w:gridCol w:w="1559"/>
        <w:gridCol w:w="1985"/>
        <w:gridCol w:w="1276"/>
        <w:gridCol w:w="1559"/>
        <w:gridCol w:w="1559"/>
        <w:gridCol w:w="3544"/>
      </w:tblGrid>
      <w:tr w:rsidR="006C3C13" w:rsidRPr="0047349D" w14:paraId="54582A1D" w14:textId="77777777" w:rsidTr="006C3C13">
        <w:trPr>
          <w:cantSplit/>
          <w:trHeight w:val="552"/>
        </w:trPr>
        <w:tc>
          <w:tcPr>
            <w:tcW w:w="4380"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161A746" w14:textId="77777777" w:rsidR="006C3C13" w:rsidRPr="0047349D" w:rsidRDefault="006C3C13" w:rsidP="00297E8A">
            <w:pPr>
              <w:pStyle w:val="Standard"/>
              <w:snapToGrid w:val="0"/>
              <w:jc w:val="center"/>
              <w:rPr>
                <w:sz w:val="18"/>
                <w:szCs w:val="18"/>
              </w:rPr>
            </w:pPr>
            <w:r w:rsidRPr="0047349D">
              <w:rPr>
                <w:sz w:val="18"/>
                <w:szCs w:val="18"/>
              </w:rPr>
              <w:t>Бюджетні асигнування з урахуванням змін</w:t>
            </w:r>
          </w:p>
        </w:tc>
        <w:tc>
          <w:tcPr>
            <w:tcW w:w="4820"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A5B04F8" w14:textId="77777777" w:rsidR="006C3C13" w:rsidRPr="0047349D" w:rsidRDefault="006C3C13" w:rsidP="00297E8A">
            <w:pPr>
              <w:pStyle w:val="Standard"/>
              <w:snapToGrid w:val="0"/>
              <w:jc w:val="center"/>
              <w:rPr>
                <w:sz w:val="18"/>
                <w:szCs w:val="18"/>
              </w:rPr>
            </w:pPr>
            <w:r w:rsidRPr="0047349D">
              <w:rPr>
                <w:rStyle w:val="spelle"/>
                <w:rFonts w:eastAsiaTheme="majorEastAsia"/>
                <w:sz w:val="18"/>
                <w:szCs w:val="18"/>
              </w:rPr>
              <w:t>Проведені</w:t>
            </w:r>
            <w:r w:rsidRPr="0047349D">
              <w:rPr>
                <w:sz w:val="18"/>
                <w:szCs w:val="18"/>
              </w:rPr>
              <w:t xml:space="preserve"> </w:t>
            </w:r>
            <w:r w:rsidRPr="0047349D">
              <w:rPr>
                <w:rStyle w:val="spelle"/>
                <w:rFonts w:eastAsiaTheme="majorEastAsia"/>
                <w:sz w:val="18"/>
                <w:szCs w:val="18"/>
              </w:rPr>
              <w:t>видатки</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DA5E16" w14:textId="77777777" w:rsidR="006C3C13" w:rsidRPr="0047349D" w:rsidRDefault="006C3C13" w:rsidP="00297E8A">
            <w:pPr>
              <w:pStyle w:val="Standard"/>
              <w:snapToGrid w:val="0"/>
              <w:jc w:val="center"/>
              <w:rPr>
                <w:sz w:val="18"/>
                <w:szCs w:val="18"/>
              </w:rPr>
            </w:pPr>
            <w:r w:rsidRPr="0047349D">
              <w:rPr>
                <w:rStyle w:val="spelle"/>
                <w:rFonts w:eastAsiaTheme="majorEastAsia"/>
                <w:sz w:val="18"/>
                <w:szCs w:val="18"/>
              </w:rPr>
              <w:t>Відхилення</w:t>
            </w:r>
          </w:p>
        </w:tc>
      </w:tr>
      <w:tr w:rsidR="006C3C13" w:rsidRPr="0047349D" w14:paraId="021F0C1B" w14:textId="77777777" w:rsidTr="006C3C13">
        <w:trPr>
          <w:cantSplit/>
          <w:trHeight w:val="552"/>
        </w:trPr>
        <w:tc>
          <w:tcPr>
            <w:tcW w:w="126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554763F" w14:textId="77777777" w:rsidR="006C3C13" w:rsidRPr="0047349D" w:rsidRDefault="006C3C13" w:rsidP="00297E8A">
            <w:pPr>
              <w:pStyle w:val="Standard"/>
              <w:snapToGrid w:val="0"/>
              <w:jc w:val="center"/>
              <w:rPr>
                <w:sz w:val="18"/>
                <w:szCs w:val="18"/>
              </w:rPr>
            </w:pPr>
            <w:r w:rsidRPr="0047349D">
              <w:rPr>
                <w:rStyle w:val="spelle"/>
                <w:rFonts w:eastAsiaTheme="majorEastAsia"/>
                <w:sz w:val="18"/>
                <w:szCs w:val="18"/>
              </w:rPr>
              <w:t>усього</w:t>
            </w:r>
          </w:p>
        </w:tc>
        <w:tc>
          <w:tcPr>
            <w:tcW w:w="155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44940C8" w14:textId="77777777" w:rsidR="006C3C13" w:rsidRPr="0047349D" w:rsidRDefault="006C3C13" w:rsidP="00297E8A">
            <w:pPr>
              <w:pStyle w:val="2"/>
              <w:snapToGrid w:val="0"/>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загальний фонд</w:t>
            </w:r>
          </w:p>
        </w:tc>
        <w:tc>
          <w:tcPr>
            <w:tcW w:w="155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946EFBB" w14:textId="77777777" w:rsidR="006C3C13" w:rsidRPr="0047349D" w:rsidRDefault="006C3C13" w:rsidP="00297E8A">
            <w:pPr>
              <w:pStyle w:val="Standard"/>
              <w:snapToGrid w:val="0"/>
              <w:jc w:val="center"/>
              <w:rPr>
                <w:sz w:val="18"/>
                <w:szCs w:val="18"/>
              </w:rPr>
            </w:pPr>
            <w:r w:rsidRPr="0047349D">
              <w:rPr>
                <w:rStyle w:val="grame"/>
                <w:sz w:val="18"/>
                <w:szCs w:val="18"/>
              </w:rPr>
              <w:t>спец</w:t>
            </w:r>
            <w:r w:rsidRPr="0047349D">
              <w:rPr>
                <w:rStyle w:val="spelle"/>
                <w:rFonts w:eastAsiaTheme="majorEastAsia"/>
                <w:sz w:val="18"/>
                <w:szCs w:val="18"/>
              </w:rPr>
              <w:t>іальний</w:t>
            </w:r>
            <w:r w:rsidRPr="0047349D">
              <w:rPr>
                <w:sz w:val="18"/>
                <w:szCs w:val="18"/>
              </w:rPr>
              <w:t xml:space="preserve"> фонд</w:t>
            </w:r>
          </w:p>
        </w:tc>
        <w:tc>
          <w:tcPr>
            <w:tcW w:w="155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1679FD1" w14:textId="77777777" w:rsidR="006C3C13" w:rsidRPr="0047349D" w:rsidRDefault="006C3C13" w:rsidP="00297E8A">
            <w:pPr>
              <w:pStyle w:val="Standard"/>
              <w:snapToGrid w:val="0"/>
              <w:jc w:val="center"/>
              <w:rPr>
                <w:sz w:val="18"/>
                <w:szCs w:val="18"/>
              </w:rPr>
            </w:pPr>
            <w:r w:rsidRPr="0047349D">
              <w:rPr>
                <w:rStyle w:val="spelle"/>
                <w:rFonts w:eastAsiaTheme="majorEastAsia"/>
                <w:sz w:val="18"/>
                <w:szCs w:val="18"/>
              </w:rPr>
              <w:t>усього</w:t>
            </w:r>
          </w:p>
        </w:tc>
        <w:tc>
          <w:tcPr>
            <w:tcW w:w="198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F6AE853" w14:textId="77777777" w:rsidR="006C3C13" w:rsidRPr="0047349D" w:rsidRDefault="006C3C13" w:rsidP="00297E8A">
            <w:pPr>
              <w:pStyle w:val="Standard"/>
              <w:snapToGrid w:val="0"/>
              <w:jc w:val="center"/>
              <w:rPr>
                <w:sz w:val="18"/>
                <w:szCs w:val="18"/>
              </w:rPr>
            </w:pPr>
            <w:r w:rsidRPr="0047349D">
              <w:rPr>
                <w:rStyle w:val="spelle"/>
                <w:rFonts w:eastAsiaTheme="majorEastAsia"/>
                <w:sz w:val="18"/>
                <w:szCs w:val="18"/>
              </w:rPr>
              <w:t>загальний</w:t>
            </w:r>
            <w:r w:rsidRPr="0047349D">
              <w:rPr>
                <w:sz w:val="18"/>
                <w:szCs w:val="18"/>
              </w:rPr>
              <w:t xml:space="preserve"> фонд</w:t>
            </w:r>
          </w:p>
        </w:tc>
        <w:tc>
          <w:tcPr>
            <w:tcW w:w="127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35F71FF" w14:textId="77777777" w:rsidR="006C3C13" w:rsidRPr="0047349D" w:rsidRDefault="006C3C13" w:rsidP="00297E8A">
            <w:pPr>
              <w:pStyle w:val="Standard"/>
              <w:snapToGrid w:val="0"/>
              <w:jc w:val="center"/>
              <w:rPr>
                <w:sz w:val="18"/>
                <w:szCs w:val="18"/>
              </w:rPr>
            </w:pPr>
            <w:r w:rsidRPr="0047349D">
              <w:rPr>
                <w:rStyle w:val="grame"/>
                <w:sz w:val="18"/>
                <w:szCs w:val="18"/>
              </w:rPr>
              <w:t>спец</w:t>
            </w:r>
            <w:r w:rsidRPr="0047349D">
              <w:rPr>
                <w:rStyle w:val="spelle"/>
                <w:rFonts w:eastAsiaTheme="majorEastAsia"/>
                <w:sz w:val="18"/>
                <w:szCs w:val="18"/>
              </w:rPr>
              <w:t>іальний</w:t>
            </w:r>
            <w:r w:rsidRPr="0047349D">
              <w:rPr>
                <w:sz w:val="18"/>
                <w:szCs w:val="18"/>
              </w:rPr>
              <w:t xml:space="preserve"> фонд</w:t>
            </w:r>
          </w:p>
        </w:tc>
        <w:tc>
          <w:tcPr>
            <w:tcW w:w="155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FA5262A" w14:textId="77777777" w:rsidR="006C3C13" w:rsidRPr="0047349D" w:rsidRDefault="006C3C13" w:rsidP="00297E8A">
            <w:pPr>
              <w:pStyle w:val="Standard"/>
              <w:snapToGrid w:val="0"/>
              <w:jc w:val="center"/>
              <w:rPr>
                <w:sz w:val="18"/>
                <w:szCs w:val="18"/>
              </w:rPr>
            </w:pPr>
            <w:r w:rsidRPr="0047349D">
              <w:rPr>
                <w:rStyle w:val="spelle"/>
                <w:rFonts w:eastAsiaTheme="majorEastAsia"/>
                <w:sz w:val="18"/>
                <w:szCs w:val="18"/>
              </w:rPr>
              <w:t>усього</w:t>
            </w:r>
          </w:p>
        </w:tc>
        <w:tc>
          <w:tcPr>
            <w:tcW w:w="155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DB613FD" w14:textId="77777777" w:rsidR="006C3C13" w:rsidRPr="0047349D" w:rsidRDefault="006C3C13" w:rsidP="00297E8A">
            <w:pPr>
              <w:pStyle w:val="Standard"/>
              <w:snapToGrid w:val="0"/>
              <w:jc w:val="center"/>
              <w:rPr>
                <w:sz w:val="18"/>
                <w:szCs w:val="18"/>
              </w:rPr>
            </w:pPr>
            <w:r w:rsidRPr="0047349D">
              <w:rPr>
                <w:rStyle w:val="spelle"/>
                <w:rFonts w:eastAsiaTheme="majorEastAsia"/>
                <w:sz w:val="18"/>
                <w:szCs w:val="18"/>
              </w:rPr>
              <w:t>загальний</w:t>
            </w:r>
            <w:r w:rsidRPr="0047349D">
              <w:rPr>
                <w:sz w:val="18"/>
                <w:szCs w:val="18"/>
              </w:rPr>
              <w:t xml:space="preserve"> фонд</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D29BEFB" w14:textId="77777777" w:rsidR="006C3C13" w:rsidRPr="0047349D" w:rsidRDefault="006C3C13" w:rsidP="00297E8A">
            <w:pPr>
              <w:pStyle w:val="Standard"/>
              <w:snapToGrid w:val="0"/>
              <w:jc w:val="center"/>
              <w:rPr>
                <w:sz w:val="18"/>
                <w:szCs w:val="18"/>
              </w:rPr>
            </w:pPr>
            <w:r w:rsidRPr="0047349D">
              <w:rPr>
                <w:rStyle w:val="grame"/>
                <w:sz w:val="18"/>
                <w:szCs w:val="18"/>
              </w:rPr>
              <w:t>спец</w:t>
            </w:r>
            <w:r w:rsidRPr="0047349D">
              <w:rPr>
                <w:rStyle w:val="spelle"/>
                <w:rFonts w:eastAsiaTheme="majorEastAsia"/>
                <w:sz w:val="18"/>
                <w:szCs w:val="18"/>
              </w:rPr>
              <w:t>іальний</w:t>
            </w:r>
          </w:p>
          <w:p w14:paraId="35907681" w14:textId="77777777" w:rsidR="006C3C13" w:rsidRPr="0047349D" w:rsidRDefault="006C3C13" w:rsidP="00297E8A">
            <w:pPr>
              <w:pStyle w:val="Standard"/>
              <w:jc w:val="center"/>
              <w:rPr>
                <w:sz w:val="18"/>
                <w:szCs w:val="18"/>
              </w:rPr>
            </w:pPr>
            <w:r w:rsidRPr="0047349D">
              <w:rPr>
                <w:sz w:val="18"/>
                <w:szCs w:val="18"/>
              </w:rPr>
              <w:t>фонд</w:t>
            </w:r>
          </w:p>
        </w:tc>
      </w:tr>
      <w:tr w:rsidR="006C3C13" w:rsidRPr="00D732A3" w14:paraId="02E81EA5" w14:textId="77777777" w:rsidTr="006C3C13">
        <w:trPr>
          <w:cantSplit/>
          <w:trHeight w:val="552"/>
        </w:trPr>
        <w:tc>
          <w:tcPr>
            <w:tcW w:w="126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C202818" w14:textId="77777777" w:rsidR="006C3C13" w:rsidRPr="0047349D" w:rsidRDefault="006C3C13" w:rsidP="00297E8A">
            <w:pPr>
              <w:pStyle w:val="Standard"/>
              <w:snapToGrid w:val="0"/>
              <w:jc w:val="center"/>
              <w:rPr>
                <w:sz w:val="18"/>
                <w:szCs w:val="18"/>
              </w:rPr>
            </w:pPr>
            <w:r w:rsidRPr="0047349D">
              <w:rPr>
                <w:sz w:val="18"/>
                <w:szCs w:val="18"/>
              </w:rPr>
              <w:t>2000,0</w:t>
            </w:r>
          </w:p>
        </w:tc>
        <w:tc>
          <w:tcPr>
            <w:tcW w:w="155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8AF1B13" w14:textId="77777777" w:rsidR="006C3C13" w:rsidRPr="0047349D" w:rsidRDefault="006C3C13" w:rsidP="00297E8A">
            <w:pPr>
              <w:pStyle w:val="2"/>
              <w:snapToGrid w:val="0"/>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2000,00</w:t>
            </w:r>
          </w:p>
        </w:tc>
        <w:tc>
          <w:tcPr>
            <w:tcW w:w="155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0AEB07E" w14:textId="77777777" w:rsidR="006C3C13" w:rsidRPr="0047349D" w:rsidRDefault="006C3C13" w:rsidP="00297E8A">
            <w:pPr>
              <w:pStyle w:val="Standard"/>
              <w:snapToGrid w:val="0"/>
              <w:jc w:val="center"/>
              <w:rPr>
                <w:sz w:val="18"/>
                <w:szCs w:val="18"/>
              </w:rPr>
            </w:pPr>
            <w:r w:rsidRPr="0047349D">
              <w:rPr>
                <w:sz w:val="18"/>
                <w:szCs w:val="18"/>
              </w:rPr>
              <w:t>-</w:t>
            </w:r>
          </w:p>
        </w:tc>
        <w:tc>
          <w:tcPr>
            <w:tcW w:w="155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8B5D711" w14:textId="77777777" w:rsidR="006C3C13" w:rsidRPr="0047349D" w:rsidRDefault="006C3C13" w:rsidP="00297E8A">
            <w:pPr>
              <w:pStyle w:val="Standard"/>
              <w:snapToGrid w:val="0"/>
              <w:jc w:val="center"/>
              <w:rPr>
                <w:sz w:val="18"/>
                <w:szCs w:val="18"/>
              </w:rPr>
            </w:pPr>
            <w:r w:rsidRPr="0047349D">
              <w:rPr>
                <w:sz w:val="18"/>
                <w:szCs w:val="18"/>
              </w:rPr>
              <w:t>1825,45</w:t>
            </w:r>
          </w:p>
        </w:tc>
        <w:tc>
          <w:tcPr>
            <w:tcW w:w="198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308ACC5" w14:textId="77777777" w:rsidR="006C3C13" w:rsidRPr="0047349D" w:rsidRDefault="006C3C13" w:rsidP="00297E8A">
            <w:pPr>
              <w:pStyle w:val="Standard"/>
              <w:snapToGrid w:val="0"/>
              <w:jc w:val="center"/>
              <w:rPr>
                <w:sz w:val="18"/>
                <w:szCs w:val="18"/>
              </w:rPr>
            </w:pPr>
            <w:r w:rsidRPr="0047349D">
              <w:rPr>
                <w:sz w:val="18"/>
                <w:szCs w:val="18"/>
              </w:rPr>
              <w:t>1825,45</w:t>
            </w:r>
          </w:p>
        </w:tc>
        <w:tc>
          <w:tcPr>
            <w:tcW w:w="127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ED8FCAD" w14:textId="77777777" w:rsidR="006C3C13" w:rsidRPr="0047349D" w:rsidRDefault="006C3C13" w:rsidP="00297E8A">
            <w:pPr>
              <w:pStyle w:val="Standard"/>
              <w:snapToGrid w:val="0"/>
              <w:jc w:val="center"/>
              <w:rPr>
                <w:sz w:val="18"/>
                <w:szCs w:val="18"/>
              </w:rPr>
            </w:pPr>
            <w:r w:rsidRPr="0047349D">
              <w:rPr>
                <w:sz w:val="18"/>
                <w:szCs w:val="18"/>
              </w:rPr>
              <w:t>-</w:t>
            </w:r>
          </w:p>
        </w:tc>
        <w:tc>
          <w:tcPr>
            <w:tcW w:w="155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5623D1B" w14:textId="6F11E177" w:rsidR="006C3C13" w:rsidRPr="0047349D" w:rsidRDefault="006C3C13" w:rsidP="00297E8A">
            <w:pPr>
              <w:pStyle w:val="Standard"/>
              <w:snapToGrid w:val="0"/>
              <w:jc w:val="center"/>
              <w:rPr>
                <w:sz w:val="18"/>
                <w:szCs w:val="18"/>
              </w:rPr>
            </w:pPr>
            <w:r w:rsidRPr="0047349D">
              <w:rPr>
                <w:sz w:val="18"/>
                <w:szCs w:val="18"/>
              </w:rPr>
              <w:t xml:space="preserve"> </w:t>
            </w:r>
            <w:r w:rsidR="0047349D" w:rsidRPr="0047349D">
              <w:rPr>
                <w:sz w:val="18"/>
                <w:szCs w:val="18"/>
              </w:rPr>
              <w:t>174</w:t>
            </w:r>
            <w:r w:rsidRPr="0047349D">
              <w:rPr>
                <w:sz w:val="18"/>
                <w:szCs w:val="18"/>
              </w:rPr>
              <w:t>,</w:t>
            </w:r>
            <w:r w:rsidR="0047349D" w:rsidRPr="0047349D">
              <w:rPr>
                <w:sz w:val="18"/>
                <w:szCs w:val="18"/>
              </w:rPr>
              <w:t>55</w:t>
            </w:r>
          </w:p>
        </w:tc>
        <w:tc>
          <w:tcPr>
            <w:tcW w:w="155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4CF20DB" w14:textId="1C038E3D" w:rsidR="006C3C13" w:rsidRPr="0047349D" w:rsidRDefault="006C3C13" w:rsidP="00297E8A">
            <w:pPr>
              <w:pStyle w:val="Standard"/>
              <w:snapToGrid w:val="0"/>
              <w:jc w:val="center"/>
              <w:rPr>
                <w:sz w:val="18"/>
                <w:szCs w:val="18"/>
              </w:rPr>
            </w:pPr>
            <w:r w:rsidRPr="0047349D">
              <w:rPr>
                <w:sz w:val="18"/>
                <w:szCs w:val="18"/>
              </w:rPr>
              <w:t xml:space="preserve">  </w:t>
            </w:r>
            <w:r w:rsidR="0047349D" w:rsidRPr="0047349D">
              <w:rPr>
                <w:sz w:val="18"/>
                <w:szCs w:val="18"/>
              </w:rPr>
              <w:t>174</w:t>
            </w:r>
            <w:r w:rsidRPr="0047349D">
              <w:rPr>
                <w:sz w:val="18"/>
                <w:szCs w:val="18"/>
              </w:rPr>
              <w:t>,</w:t>
            </w:r>
            <w:r w:rsidR="0047349D" w:rsidRPr="0047349D">
              <w:rPr>
                <w:sz w:val="18"/>
                <w:szCs w:val="18"/>
              </w:rPr>
              <w:t>55</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2C488E" w14:textId="77777777" w:rsidR="006C3C13" w:rsidRPr="0047349D" w:rsidRDefault="006C3C13" w:rsidP="00297E8A">
            <w:pPr>
              <w:pStyle w:val="Standard"/>
              <w:snapToGrid w:val="0"/>
              <w:jc w:val="center"/>
              <w:rPr>
                <w:sz w:val="18"/>
                <w:szCs w:val="18"/>
              </w:rPr>
            </w:pPr>
            <w:r w:rsidRPr="0047349D">
              <w:rPr>
                <w:sz w:val="18"/>
                <w:szCs w:val="18"/>
              </w:rPr>
              <w:t>-</w:t>
            </w:r>
          </w:p>
        </w:tc>
      </w:tr>
    </w:tbl>
    <w:p w14:paraId="1DEC561E" w14:textId="77777777" w:rsidR="006C3C13" w:rsidRDefault="006C3C13" w:rsidP="006C3C13">
      <w:pPr>
        <w:rPr>
          <w:rFonts w:cs="Times New Roman"/>
          <w:sz w:val="18"/>
          <w:szCs w:val="18"/>
          <w:highlight w:val="yellow"/>
        </w:rPr>
      </w:pPr>
    </w:p>
    <w:p w14:paraId="0EB07CE5" w14:textId="77777777" w:rsidR="0047349D" w:rsidRDefault="0047349D" w:rsidP="006C3C13">
      <w:pPr>
        <w:rPr>
          <w:rFonts w:cs="Times New Roman"/>
          <w:sz w:val="18"/>
          <w:szCs w:val="18"/>
          <w:highlight w:val="yellow"/>
        </w:rPr>
      </w:pPr>
    </w:p>
    <w:p w14:paraId="23B405F4" w14:textId="77777777" w:rsidR="0047349D" w:rsidRPr="00D732A3" w:rsidRDefault="0047349D" w:rsidP="006C3C13">
      <w:pPr>
        <w:rPr>
          <w:rFonts w:cs="Times New Roman"/>
          <w:sz w:val="18"/>
          <w:szCs w:val="18"/>
          <w:highlight w:val="yellow"/>
        </w:rPr>
      </w:pPr>
    </w:p>
    <w:p w14:paraId="4C553449" w14:textId="77777777" w:rsidR="006C3C13" w:rsidRPr="0047349D" w:rsidRDefault="006C3C13" w:rsidP="006C3C13">
      <w:pPr>
        <w:pStyle w:val="1"/>
        <w:spacing w:before="0"/>
        <w:jc w:val="center"/>
        <w:rPr>
          <w:rFonts w:ascii="Times New Roman" w:eastAsia="Times New Roman" w:hAnsi="Times New Roman" w:cs="Times New Roman"/>
          <w:b/>
          <w:bCs/>
          <w:color w:val="auto"/>
          <w:kern w:val="3"/>
          <w:sz w:val="18"/>
          <w:szCs w:val="18"/>
          <w:u w:val="single"/>
          <w:lang w:eastAsia="ar-SA"/>
        </w:rPr>
      </w:pPr>
      <w:bookmarkStart w:id="1" w:name="_Hlk190437488"/>
      <w:r w:rsidRPr="0047349D">
        <w:rPr>
          <w:rFonts w:ascii="Times New Roman" w:eastAsia="Times New Roman" w:hAnsi="Times New Roman" w:cs="Times New Roman"/>
          <w:b/>
          <w:bCs/>
          <w:color w:val="auto"/>
          <w:kern w:val="3"/>
          <w:sz w:val="18"/>
          <w:szCs w:val="18"/>
          <w:u w:val="single"/>
          <w:lang w:eastAsia="ar-SA"/>
        </w:rPr>
        <w:t>«Облаштування позаміського закладу оздоровлення та відпочинку дітей "Берізка" на базі КП "Санаторій Берізка" на 202</w:t>
      </w:r>
      <w:r w:rsidR="0047349D" w:rsidRPr="0047349D">
        <w:rPr>
          <w:rFonts w:ascii="Times New Roman" w:eastAsia="Times New Roman" w:hAnsi="Times New Roman" w:cs="Times New Roman"/>
          <w:b/>
          <w:bCs/>
          <w:color w:val="auto"/>
          <w:kern w:val="3"/>
          <w:sz w:val="18"/>
          <w:szCs w:val="18"/>
          <w:u w:val="single"/>
          <w:lang w:eastAsia="ar-SA"/>
        </w:rPr>
        <w:t>5</w:t>
      </w:r>
      <w:r w:rsidRPr="0047349D">
        <w:rPr>
          <w:rFonts w:ascii="Times New Roman" w:eastAsia="Times New Roman" w:hAnsi="Times New Roman" w:cs="Times New Roman"/>
          <w:b/>
          <w:bCs/>
          <w:color w:val="auto"/>
          <w:kern w:val="3"/>
          <w:sz w:val="18"/>
          <w:szCs w:val="18"/>
          <w:u w:val="single"/>
          <w:lang w:eastAsia="ar-SA"/>
        </w:rPr>
        <w:t xml:space="preserve"> рік»</w:t>
      </w:r>
    </w:p>
    <w:p w14:paraId="7BC3BBC4" w14:textId="77777777" w:rsidR="0047349D" w:rsidRPr="0047349D" w:rsidRDefault="0047349D" w:rsidP="0047349D">
      <w:pPr>
        <w:rPr>
          <w:sz w:val="20"/>
          <w:szCs w:val="20"/>
          <w:lang w:eastAsia="ar-SA"/>
        </w:rPr>
      </w:pPr>
      <w:r w:rsidRPr="0047349D">
        <w:rPr>
          <w:sz w:val="20"/>
          <w:szCs w:val="20"/>
          <w:lang w:eastAsia="ar-SA"/>
        </w:rPr>
        <w:t xml:space="preserve">                                                                                                                                          за 2025 рік</w:t>
      </w:r>
    </w:p>
    <w:tbl>
      <w:tblPr>
        <w:tblW w:w="15309" w:type="dxa"/>
        <w:tblInd w:w="-567" w:type="dxa"/>
        <w:tblLayout w:type="fixed"/>
        <w:tblCellMar>
          <w:left w:w="10" w:type="dxa"/>
          <w:right w:w="10" w:type="dxa"/>
        </w:tblCellMar>
        <w:tblLook w:val="04A0" w:firstRow="1" w:lastRow="0" w:firstColumn="1" w:lastColumn="0" w:noHBand="0" w:noVBand="1"/>
      </w:tblPr>
      <w:tblGrid>
        <w:gridCol w:w="15309"/>
      </w:tblGrid>
      <w:tr w:rsidR="006C3C13" w:rsidRPr="0047349D" w14:paraId="7812699C" w14:textId="77777777" w:rsidTr="006C3C13">
        <w:trPr>
          <w:cantSplit/>
          <w:trHeight w:val="301"/>
        </w:trPr>
        <w:tc>
          <w:tcPr>
            <w:tcW w:w="15309" w:type="dxa"/>
            <w:tcMar>
              <w:top w:w="0" w:type="dxa"/>
              <w:left w:w="10" w:type="dxa"/>
              <w:bottom w:w="0" w:type="dxa"/>
              <w:right w:w="10" w:type="dxa"/>
            </w:tcMar>
          </w:tcPr>
          <w:p w14:paraId="1F0759F2" w14:textId="77777777" w:rsidR="006C3C13" w:rsidRPr="0047349D" w:rsidRDefault="006C3C13" w:rsidP="00297E8A">
            <w:pPr>
              <w:pStyle w:val="Standard"/>
              <w:snapToGrid w:val="0"/>
              <w:jc w:val="center"/>
              <w:rPr>
                <w:sz w:val="18"/>
                <w:szCs w:val="18"/>
              </w:rPr>
            </w:pPr>
            <w:r w:rsidRPr="0047349D">
              <w:rPr>
                <w:b/>
                <w:sz w:val="18"/>
                <w:szCs w:val="18"/>
                <w:u w:val="single"/>
              </w:rPr>
              <w:t>Рішення №</w:t>
            </w:r>
            <w:r w:rsidR="0047349D" w:rsidRPr="0047349D">
              <w:rPr>
                <w:b/>
                <w:sz w:val="18"/>
                <w:szCs w:val="18"/>
                <w:u w:val="single"/>
              </w:rPr>
              <w:t xml:space="preserve"> </w:t>
            </w:r>
            <w:r w:rsidRPr="0047349D">
              <w:rPr>
                <w:b/>
                <w:sz w:val="18"/>
                <w:szCs w:val="18"/>
                <w:u w:val="single"/>
              </w:rPr>
              <w:t xml:space="preserve">7 від </w:t>
            </w:r>
            <w:r w:rsidR="0047349D" w:rsidRPr="0047349D">
              <w:rPr>
                <w:b/>
                <w:sz w:val="18"/>
                <w:szCs w:val="18"/>
                <w:u w:val="single"/>
              </w:rPr>
              <w:t>28</w:t>
            </w:r>
            <w:r w:rsidRPr="0047349D">
              <w:rPr>
                <w:b/>
                <w:sz w:val="18"/>
                <w:szCs w:val="18"/>
                <w:u w:val="single"/>
              </w:rPr>
              <w:t>.1</w:t>
            </w:r>
            <w:r w:rsidR="0047349D" w:rsidRPr="0047349D">
              <w:rPr>
                <w:b/>
                <w:sz w:val="18"/>
                <w:szCs w:val="18"/>
                <w:u w:val="single"/>
              </w:rPr>
              <w:t>1</w:t>
            </w:r>
            <w:r w:rsidRPr="0047349D">
              <w:rPr>
                <w:b/>
                <w:sz w:val="18"/>
                <w:szCs w:val="18"/>
                <w:u w:val="single"/>
              </w:rPr>
              <w:t>.202</w:t>
            </w:r>
            <w:r w:rsidR="0047349D" w:rsidRPr="0047349D">
              <w:rPr>
                <w:b/>
                <w:sz w:val="18"/>
                <w:szCs w:val="18"/>
                <w:u w:val="single"/>
              </w:rPr>
              <w:t xml:space="preserve">4 </w:t>
            </w:r>
            <w:r w:rsidRPr="0047349D">
              <w:rPr>
                <w:b/>
                <w:sz w:val="18"/>
                <w:szCs w:val="18"/>
                <w:u w:val="single"/>
              </w:rPr>
              <w:t xml:space="preserve">р Прилуцької міської ради </w:t>
            </w:r>
            <w:r w:rsidR="0047349D" w:rsidRPr="0047349D">
              <w:rPr>
                <w:b/>
                <w:sz w:val="18"/>
                <w:szCs w:val="18"/>
                <w:u w:val="single"/>
              </w:rPr>
              <w:t>56</w:t>
            </w:r>
            <w:r w:rsidRPr="0047349D">
              <w:rPr>
                <w:b/>
                <w:sz w:val="18"/>
                <w:szCs w:val="18"/>
                <w:u w:val="single"/>
              </w:rPr>
              <w:t>(позачергової)сесії 8 скликання</w:t>
            </w:r>
          </w:p>
        </w:tc>
      </w:tr>
    </w:tbl>
    <w:p w14:paraId="756A778F" w14:textId="77777777" w:rsidR="006C3C13" w:rsidRPr="0047349D" w:rsidRDefault="006C3C13" w:rsidP="006C3C13">
      <w:pPr>
        <w:pStyle w:val="Standard"/>
        <w:jc w:val="center"/>
        <w:rPr>
          <w:b/>
          <w:sz w:val="18"/>
          <w:szCs w:val="18"/>
        </w:rPr>
      </w:pPr>
      <w:r w:rsidRPr="0047349D">
        <w:rPr>
          <w:b/>
          <w:sz w:val="18"/>
          <w:szCs w:val="18"/>
        </w:rPr>
        <w:t>Напрями діяльності та заходи міської цільової програми</w:t>
      </w:r>
    </w:p>
    <w:p w14:paraId="1079ACC0" w14:textId="77777777" w:rsidR="006C3C13" w:rsidRPr="0047349D" w:rsidRDefault="006C3C13" w:rsidP="006C3C13">
      <w:pPr>
        <w:pStyle w:val="Standard"/>
        <w:jc w:val="center"/>
        <w:rPr>
          <w:sz w:val="18"/>
          <w:szCs w:val="18"/>
        </w:rPr>
      </w:pPr>
    </w:p>
    <w:tbl>
      <w:tblPr>
        <w:tblW w:w="16198"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70"/>
        <w:gridCol w:w="1647"/>
        <w:gridCol w:w="2133"/>
        <w:gridCol w:w="1248"/>
        <w:gridCol w:w="858"/>
        <w:gridCol w:w="941"/>
        <w:gridCol w:w="1217"/>
        <w:gridCol w:w="944"/>
        <w:gridCol w:w="1192"/>
        <w:gridCol w:w="1039"/>
        <w:gridCol w:w="649"/>
        <w:gridCol w:w="1469"/>
        <w:gridCol w:w="1029"/>
        <w:gridCol w:w="1462"/>
      </w:tblGrid>
      <w:tr w:rsidR="006C3C13" w:rsidRPr="0047349D" w14:paraId="3492B9C1" w14:textId="77777777" w:rsidTr="00423A78">
        <w:trPr>
          <w:cantSplit/>
          <w:trHeight w:val="508"/>
        </w:trPr>
        <w:tc>
          <w:tcPr>
            <w:tcW w:w="370" w:type="dxa"/>
            <w:vMerge w:val="restart"/>
            <w:tcMar>
              <w:top w:w="0" w:type="dxa"/>
              <w:left w:w="10" w:type="dxa"/>
              <w:bottom w:w="0" w:type="dxa"/>
              <w:right w:w="10" w:type="dxa"/>
            </w:tcMar>
            <w:vAlign w:val="center"/>
          </w:tcPr>
          <w:p w14:paraId="26E508B5" w14:textId="77777777" w:rsidR="006C3C13" w:rsidRPr="0047349D" w:rsidRDefault="006C3C13" w:rsidP="00297E8A">
            <w:pPr>
              <w:pStyle w:val="Standard"/>
              <w:jc w:val="center"/>
              <w:rPr>
                <w:sz w:val="18"/>
                <w:szCs w:val="18"/>
              </w:rPr>
            </w:pPr>
            <w:r w:rsidRPr="0047349D">
              <w:rPr>
                <w:sz w:val="18"/>
                <w:szCs w:val="18"/>
              </w:rPr>
              <w:t>№</w:t>
            </w:r>
          </w:p>
          <w:p w14:paraId="3B8BE21E" w14:textId="77777777" w:rsidR="006C3C13" w:rsidRPr="0047349D" w:rsidRDefault="006C3C13" w:rsidP="00297E8A">
            <w:pPr>
              <w:pStyle w:val="Standard"/>
              <w:jc w:val="center"/>
              <w:rPr>
                <w:sz w:val="18"/>
                <w:szCs w:val="18"/>
              </w:rPr>
            </w:pPr>
            <w:r w:rsidRPr="0047349D">
              <w:rPr>
                <w:sz w:val="18"/>
                <w:szCs w:val="18"/>
              </w:rPr>
              <w:t>п/ч</w:t>
            </w:r>
          </w:p>
          <w:p w14:paraId="006E74FD" w14:textId="77777777" w:rsidR="006C3C13" w:rsidRPr="0047349D" w:rsidRDefault="006C3C13" w:rsidP="00297E8A">
            <w:pPr>
              <w:pStyle w:val="Standard"/>
              <w:jc w:val="center"/>
              <w:rPr>
                <w:sz w:val="18"/>
                <w:szCs w:val="18"/>
              </w:rPr>
            </w:pPr>
          </w:p>
        </w:tc>
        <w:tc>
          <w:tcPr>
            <w:tcW w:w="1647" w:type="dxa"/>
            <w:vMerge w:val="restart"/>
            <w:tcMar>
              <w:top w:w="0" w:type="dxa"/>
              <w:left w:w="10" w:type="dxa"/>
              <w:bottom w:w="0" w:type="dxa"/>
              <w:right w:w="10" w:type="dxa"/>
            </w:tcMar>
            <w:vAlign w:val="center"/>
          </w:tcPr>
          <w:p w14:paraId="288ACA74" w14:textId="77777777" w:rsidR="006C3C13" w:rsidRPr="0047349D" w:rsidRDefault="006C3C13" w:rsidP="00297E8A">
            <w:pPr>
              <w:pStyle w:val="Standard"/>
              <w:jc w:val="center"/>
              <w:rPr>
                <w:sz w:val="18"/>
                <w:szCs w:val="18"/>
              </w:rPr>
            </w:pPr>
            <w:r w:rsidRPr="0047349D">
              <w:rPr>
                <w:sz w:val="18"/>
                <w:szCs w:val="18"/>
              </w:rPr>
              <w:t>Захід</w:t>
            </w:r>
          </w:p>
          <w:p w14:paraId="6F8594FD" w14:textId="77777777" w:rsidR="006C3C13" w:rsidRPr="0047349D" w:rsidRDefault="006C3C13" w:rsidP="00297E8A">
            <w:pPr>
              <w:pStyle w:val="Standard"/>
              <w:jc w:val="center"/>
              <w:rPr>
                <w:sz w:val="18"/>
                <w:szCs w:val="18"/>
              </w:rPr>
            </w:pPr>
          </w:p>
        </w:tc>
        <w:tc>
          <w:tcPr>
            <w:tcW w:w="2133" w:type="dxa"/>
            <w:vMerge w:val="restart"/>
            <w:tcMar>
              <w:top w:w="0" w:type="dxa"/>
              <w:left w:w="10" w:type="dxa"/>
              <w:bottom w:w="0" w:type="dxa"/>
              <w:right w:w="10" w:type="dxa"/>
            </w:tcMar>
            <w:vAlign w:val="center"/>
          </w:tcPr>
          <w:p w14:paraId="72B192E0" w14:textId="77777777" w:rsidR="006C3C13" w:rsidRPr="0047349D" w:rsidRDefault="006C3C13" w:rsidP="00297E8A">
            <w:pPr>
              <w:pStyle w:val="Standard"/>
              <w:jc w:val="center"/>
              <w:rPr>
                <w:sz w:val="18"/>
                <w:szCs w:val="18"/>
              </w:rPr>
            </w:pPr>
            <w:r w:rsidRPr="0047349D">
              <w:rPr>
                <w:sz w:val="18"/>
                <w:szCs w:val="18"/>
              </w:rPr>
              <w:t>Відповідальний виконавець та строк виконання заходу</w:t>
            </w:r>
          </w:p>
          <w:p w14:paraId="215C7F42" w14:textId="77777777" w:rsidR="006C3C13" w:rsidRPr="0047349D" w:rsidRDefault="006C3C13" w:rsidP="00297E8A">
            <w:pPr>
              <w:pStyle w:val="Textbody"/>
              <w:jc w:val="center"/>
              <w:rPr>
                <w:sz w:val="18"/>
                <w:szCs w:val="18"/>
              </w:rPr>
            </w:pPr>
          </w:p>
          <w:p w14:paraId="748ABF65" w14:textId="77777777" w:rsidR="006C3C13" w:rsidRPr="0047349D" w:rsidRDefault="006C3C13" w:rsidP="00297E8A">
            <w:pPr>
              <w:pStyle w:val="Standard"/>
              <w:jc w:val="center"/>
              <w:rPr>
                <w:sz w:val="18"/>
                <w:szCs w:val="18"/>
              </w:rPr>
            </w:pPr>
          </w:p>
        </w:tc>
        <w:tc>
          <w:tcPr>
            <w:tcW w:w="5208" w:type="dxa"/>
            <w:gridSpan w:val="5"/>
            <w:tcMar>
              <w:top w:w="0" w:type="dxa"/>
              <w:left w:w="10" w:type="dxa"/>
              <w:bottom w:w="0" w:type="dxa"/>
              <w:right w:w="10" w:type="dxa"/>
            </w:tcMar>
            <w:vAlign w:val="center"/>
          </w:tcPr>
          <w:p w14:paraId="09DD7D48" w14:textId="77777777" w:rsidR="006C3C13" w:rsidRPr="0047349D" w:rsidRDefault="006C3C13" w:rsidP="00297E8A">
            <w:pPr>
              <w:pStyle w:val="2"/>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Планові обсяги фінансування, тис. грн.</w:t>
            </w:r>
          </w:p>
        </w:tc>
        <w:tc>
          <w:tcPr>
            <w:tcW w:w="5378" w:type="dxa"/>
            <w:gridSpan w:val="5"/>
            <w:tcMar>
              <w:top w:w="0" w:type="dxa"/>
              <w:left w:w="10" w:type="dxa"/>
              <w:bottom w:w="0" w:type="dxa"/>
              <w:right w:w="10" w:type="dxa"/>
            </w:tcMar>
            <w:vAlign w:val="center"/>
          </w:tcPr>
          <w:p w14:paraId="111BE2BD" w14:textId="77777777" w:rsidR="006C3C13" w:rsidRPr="0047349D" w:rsidRDefault="006C3C13" w:rsidP="00297E8A">
            <w:pPr>
              <w:pStyle w:val="2"/>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Фактичні обсяги фінансування, тис .грн.</w:t>
            </w:r>
          </w:p>
        </w:tc>
        <w:tc>
          <w:tcPr>
            <w:tcW w:w="1462" w:type="dxa"/>
            <w:vMerge w:val="restart"/>
            <w:tcMar>
              <w:top w:w="0" w:type="dxa"/>
              <w:left w:w="10" w:type="dxa"/>
              <w:bottom w:w="0" w:type="dxa"/>
              <w:right w:w="10" w:type="dxa"/>
            </w:tcMar>
            <w:vAlign w:val="center"/>
          </w:tcPr>
          <w:p w14:paraId="75D62D3F" w14:textId="77777777" w:rsidR="006C3C13" w:rsidRPr="0047349D" w:rsidRDefault="006C3C13" w:rsidP="00297E8A">
            <w:pPr>
              <w:pStyle w:val="Standard"/>
              <w:jc w:val="center"/>
              <w:rPr>
                <w:sz w:val="18"/>
                <w:szCs w:val="18"/>
              </w:rPr>
            </w:pPr>
            <w:r w:rsidRPr="0047349D">
              <w:rPr>
                <w:sz w:val="18"/>
                <w:szCs w:val="18"/>
              </w:rPr>
              <w:t>Стан виконання завдань (результативні показники виконання програми)</w:t>
            </w:r>
          </w:p>
        </w:tc>
      </w:tr>
      <w:tr w:rsidR="006C3C13" w:rsidRPr="0047349D" w14:paraId="7382C044" w14:textId="77777777" w:rsidTr="00423A78">
        <w:trPr>
          <w:cantSplit/>
          <w:trHeight w:val="246"/>
        </w:trPr>
        <w:tc>
          <w:tcPr>
            <w:tcW w:w="370" w:type="dxa"/>
            <w:vMerge/>
            <w:tcMar>
              <w:top w:w="0" w:type="dxa"/>
              <w:left w:w="10" w:type="dxa"/>
              <w:bottom w:w="0" w:type="dxa"/>
              <w:right w:w="10" w:type="dxa"/>
            </w:tcMar>
            <w:vAlign w:val="center"/>
          </w:tcPr>
          <w:p w14:paraId="7BED024B" w14:textId="77777777" w:rsidR="006C3C13" w:rsidRPr="0047349D" w:rsidRDefault="006C3C13" w:rsidP="00297E8A">
            <w:pPr>
              <w:widowControl/>
              <w:suppressAutoHyphens w:val="0"/>
              <w:rPr>
                <w:rFonts w:eastAsia="Times New Roman" w:cs="Times New Roman"/>
                <w:sz w:val="18"/>
                <w:szCs w:val="18"/>
                <w:lang w:eastAsia="ar-SA"/>
              </w:rPr>
            </w:pPr>
          </w:p>
        </w:tc>
        <w:tc>
          <w:tcPr>
            <w:tcW w:w="1647" w:type="dxa"/>
            <w:vMerge/>
            <w:tcMar>
              <w:top w:w="0" w:type="dxa"/>
              <w:left w:w="10" w:type="dxa"/>
              <w:bottom w:w="0" w:type="dxa"/>
              <w:right w:w="10" w:type="dxa"/>
            </w:tcMar>
            <w:vAlign w:val="center"/>
          </w:tcPr>
          <w:p w14:paraId="4E7DE7A3" w14:textId="77777777" w:rsidR="006C3C13" w:rsidRPr="0047349D" w:rsidRDefault="006C3C13" w:rsidP="00297E8A">
            <w:pPr>
              <w:widowControl/>
              <w:suppressAutoHyphens w:val="0"/>
              <w:rPr>
                <w:rFonts w:eastAsia="Times New Roman" w:cs="Times New Roman"/>
                <w:sz w:val="18"/>
                <w:szCs w:val="18"/>
                <w:lang w:eastAsia="ar-SA"/>
              </w:rPr>
            </w:pPr>
          </w:p>
        </w:tc>
        <w:tc>
          <w:tcPr>
            <w:tcW w:w="2133" w:type="dxa"/>
            <w:vMerge/>
            <w:tcMar>
              <w:top w:w="0" w:type="dxa"/>
              <w:left w:w="10" w:type="dxa"/>
              <w:bottom w:w="0" w:type="dxa"/>
              <w:right w:w="10" w:type="dxa"/>
            </w:tcMar>
            <w:vAlign w:val="center"/>
          </w:tcPr>
          <w:p w14:paraId="4F2C43BD" w14:textId="77777777" w:rsidR="006C3C13" w:rsidRPr="0047349D" w:rsidRDefault="006C3C13" w:rsidP="00297E8A">
            <w:pPr>
              <w:widowControl/>
              <w:suppressAutoHyphens w:val="0"/>
              <w:rPr>
                <w:rFonts w:eastAsia="Times New Roman" w:cs="Times New Roman"/>
                <w:sz w:val="18"/>
                <w:szCs w:val="18"/>
                <w:lang w:eastAsia="ar-SA"/>
              </w:rPr>
            </w:pPr>
          </w:p>
        </w:tc>
        <w:tc>
          <w:tcPr>
            <w:tcW w:w="1248" w:type="dxa"/>
            <w:vMerge w:val="restart"/>
            <w:tcMar>
              <w:top w:w="0" w:type="dxa"/>
              <w:left w:w="10" w:type="dxa"/>
              <w:bottom w:w="0" w:type="dxa"/>
              <w:right w:w="10" w:type="dxa"/>
            </w:tcMar>
            <w:vAlign w:val="center"/>
          </w:tcPr>
          <w:p w14:paraId="702F763C" w14:textId="77777777" w:rsidR="006C3C13" w:rsidRPr="0047349D" w:rsidRDefault="006C3C13" w:rsidP="00297E8A">
            <w:pPr>
              <w:pStyle w:val="2"/>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Усього</w:t>
            </w:r>
          </w:p>
        </w:tc>
        <w:tc>
          <w:tcPr>
            <w:tcW w:w="3960" w:type="dxa"/>
            <w:gridSpan w:val="4"/>
            <w:tcMar>
              <w:top w:w="0" w:type="dxa"/>
              <w:left w:w="10" w:type="dxa"/>
              <w:bottom w:w="0" w:type="dxa"/>
              <w:right w:w="10" w:type="dxa"/>
            </w:tcMar>
            <w:vAlign w:val="center"/>
          </w:tcPr>
          <w:p w14:paraId="67D7CE0F" w14:textId="77777777" w:rsidR="006C3C13" w:rsidRPr="0047349D" w:rsidRDefault="006C3C13" w:rsidP="00297E8A">
            <w:pPr>
              <w:pStyle w:val="2"/>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у тому числі</w:t>
            </w:r>
          </w:p>
        </w:tc>
        <w:tc>
          <w:tcPr>
            <w:tcW w:w="1192" w:type="dxa"/>
            <w:vMerge w:val="restart"/>
            <w:tcMar>
              <w:top w:w="0" w:type="dxa"/>
              <w:left w:w="10" w:type="dxa"/>
              <w:bottom w:w="0" w:type="dxa"/>
              <w:right w:w="10" w:type="dxa"/>
            </w:tcMar>
            <w:vAlign w:val="center"/>
          </w:tcPr>
          <w:p w14:paraId="5D0915CD" w14:textId="77777777" w:rsidR="006C3C13" w:rsidRPr="0047349D" w:rsidRDefault="006C3C13" w:rsidP="00297E8A">
            <w:pPr>
              <w:pStyle w:val="2"/>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Усього</w:t>
            </w:r>
          </w:p>
        </w:tc>
        <w:tc>
          <w:tcPr>
            <w:tcW w:w="4186" w:type="dxa"/>
            <w:gridSpan w:val="4"/>
            <w:tcMar>
              <w:top w:w="0" w:type="dxa"/>
              <w:left w:w="10" w:type="dxa"/>
              <w:bottom w:w="0" w:type="dxa"/>
              <w:right w:w="10" w:type="dxa"/>
            </w:tcMar>
            <w:vAlign w:val="center"/>
          </w:tcPr>
          <w:p w14:paraId="40963915" w14:textId="77777777" w:rsidR="006C3C13" w:rsidRPr="0047349D" w:rsidRDefault="006C3C13" w:rsidP="00297E8A">
            <w:pPr>
              <w:pStyle w:val="2"/>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у тому числі</w:t>
            </w:r>
          </w:p>
        </w:tc>
        <w:tc>
          <w:tcPr>
            <w:tcW w:w="1462" w:type="dxa"/>
            <w:vMerge/>
            <w:tcMar>
              <w:top w:w="0" w:type="dxa"/>
              <w:left w:w="10" w:type="dxa"/>
              <w:bottom w:w="0" w:type="dxa"/>
              <w:right w:w="10" w:type="dxa"/>
            </w:tcMar>
            <w:vAlign w:val="center"/>
          </w:tcPr>
          <w:p w14:paraId="5E18ABC6" w14:textId="77777777" w:rsidR="006C3C13" w:rsidRPr="0047349D" w:rsidRDefault="006C3C13" w:rsidP="00297E8A">
            <w:pPr>
              <w:widowControl/>
              <w:suppressAutoHyphens w:val="0"/>
              <w:rPr>
                <w:rFonts w:eastAsia="Times New Roman" w:cs="Times New Roman"/>
                <w:sz w:val="18"/>
                <w:szCs w:val="18"/>
                <w:lang w:eastAsia="ar-SA"/>
              </w:rPr>
            </w:pPr>
          </w:p>
        </w:tc>
      </w:tr>
      <w:tr w:rsidR="006C3C13" w:rsidRPr="0047349D" w14:paraId="69A1DA6D" w14:textId="77777777" w:rsidTr="00423A78">
        <w:trPr>
          <w:cantSplit/>
          <w:trHeight w:val="1020"/>
        </w:trPr>
        <w:tc>
          <w:tcPr>
            <w:tcW w:w="370" w:type="dxa"/>
            <w:vMerge/>
            <w:tcMar>
              <w:top w:w="0" w:type="dxa"/>
              <w:left w:w="10" w:type="dxa"/>
              <w:bottom w:w="0" w:type="dxa"/>
              <w:right w:w="10" w:type="dxa"/>
            </w:tcMar>
            <w:vAlign w:val="center"/>
          </w:tcPr>
          <w:p w14:paraId="7A16DBC6" w14:textId="77777777" w:rsidR="006C3C13" w:rsidRPr="0047349D" w:rsidRDefault="006C3C13" w:rsidP="00297E8A">
            <w:pPr>
              <w:widowControl/>
              <w:suppressAutoHyphens w:val="0"/>
              <w:rPr>
                <w:rFonts w:eastAsia="Times New Roman" w:cs="Times New Roman"/>
                <w:sz w:val="18"/>
                <w:szCs w:val="18"/>
                <w:lang w:eastAsia="ar-SA"/>
              </w:rPr>
            </w:pPr>
          </w:p>
        </w:tc>
        <w:tc>
          <w:tcPr>
            <w:tcW w:w="1647" w:type="dxa"/>
            <w:vMerge/>
            <w:tcMar>
              <w:top w:w="0" w:type="dxa"/>
              <w:left w:w="10" w:type="dxa"/>
              <w:bottom w:w="0" w:type="dxa"/>
              <w:right w:w="10" w:type="dxa"/>
            </w:tcMar>
            <w:vAlign w:val="center"/>
          </w:tcPr>
          <w:p w14:paraId="59FA2A7F" w14:textId="77777777" w:rsidR="006C3C13" w:rsidRPr="0047349D" w:rsidRDefault="006C3C13" w:rsidP="00297E8A">
            <w:pPr>
              <w:widowControl/>
              <w:suppressAutoHyphens w:val="0"/>
              <w:rPr>
                <w:rFonts w:eastAsia="Times New Roman" w:cs="Times New Roman"/>
                <w:sz w:val="18"/>
                <w:szCs w:val="18"/>
                <w:lang w:eastAsia="ar-SA"/>
              </w:rPr>
            </w:pPr>
          </w:p>
        </w:tc>
        <w:tc>
          <w:tcPr>
            <w:tcW w:w="2133" w:type="dxa"/>
            <w:vMerge/>
            <w:tcMar>
              <w:top w:w="0" w:type="dxa"/>
              <w:left w:w="10" w:type="dxa"/>
              <w:bottom w:w="0" w:type="dxa"/>
              <w:right w:w="10" w:type="dxa"/>
            </w:tcMar>
            <w:vAlign w:val="center"/>
          </w:tcPr>
          <w:p w14:paraId="6D3D35CE" w14:textId="77777777" w:rsidR="006C3C13" w:rsidRPr="0047349D" w:rsidRDefault="006C3C13" w:rsidP="00297E8A">
            <w:pPr>
              <w:widowControl/>
              <w:suppressAutoHyphens w:val="0"/>
              <w:rPr>
                <w:rFonts w:eastAsia="Times New Roman" w:cs="Times New Roman"/>
                <w:sz w:val="18"/>
                <w:szCs w:val="18"/>
                <w:lang w:eastAsia="ar-SA"/>
              </w:rPr>
            </w:pPr>
          </w:p>
        </w:tc>
        <w:tc>
          <w:tcPr>
            <w:tcW w:w="1248" w:type="dxa"/>
            <w:vMerge/>
            <w:tcMar>
              <w:top w:w="0" w:type="dxa"/>
              <w:left w:w="10" w:type="dxa"/>
              <w:bottom w:w="0" w:type="dxa"/>
              <w:right w:w="10" w:type="dxa"/>
            </w:tcMar>
            <w:vAlign w:val="center"/>
          </w:tcPr>
          <w:p w14:paraId="604620B6" w14:textId="77777777" w:rsidR="006C3C13" w:rsidRPr="0047349D" w:rsidRDefault="006C3C13" w:rsidP="00297E8A">
            <w:pPr>
              <w:widowControl/>
              <w:suppressAutoHyphens w:val="0"/>
              <w:rPr>
                <w:rFonts w:eastAsia="Times New Roman" w:cs="Times New Roman"/>
                <w:sz w:val="18"/>
                <w:szCs w:val="18"/>
                <w:lang w:eastAsia="ar-SA"/>
              </w:rPr>
            </w:pPr>
          </w:p>
        </w:tc>
        <w:tc>
          <w:tcPr>
            <w:tcW w:w="858" w:type="dxa"/>
            <w:tcMar>
              <w:top w:w="0" w:type="dxa"/>
              <w:left w:w="10" w:type="dxa"/>
              <w:bottom w:w="0" w:type="dxa"/>
              <w:right w:w="10" w:type="dxa"/>
            </w:tcMar>
            <w:vAlign w:val="center"/>
          </w:tcPr>
          <w:p w14:paraId="7D61D023" w14:textId="77777777" w:rsidR="006C3C13" w:rsidRPr="0047349D" w:rsidRDefault="006C3C13" w:rsidP="00297E8A">
            <w:pPr>
              <w:pStyle w:val="2"/>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держ. бюджет</w:t>
            </w:r>
          </w:p>
        </w:tc>
        <w:tc>
          <w:tcPr>
            <w:tcW w:w="941" w:type="dxa"/>
            <w:tcMar>
              <w:top w:w="0" w:type="dxa"/>
              <w:left w:w="10" w:type="dxa"/>
              <w:bottom w:w="0" w:type="dxa"/>
              <w:right w:w="10" w:type="dxa"/>
            </w:tcMar>
            <w:vAlign w:val="center"/>
          </w:tcPr>
          <w:p w14:paraId="2C7ACFBE" w14:textId="77777777" w:rsidR="006C3C13" w:rsidRPr="0047349D" w:rsidRDefault="006C3C13" w:rsidP="00297E8A">
            <w:pPr>
              <w:pStyle w:val="2"/>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обл. бюджет</w:t>
            </w:r>
          </w:p>
        </w:tc>
        <w:tc>
          <w:tcPr>
            <w:tcW w:w="1217" w:type="dxa"/>
            <w:tcMar>
              <w:top w:w="0" w:type="dxa"/>
              <w:left w:w="10" w:type="dxa"/>
              <w:bottom w:w="0" w:type="dxa"/>
              <w:right w:w="10" w:type="dxa"/>
            </w:tcMar>
            <w:vAlign w:val="center"/>
          </w:tcPr>
          <w:p w14:paraId="7E807DC4" w14:textId="77777777" w:rsidR="006C3C13" w:rsidRPr="0047349D" w:rsidRDefault="006C3C13" w:rsidP="00297E8A">
            <w:pPr>
              <w:pStyle w:val="2"/>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міськ. бюджет</w:t>
            </w:r>
          </w:p>
        </w:tc>
        <w:tc>
          <w:tcPr>
            <w:tcW w:w="944" w:type="dxa"/>
            <w:tcMar>
              <w:top w:w="0" w:type="dxa"/>
              <w:left w:w="10" w:type="dxa"/>
              <w:bottom w:w="0" w:type="dxa"/>
              <w:right w:w="10" w:type="dxa"/>
            </w:tcMar>
            <w:vAlign w:val="center"/>
          </w:tcPr>
          <w:p w14:paraId="2265CEED" w14:textId="77777777" w:rsidR="006C3C13" w:rsidRPr="0047349D" w:rsidRDefault="006C3C13" w:rsidP="00297E8A">
            <w:pPr>
              <w:pStyle w:val="2"/>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кошти з інших  джерел</w:t>
            </w:r>
          </w:p>
        </w:tc>
        <w:tc>
          <w:tcPr>
            <w:tcW w:w="1192" w:type="dxa"/>
            <w:vMerge/>
            <w:tcMar>
              <w:top w:w="0" w:type="dxa"/>
              <w:left w:w="10" w:type="dxa"/>
              <w:bottom w:w="0" w:type="dxa"/>
              <w:right w:w="10" w:type="dxa"/>
            </w:tcMar>
            <w:vAlign w:val="center"/>
          </w:tcPr>
          <w:p w14:paraId="36C0245A" w14:textId="77777777" w:rsidR="006C3C13" w:rsidRPr="0047349D" w:rsidRDefault="006C3C13" w:rsidP="00297E8A">
            <w:pPr>
              <w:widowControl/>
              <w:suppressAutoHyphens w:val="0"/>
              <w:rPr>
                <w:rFonts w:eastAsia="Times New Roman" w:cs="Times New Roman"/>
                <w:sz w:val="18"/>
                <w:szCs w:val="18"/>
                <w:lang w:eastAsia="ar-SA"/>
              </w:rPr>
            </w:pPr>
          </w:p>
        </w:tc>
        <w:tc>
          <w:tcPr>
            <w:tcW w:w="1039" w:type="dxa"/>
            <w:tcMar>
              <w:top w:w="0" w:type="dxa"/>
              <w:left w:w="10" w:type="dxa"/>
              <w:bottom w:w="0" w:type="dxa"/>
              <w:right w:w="10" w:type="dxa"/>
            </w:tcMar>
            <w:vAlign w:val="center"/>
          </w:tcPr>
          <w:p w14:paraId="043F6AC3" w14:textId="77777777" w:rsidR="006C3C13" w:rsidRPr="0047349D" w:rsidRDefault="006C3C13" w:rsidP="00297E8A">
            <w:pPr>
              <w:pStyle w:val="2"/>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держ. бюджет</w:t>
            </w:r>
          </w:p>
        </w:tc>
        <w:tc>
          <w:tcPr>
            <w:tcW w:w="649" w:type="dxa"/>
            <w:tcMar>
              <w:top w:w="0" w:type="dxa"/>
              <w:left w:w="10" w:type="dxa"/>
              <w:bottom w:w="0" w:type="dxa"/>
              <w:right w:w="10" w:type="dxa"/>
            </w:tcMar>
            <w:vAlign w:val="center"/>
          </w:tcPr>
          <w:p w14:paraId="0FEF7B0F" w14:textId="77777777" w:rsidR="006C3C13" w:rsidRPr="0047349D" w:rsidRDefault="006C3C13" w:rsidP="00297E8A">
            <w:pPr>
              <w:pStyle w:val="2"/>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обл. бюджет</w:t>
            </w:r>
          </w:p>
        </w:tc>
        <w:tc>
          <w:tcPr>
            <w:tcW w:w="1469" w:type="dxa"/>
            <w:tcMar>
              <w:top w:w="0" w:type="dxa"/>
              <w:left w:w="10" w:type="dxa"/>
              <w:bottom w:w="0" w:type="dxa"/>
              <w:right w:w="10" w:type="dxa"/>
            </w:tcMar>
            <w:vAlign w:val="center"/>
          </w:tcPr>
          <w:p w14:paraId="7150951C" w14:textId="77777777" w:rsidR="006C3C13" w:rsidRPr="0047349D" w:rsidRDefault="006C3C13" w:rsidP="00297E8A">
            <w:pPr>
              <w:pStyle w:val="2"/>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міськ. бюджет</w:t>
            </w:r>
          </w:p>
        </w:tc>
        <w:tc>
          <w:tcPr>
            <w:tcW w:w="1029" w:type="dxa"/>
            <w:tcMar>
              <w:top w:w="0" w:type="dxa"/>
              <w:left w:w="10" w:type="dxa"/>
              <w:bottom w:w="0" w:type="dxa"/>
              <w:right w:w="10" w:type="dxa"/>
            </w:tcMar>
            <w:vAlign w:val="center"/>
          </w:tcPr>
          <w:p w14:paraId="3B7548E3" w14:textId="77777777" w:rsidR="006C3C13" w:rsidRPr="0047349D" w:rsidRDefault="006C3C13" w:rsidP="00297E8A">
            <w:pPr>
              <w:pStyle w:val="2"/>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кошти з джерел</w:t>
            </w:r>
          </w:p>
        </w:tc>
        <w:tc>
          <w:tcPr>
            <w:tcW w:w="1462" w:type="dxa"/>
            <w:vMerge/>
            <w:tcMar>
              <w:top w:w="0" w:type="dxa"/>
              <w:left w:w="10" w:type="dxa"/>
              <w:bottom w:w="0" w:type="dxa"/>
              <w:right w:w="10" w:type="dxa"/>
            </w:tcMar>
            <w:vAlign w:val="center"/>
          </w:tcPr>
          <w:p w14:paraId="1D79EDBB" w14:textId="77777777" w:rsidR="006C3C13" w:rsidRPr="0047349D" w:rsidRDefault="006C3C13" w:rsidP="00297E8A">
            <w:pPr>
              <w:widowControl/>
              <w:suppressAutoHyphens w:val="0"/>
              <w:rPr>
                <w:rFonts w:eastAsia="Times New Roman" w:cs="Times New Roman"/>
                <w:sz w:val="18"/>
                <w:szCs w:val="18"/>
                <w:lang w:eastAsia="ar-SA"/>
              </w:rPr>
            </w:pPr>
          </w:p>
        </w:tc>
      </w:tr>
      <w:tr w:rsidR="006C3C13" w:rsidRPr="0047349D" w14:paraId="51381246" w14:textId="77777777" w:rsidTr="00423A78">
        <w:trPr>
          <w:cantSplit/>
          <w:trHeight w:val="398"/>
        </w:trPr>
        <w:tc>
          <w:tcPr>
            <w:tcW w:w="370" w:type="dxa"/>
            <w:tcMar>
              <w:top w:w="0" w:type="dxa"/>
              <w:left w:w="10" w:type="dxa"/>
              <w:bottom w:w="0" w:type="dxa"/>
              <w:right w:w="10" w:type="dxa"/>
            </w:tcMar>
            <w:vAlign w:val="center"/>
          </w:tcPr>
          <w:p w14:paraId="014569FC" w14:textId="77777777" w:rsidR="006C3C13" w:rsidRPr="0047349D" w:rsidRDefault="006C3C13" w:rsidP="00297E8A">
            <w:pPr>
              <w:pStyle w:val="Standard"/>
              <w:snapToGrid w:val="0"/>
              <w:jc w:val="center"/>
              <w:rPr>
                <w:sz w:val="18"/>
                <w:szCs w:val="18"/>
              </w:rPr>
            </w:pPr>
          </w:p>
        </w:tc>
        <w:tc>
          <w:tcPr>
            <w:tcW w:w="1647" w:type="dxa"/>
            <w:tcMar>
              <w:top w:w="0" w:type="dxa"/>
              <w:left w:w="10" w:type="dxa"/>
              <w:bottom w:w="0" w:type="dxa"/>
              <w:right w:w="10" w:type="dxa"/>
            </w:tcMar>
            <w:vAlign w:val="center"/>
          </w:tcPr>
          <w:p w14:paraId="5EFF889D" w14:textId="77777777" w:rsidR="006C3C13" w:rsidRPr="0047349D" w:rsidRDefault="006C3C13" w:rsidP="00297E8A">
            <w:pPr>
              <w:pStyle w:val="Standard"/>
              <w:snapToGrid w:val="0"/>
              <w:jc w:val="center"/>
              <w:rPr>
                <w:sz w:val="18"/>
                <w:szCs w:val="18"/>
              </w:rPr>
            </w:pPr>
            <w:r w:rsidRPr="0047349D">
              <w:rPr>
                <w:sz w:val="18"/>
                <w:szCs w:val="18"/>
              </w:rPr>
              <w:t>Забезпечення ефективності надання населенню якісних муніципальних послуг та підвищення рівня активності громади у вирішенні питань соціально - економічного та культурного розвитку міста через діяльність  комітетів самоорганізації населення.</w:t>
            </w:r>
          </w:p>
        </w:tc>
        <w:tc>
          <w:tcPr>
            <w:tcW w:w="2133" w:type="dxa"/>
            <w:tcMar>
              <w:top w:w="0" w:type="dxa"/>
              <w:left w:w="10" w:type="dxa"/>
              <w:bottom w:w="0" w:type="dxa"/>
              <w:right w:w="10" w:type="dxa"/>
            </w:tcMar>
            <w:vAlign w:val="center"/>
          </w:tcPr>
          <w:p w14:paraId="0C28E55A" w14:textId="77777777" w:rsidR="006C3C13" w:rsidRPr="0047349D" w:rsidRDefault="006C3C13" w:rsidP="00297E8A">
            <w:pPr>
              <w:pStyle w:val="Standard"/>
              <w:snapToGrid w:val="0"/>
              <w:jc w:val="center"/>
              <w:rPr>
                <w:sz w:val="18"/>
                <w:szCs w:val="18"/>
              </w:rPr>
            </w:pPr>
            <w:r w:rsidRPr="0047349D">
              <w:rPr>
                <w:sz w:val="18"/>
                <w:szCs w:val="18"/>
              </w:rPr>
              <w:t xml:space="preserve">Комітети самоорганізації населення міста, </w:t>
            </w:r>
          </w:p>
        </w:tc>
        <w:tc>
          <w:tcPr>
            <w:tcW w:w="1248" w:type="dxa"/>
            <w:tcMar>
              <w:top w:w="0" w:type="dxa"/>
              <w:left w:w="10" w:type="dxa"/>
              <w:bottom w:w="0" w:type="dxa"/>
              <w:right w:w="10" w:type="dxa"/>
            </w:tcMar>
            <w:vAlign w:val="center"/>
          </w:tcPr>
          <w:p w14:paraId="17F3655F" w14:textId="77777777" w:rsidR="006C3C13" w:rsidRPr="0047349D" w:rsidRDefault="006C3C13" w:rsidP="00297E8A">
            <w:pPr>
              <w:pStyle w:val="Standard"/>
              <w:snapToGrid w:val="0"/>
              <w:jc w:val="center"/>
              <w:rPr>
                <w:sz w:val="18"/>
                <w:szCs w:val="18"/>
              </w:rPr>
            </w:pPr>
            <w:r w:rsidRPr="0047349D">
              <w:rPr>
                <w:sz w:val="18"/>
                <w:szCs w:val="18"/>
              </w:rPr>
              <w:t>1</w:t>
            </w:r>
            <w:r w:rsidR="0047349D" w:rsidRPr="0047349D">
              <w:rPr>
                <w:sz w:val="18"/>
                <w:szCs w:val="18"/>
              </w:rPr>
              <w:t>33</w:t>
            </w:r>
            <w:r w:rsidRPr="0047349D">
              <w:rPr>
                <w:sz w:val="18"/>
                <w:szCs w:val="18"/>
              </w:rPr>
              <w:t>,0</w:t>
            </w:r>
          </w:p>
        </w:tc>
        <w:tc>
          <w:tcPr>
            <w:tcW w:w="858" w:type="dxa"/>
            <w:tcMar>
              <w:top w:w="0" w:type="dxa"/>
              <w:left w:w="10" w:type="dxa"/>
              <w:bottom w:w="0" w:type="dxa"/>
              <w:right w:w="10" w:type="dxa"/>
            </w:tcMar>
            <w:vAlign w:val="center"/>
          </w:tcPr>
          <w:p w14:paraId="6F849F69" w14:textId="77777777" w:rsidR="006C3C13" w:rsidRPr="0047349D" w:rsidRDefault="006C3C13" w:rsidP="00297E8A">
            <w:pPr>
              <w:pStyle w:val="2"/>
              <w:snapToGrid w:val="0"/>
              <w:jc w:val="center"/>
              <w:rPr>
                <w:rFonts w:ascii="Times New Roman" w:hAnsi="Times New Roman" w:cs="Times New Roman"/>
                <w:color w:val="auto"/>
                <w:sz w:val="18"/>
                <w:szCs w:val="18"/>
              </w:rPr>
            </w:pPr>
          </w:p>
        </w:tc>
        <w:tc>
          <w:tcPr>
            <w:tcW w:w="941" w:type="dxa"/>
            <w:tcMar>
              <w:top w:w="0" w:type="dxa"/>
              <w:left w:w="10" w:type="dxa"/>
              <w:bottom w:w="0" w:type="dxa"/>
              <w:right w:w="10" w:type="dxa"/>
            </w:tcMar>
            <w:vAlign w:val="center"/>
          </w:tcPr>
          <w:p w14:paraId="4DE47E4C" w14:textId="77777777" w:rsidR="006C3C13" w:rsidRPr="0047349D" w:rsidRDefault="006C3C13" w:rsidP="00297E8A">
            <w:pPr>
              <w:pStyle w:val="2"/>
              <w:snapToGrid w:val="0"/>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w:t>
            </w:r>
          </w:p>
        </w:tc>
        <w:tc>
          <w:tcPr>
            <w:tcW w:w="1217" w:type="dxa"/>
            <w:tcMar>
              <w:top w:w="0" w:type="dxa"/>
              <w:left w:w="10" w:type="dxa"/>
              <w:bottom w:w="0" w:type="dxa"/>
              <w:right w:w="10" w:type="dxa"/>
            </w:tcMar>
            <w:vAlign w:val="center"/>
          </w:tcPr>
          <w:p w14:paraId="51CE0CE3" w14:textId="77777777" w:rsidR="006C3C13" w:rsidRPr="0047349D" w:rsidRDefault="006C3C13" w:rsidP="00297E8A">
            <w:pPr>
              <w:pStyle w:val="2"/>
              <w:snapToGrid w:val="0"/>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1</w:t>
            </w:r>
            <w:r w:rsidR="0047349D" w:rsidRPr="0047349D">
              <w:rPr>
                <w:rFonts w:ascii="Times New Roman" w:hAnsi="Times New Roman" w:cs="Times New Roman"/>
                <w:color w:val="auto"/>
                <w:sz w:val="18"/>
                <w:szCs w:val="18"/>
              </w:rPr>
              <w:t>33</w:t>
            </w:r>
            <w:r w:rsidRPr="0047349D">
              <w:rPr>
                <w:rFonts w:ascii="Times New Roman" w:hAnsi="Times New Roman" w:cs="Times New Roman"/>
                <w:color w:val="auto"/>
                <w:sz w:val="18"/>
                <w:szCs w:val="18"/>
              </w:rPr>
              <w:t>,0</w:t>
            </w:r>
          </w:p>
        </w:tc>
        <w:tc>
          <w:tcPr>
            <w:tcW w:w="944" w:type="dxa"/>
            <w:tcMar>
              <w:top w:w="0" w:type="dxa"/>
              <w:left w:w="10" w:type="dxa"/>
              <w:bottom w:w="0" w:type="dxa"/>
              <w:right w:w="10" w:type="dxa"/>
            </w:tcMar>
            <w:vAlign w:val="center"/>
          </w:tcPr>
          <w:p w14:paraId="68D15427" w14:textId="77777777" w:rsidR="006C3C13" w:rsidRPr="0047349D" w:rsidRDefault="006C3C13" w:rsidP="00297E8A">
            <w:pPr>
              <w:pStyle w:val="2"/>
              <w:snapToGrid w:val="0"/>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w:t>
            </w:r>
          </w:p>
        </w:tc>
        <w:tc>
          <w:tcPr>
            <w:tcW w:w="1192" w:type="dxa"/>
            <w:tcMar>
              <w:top w:w="0" w:type="dxa"/>
              <w:left w:w="10" w:type="dxa"/>
              <w:bottom w:w="0" w:type="dxa"/>
              <w:right w:w="10" w:type="dxa"/>
            </w:tcMar>
            <w:vAlign w:val="center"/>
          </w:tcPr>
          <w:p w14:paraId="41964764" w14:textId="77777777" w:rsidR="006C3C13" w:rsidRPr="0047349D" w:rsidRDefault="006C3C13" w:rsidP="00297E8A">
            <w:pPr>
              <w:pStyle w:val="Standard"/>
              <w:snapToGrid w:val="0"/>
              <w:jc w:val="center"/>
              <w:rPr>
                <w:sz w:val="18"/>
                <w:szCs w:val="18"/>
              </w:rPr>
            </w:pPr>
            <w:r w:rsidRPr="0047349D">
              <w:rPr>
                <w:sz w:val="18"/>
                <w:szCs w:val="18"/>
              </w:rPr>
              <w:t>1</w:t>
            </w:r>
            <w:r w:rsidR="0047349D" w:rsidRPr="0047349D">
              <w:rPr>
                <w:sz w:val="18"/>
                <w:szCs w:val="18"/>
              </w:rPr>
              <w:t>25</w:t>
            </w:r>
            <w:r w:rsidRPr="0047349D">
              <w:rPr>
                <w:sz w:val="18"/>
                <w:szCs w:val="18"/>
              </w:rPr>
              <w:t>,</w:t>
            </w:r>
            <w:r w:rsidR="0047349D" w:rsidRPr="0047349D">
              <w:rPr>
                <w:sz w:val="18"/>
                <w:szCs w:val="18"/>
              </w:rPr>
              <w:t>71</w:t>
            </w:r>
          </w:p>
        </w:tc>
        <w:tc>
          <w:tcPr>
            <w:tcW w:w="1039" w:type="dxa"/>
            <w:tcMar>
              <w:top w:w="0" w:type="dxa"/>
              <w:left w:w="10" w:type="dxa"/>
              <w:bottom w:w="0" w:type="dxa"/>
              <w:right w:w="10" w:type="dxa"/>
            </w:tcMar>
            <w:vAlign w:val="center"/>
          </w:tcPr>
          <w:p w14:paraId="3D3D9E65" w14:textId="77777777" w:rsidR="006C3C13" w:rsidRPr="0047349D" w:rsidRDefault="006C3C13" w:rsidP="00297E8A">
            <w:pPr>
              <w:pStyle w:val="2"/>
              <w:snapToGrid w:val="0"/>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w:t>
            </w:r>
          </w:p>
        </w:tc>
        <w:tc>
          <w:tcPr>
            <w:tcW w:w="649" w:type="dxa"/>
            <w:tcMar>
              <w:top w:w="0" w:type="dxa"/>
              <w:left w:w="10" w:type="dxa"/>
              <w:bottom w:w="0" w:type="dxa"/>
              <w:right w:w="10" w:type="dxa"/>
            </w:tcMar>
            <w:vAlign w:val="center"/>
          </w:tcPr>
          <w:p w14:paraId="7FF26513" w14:textId="77777777" w:rsidR="006C3C13" w:rsidRPr="0047349D" w:rsidRDefault="006C3C13" w:rsidP="00297E8A">
            <w:pPr>
              <w:pStyle w:val="2"/>
              <w:snapToGrid w:val="0"/>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w:t>
            </w:r>
          </w:p>
        </w:tc>
        <w:tc>
          <w:tcPr>
            <w:tcW w:w="1469" w:type="dxa"/>
            <w:tcMar>
              <w:top w:w="0" w:type="dxa"/>
              <w:left w:w="10" w:type="dxa"/>
              <w:bottom w:w="0" w:type="dxa"/>
              <w:right w:w="10" w:type="dxa"/>
            </w:tcMar>
            <w:vAlign w:val="center"/>
          </w:tcPr>
          <w:p w14:paraId="111C88AF" w14:textId="77777777" w:rsidR="006C3C13" w:rsidRPr="0047349D" w:rsidRDefault="006C3C13" w:rsidP="00297E8A">
            <w:pPr>
              <w:pStyle w:val="2"/>
              <w:snapToGrid w:val="0"/>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1</w:t>
            </w:r>
            <w:r w:rsidR="0047349D" w:rsidRPr="0047349D">
              <w:rPr>
                <w:rFonts w:ascii="Times New Roman" w:hAnsi="Times New Roman" w:cs="Times New Roman"/>
                <w:color w:val="auto"/>
                <w:sz w:val="18"/>
                <w:szCs w:val="18"/>
              </w:rPr>
              <w:t>25</w:t>
            </w:r>
            <w:r w:rsidRPr="0047349D">
              <w:rPr>
                <w:rFonts w:ascii="Times New Roman" w:hAnsi="Times New Roman" w:cs="Times New Roman"/>
                <w:color w:val="auto"/>
                <w:sz w:val="18"/>
                <w:szCs w:val="18"/>
              </w:rPr>
              <w:t>,</w:t>
            </w:r>
            <w:r w:rsidR="0047349D" w:rsidRPr="0047349D">
              <w:rPr>
                <w:rFonts w:ascii="Times New Roman" w:hAnsi="Times New Roman" w:cs="Times New Roman"/>
                <w:color w:val="auto"/>
                <w:sz w:val="18"/>
                <w:szCs w:val="18"/>
              </w:rPr>
              <w:t>71</w:t>
            </w:r>
          </w:p>
        </w:tc>
        <w:tc>
          <w:tcPr>
            <w:tcW w:w="1029" w:type="dxa"/>
            <w:tcMar>
              <w:top w:w="0" w:type="dxa"/>
              <w:left w:w="10" w:type="dxa"/>
              <w:bottom w:w="0" w:type="dxa"/>
              <w:right w:w="10" w:type="dxa"/>
            </w:tcMar>
            <w:vAlign w:val="center"/>
          </w:tcPr>
          <w:p w14:paraId="0EB461F1" w14:textId="77777777" w:rsidR="006C3C13" w:rsidRPr="0047349D" w:rsidRDefault="006C3C13" w:rsidP="00297E8A">
            <w:pPr>
              <w:pStyle w:val="2"/>
              <w:snapToGrid w:val="0"/>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w:t>
            </w:r>
          </w:p>
        </w:tc>
        <w:tc>
          <w:tcPr>
            <w:tcW w:w="1462" w:type="dxa"/>
            <w:tcMar>
              <w:top w:w="0" w:type="dxa"/>
              <w:left w:w="10" w:type="dxa"/>
              <w:bottom w:w="0" w:type="dxa"/>
              <w:right w:w="10" w:type="dxa"/>
            </w:tcMar>
            <w:vAlign w:val="center"/>
          </w:tcPr>
          <w:p w14:paraId="391E0F27" w14:textId="77777777" w:rsidR="006C3C13" w:rsidRPr="0047349D" w:rsidRDefault="006C3C13" w:rsidP="00297E8A">
            <w:pPr>
              <w:pStyle w:val="Standard"/>
              <w:snapToGrid w:val="0"/>
              <w:jc w:val="center"/>
              <w:rPr>
                <w:sz w:val="18"/>
                <w:szCs w:val="18"/>
              </w:rPr>
            </w:pPr>
          </w:p>
        </w:tc>
      </w:tr>
    </w:tbl>
    <w:p w14:paraId="6F21EFBA" w14:textId="77777777" w:rsidR="006C3C13" w:rsidRPr="0047349D" w:rsidRDefault="006C3C13" w:rsidP="006C3C13">
      <w:pPr>
        <w:pStyle w:val="Standard"/>
        <w:tabs>
          <w:tab w:val="left" w:pos="1560"/>
        </w:tabs>
        <w:jc w:val="both"/>
        <w:rPr>
          <w:sz w:val="18"/>
          <w:szCs w:val="18"/>
          <w:lang w:val="ru-RU"/>
        </w:rPr>
      </w:pPr>
    </w:p>
    <w:p w14:paraId="03F6ACC8" w14:textId="77777777" w:rsidR="006C3C13" w:rsidRPr="0047349D" w:rsidRDefault="006C3C13" w:rsidP="006C3C13">
      <w:pPr>
        <w:pStyle w:val="Standard"/>
        <w:tabs>
          <w:tab w:val="left" w:pos="1560"/>
        </w:tabs>
        <w:jc w:val="center"/>
        <w:rPr>
          <w:sz w:val="18"/>
          <w:szCs w:val="18"/>
        </w:rPr>
      </w:pPr>
      <w:r w:rsidRPr="0047349D">
        <w:rPr>
          <w:sz w:val="18"/>
          <w:szCs w:val="18"/>
        </w:rPr>
        <w:t>Аналіз виконання за видатками в цілому за програмою:</w:t>
      </w:r>
    </w:p>
    <w:p w14:paraId="294F3206" w14:textId="77777777" w:rsidR="006C3C13" w:rsidRPr="0047349D" w:rsidRDefault="006C3C13" w:rsidP="006C3C13">
      <w:pPr>
        <w:pStyle w:val="Standard"/>
        <w:jc w:val="right"/>
        <w:rPr>
          <w:sz w:val="18"/>
          <w:szCs w:val="18"/>
        </w:rPr>
      </w:pPr>
      <w:r w:rsidRPr="0047349D">
        <w:rPr>
          <w:sz w:val="18"/>
          <w:szCs w:val="18"/>
        </w:rPr>
        <w:t xml:space="preserve">                                                                                                                                                                                                    тис. гривень</w:t>
      </w:r>
    </w:p>
    <w:tbl>
      <w:tblPr>
        <w:tblW w:w="15862" w:type="dxa"/>
        <w:tblInd w:w="-841" w:type="dxa"/>
        <w:tblLayout w:type="fixed"/>
        <w:tblCellMar>
          <w:left w:w="10" w:type="dxa"/>
          <w:right w:w="10" w:type="dxa"/>
        </w:tblCellMar>
        <w:tblLook w:val="04A0" w:firstRow="1" w:lastRow="0" w:firstColumn="1" w:lastColumn="0" w:noHBand="0" w:noVBand="1"/>
      </w:tblPr>
      <w:tblGrid>
        <w:gridCol w:w="1262"/>
        <w:gridCol w:w="1842"/>
        <w:gridCol w:w="1560"/>
        <w:gridCol w:w="1417"/>
        <w:gridCol w:w="1701"/>
        <w:gridCol w:w="1985"/>
        <w:gridCol w:w="1559"/>
        <w:gridCol w:w="1559"/>
        <w:gridCol w:w="2977"/>
      </w:tblGrid>
      <w:tr w:rsidR="006C3C13" w:rsidRPr="0047349D" w14:paraId="6348CD29" w14:textId="77777777" w:rsidTr="006C3C13">
        <w:trPr>
          <w:cantSplit/>
          <w:trHeight w:val="552"/>
        </w:trPr>
        <w:tc>
          <w:tcPr>
            <w:tcW w:w="46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E3EE0F3" w14:textId="77777777" w:rsidR="006C3C13" w:rsidRPr="0047349D" w:rsidRDefault="006C3C13" w:rsidP="00297E8A">
            <w:pPr>
              <w:pStyle w:val="Standard"/>
              <w:snapToGrid w:val="0"/>
              <w:jc w:val="center"/>
              <w:rPr>
                <w:sz w:val="18"/>
                <w:szCs w:val="18"/>
              </w:rPr>
            </w:pPr>
            <w:r w:rsidRPr="0047349D">
              <w:rPr>
                <w:sz w:val="18"/>
                <w:szCs w:val="18"/>
              </w:rPr>
              <w:t>Бюджетні асигнування з урахуванням змін</w:t>
            </w:r>
          </w:p>
        </w:tc>
        <w:tc>
          <w:tcPr>
            <w:tcW w:w="5103"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D48C323" w14:textId="77777777" w:rsidR="006C3C13" w:rsidRPr="0047349D" w:rsidRDefault="006C3C13" w:rsidP="00297E8A">
            <w:pPr>
              <w:pStyle w:val="Standard"/>
              <w:snapToGrid w:val="0"/>
              <w:jc w:val="center"/>
              <w:rPr>
                <w:sz w:val="18"/>
                <w:szCs w:val="18"/>
              </w:rPr>
            </w:pPr>
            <w:r w:rsidRPr="0047349D">
              <w:rPr>
                <w:rStyle w:val="spelle"/>
                <w:rFonts w:eastAsiaTheme="majorEastAsia"/>
                <w:sz w:val="18"/>
                <w:szCs w:val="18"/>
              </w:rPr>
              <w:t>Проведені</w:t>
            </w:r>
            <w:r w:rsidRPr="0047349D">
              <w:rPr>
                <w:sz w:val="18"/>
                <w:szCs w:val="18"/>
              </w:rPr>
              <w:t xml:space="preserve"> </w:t>
            </w:r>
            <w:r w:rsidRPr="0047349D">
              <w:rPr>
                <w:rStyle w:val="spelle"/>
                <w:rFonts w:eastAsiaTheme="majorEastAsia"/>
                <w:sz w:val="18"/>
                <w:szCs w:val="18"/>
              </w:rPr>
              <w:t>видатки</w:t>
            </w:r>
          </w:p>
        </w:tc>
        <w:tc>
          <w:tcPr>
            <w:tcW w:w="609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B72EF07" w14:textId="77777777" w:rsidR="006C3C13" w:rsidRPr="0047349D" w:rsidRDefault="006C3C13" w:rsidP="00297E8A">
            <w:pPr>
              <w:pStyle w:val="Standard"/>
              <w:snapToGrid w:val="0"/>
              <w:jc w:val="center"/>
              <w:rPr>
                <w:sz w:val="18"/>
                <w:szCs w:val="18"/>
              </w:rPr>
            </w:pPr>
            <w:r w:rsidRPr="0047349D">
              <w:rPr>
                <w:rStyle w:val="spelle"/>
                <w:rFonts w:eastAsiaTheme="majorEastAsia"/>
                <w:sz w:val="18"/>
                <w:szCs w:val="18"/>
              </w:rPr>
              <w:t>Відхилення</w:t>
            </w:r>
          </w:p>
        </w:tc>
      </w:tr>
      <w:tr w:rsidR="006C3C13" w:rsidRPr="0047349D" w14:paraId="4D3832FE" w14:textId="77777777" w:rsidTr="006C3C13">
        <w:trPr>
          <w:cantSplit/>
          <w:trHeight w:val="552"/>
        </w:trPr>
        <w:tc>
          <w:tcPr>
            <w:tcW w:w="126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AF39421" w14:textId="77777777" w:rsidR="006C3C13" w:rsidRPr="0047349D" w:rsidRDefault="006C3C13" w:rsidP="00297E8A">
            <w:pPr>
              <w:pStyle w:val="Standard"/>
              <w:snapToGrid w:val="0"/>
              <w:jc w:val="center"/>
              <w:rPr>
                <w:sz w:val="18"/>
                <w:szCs w:val="18"/>
              </w:rPr>
            </w:pPr>
            <w:r w:rsidRPr="0047349D">
              <w:rPr>
                <w:rStyle w:val="spelle"/>
                <w:rFonts w:eastAsiaTheme="majorEastAsia"/>
                <w:sz w:val="18"/>
                <w:szCs w:val="18"/>
              </w:rPr>
              <w:t>усього</w:t>
            </w:r>
          </w:p>
        </w:tc>
        <w:tc>
          <w:tcPr>
            <w:tcW w:w="184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D86A7F4" w14:textId="77777777" w:rsidR="006C3C13" w:rsidRPr="0047349D" w:rsidRDefault="006C3C13" w:rsidP="00297E8A">
            <w:pPr>
              <w:pStyle w:val="2"/>
              <w:snapToGrid w:val="0"/>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загальний фонд</w:t>
            </w:r>
          </w:p>
        </w:tc>
        <w:tc>
          <w:tcPr>
            <w:tcW w:w="156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1E6201E" w14:textId="77777777" w:rsidR="006C3C13" w:rsidRPr="0047349D" w:rsidRDefault="006C3C13" w:rsidP="00297E8A">
            <w:pPr>
              <w:pStyle w:val="Standard"/>
              <w:snapToGrid w:val="0"/>
              <w:jc w:val="center"/>
              <w:rPr>
                <w:sz w:val="18"/>
                <w:szCs w:val="18"/>
              </w:rPr>
            </w:pPr>
            <w:r w:rsidRPr="0047349D">
              <w:rPr>
                <w:rStyle w:val="grame"/>
                <w:sz w:val="18"/>
                <w:szCs w:val="18"/>
              </w:rPr>
              <w:t>спец</w:t>
            </w:r>
            <w:r w:rsidRPr="0047349D">
              <w:rPr>
                <w:rStyle w:val="spelle"/>
                <w:rFonts w:eastAsiaTheme="majorEastAsia"/>
                <w:sz w:val="18"/>
                <w:szCs w:val="18"/>
              </w:rPr>
              <w:t>іальний</w:t>
            </w:r>
            <w:r w:rsidRPr="0047349D">
              <w:rPr>
                <w:sz w:val="18"/>
                <w:szCs w:val="18"/>
              </w:rPr>
              <w:t xml:space="preserve"> фонд</w:t>
            </w:r>
          </w:p>
        </w:tc>
        <w:tc>
          <w:tcPr>
            <w:tcW w:w="141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46B0F11" w14:textId="77777777" w:rsidR="006C3C13" w:rsidRPr="0047349D" w:rsidRDefault="006C3C13" w:rsidP="00297E8A">
            <w:pPr>
              <w:pStyle w:val="Standard"/>
              <w:snapToGrid w:val="0"/>
              <w:jc w:val="center"/>
              <w:rPr>
                <w:sz w:val="18"/>
                <w:szCs w:val="18"/>
              </w:rPr>
            </w:pPr>
            <w:r w:rsidRPr="0047349D">
              <w:rPr>
                <w:rStyle w:val="spelle"/>
                <w:rFonts w:eastAsiaTheme="majorEastAsia"/>
                <w:sz w:val="18"/>
                <w:szCs w:val="18"/>
              </w:rPr>
              <w:t>усього</w:t>
            </w:r>
          </w:p>
        </w:tc>
        <w:tc>
          <w:tcPr>
            <w:tcW w:w="1701"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A2DD5CB" w14:textId="77777777" w:rsidR="006C3C13" w:rsidRPr="0047349D" w:rsidRDefault="006C3C13" w:rsidP="00297E8A">
            <w:pPr>
              <w:pStyle w:val="Standard"/>
              <w:snapToGrid w:val="0"/>
              <w:jc w:val="center"/>
              <w:rPr>
                <w:sz w:val="18"/>
                <w:szCs w:val="18"/>
              </w:rPr>
            </w:pPr>
            <w:r w:rsidRPr="0047349D">
              <w:rPr>
                <w:rStyle w:val="spelle"/>
                <w:rFonts w:eastAsiaTheme="majorEastAsia"/>
                <w:sz w:val="18"/>
                <w:szCs w:val="18"/>
              </w:rPr>
              <w:t>загальний</w:t>
            </w:r>
            <w:r w:rsidRPr="0047349D">
              <w:rPr>
                <w:sz w:val="18"/>
                <w:szCs w:val="18"/>
              </w:rPr>
              <w:t xml:space="preserve"> фонд</w:t>
            </w:r>
          </w:p>
        </w:tc>
        <w:tc>
          <w:tcPr>
            <w:tcW w:w="198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B6FA5B0" w14:textId="77777777" w:rsidR="006C3C13" w:rsidRPr="0047349D" w:rsidRDefault="006C3C13" w:rsidP="00297E8A">
            <w:pPr>
              <w:pStyle w:val="Standard"/>
              <w:snapToGrid w:val="0"/>
              <w:jc w:val="center"/>
              <w:rPr>
                <w:sz w:val="18"/>
                <w:szCs w:val="18"/>
              </w:rPr>
            </w:pPr>
            <w:r w:rsidRPr="0047349D">
              <w:rPr>
                <w:rStyle w:val="grame"/>
                <w:sz w:val="18"/>
                <w:szCs w:val="18"/>
              </w:rPr>
              <w:t>спец</w:t>
            </w:r>
            <w:r w:rsidRPr="0047349D">
              <w:rPr>
                <w:rStyle w:val="spelle"/>
                <w:rFonts w:eastAsiaTheme="majorEastAsia"/>
                <w:sz w:val="18"/>
                <w:szCs w:val="18"/>
              </w:rPr>
              <w:t>іальний</w:t>
            </w:r>
            <w:r w:rsidRPr="0047349D">
              <w:rPr>
                <w:sz w:val="18"/>
                <w:szCs w:val="18"/>
              </w:rPr>
              <w:t xml:space="preserve"> фонд</w:t>
            </w:r>
          </w:p>
        </w:tc>
        <w:tc>
          <w:tcPr>
            <w:tcW w:w="155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5341BB7" w14:textId="77777777" w:rsidR="006C3C13" w:rsidRPr="0047349D" w:rsidRDefault="006C3C13" w:rsidP="00297E8A">
            <w:pPr>
              <w:pStyle w:val="Standard"/>
              <w:snapToGrid w:val="0"/>
              <w:jc w:val="center"/>
              <w:rPr>
                <w:sz w:val="18"/>
                <w:szCs w:val="18"/>
              </w:rPr>
            </w:pPr>
            <w:r w:rsidRPr="0047349D">
              <w:rPr>
                <w:rStyle w:val="spelle"/>
                <w:rFonts w:eastAsiaTheme="majorEastAsia"/>
                <w:sz w:val="18"/>
                <w:szCs w:val="18"/>
              </w:rPr>
              <w:t>усього</w:t>
            </w:r>
          </w:p>
        </w:tc>
        <w:tc>
          <w:tcPr>
            <w:tcW w:w="155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B181FF5" w14:textId="77777777" w:rsidR="006C3C13" w:rsidRPr="0047349D" w:rsidRDefault="006C3C13" w:rsidP="00297E8A">
            <w:pPr>
              <w:pStyle w:val="Standard"/>
              <w:snapToGrid w:val="0"/>
              <w:jc w:val="center"/>
              <w:rPr>
                <w:sz w:val="18"/>
                <w:szCs w:val="18"/>
              </w:rPr>
            </w:pPr>
            <w:r w:rsidRPr="0047349D">
              <w:rPr>
                <w:rStyle w:val="spelle"/>
                <w:rFonts w:eastAsiaTheme="majorEastAsia"/>
                <w:sz w:val="18"/>
                <w:szCs w:val="18"/>
              </w:rPr>
              <w:t>загальний</w:t>
            </w:r>
            <w:r w:rsidRPr="0047349D">
              <w:rPr>
                <w:sz w:val="18"/>
                <w:szCs w:val="18"/>
              </w:rPr>
              <w:t xml:space="preserve"> фонд</w:t>
            </w:r>
          </w:p>
        </w:tc>
        <w:tc>
          <w:tcPr>
            <w:tcW w:w="297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8EEA18" w14:textId="77777777" w:rsidR="006C3C13" w:rsidRPr="0047349D" w:rsidRDefault="006C3C13" w:rsidP="00297E8A">
            <w:pPr>
              <w:pStyle w:val="Standard"/>
              <w:snapToGrid w:val="0"/>
              <w:jc w:val="center"/>
              <w:rPr>
                <w:sz w:val="18"/>
                <w:szCs w:val="18"/>
              </w:rPr>
            </w:pPr>
            <w:r w:rsidRPr="0047349D">
              <w:rPr>
                <w:rStyle w:val="grame"/>
                <w:sz w:val="18"/>
                <w:szCs w:val="18"/>
              </w:rPr>
              <w:t>спец</w:t>
            </w:r>
            <w:r w:rsidRPr="0047349D">
              <w:rPr>
                <w:rStyle w:val="spelle"/>
                <w:rFonts w:eastAsiaTheme="majorEastAsia"/>
                <w:sz w:val="18"/>
                <w:szCs w:val="18"/>
              </w:rPr>
              <w:t>іальний</w:t>
            </w:r>
          </w:p>
          <w:p w14:paraId="70B790BA" w14:textId="77777777" w:rsidR="006C3C13" w:rsidRPr="0047349D" w:rsidRDefault="006C3C13" w:rsidP="00297E8A">
            <w:pPr>
              <w:pStyle w:val="Standard"/>
              <w:jc w:val="center"/>
              <w:rPr>
                <w:sz w:val="18"/>
                <w:szCs w:val="18"/>
              </w:rPr>
            </w:pPr>
            <w:r w:rsidRPr="0047349D">
              <w:rPr>
                <w:sz w:val="18"/>
                <w:szCs w:val="18"/>
              </w:rPr>
              <w:t>фонд</w:t>
            </w:r>
          </w:p>
        </w:tc>
      </w:tr>
      <w:tr w:rsidR="006C3C13" w:rsidRPr="007A6B0D" w14:paraId="1EC4BD88" w14:textId="77777777" w:rsidTr="006C3C13">
        <w:trPr>
          <w:cantSplit/>
          <w:trHeight w:val="552"/>
        </w:trPr>
        <w:tc>
          <w:tcPr>
            <w:tcW w:w="126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0092B32" w14:textId="77777777" w:rsidR="006C3C13" w:rsidRPr="0047349D" w:rsidRDefault="006C3C13" w:rsidP="00297E8A">
            <w:pPr>
              <w:pStyle w:val="Standard"/>
              <w:snapToGrid w:val="0"/>
              <w:jc w:val="center"/>
              <w:rPr>
                <w:sz w:val="18"/>
                <w:szCs w:val="18"/>
              </w:rPr>
            </w:pPr>
            <w:r w:rsidRPr="0047349D">
              <w:rPr>
                <w:sz w:val="18"/>
                <w:szCs w:val="18"/>
              </w:rPr>
              <w:t>1</w:t>
            </w:r>
            <w:r w:rsidR="0047349D" w:rsidRPr="0047349D">
              <w:rPr>
                <w:sz w:val="18"/>
                <w:szCs w:val="18"/>
              </w:rPr>
              <w:t>33</w:t>
            </w:r>
            <w:r w:rsidRPr="0047349D">
              <w:rPr>
                <w:sz w:val="18"/>
                <w:szCs w:val="18"/>
              </w:rPr>
              <w:t>,0</w:t>
            </w:r>
          </w:p>
        </w:tc>
        <w:tc>
          <w:tcPr>
            <w:tcW w:w="1842"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ACAC65F" w14:textId="77777777" w:rsidR="006C3C13" w:rsidRPr="0047349D" w:rsidRDefault="006C3C13" w:rsidP="00297E8A">
            <w:pPr>
              <w:pStyle w:val="2"/>
              <w:snapToGrid w:val="0"/>
              <w:jc w:val="center"/>
              <w:rPr>
                <w:rFonts w:ascii="Times New Roman" w:hAnsi="Times New Roman" w:cs="Times New Roman"/>
                <w:color w:val="auto"/>
                <w:sz w:val="18"/>
                <w:szCs w:val="18"/>
              </w:rPr>
            </w:pPr>
            <w:r w:rsidRPr="0047349D">
              <w:rPr>
                <w:rFonts w:ascii="Times New Roman" w:hAnsi="Times New Roman" w:cs="Times New Roman"/>
                <w:color w:val="auto"/>
                <w:sz w:val="18"/>
                <w:szCs w:val="18"/>
              </w:rPr>
              <w:t>1</w:t>
            </w:r>
            <w:r w:rsidR="0047349D" w:rsidRPr="0047349D">
              <w:rPr>
                <w:rFonts w:ascii="Times New Roman" w:hAnsi="Times New Roman" w:cs="Times New Roman"/>
                <w:color w:val="auto"/>
                <w:sz w:val="18"/>
                <w:szCs w:val="18"/>
              </w:rPr>
              <w:t>33</w:t>
            </w:r>
            <w:r w:rsidRPr="0047349D">
              <w:rPr>
                <w:rFonts w:ascii="Times New Roman" w:hAnsi="Times New Roman" w:cs="Times New Roman"/>
                <w:color w:val="auto"/>
                <w:sz w:val="18"/>
                <w:szCs w:val="18"/>
              </w:rPr>
              <w:t>,0</w:t>
            </w:r>
          </w:p>
        </w:tc>
        <w:tc>
          <w:tcPr>
            <w:tcW w:w="156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02926F8" w14:textId="77777777" w:rsidR="006C3C13" w:rsidRPr="0047349D" w:rsidRDefault="006C3C13" w:rsidP="00297E8A">
            <w:pPr>
              <w:pStyle w:val="Standard"/>
              <w:snapToGrid w:val="0"/>
              <w:jc w:val="center"/>
              <w:rPr>
                <w:sz w:val="18"/>
                <w:szCs w:val="18"/>
              </w:rPr>
            </w:pPr>
            <w:r w:rsidRPr="0047349D">
              <w:rPr>
                <w:sz w:val="18"/>
                <w:szCs w:val="18"/>
              </w:rPr>
              <w:t>-</w:t>
            </w:r>
          </w:p>
        </w:tc>
        <w:tc>
          <w:tcPr>
            <w:tcW w:w="141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5C8D454" w14:textId="77777777" w:rsidR="006C3C13" w:rsidRPr="0047349D" w:rsidRDefault="006C3C13" w:rsidP="00297E8A">
            <w:pPr>
              <w:pStyle w:val="Standard"/>
              <w:snapToGrid w:val="0"/>
              <w:jc w:val="center"/>
              <w:rPr>
                <w:sz w:val="18"/>
                <w:szCs w:val="18"/>
              </w:rPr>
            </w:pPr>
            <w:r w:rsidRPr="0047349D">
              <w:rPr>
                <w:sz w:val="18"/>
                <w:szCs w:val="18"/>
              </w:rPr>
              <w:t>1</w:t>
            </w:r>
            <w:r w:rsidR="0047349D" w:rsidRPr="0047349D">
              <w:rPr>
                <w:sz w:val="18"/>
                <w:szCs w:val="18"/>
              </w:rPr>
              <w:t>25,71</w:t>
            </w:r>
          </w:p>
        </w:tc>
        <w:tc>
          <w:tcPr>
            <w:tcW w:w="1701"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4868B5C" w14:textId="77777777" w:rsidR="006C3C13" w:rsidRPr="0047349D" w:rsidRDefault="006C3C13" w:rsidP="00297E8A">
            <w:pPr>
              <w:pStyle w:val="Standard"/>
              <w:snapToGrid w:val="0"/>
              <w:jc w:val="center"/>
              <w:rPr>
                <w:sz w:val="18"/>
                <w:szCs w:val="18"/>
              </w:rPr>
            </w:pPr>
            <w:r w:rsidRPr="0047349D">
              <w:rPr>
                <w:sz w:val="18"/>
                <w:szCs w:val="18"/>
              </w:rPr>
              <w:t>1</w:t>
            </w:r>
            <w:r w:rsidR="0047349D" w:rsidRPr="0047349D">
              <w:rPr>
                <w:sz w:val="18"/>
                <w:szCs w:val="18"/>
              </w:rPr>
              <w:t>25</w:t>
            </w:r>
            <w:r w:rsidRPr="0047349D">
              <w:rPr>
                <w:sz w:val="18"/>
                <w:szCs w:val="18"/>
              </w:rPr>
              <w:t>,</w:t>
            </w:r>
            <w:r w:rsidR="0047349D" w:rsidRPr="0047349D">
              <w:rPr>
                <w:sz w:val="18"/>
                <w:szCs w:val="18"/>
              </w:rPr>
              <w:t>71</w:t>
            </w:r>
          </w:p>
        </w:tc>
        <w:tc>
          <w:tcPr>
            <w:tcW w:w="1985"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89D1108" w14:textId="77777777" w:rsidR="006C3C13" w:rsidRPr="0047349D" w:rsidRDefault="006C3C13" w:rsidP="00297E8A">
            <w:pPr>
              <w:pStyle w:val="Standard"/>
              <w:snapToGrid w:val="0"/>
              <w:jc w:val="center"/>
              <w:rPr>
                <w:sz w:val="18"/>
                <w:szCs w:val="18"/>
              </w:rPr>
            </w:pPr>
            <w:r w:rsidRPr="0047349D">
              <w:rPr>
                <w:sz w:val="18"/>
                <w:szCs w:val="18"/>
              </w:rPr>
              <w:t>-</w:t>
            </w:r>
          </w:p>
        </w:tc>
        <w:tc>
          <w:tcPr>
            <w:tcW w:w="155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CA313C3" w14:textId="77777777" w:rsidR="006C3C13" w:rsidRPr="0047349D" w:rsidRDefault="006C3C13" w:rsidP="00297E8A">
            <w:pPr>
              <w:pStyle w:val="Standard"/>
              <w:snapToGrid w:val="0"/>
              <w:jc w:val="center"/>
              <w:rPr>
                <w:sz w:val="18"/>
                <w:szCs w:val="18"/>
              </w:rPr>
            </w:pPr>
            <w:r w:rsidRPr="0047349D">
              <w:rPr>
                <w:sz w:val="18"/>
                <w:szCs w:val="18"/>
              </w:rPr>
              <w:t>7,</w:t>
            </w:r>
            <w:r w:rsidR="0047349D" w:rsidRPr="0047349D">
              <w:rPr>
                <w:sz w:val="18"/>
                <w:szCs w:val="18"/>
              </w:rPr>
              <w:t>29</w:t>
            </w:r>
          </w:p>
        </w:tc>
        <w:tc>
          <w:tcPr>
            <w:tcW w:w="155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739C7A0" w14:textId="77777777" w:rsidR="006C3C13" w:rsidRPr="0047349D" w:rsidRDefault="006C3C13" w:rsidP="00297E8A">
            <w:pPr>
              <w:pStyle w:val="Standard"/>
              <w:snapToGrid w:val="0"/>
              <w:jc w:val="center"/>
              <w:rPr>
                <w:sz w:val="18"/>
                <w:szCs w:val="18"/>
              </w:rPr>
            </w:pPr>
            <w:r w:rsidRPr="0047349D">
              <w:rPr>
                <w:sz w:val="18"/>
                <w:szCs w:val="18"/>
              </w:rPr>
              <w:t>7</w:t>
            </w:r>
            <w:r w:rsidR="0047349D" w:rsidRPr="0047349D">
              <w:rPr>
                <w:sz w:val="18"/>
                <w:szCs w:val="18"/>
              </w:rPr>
              <w:t>29</w:t>
            </w:r>
            <w:r w:rsidRPr="0047349D">
              <w:rPr>
                <w:sz w:val="18"/>
                <w:szCs w:val="18"/>
              </w:rPr>
              <w:t>0</w:t>
            </w:r>
          </w:p>
        </w:tc>
        <w:tc>
          <w:tcPr>
            <w:tcW w:w="297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EAC3046" w14:textId="77777777" w:rsidR="006C3C13" w:rsidRPr="007A6B0D" w:rsidRDefault="006C3C13" w:rsidP="00297E8A">
            <w:pPr>
              <w:pStyle w:val="Standard"/>
              <w:snapToGrid w:val="0"/>
              <w:jc w:val="center"/>
              <w:rPr>
                <w:sz w:val="18"/>
                <w:szCs w:val="18"/>
              </w:rPr>
            </w:pPr>
            <w:r w:rsidRPr="0047349D">
              <w:rPr>
                <w:sz w:val="18"/>
                <w:szCs w:val="18"/>
              </w:rPr>
              <w:t>-</w:t>
            </w:r>
          </w:p>
        </w:tc>
      </w:tr>
    </w:tbl>
    <w:p w14:paraId="7CA7C48C" w14:textId="77777777" w:rsidR="006C3C13" w:rsidRPr="007A6B0D" w:rsidRDefault="006C3C13" w:rsidP="006C3C13">
      <w:pPr>
        <w:rPr>
          <w:rFonts w:cs="Times New Roman"/>
          <w:sz w:val="18"/>
          <w:szCs w:val="18"/>
        </w:rPr>
      </w:pPr>
    </w:p>
    <w:bookmarkEnd w:id="1"/>
    <w:p w14:paraId="4B2C2D43" w14:textId="77777777" w:rsidR="006C3C13" w:rsidRPr="007A6B0D" w:rsidRDefault="006C3C13" w:rsidP="006C3C13">
      <w:pPr>
        <w:jc w:val="center"/>
        <w:rPr>
          <w:rFonts w:cs="Times New Roman"/>
          <w:sz w:val="18"/>
          <w:szCs w:val="18"/>
          <w:lang w:eastAsia="ar-SA"/>
        </w:rPr>
      </w:pPr>
    </w:p>
    <w:p w14:paraId="78D14DA9" w14:textId="77777777" w:rsidR="006C3C13" w:rsidRPr="007A6B0D" w:rsidRDefault="006C3C13" w:rsidP="006C3C13">
      <w:pPr>
        <w:jc w:val="center"/>
        <w:rPr>
          <w:rFonts w:cs="Times New Roman"/>
          <w:sz w:val="18"/>
          <w:szCs w:val="18"/>
          <w:lang w:eastAsia="ar-SA"/>
        </w:rPr>
      </w:pPr>
    </w:p>
    <w:p w14:paraId="109D42EF" w14:textId="77777777" w:rsidR="0047349D" w:rsidRPr="0047349D" w:rsidRDefault="0047349D" w:rsidP="0047349D">
      <w:pPr>
        <w:jc w:val="center"/>
        <w:rPr>
          <w:rFonts w:eastAsia="Times New Roman" w:cs="Times New Roman"/>
          <w:b/>
          <w:sz w:val="20"/>
          <w:szCs w:val="20"/>
          <w:lang w:eastAsia="ar-SA" w:bidi="ar-SA"/>
        </w:rPr>
      </w:pPr>
      <w:r w:rsidRPr="0047349D">
        <w:rPr>
          <w:rFonts w:eastAsia="Times New Roman" w:cs="Times New Roman"/>
          <w:bCs/>
          <w:sz w:val="20"/>
          <w:szCs w:val="20"/>
          <w:lang w:eastAsia="ar-SA" w:bidi="ar-SA"/>
        </w:rPr>
        <w:t>Інформація про виконання міської програми «</w:t>
      </w:r>
      <w:r w:rsidRPr="0047349D">
        <w:rPr>
          <w:rFonts w:eastAsia="Times New Roman" w:cs="Times New Roman"/>
          <w:sz w:val="20"/>
          <w:szCs w:val="20"/>
          <w:lang w:eastAsia="ar-SA" w:bidi="ar-SA"/>
        </w:rPr>
        <w:t>Сприяння діяльності поліцейського офіцера громади  на 2025 рік»</w:t>
      </w:r>
      <w:r w:rsidRPr="0047349D">
        <w:rPr>
          <w:rFonts w:eastAsia="Times New Roman" w:cs="Times New Roman"/>
          <w:b/>
          <w:sz w:val="20"/>
          <w:szCs w:val="20"/>
          <w:lang w:eastAsia="ar-SA" w:bidi="ar-SA"/>
        </w:rPr>
        <w:t xml:space="preserve">  </w:t>
      </w:r>
    </w:p>
    <w:p w14:paraId="7C1D8C15" w14:textId="77777777" w:rsidR="0047349D" w:rsidRPr="0047349D" w:rsidRDefault="0047349D" w:rsidP="0047349D">
      <w:pPr>
        <w:jc w:val="center"/>
        <w:rPr>
          <w:rFonts w:eastAsia="Times New Roman" w:cs="Times New Roman"/>
          <w:b/>
          <w:bCs/>
          <w:sz w:val="20"/>
          <w:szCs w:val="20"/>
          <w:lang w:eastAsia="ar-SA" w:bidi="ar-SA"/>
        </w:rPr>
      </w:pPr>
      <w:r w:rsidRPr="0047349D">
        <w:rPr>
          <w:rFonts w:eastAsia="Times New Roman" w:cs="Times New Roman"/>
          <w:b/>
          <w:sz w:val="20"/>
          <w:szCs w:val="20"/>
          <w:lang w:eastAsia="ar-SA" w:bidi="ar-SA"/>
        </w:rPr>
        <w:t xml:space="preserve">за  2025 рік  </w:t>
      </w:r>
    </w:p>
    <w:tbl>
      <w:tblPr>
        <w:tblW w:w="0" w:type="auto"/>
        <w:tblInd w:w="2537" w:type="dxa"/>
        <w:tblLayout w:type="fixed"/>
        <w:tblCellMar>
          <w:left w:w="10" w:type="dxa"/>
          <w:right w:w="10" w:type="dxa"/>
        </w:tblCellMar>
        <w:tblLook w:val="0000" w:firstRow="0" w:lastRow="0" w:firstColumn="0" w:lastColumn="0" w:noHBand="0" w:noVBand="0"/>
      </w:tblPr>
      <w:tblGrid>
        <w:gridCol w:w="8953"/>
      </w:tblGrid>
      <w:tr w:rsidR="0047349D" w:rsidRPr="0047349D" w14:paraId="0E4AAC5E" w14:textId="77777777" w:rsidTr="00297E8A">
        <w:trPr>
          <w:cantSplit/>
          <w:trHeight w:val="301"/>
        </w:trPr>
        <w:tc>
          <w:tcPr>
            <w:tcW w:w="8953" w:type="dxa"/>
          </w:tcPr>
          <w:p w14:paraId="149409DA"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ріш</w:t>
            </w:r>
            <w:r>
              <w:rPr>
                <w:rFonts w:eastAsia="Times New Roman" w:cs="Times New Roman"/>
                <w:sz w:val="20"/>
                <w:szCs w:val="20"/>
                <w:lang w:eastAsia="ar-SA" w:bidi="ar-SA"/>
              </w:rPr>
              <w:t xml:space="preserve">ення № 8 від 09.04.2025 р. </w:t>
            </w:r>
            <w:r w:rsidRPr="0047349D">
              <w:rPr>
                <w:rFonts w:eastAsia="Times New Roman" w:cs="Times New Roman"/>
                <w:sz w:val="20"/>
                <w:szCs w:val="20"/>
                <w:lang w:eastAsia="ar-SA" w:bidi="ar-SA"/>
              </w:rPr>
              <w:t xml:space="preserve">Прилуцької міської ради </w:t>
            </w:r>
            <w:r>
              <w:rPr>
                <w:rFonts w:eastAsia="Times New Roman" w:cs="Times New Roman"/>
                <w:sz w:val="20"/>
                <w:szCs w:val="20"/>
                <w:lang w:eastAsia="ar-SA" w:bidi="ar-SA"/>
              </w:rPr>
              <w:t>60</w:t>
            </w:r>
            <w:r w:rsidRPr="0047349D">
              <w:rPr>
                <w:rFonts w:eastAsia="Times New Roman" w:cs="Times New Roman"/>
                <w:sz w:val="20"/>
                <w:szCs w:val="20"/>
                <w:lang w:eastAsia="ar-SA" w:bidi="ar-SA"/>
              </w:rPr>
              <w:t>(позачергової)сесії 8 скликання</w:t>
            </w:r>
          </w:p>
        </w:tc>
      </w:tr>
    </w:tbl>
    <w:p w14:paraId="61C34027" w14:textId="77777777" w:rsidR="0047349D" w:rsidRPr="0047349D" w:rsidRDefault="0047349D" w:rsidP="0047349D">
      <w:pPr>
        <w:jc w:val="center"/>
        <w:rPr>
          <w:rFonts w:eastAsia="Times New Roman" w:cs="Times New Roman"/>
          <w:sz w:val="20"/>
          <w:szCs w:val="20"/>
          <w:lang w:eastAsia="ar-SA" w:bidi="ar-SA"/>
        </w:rPr>
      </w:pPr>
    </w:p>
    <w:p w14:paraId="1A81063E" w14:textId="77777777" w:rsidR="0047349D" w:rsidRPr="0047349D" w:rsidRDefault="0047349D" w:rsidP="0047349D">
      <w:pPr>
        <w:jc w:val="center"/>
        <w:rPr>
          <w:rFonts w:eastAsia="Times New Roman" w:cs="Times New Roman"/>
          <w:b/>
          <w:sz w:val="20"/>
          <w:szCs w:val="20"/>
          <w:lang w:eastAsia="ar-SA" w:bidi="ar-SA"/>
        </w:rPr>
      </w:pPr>
      <w:r w:rsidRPr="0047349D">
        <w:rPr>
          <w:rFonts w:eastAsia="Times New Roman" w:cs="Times New Roman"/>
          <w:b/>
          <w:sz w:val="20"/>
          <w:szCs w:val="20"/>
          <w:lang w:eastAsia="ar-SA" w:bidi="ar-SA"/>
        </w:rPr>
        <w:t>Напрями діяльності та заходи міської цільової програми</w:t>
      </w:r>
    </w:p>
    <w:p w14:paraId="62D9257B" w14:textId="77777777" w:rsidR="0047349D" w:rsidRPr="0047349D" w:rsidRDefault="0047349D" w:rsidP="0047349D">
      <w:pPr>
        <w:jc w:val="center"/>
        <w:rPr>
          <w:rFonts w:eastAsia="Times New Roman" w:cs="Times New Roman"/>
          <w:sz w:val="20"/>
          <w:szCs w:val="20"/>
          <w:lang w:eastAsia="ar-SA" w:bidi="ar-SA"/>
        </w:rPr>
      </w:pPr>
    </w:p>
    <w:tbl>
      <w:tblPr>
        <w:tblpPr w:leftFromText="180" w:rightFromText="180" w:vertAnchor="text" w:tblpX="-913" w:tblpY="1"/>
        <w:tblOverlap w:val="never"/>
        <w:tblW w:w="15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51"/>
        <w:gridCol w:w="1066"/>
        <w:gridCol w:w="1785"/>
        <w:gridCol w:w="1027"/>
        <w:gridCol w:w="1039"/>
        <w:gridCol w:w="1039"/>
        <w:gridCol w:w="1039"/>
        <w:gridCol w:w="1029"/>
        <w:gridCol w:w="1027"/>
        <w:gridCol w:w="1039"/>
        <w:gridCol w:w="1039"/>
        <w:gridCol w:w="1039"/>
        <w:gridCol w:w="1029"/>
        <w:gridCol w:w="1696"/>
      </w:tblGrid>
      <w:tr w:rsidR="0047349D" w:rsidRPr="0047349D" w14:paraId="26BDBB8A" w14:textId="77777777" w:rsidTr="00423A78">
        <w:trPr>
          <w:cantSplit/>
          <w:trHeight w:val="508"/>
        </w:trPr>
        <w:tc>
          <w:tcPr>
            <w:tcW w:w="951" w:type="dxa"/>
            <w:vMerge w:val="restart"/>
            <w:vAlign w:val="center"/>
          </w:tcPr>
          <w:p w14:paraId="3F7FB8EC"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w:t>
            </w:r>
          </w:p>
          <w:p w14:paraId="21E61C63"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п/ч</w:t>
            </w:r>
          </w:p>
          <w:p w14:paraId="13DBD5F6" w14:textId="77777777" w:rsidR="0047349D" w:rsidRPr="0047349D" w:rsidRDefault="0047349D" w:rsidP="0047349D">
            <w:pPr>
              <w:jc w:val="center"/>
              <w:rPr>
                <w:rFonts w:eastAsia="Times New Roman" w:cs="Times New Roman"/>
                <w:sz w:val="20"/>
                <w:szCs w:val="20"/>
                <w:lang w:eastAsia="ar-SA" w:bidi="ar-SA"/>
              </w:rPr>
            </w:pPr>
          </w:p>
        </w:tc>
        <w:tc>
          <w:tcPr>
            <w:tcW w:w="1066" w:type="dxa"/>
            <w:vMerge w:val="restart"/>
            <w:vAlign w:val="center"/>
          </w:tcPr>
          <w:p w14:paraId="73AC0998"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Захід</w:t>
            </w:r>
          </w:p>
          <w:p w14:paraId="29F8F425" w14:textId="77777777" w:rsidR="0047349D" w:rsidRPr="0047349D" w:rsidRDefault="0047349D" w:rsidP="0047349D">
            <w:pPr>
              <w:jc w:val="center"/>
              <w:rPr>
                <w:rFonts w:eastAsia="Times New Roman" w:cs="Times New Roman"/>
                <w:sz w:val="20"/>
                <w:szCs w:val="20"/>
                <w:lang w:eastAsia="ar-SA" w:bidi="ar-SA"/>
              </w:rPr>
            </w:pPr>
          </w:p>
        </w:tc>
        <w:tc>
          <w:tcPr>
            <w:tcW w:w="1785" w:type="dxa"/>
            <w:vMerge w:val="restart"/>
            <w:vAlign w:val="center"/>
          </w:tcPr>
          <w:p w14:paraId="4EBB06E2"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Відповідальний виконавець та строк виконання заходу</w:t>
            </w:r>
          </w:p>
          <w:p w14:paraId="7803E4F7" w14:textId="77777777" w:rsidR="0047349D" w:rsidRPr="0047349D" w:rsidRDefault="0047349D" w:rsidP="0047349D">
            <w:pPr>
              <w:jc w:val="center"/>
              <w:rPr>
                <w:rFonts w:eastAsia="Times New Roman" w:cs="Times New Roman"/>
                <w:sz w:val="20"/>
                <w:szCs w:val="20"/>
                <w:lang w:val="ru-RU" w:eastAsia="ar-SA" w:bidi="ar-SA"/>
              </w:rPr>
            </w:pPr>
          </w:p>
          <w:p w14:paraId="4873C1E7" w14:textId="77777777" w:rsidR="0047349D" w:rsidRPr="0047349D" w:rsidRDefault="0047349D" w:rsidP="0047349D">
            <w:pPr>
              <w:jc w:val="center"/>
              <w:rPr>
                <w:rFonts w:eastAsia="Times New Roman" w:cs="Times New Roman"/>
                <w:sz w:val="20"/>
                <w:szCs w:val="20"/>
                <w:lang w:eastAsia="ar-SA" w:bidi="ar-SA"/>
              </w:rPr>
            </w:pPr>
          </w:p>
        </w:tc>
        <w:tc>
          <w:tcPr>
            <w:tcW w:w="5173" w:type="dxa"/>
            <w:gridSpan w:val="5"/>
            <w:vAlign w:val="center"/>
          </w:tcPr>
          <w:p w14:paraId="1BE2A398"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Планові обсяги фінансування, тис. грн.</w:t>
            </w:r>
          </w:p>
        </w:tc>
        <w:tc>
          <w:tcPr>
            <w:tcW w:w="5173" w:type="dxa"/>
            <w:gridSpan w:val="5"/>
            <w:vAlign w:val="center"/>
          </w:tcPr>
          <w:p w14:paraId="60AACE8A"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Фактичні обсяги фінансування, тис .грн.</w:t>
            </w:r>
          </w:p>
        </w:tc>
        <w:tc>
          <w:tcPr>
            <w:tcW w:w="1696" w:type="dxa"/>
            <w:vMerge w:val="restart"/>
            <w:vAlign w:val="center"/>
          </w:tcPr>
          <w:p w14:paraId="13C2798C"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Стан виконання завдань (результативні показники виконання програми)</w:t>
            </w:r>
          </w:p>
        </w:tc>
      </w:tr>
      <w:tr w:rsidR="0047349D" w:rsidRPr="0047349D" w14:paraId="639D6621" w14:textId="77777777" w:rsidTr="00423A78">
        <w:trPr>
          <w:cantSplit/>
          <w:trHeight w:val="246"/>
        </w:trPr>
        <w:tc>
          <w:tcPr>
            <w:tcW w:w="951" w:type="dxa"/>
            <w:vMerge/>
            <w:vAlign w:val="center"/>
          </w:tcPr>
          <w:p w14:paraId="57D06224" w14:textId="77777777" w:rsidR="0047349D" w:rsidRPr="0047349D" w:rsidRDefault="0047349D" w:rsidP="0047349D">
            <w:pPr>
              <w:jc w:val="center"/>
              <w:rPr>
                <w:rFonts w:eastAsia="Times New Roman" w:cs="Times New Roman"/>
                <w:sz w:val="20"/>
                <w:szCs w:val="20"/>
                <w:lang w:eastAsia="ar-SA" w:bidi="ar-SA"/>
              </w:rPr>
            </w:pPr>
          </w:p>
        </w:tc>
        <w:tc>
          <w:tcPr>
            <w:tcW w:w="1066" w:type="dxa"/>
            <w:vMerge/>
            <w:vAlign w:val="center"/>
          </w:tcPr>
          <w:p w14:paraId="7051E414" w14:textId="77777777" w:rsidR="0047349D" w:rsidRPr="0047349D" w:rsidRDefault="0047349D" w:rsidP="0047349D">
            <w:pPr>
              <w:jc w:val="center"/>
              <w:rPr>
                <w:rFonts w:eastAsia="Times New Roman" w:cs="Times New Roman"/>
                <w:sz w:val="20"/>
                <w:szCs w:val="20"/>
                <w:lang w:eastAsia="ar-SA" w:bidi="ar-SA"/>
              </w:rPr>
            </w:pPr>
          </w:p>
        </w:tc>
        <w:tc>
          <w:tcPr>
            <w:tcW w:w="1785" w:type="dxa"/>
            <w:vMerge/>
            <w:vAlign w:val="center"/>
          </w:tcPr>
          <w:p w14:paraId="10A7CDC7" w14:textId="77777777" w:rsidR="0047349D" w:rsidRPr="0047349D" w:rsidRDefault="0047349D" w:rsidP="0047349D">
            <w:pPr>
              <w:jc w:val="center"/>
              <w:rPr>
                <w:rFonts w:eastAsia="Times New Roman" w:cs="Times New Roman"/>
                <w:sz w:val="20"/>
                <w:szCs w:val="20"/>
                <w:lang w:eastAsia="ar-SA" w:bidi="ar-SA"/>
              </w:rPr>
            </w:pPr>
          </w:p>
        </w:tc>
        <w:tc>
          <w:tcPr>
            <w:tcW w:w="1027" w:type="dxa"/>
            <w:vMerge w:val="restart"/>
            <w:vAlign w:val="center"/>
          </w:tcPr>
          <w:p w14:paraId="108DFE2C"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Усього</w:t>
            </w:r>
          </w:p>
        </w:tc>
        <w:tc>
          <w:tcPr>
            <w:tcW w:w="4146" w:type="dxa"/>
            <w:gridSpan w:val="4"/>
            <w:vAlign w:val="center"/>
          </w:tcPr>
          <w:p w14:paraId="325C9E46"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у тому числі</w:t>
            </w:r>
          </w:p>
        </w:tc>
        <w:tc>
          <w:tcPr>
            <w:tcW w:w="1027" w:type="dxa"/>
            <w:vMerge w:val="restart"/>
            <w:vAlign w:val="center"/>
          </w:tcPr>
          <w:p w14:paraId="2630B76D"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Усього</w:t>
            </w:r>
          </w:p>
        </w:tc>
        <w:tc>
          <w:tcPr>
            <w:tcW w:w="4146" w:type="dxa"/>
            <w:gridSpan w:val="4"/>
            <w:vAlign w:val="center"/>
          </w:tcPr>
          <w:p w14:paraId="35F99BD4"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у тому числі</w:t>
            </w:r>
          </w:p>
        </w:tc>
        <w:tc>
          <w:tcPr>
            <w:tcW w:w="1696" w:type="dxa"/>
            <w:vMerge/>
            <w:vAlign w:val="center"/>
          </w:tcPr>
          <w:p w14:paraId="43DBD594" w14:textId="77777777" w:rsidR="0047349D" w:rsidRPr="0047349D" w:rsidRDefault="0047349D" w:rsidP="0047349D">
            <w:pPr>
              <w:jc w:val="center"/>
              <w:rPr>
                <w:rFonts w:eastAsia="Times New Roman" w:cs="Times New Roman"/>
                <w:sz w:val="20"/>
                <w:szCs w:val="20"/>
                <w:lang w:eastAsia="ar-SA" w:bidi="ar-SA"/>
              </w:rPr>
            </w:pPr>
          </w:p>
        </w:tc>
      </w:tr>
      <w:tr w:rsidR="0047349D" w:rsidRPr="0047349D" w14:paraId="518051AD" w14:textId="77777777" w:rsidTr="00423A78">
        <w:trPr>
          <w:cantSplit/>
          <w:trHeight w:val="1020"/>
        </w:trPr>
        <w:tc>
          <w:tcPr>
            <w:tcW w:w="951" w:type="dxa"/>
            <w:vMerge/>
            <w:vAlign w:val="center"/>
          </w:tcPr>
          <w:p w14:paraId="2863F840" w14:textId="77777777" w:rsidR="0047349D" w:rsidRPr="0047349D" w:rsidRDefault="0047349D" w:rsidP="0047349D">
            <w:pPr>
              <w:jc w:val="center"/>
              <w:rPr>
                <w:rFonts w:eastAsia="Times New Roman" w:cs="Times New Roman"/>
                <w:sz w:val="20"/>
                <w:szCs w:val="20"/>
                <w:lang w:eastAsia="ar-SA" w:bidi="ar-SA"/>
              </w:rPr>
            </w:pPr>
          </w:p>
        </w:tc>
        <w:tc>
          <w:tcPr>
            <w:tcW w:w="1066" w:type="dxa"/>
            <w:vMerge/>
            <w:vAlign w:val="center"/>
          </w:tcPr>
          <w:p w14:paraId="1E37772F" w14:textId="77777777" w:rsidR="0047349D" w:rsidRPr="0047349D" w:rsidRDefault="0047349D" w:rsidP="0047349D">
            <w:pPr>
              <w:jc w:val="center"/>
              <w:rPr>
                <w:rFonts w:eastAsia="Times New Roman" w:cs="Times New Roman"/>
                <w:sz w:val="20"/>
                <w:szCs w:val="20"/>
                <w:lang w:eastAsia="ar-SA" w:bidi="ar-SA"/>
              </w:rPr>
            </w:pPr>
          </w:p>
        </w:tc>
        <w:tc>
          <w:tcPr>
            <w:tcW w:w="1785" w:type="dxa"/>
            <w:vMerge/>
            <w:vAlign w:val="center"/>
          </w:tcPr>
          <w:p w14:paraId="50E407EF" w14:textId="77777777" w:rsidR="0047349D" w:rsidRPr="0047349D" w:rsidRDefault="0047349D" w:rsidP="0047349D">
            <w:pPr>
              <w:jc w:val="center"/>
              <w:rPr>
                <w:rFonts w:eastAsia="Times New Roman" w:cs="Times New Roman"/>
                <w:sz w:val="20"/>
                <w:szCs w:val="20"/>
                <w:lang w:eastAsia="ar-SA" w:bidi="ar-SA"/>
              </w:rPr>
            </w:pPr>
          </w:p>
        </w:tc>
        <w:tc>
          <w:tcPr>
            <w:tcW w:w="1027" w:type="dxa"/>
            <w:vMerge/>
            <w:vAlign w:val="center"/>
          </w:tcPr>
          <w:p w14:paraId="57114F10" w14:textId="77777777" w:rsidR="0047349D" w:rsidRPr="0047349D" w:rsidRDefault="0047349D" w:rsidP="0047349D">
            <w:pPr>
              <w:jc w:val="center"/>
              <w:rPr>
                <w:rFonts w:eastAsia="Times New Roman" w:cs="Times New Roman"/>
                <w:sz w:val="20"/>
                <w:szCs w:val="20"/>
                <w:lang w:eastAsia="ar-SA" w:bidi="ar-SA"/>
              </w:rPr>
            </w:pPr>
          </w:p>
        </w:tc>
        <w:tc>
          <w:tcPr>
            <w:tcW w:w="1039" w:type="dxa"/>
            <w:vAlign w:val="center"/>
          </w:tcPr>
          <w:p w14:paraId="4E130096"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держ. бюджет</w:t>
            </w:r>
          </w:p>
        </w:tc>
        <w:tc>
          <w:tcPr>
            <w:tcW w:w="1039" w:type="dxa"/>
            <w:vAlign w:val="center"/>
          </w:tcPr>
          <w:p w14:paraId="4A0A6A49"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обл. бюджет</w:t>
            </w:r>
          </w:p>
        </w:tc>
        <w:tc>
          <w:tcPr>
            <w:tcW w:w="1039" w:type="dxa"/>
            <w:vAlign w:val="center"/>
          </w:tcPr>
          <w:p w14:paraId="0C9C4CA9"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міськ. бюджет</w:t>
            </w:r>
          </w:p>
        </w:tc>
        <w:tc>
          <w:tcPr>
            <w:tcW w:w="1029" w:type="dxa"/>
            <w:vAlign w:val="center"/>
          </w:tcPr>
          <w:p w14:paraId="6335B693"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кошти з інших  джерел</w:t>
            </w:r>
          </w:p>
        </w:tc>
        <w:tc>
          <w:tcPr>
            <w:tcW w:w="1027" w:type="dxa"/>
            <w:vMerge/>
            <w:vAlign w:val="center"/>
          </w:tcPr>
          <w:p w14:paraId="1EAA14AC" w14:textId="77777777" w:rsidR="0047349D" w:rsidRPr="0047349D" w:rsidRDefault="0047349D" w:rsidP="0047349D">
            <w:pPr>
              <w:jc w:val="center"/>
              <w:rPr>
                <w:rFonts w:eastAsia="Times New Roman" w:cs="Times New Roman"/>
                <w:sz w:val="20"/>
                <w:szCs w:val="20"/>
                <w:lang w:eastAsia="ar-SA" w:bidi="ar-SA"/>
              </w:rPr>
            </w:pPr>
          </w:p>
        </w:tc>
        <w:tc>
          <w:tcPr>
            <w:tcW w:w="1039" w:type="dxa"/>
            <w:vAlign w:val="center"/>
          </w:tcPr>
          <w:p w14:paraId="7DE7DA34"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держ. бюджет</w:t>
            </w:r>
          </w:p>
        </w:tc>
        <w:tc>
          <w:tcPr>
            <w:tcW w:w="1039" w:type="dxa"/>
            <w:vAlign w:val="center"/>
          </w:tcPr>
          <w:p w14:paraId="42AB0749"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обл. бюджет</w:t>
            </w:r>
          </w:p>
        </w:tc>
        <w:tc>
          <w:tcPr>
            <w:tcW w:w="1039" w:type="dxa"/>
            <w:vAlign w:val="center"/>
          </w:tcPr>
          <w:p w14:paraId="364341E1"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міськ. бюджет</w:t>
            </w:r>
          </w:p>
        </w:tc>
        <w:tc>
          <w:tcPr>
            <w:tcW w:w="1029" w:type="dxa"/>
            <w:vAlign w:val="center"/>
          </w:tcPr>
          <w:p w14:paraId="4D431DB8"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кошти з інших джерел</w:t>
            </w:r>
          </w:p>
        </w:tc>
        <w:tc>
          <w:tcPr>
            <w:tcW w:w="1696" w:type="dxa"/>
            <w:vMerge/>
            <w:vAlign w:val="center"/>
          </w:tcPr>
          <w:p w14:paraId="22D7F28A" w14:textId="77777777" w:rsidR="0047349D" w:rsidRPr="0047349D" w:rsidRDefault="0047349D" w:rsidP="0047349D">
            <w:pPr>
              <w:jc w:val="center"/>
              <w:rPr>
                <w:rFonts w:eastAsia="Times New Roman" w:cs="Times New Roman"/>
                <w:sz w:val="20"/>
                <w:szCs w:val="20"/>
                <w:lang w:eastAsia="ar-SA" w:bidi="ar-SA"/>
              </w:rPr>
            </w:pPr>
          </w:p>
        </w:tc>
      </w:tr>
      <w:tr w:rsidR="0047349D" w:rsidRPr="0047349D" w14:paraId="1287972E" w14:textId="77777777" w:rsidTr="00423A78">
        <w:trPr>
          <w:cantSplit/>
          <w:trHeight w:val="398"/>
        </w:trPr>
        <w:tc>
          <w:tcPr>
            <w:tcW w:w="951" w:type="dxa"/>
            <w:vAlign w:val="center"/>
          </w:tcPr>
          <w:p w14:paraId="42CA46DE"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1</w:t>
            </w:r>
          </w:p>
        </w:tc>
        <w:tc>
          <w:tcPr>
            <w:tcW w:w="1066" w:type="dxa"/>
            <w:vAlign w:val="center"/>
          </w:tcPr>
          <w:p w14:paraId="650D9780"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 xml:space="preserve">Придбання службових автомобілів для </w:t>
            </w:r>
            <w:r w:rsidRPr="0047349D">
              <w:rPr>
                <w:rFonts w:eastAsia="Times New Roman" w:cs="Times New Roman"/>
                <w:sz w:val="20"/>
                <w:szCs w:val="20"/>
                <w:lang w:eastAsia="ar-SA" w:bidi="ar-SA"/>
              </w:rPr>
              <w:lastRenderedPageBreak/>
              <w:t>поліцейських офіцерів громади</w:t>
            </w:r>
          </w:p>
        </w:tc>
        <w:tc>
          <w:tcPr>
            <w:tcW w:w="1785" w:type="dxa"/>
            <w:vMerge w:val="restart"/>
            <w:vAlign w:val="center"/>
          </w:tcPr>
          <w:p w14:paraId="5579F612"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lastRenderedPageBreak/>
              <w:t>Прилуцька міська рада, виконавчий комітет Прилуцької міської ради,</w:t>
            </w:r>
          </w:p>
          <w:p w14:paraId="42E1F1F2"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lastRenderedPageBreak/>
              <w:t>Головне управління Національної поліції в Чернігівській області</w:t>
            </w:r>
          </w:p>
        </w:tc>
        <w:tc>
          <w:tcPr>
            <w:tcW w:w="1027" w:type="dxa"/>
            <w:vAlign w:val="center"/>
          </w:tcPr>
          <w:p w14:paraId="710BAFD8"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lastRenderedPageBreak/>
              <w:t>3300</w:t>
            </w:r>
          </w:p>
        </w:tc>
        <w:tc>
          <w:tcPr>
            <w:tcW w:w="1039" w:type="dxa"/>
            <w:vAlign w:val="center"/>
          </w:tcPr>
          <w:p w14:paraId="6865F6FD"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w:t>
            </w:r>
          </w:p>
        </w:tc>
        <w:tc>
          <w:tcPr>
            <w:tcW w:w="1039" w:type="dxa"/>
            <w:vAlign w:val="center"/>
          </w:tcPr>
          <w:p w14:paraId="2AC13C20"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w:t>
            </w:r>
          </w:p>
        </w:tc>
        <w:tc>
          <w:tcPr>
            <w:tcW w:w="1039" w:type="dxa"/>
            <w:vAlign w:val="center"/>
          </w:tcPr>
          <w:p w14:paraId="522C66E6"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3300</w:t>
            </w:r>
          </w:p>
        </w:tc>
        <w:tc>
          <w:tcPr>
            <w:tcW w:w="1029" w:type="dxa"/>
            <w:vAlign w:val="center"/>
          </w:tcPr>
          <w:p w14:paraId="0C746624"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w:t>
            </w:r>
          </w:p>
        </w:tc>
        <w:tc>
          <w:tcPr>
            <w:tcW w:w="1027" w:type="dxa"/>
            <w:vAlign w:val="center"/>
          </w:tcPr>
          <w:p w14:paraId="687F2BB9"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3300</w:t>
            </w:r>
          </w:p>
        </w:tc>
        <w:tc>
          <w:tcPr>
            <w:tcW w:w="1039" w:type="dxa"/>
            <w:vAlign w:val="center"/>
          </w:tcPr>
          <w:p w14:paraId="71BD3E55"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w:t>
            </w:r>
          </w:p>
        </w:tc>
        <w:tc>
          <w:tcPr>
            <w:tcW w:w="1039" w:type="dxa"/>
            <w:vAlign w:val="center"/>
          </w:tcPr>
          <w:p w14:paraId="040D32D3"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w:t>
            </w:r>
          </w:p>
        </w:tc>
        <w:tc>
          <w:tcPr>
            <w:tcW w:w="1039" w:type="dxa"/>
            <w:vAlign w:val="center"/>
          </w:tcPr>
          <w:p w14:paraId="09638A85"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3275</w:t>
            </w:r>
          </w:p>
        </w:tc>
        <w:tc>
          <w:tcPr>
            <w:tcW w:w="1029" w:type="dxa"/>
            <w:vAlign w:val="center"/>
          </w:tcPr>
          <w:p w14:paraId="4AC5B6D4"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w:t>
            </w:r>
          </w:p>
        </w:tc>
        <w:tc>
          <w:tcPr>
            <w:tcW w:w="1696" w:type="dxa"/>
            <w:vAlign w:val="center"/>
          </w:tcPr>
          <w:p w14:paraId="1E03CACB"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 xml:space="preserve">Придбані службові автомобілі ( за результатом тендерних торгів </w:t>
            </w:r>
            <w:r w:rsidRPr="0047349D">
              <w:rPr>
                <w:rFonts w:eastAsia="Times New Roman" w:cs="Times New Roman"/>
                <w:sz w:val="20"/>
                <w:szCs w:val="20"/>
                <w:lang w:eastAsia="ar-SA" w:bidi="ar-SA"/>
              </w:rPr>
              <w:lastRenderedPageBreak/>
              <w:t>зекономлено 25 тис. грн..)</w:t>
            </w:r>
          </w:p>
        </w:tc>
      </w:tr>
      <w:tr w:rsidR="0047349D" w:rsidRPr="0047349D" w14:paraId="1AA743FB" w14:textId="77777777" w:rsidTr="00423A78">
        <w:trPr>
          <w:cantSplit/>
          <w:trHeight w:val="398"/>
        </w:trPr>
        <w:tc>
          <w:tcPr>
            <w:tcW w:w="951" w:type="dxa"/>
            <w:vAlign w:val="center"/>
          </w:tcPr>
          <w:p w14:paraId="76BF737C"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lastRenderedPageBreak/>
              <w:t>2</w:t>
            </w:r>
          </w:p>
        </w:tc>
        <w:tc>
          <w:tcPr>
            <w:tcW w:w="1066" w:type="dxa"/>
            <w:vAlign w:val="center"/>
          </w:tcPr>
          <w:p w14:paraId="29BE4998"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Придбання пально-мастильних матеріалів та технічне обслуговування службових автомобілів поліцейських офіцерів громади</w:t>
            </w:r>
          </w:p>
        </w:tc>
        <w:tc>
          <w:tcPr>
            <w:tcW w:w="1785" w:type="dxa"/>
            <w:vMerge/>
            <w:vAlign w:val="center"/>
          </w:tcPr>
          <w:p w14:paraId="041A1547" w14:textId="77777777" w:rsidR="0047349D" w:rsidRPr="0047349D" w:rsidRDefault="0047349D" w:rsidP="0047349D">
            <w:pPr>
              <w:jc w:val="center"/>
              <w:rPr>
                <w:rFonts w:eastAsia="Times New Roman" w:cs="Times New Roman"/>
                <w:sz w:val="20"/>
                <w:szCs w:val="20"/>
                <w:lang w:eastAsia="ar-SA" w:bidi="ar-SA"/>
              </w:rPr>
            </w:pPr>
          </w:p>
        </w:tc>
        <w:tc>
          <w:tcPr>
            <w:tcW w:w="1027" w:type="dxa"/>
            <w:vAlign w:val="center"/>
          </w:tcPr>
          <w:p w14:paraId="77AEFC16"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200</w:t>
            </w:r>
          </w:p>
        </w:tc>
        <w:tc>
          <w:tcPr>
            <w:tcW w:w="1039" w:type="dxa"/>
            <w:vAlign w:val="center"/>
          </w:tcPr>
          <w:p w14:paraId="0F09DA25" w14:textId="77777777" w:rsidR="0047349D" w:rsidRPr="0047349D" w:rsidRDefault="0047349D" w:rsidP="0047349D">
            <w:pPr>
              <w:jc w:val="center"/>
              <w:rPr>
                <w:rFonts w:eastAsia="Times New Roman" w:cs="Times New Roman"/>
                <w:sz w:val="20"/>
                <w:szCs w:val="20"/>
                <w:lang w:eastAsia="ar-SA" w:bidi="ar-SA"/>
              </w:rPr>
            </w:pPr>
          </w:p>
        </w:tc>
        <w:tc>
          <w:tcPr>
            <w:tcW w:w="1039" w:type="dxa"/>
            <w:vAlign w:val="center"/>
          </w:tcPr>
          <w:p w14:paraId="0802848D" w14:textId="77777777" w:rsidR="0047349D" w:rsidRPr="0047349D" w:rsidRDefault="0047349D" w:rsidP="0047349D">
            <w:pPr>
              <w:jc w:val="center"/>
              <w:rPr>
                <w:rFonts w:eastAsia="Times New Roman" w:cs="Times New Roman"/>
                <w:sz w:val="20"/>
                <w:szCs w:val="20"/>
                <w:lang w:eastAsia="ar-SA" w:bidi="ar-SA"/>
              </w:rPr>
            </w:pPr>
          </w:p>
        </w:tc>
        <w:tc>
          <w:tcPr>
            <w:tcW w:w="1039" w:type="dxa"/>
            <w:vAlign w:val="center"/>
          </w:tcPr>
          <w:p w14:paraId="63A3D728"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200</w:t>
            </w:r>
          </w:p>
        </w:tc>
        <w:tc>
          <w:tcPr>
            <w:tcW w:w="1029" w:type="dxa"/>
            <w:vAlign w:val="center"/>
          </w:tcPr>
          <w:p w14:paraId="1F8213BE" w14:textId="77777777" w:rsidR="0047349D" w:rsidRPr="0047349D" w:rsidRDefault="0047349D" w:rsidP="0047349D">
            <w:pPr>
              <w:jc w:val="center"/>
              <w:rPr>
                <w:rFonts w:eastAsia="Times New Roman" w:cs="Times New Roman"/>
                <w:sz w:val="20"/>
                <w:szCs w:val="20"/>
                <w:lang w:eastAsia="ar-SA" w:bidi="ar-SA"/>
              </w:rPr>
            </w:pPr>
          </w:p>
        </w:tc>
        <w:tc>
          <w:tcPr>
            <w:tcW w:w="1027" w:type="dxa"/>
            <w:vAlign w:val="center"/>
          </w:tcPr>
          <w:p w14:paraId="5C3C1D50"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200</w:t>
            </w:r>
          </w:p>
        </w:tc>
        <w:tc>
          <w:tcPr>
            <w:tcW w:w="1039" w:type="dxa"/>
            <w:vAlign w:val="center"/>
          </w:tcPr>
          <w:p w14:paraId="093D763C" w14:textId="77777777" w:rsidR="0047349D" w:rsidRPr="0047349D" w:rsidRDefault="0047349D" w:rsidP="0047349D">
            <w:pPr>
              <w:jc w:val="center"/>
              <w:rPr>
                <w:rFonts w:eastAsia="Times New Roman" w:cs="Times New Roman"/>
                <w:sz w:val="20"/>
                <w:szCs w:val="20"/>
                <w:lang w:eastAsia="ar-SA" w:bidi="ar-SA"/>
              </w:rPr>
            </w:pPr>
          </w:p>
        </w:tc>
        <w:tc>
          <w:tcPr>
            <w:tcW w:w="1039" w:type="dxa"/>
            <w:vAlign w:val="center"/>
          </w:tcPr>
          <w:p w14:paraId="15ED8C0E" w14:textId="77777777" w:rsidR="0047349D" w:rsidRPr="0047349D" w:rsidRDefault="0047349D" w:rsidP="0047349D">
            <w:pPr>
              <w:jc w:val="center"/>
              <w:rPr>
                <w:rFonts w:eastAsia="Times New Roman" w:cs="Times New Roman"/>
                <w:sz w:val="20"/>
                <w:szCs w:val="20"/>
                <w:lang w:eastAsia="ar-SA" w:bidi="ar-SA"/>
              </w:rPr>
            </w:pPr>
          </w:p>
        </w:tc>
        <w:tc>
          <w:tcPr>
            <w:tcW w:w="1039" w:type="dxa"/>
            <w:vAlign w:val="center"/>
          </w:tcPr>
          <w:p w14:paraId="5522A7A9"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200</w:t>
            </w:r>
          </w:p>
        </w:tc>
        <w:tc>
          <w:tcPr>
            <w:tcW w:w="1029" w:type="dxa"/>
            <w:vAlign w:val="center"/>
          </w:tcPr>
          <w:p w14:paraId="2D86EF8A" w14:textId="77777777" w:rsidR="0047349D" w:rsidRPr="0047349D" w:rsidRDefault="0047349D" w:rsidP="0047349D">
            <w:pPr>
              <w:jc w:val="center"/>
              <w:rPr>
                <w:rFonts w:eastAsia="Times New Roman" w:cs="Times New Roman"/>
                <w:sz w:val="20"/>
                <w:szCs w:val="20"/>
                <w:lang w:eastAsia="ar-SA" w:bidi="ar-SA"/>
              </w:rPr>
            </w:pPr>
          </w:p>
        </w:tc>
        <w:tc>
          <w:tcPr>
            <w:tcW w:w="1696" w:type="dxa"/>
            <w:vAlign w:val="center"/>
          </w:tcPr>
          <w:p w14:paraId="2CA03F40"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Придбано паливно-мастильні матеріали</w:t>
            </w:r>
          </w:p>
        </w:tc>
      </w:tr>
    </w:tbl>
    <w:p w14:paraId="1DE7C3D6" w14:textId="77777777" w:rsidR="0047349D" w:rsidRDefault="0047349D" w:rsidP="0047349D">
      <w:pPr>
        <w:jc w:val="center"/>
        <w:rPr>
          <w:rFonts w:eastAsia="Times New Roman" w:cs="Times New Roman"/>
          <w:sz w:val="20"/>
          <w:szCs w:val="20"/>
          <w:lang w:eastAsia="ar-SA" w:bidi="ar-SA"/>
        </w:rPr>
      </w:pPr>
    </w:p>
    <w:p w14:paraId="5F509F70" w14:textId="77777777" w:rsidR="0047349D" w:rsidRPr="0047349D" w:rsidRDefault="0047349D" w:rsidP="0047349D">
      <w:pPr>
        <w:jc w:val="center"/>
        <w:rPr>
          <w:rFonts w:eastAsia="Times New Roman" w:cs="Times New Roman"/>
          <w:sz w:val="20"/>
          <w:szCs w:val="20"/>
          <w:lang w:val="ru-RU" w:eastAsia="ar-SA" w:bidi="ar-SA"/>
        </w:rPr>
      </w:pPr>
      <w:r w:rsidRPr="0047349D">
        <w:rPr>
          <w:rFonts w:eastAsia="Times New Roman" w:cs="Times New Roman"/>
          <w:sz w:val="20"/>
          <w:szCs w:val="20"/>
          <w:lang w:eastAsia="ar-SA" w:bidi="ar-SA"/>
        </w:rPr>
        <w:t>Аналіз виконання за видатками в цілому за програмою:</w:t>
      </w:r>
    </w:p>
    <w:p w14:paraId="33017C75" w14:textId="77777777" w:rsidR="0047349D" w:rsidRPr="0047349D" w:rsidRDefault="0047349D" w:rsidP="0047349D">
      <w:pPr>
        <w:jc w:val="center"/>
        <w:rPr>
          <w:rFonts w:eastAsia="Times New Roman" w:cs="Times New Roman"/>
          <w:sz w:val="20"/>
          <w:szCs w:val="20"/>
          <w:lang w:val="ru-RU" w:eastAsia="ar-SA" w:bidi="ar-SA"/>
        </w:rPr>
      </w:pPr>
      <w:r w:rsidRPr="0047349D">
        <w:rPr>
          <w:rFonts w:eastAsia="Times New Roman" w:cs="Times New Roman"/>
          <w:sz w:val="20"/>
          <w:szCs w:val="20"/>
          <w:lang w:eastAsia="ar-SA" w:bidi="ar-SA"/>
        </w:rPr>
        <w:t xml:space="preserve">                                                                                                                                                                                                    тис. гривень</w:t>
      </w:r>
    </w:p>
    <w:tbl>
      <w:tblPr>
        <w:tblW w:w="15735" w:type="dxa"/>
        <w:tblInd w:w="-841" w:type="dxa"/>
        <w:tblLayout w:type="fixed"/>
        <w:tblCellMar>
          <w:left w:w="10" w:type="dxa"/>
          <w:right w:w="10" w:type="dxa"/>
        </w:tblCellMar>
        <w:tblLook w:val="0000" w:firstRow="0" w:lastRow="0" w:firstColumn="0" w:lastColumn="0" w:noHBand="0" w:noVBand="0"/>
      </w:tblPr>
      <w:tblGrid>
        <w:gridCol w:w="1764"/>
        <w:gridCol w:w="1764"/>
        <w:gridCol w:w="1764"/>
        <w:gridCol w:w="1764"/>
        <w:gridCol w:w="1764"/>
        <w:gridCol w:w="1764"/>
        <w:gridCol w:w="1764"/>
        <w:gridCol w:w="1764"/>
        <w:gridCol w:w="1623"/>
      </w:tblGrid>
      <w:tr w:rsidR="0047349D" w:rsidRPr="0047349D" w14:paraId="5CF2F1D3" w14:textId="77777777" w:rsidTr="00297E8A">
        <w:trPr>
          <w:cantSplit/>
          <w:trHeight w:val="552"/>
        </w:trPr>
        <w:tc>
          <w:tcPr>
            <w:tcW w:w="5292" w:type="dxa"/>
            <w:gridSpan w:val="3"/>
            <w:tcBorders>
              <w:top w:val="single" w:sz="4" w:space="0" w:color="000000"/>
              <w:left w:val="single" w:sz="4" w:space="0" w:color="000000"/>
              <w:bottom w:val="single" w:sz="4" w:space="0" w:color="000000"/>
            </w:tcBorders>
            <w:vAlign w:val="center"/>
          </w:tcPr>
          <w:p w14:paraId="5B105624"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Бюджетні асигнування з урахуванням змін</w:t>
            </w:r>
          </w:p>
        </w:tc>
        <w:tc>
          <w:tcPr>
            <w:tcW w:w="5292" w:type="dxa"/>
            <w:gridSpan w:val="3"/>
            <w:tcBorders>
              <w:top w:val="single" w:sz="4" w:space="0" w:color="000000"/>
              <w:left w:val="single" w:sz="4" w:space="0" w:color="000000"/>
              <w:bottom w:val="single" w:sz="4" w:space="0" w:color="000000"/>
            </w:tcBorders>
            <w:vAlign w:val="center"/>
          </w:tcPr>
          <w:p w14:paraId="1CC5816A"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Проведені видатки</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60028D48"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Відхилення</w:t>
            </w:r>
          </w:p>
        </w:tc>
      </w:tr>
      <w:tr w:rsidR="0047349D" w:rsidRPr="0047349D" w14:paraId="43D8B81C" w14:textId="77777777" w:rsidTr="00297E8A">
        <w:trPr>
          <w:cantSplit/>
          <w:trHeight w:val="552"/>
        </w:trPr>
        <w:tc>
          <w:tcPr>
            <w:tcW w:w="1764" w:type="dxa"/>
            <w:tcBorders>
              <w:top w:val="single" w:sz="4" w:space="0" w:color="000000"/>
              <w:left w:val="single" w:sz="4" w:space="0" w:color="000000"/>
              <w:bottom w:val="single" w:sz="4" w:space="0" w:color="000000"/>
            </w:tcBorders>
            <w:vAlign w:val="center"/>
          </w:tcPr>
          <w:p w14:paraId="6F34105A"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усього</w:t>
            </w:r>
          </w:p>
        </w:tc>
        <w:tc>
          <w:tcPr>
            <w:tcW w:w="1764" w:type="dxa"/>
            <w:tcBorders>
              <w:top w:val="single" w:sz="4" w:space="0" w:color="000000"/>
              <w:left w:val="single" w:sz="4" w:space="0" w:color="000000"/>
              <w:bottom w:val="single" w:sz="4" w:space="0" w:color="000000"/>
            </w:tcBorders>
            <w:vAlign w:val="center"/>
          </w:tcPr>
          <w:p w14:paraId="3B6451B2"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загальний фонд</w:t>
            </w:r>
          </w:p>
        </w:tc>
        <w:tc>
          <w:tcPr>
            <w:tcW w:w="1764" w:type="dxa"/>
            <w:tcBorders>
              <w:top w:val="single" w:sz="4" w:space="0" w:color="000000"/>
              <w:left w:val="single" w:sz="4" w:space="0" w:color="000000"/>
              <w:bottom w:val="single" w:sz="4" w:space="0" w:color="000000"/>
            </w:tcBorders>
            <w:vAlign w:val="center"/>
          </w:tcPr>
          <w:p w14:paraId="129EDD07"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спеціальний фонд</w:t>
            </w:r>
          </w:p>
        </w:tc>
        <w:tc>
          <w:tcPr>
            <w:tcW w:w="1764" w:type="dxa"/>
            <w:tcBorders>
              <w:top w:val="single" w:sz="4" w:space="0" w:color="000000"/>
              <w:left w:val="single" w:sz="4" w:space="0" w:color="000000"/>
              <w:bottom w:val="single" w:sz="4" w:space="0" w:color="000000"/>
            </w:tcBorders>
            <w:vAlign w:val="center"/>
          </w:tcPr>
          <w:p w14:paraId="73921454"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усього</w:t>
            </w:r>
          </w:p>
        </w:tc>
        <w:tc>
          <w:tcPr>
            <w:tcW w:w="1764" w:type="dxa"/>
            <w:tcBorders>
              <w:top w:val="single" w:sz="4" w:space="0" w:color="000000"/>
              <w:left w:val="single" w:sz="4" w:space="0" w:color="000000"/>
              <w:bottom w:val="single" w:sz="4" w:space="0" w:color="000000"/>
            </w:tcBorders>
            <w:vAlign w:val="center"/>
          </w:tcPr>
          <w:p w14:paraId="4622E2F6"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загальний фонд</w:t>
            </w:r>
          </w:p>
        </w:tc>
        <w:tc>
          <w:tcPr>
            <w:tcW w:w="1764" w:type="dxa"/>
            <w:tcBorders>
              <w:top w:val="single" w:sz="4" w:space="0" w:color="000000"/>
              <w:left w:val="single" w:sz="4" w:space="0" w:color="000000"/>
              <w:bottom w:val="single" w:sz="4" w:space="0" w:color="000000"/>
            </w:tcBorders>
            <w:vAlign w:val="center"/>
          </w:tcPr>
          <w:p w14:paraId="4369C85D"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спеціальний фонд</w:t>
            </w:r>
          </w:p>
        </w:tc>
        <w:tc>
          <w:tcPr>
            <w:tcW w:w="1764" w:type="dxa"/>
            <w:tcBorders>
              <w:top w:val="single" w:sz="4" w:space="0" w:color="000000"/>
              <w:left w:val="single" w:sz="4" w:space="0" w:color="000000"/>
              <w:bottom w:val="single" w:sz="4" w:space="0" w:color="000000"/>
            </w:tcBorders>
            <w:vAlign w:val="center"/>
          </w:tcPr>
          <w:p w14:paraId="4C387F30"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усього</w:t>
            </w:r>
          </w:p>
        </w:tc>
        <w:tc>
          <w:tcPr>
            <w:tcW w:w="1764" w:type="dxa"/>
            <w:tcBorders>
              <w:top w:val="single" w:sz="4" w:space="0" w:color="000000"/>
              <w:left w:val="single" w:sz="4" w:space="0" w:color="000000"/>
              <w:bottom w:val="single" w:sz="4" w:space="0" w:color="000000"/>
            </w:tcBorders>
            <w:vAlign w:val="center"/>
          </w:tcPr>
          <w:p w14:paraId="2E742164"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загальний фонд</w:t>
            </w:r>
          </w:p>
        </w:tc>
        <w:tc>
          <w:tcPr>
            <w:tcW w:w="1623" w:type="dxa"/>
            <w:tcBorders>
              <w:top w:val="single" w:sz="4" w:space="0" w:color="000000"/>
              <w:left w:val="single" w:sz="4" w:space="0" w:color="000000"/>
              <w:bottom w:val="single" w:sz="4" w:space="0" w:color="000000"/>
              <w:right w:val="single" w:sz="4" w:space="0" w:color="000000"/>
            </w:tcBorders>
            <w:vAlign w:val="center"/>
          </w:tcPr>
          <w:p w14:paraId="3831C1B6"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спеціальний</w:t>
            </w:r>
          </w:p>
          <w:p w14:paraId="67E1286C"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фонд</w:t>
            </w:r>
          </w:p>
        </w:tc>
      </w:tr>
      <w:tr w:rsidR="0047349D" w:rsidRPr="0047349D" w14:paraId="581352AD" w14:textId="77777777" w:rsidTr="00297E8A">
        <w:trPr>
          <w:cantSplit/>
          <w:trHeight w:val="552"/>
        </w:trPr>
        <w:tc>
          <w:tcPr>
            <w:tcW w:w="1764" w:type="dxa"/>
            <w:tcBorders>
              <w:top w:val="single" w:sz="4" w:space="0" w:color="000000"/>
              <w:left w:val="single" w:sz="4" w:space="0" w:color="000000"/>
              <w:bottom w:val="single" w:sz="4" w:space="0" w:color="000000"/>
            </w:tcBorders>
            <w:vAlign w:val="center"/>
          </w:tcPr>
          <w:p w14:paraId="6C1BF431" w14:textId="52E83E60"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3</w:t>
            </w:r>
            <w:r w:rsidR="00113AC3">
              <w:rPr>
                <w:rFonts w:eastAsia="Times New Roman" w:cs="Times New Roman"/>
                <w:sz w:val="20"/>
                <w:szCs w:val="20"/>
                <w:lang w:eastAsia="ar-SA" w:bidi="ar-SA"/>
              </w:rPr>
              <w:t> </w:t>
            </w:r>
            <w:r w:rsidRPr="0047349D">
              <w:rPr>
                <w:rFonts w:eastAsia="Times New Roman" w:cs="Times New Roman"/>
                <w:sz w:val="20"/>
                <w:szCs w:val="20"/>
                <w:lang w:eastAsia="ar-SA" w:bidi="ar-SA"/>
              </w:rPr>
              <w:t>500</w:t>
            </w:r>
            <w:r w:rsidR="00113AC3">
              <w:rPr>
                <w:rFonts w:eastAsia="Times New Roman" w:cs="Times New Roman"/>
                <w:sz w:val="20"/>
                <w:szCs w:val="20"/>
                <w:lang w:eastAsia="ar-SA" w:bidi="ar-SA"/>
              </w:rPr>
              <w:t>,</w:t>
            </w:r>
            <w:r w:rsidRPr="0047349D">
              <w:rPr>
                <w:rFonts w:eastAsia="Times New Roman" w:cs="Times New Roman"/>
                <w:sz w:val="20"/>
                <w:szCs w:val="20"/>
                <w:lang w:eastAsia="ar-SA" w:bidi="ar-SA"/>
              </w:rPr>
              <w:t xml:space="preserve"> 0</w:t>
            </w:r>
          </w:p>
        </w:tc>
        <w:tc>
          <w:tcPr>
            <w:tcW w:w="1764" w:type="dxa"/>
            <w:tcBorders>
              <w:top w:val="single" w:sz="4" w:space="0" w:color="000000"/>
              <w:left w:val="single" w:sz="4" w:space="0" w:color="000000"/>
              <w:bottom w:val="single" w:sz="4" w:space="0" w:color="000000"/>
            </w:tcBorders>
            <w:vAlign w:val="center"/>
          </w:tcPr>
          <w:p w14:paraId="0773FCD5" w14:textId="4E72565E"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200</w:t>
            </w:r>
            <w:r w:rsidR="00113AC3">
              <w:rPr>
                <w:rFonts w:eastAsia="Times New Roman" w:cs="Times New Roman"/>
                <w:sz w:val="20"/>
                <w:szCs w:val="20"/>
                <w:lang w:eastAsia="ar-SA" w:bidi="ar-SA"/>
              </w:rPr>
              <w:t>,</w:t>
            </w:r>
            <w:r w:rsidRPr="0047349D">
              <w:rPr>
                <w:rFonts w:eastAsia="Times New Roman" w:cs="Times New Roman"/>
                <w:sz w:val="20"/>
                <w:szCs w:val="20"/>
                <w:lang w:eastAsia="ar-SA" w:bidi="ar-SA"/>
              </w:rPr>
              <w:t xml:space="preserve"> 0</w:t>
            </w:r>
          </w:p>
        </w:tc>
        <w:tc>
          <w:tcPr>
            <w:tcW w:w="1764" w:type="dxa"/>
            <w:tcBorders>
              <w:top w:val="single" w:sz="4" w:space="0" w:color="000000"/>
              <w:left w:val="single" w:sz="4" w:space="0" w:color="000000"/>
              <w:bottom w:val="single" w:sz="4" w:space="0" w:color="000000"/>
            </w:tcBorders>
            <w:vAlign w:val="center"/>
          </w:tcPr>
          <w:p w14:paraId="07B722C4" w14:textId="6515E6CD"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3</w:t>
            </w:r>
            <w:r w:rsidR="00113AC3">
              <w:rPr>
                <w:rFonts w:eastAsia="Times New Roman" w:cs="Times New Roman"/>
                <w:sz w:val="20"/>
                <w:szCs w:val="20"/>
                <w:lang w:eastAsia="ar-SA" w:bidi="ar-SA"/>
              </w:rPr>
              <w:t> </w:t>
            </w:r>
            <w:r w:rsidRPr="0047349D">
              <w:rPr>
                <w:rFonts w:eastAsia="Times New Roman" w:cs="Times New Roman"/>
                <w:sz w:val="20"/>
                <w:szCs w:val="20"/>
                <w:lang w:eastAsia="ar-SA" w:bidi="ar-SA"/>
              </w:rPr>
              <w:t>300</w:t>
            </w:r>
            <w:r w:rsidR="00113AC3">
              <w:rPr>
                <w:rFonts w:eastAsia="Times New Roman" w:cs="Times New Roman"/>
                <w:sz w:val="20"/>
                <w:szCs w:val="20"/>
                <w:lang w:eastAsia="ar-SA" w:bidi="ar-SA"/>
              </w:rPr>
              <w:t>,</w:t>
            </w:r>
            <w:r w:rsidRPr="0047349D">
              <w:rPr>
                <w:rFonts w:eastAsia="Times New Roman" w:cs="Times New Roman"/>
                <w:sz w:val="20"/>
                <w:szCs w:val="20"/>
                <w:lang w:eastAsia="ar-SA" w:bidi="ar-SA"/>
              </w:rPr>
              <w:t xml:space="preserve"> 0</w:t>
            </w:r>
          </w:p>
        </w:tc>
        <w:tc>
          <w:tcPr>
            <w:tcW w:w="1764" w:type="dxa"/>
            <w:tcBorders>
              <w:top w:val="single" w:sz="4" w:space="0" w:color="000000"/>
              <w:left w:val="single" w:sz="4" w:space="0" w:color="000000"/>
              <w:bottom w:val="single" w:sz="4" w:space="0" w:color="000000"/>
            </w:tcBorders>
            <w:vAlign w:val="center"/>
          </w:tcPr>
          <w:p w14:paraId="17BD7333" w14:textId="008A6E59"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3</w:t>
            </w:r>
            <w:r w:rsidR="00113AC3">
              <w:rPr>
                <w:rFonts w:eastAsia="Times New Roman" w:cs="Times New Roman"/>
                <w:sz w:val="20"/>
                <w:szCs w:val="20"/>
                <w:lang w:eastAsia="ar-SA" w:bidi="ar-SA"/>
              </w:rPr>
              <w:t> </w:t>
            </w:r>
            <w:r w:rsidRPr="0047349D">
              <w:rPr>
                <w:rFonts w:eastAsia="Times New Roman" w:cs="Times New Roman"/>
                <w:sz w:val="20"/>
                <w:szCs w:val="20"/>
                <w:lang w:eastAsia="ar-SA" w:bidi="ar-SA"/>
              </w:rPr>
              <w:t>475</w:t>
            </w:r>
            <w:r w:rsidR="00113AC3">
              <w:rPr>
                <w:rFonts w:eastAsia="Times New Roman" w:cs="Times New Roman"/>
                <w:sz w:val="20"/>
                <w:szCs w:val="20"/>
                <w:lang w:eastAsia="ar-SA" w:bidi="ar-SA"/>
              </w:rPr>
              <w:t>,</w:t>
            </w:r>
            <w:r w:rsidRPr="0047349D">
              <w:rPr>
                <w:rFonts w:eastAsia="Times New Roman" w:cs="Times New Roman"/>
                <w:sz w:val="20"/>
                <w:szCs w:val="20"/>
                <w:lang w:eastAsia="ar-SA" w:bidi="ar-SA"/>
              </w:rPr>
              <w:t xml:space="preserve"> 0</w:t>
            </w:r>
          </w:p>
        </w:tc>
        <w:tc>
          <w:tcPr>
            <w:tcW w:w="1764" w:type="dxa"/>
            <w:tcBorders>
              <w:top w:val="single" w:sz="4" w:space="0" w:color="000000"/>
              <w:left w:val="single" w:sz="4" w:space="0" w:color="000000"/>
              <w:bottom w:val="single" w:sz="4" w:space="0" w:color="000000"/>
            </w:tcBorders>
            <w:vAlign w:val="center"/>
          </w:tcPr>
          <w:p w14:paraId="59F935A1" w14:textId="37367948"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200</w:t>
            </w:r>
            <w:r w:rsidR="00113AC3">
              <w:rPr>
                <w:rFonts w:eastAsia="Times New Roman" w:cs="Times New Roman"/>
                <w:sz w:val="20"/>
                <w:szCs w:val="20"/>
                <w:lang w:eastAsia="ar-SA" w:bidi="ar-SA"/>
              </w:rPr>
              <w:t>,</w:t>
            </w:r>
            <w:r w:rsidRPr="0047349D">
              <w:rPr>
                <w:rFonts w:eastAsia="Times New Roman" w:cs="Times New Roman"/>
                <w:sz w:val="20"/>
                <w:szCs w:val="20"/>
                <w:lang w:eastAsia="ar-SA" w:bidi="ar-SA"/>
              </w:rPr>
              <w:t xml:space="preserve"> 0</w:t>
            </w:r>
          </w:p>
        </w:tc>
        <w:tc>
          <w:tcPr>
            <w:tcW w:w="1764" w:type="dxa"/>
            <w:tcBorders>
              <w:top w:val="single" w:sz="4" w:space="0" w:color="000000"/>
              <w:left w:val="single" w:sz="4" w:space="0" w:color="000000"/>
              <w:bottom w:val="single" w:sz="4" w:space="0" w:color="000000"/>
            </w:tcBorders>
            <w:vAlign w:val="center"/>
          </w:tcPr>
          <w:p w14:paraId="488B53FA" w14:textId="2EA57D03"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3</w:t>
            </w:r>
            <w:r w:rsidR="00113AC3">
              <w:rPr>
                <w:rFonts w:eastAsia="Times New Roman" w:cs="Times New Roman"/>
                <w:sz w:val="20"/>
                <w:szCs w:val="20"/>
                <w:lang w:eastAsia="ar-SA" w:bidi="ar-SA"/>
              </w:rPr>
              <w:t> </w:t>
            </w:r>
            <w:r w:rsidRPr="0047349D">
              <w:rPr>
                <w:rFonts w:eastAsia="Times New Roman" w:cs="Times New Roman"/>
                <w:sz w:val="20"/>
                <w:szCs w:val="20"/>
                <w:lang w:eastAsia="ar-SA" w:bidi="ar-SA"/>
              </w:rPr>
              <w:t>275</w:t>
            </w:r>
            <w:r w:rsidR="00113AC3">
              <w:rPr>
                <w:rFonts w:eastAsia="Times New Roman" w:cs="Times New Roman"/>
                <w:sz w:val="20"/>
                <w:szCs w:val="20"/>
                <w:lang w:eastAsia="ar-SA" w:bidi="ar-SA"/>
              </w:rPr>
              <w:t>,</w:t>
            </w:r>
            <w:r w:rsidRPr="0047349D">
              <w:rPr>
                <w:rFonts w:eastAsia="Times New Roman" w:cs="Times New Roman"/>
                <w:sz w:val="20"/>
                <w:szCs w:val="20"/>
                <w:lang w:eastAsia="ar-SA" w:bidi="ar-SA"/>
              </w:rPr>
              <w:t xml:space="preserve"> 0</w:t>
            </w:r>
          </w:p>
        </w:tc>
        <w:tc>
          <w:tcPr>
            <w:tcW w:w="1764" w:type="dxa"/>
            <w:tcBorders>
              <w:top w:val="single" w:sz="4" w:space="0" w:color="000000"/>
              <w:left w:val="single" w:sz="4" w:space="0" w:color="000000"/>
              <w:bottom w:val="single" w:sz="4" w:space="0" w:color="000000"/>
            </w:tcBorders>
            <w:vAlign w:val="center"/>
          </w:tcPr>
          <w:p w14:paraId="24218CA4" w14:textId="6E3B3C95"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25</w:t>
            </w:r>
            <w:r w:rsidR="00113AC3">
              <w:rPr>
                <w:rFonts w:eastAsia="Times New Roman" w:cs="Times New Roman"/>
                <w:sz w:val="20"/>
                <w:szCs w:val="20"/>
                <w:lang w:eastAsia="ar-SA" w:bidi="ar-SA"/>
              </w:rPr>
              <w:t>,</w:t>
            </w:r>
            <w:r w:rsidRPr="0047349D">
              <w:rPr>
                <w:rFonts w:eastAsia="Times New Roman" w:cs="Times New Roman"/>
                <w:sz w:val="20"/>
                <w:szCs w:val="20"/>
                <w:lang w:eastAsia="ar-SA" w:bidi="ar-SA"/>
              </w:rPr>
              <w:t> 0</w:t>
            </w:r>
          </w:p>
        </w:tc>
        <w:tc>
          <w:tcPr>
            <w:tcW w:w="1764" w:type="dxa"/>
            <w:tcBorders>
              <w:top w:val="single" w:sz="4" w:space="0" w:color="000000"/>
              <w:left w:val="single" w:sz="4" w:space="0" w:color="000000"/>
              <w:bottom w:val="single" w:sz="4" w:space="0" w:color="000000"/>
            </w:tcBorders>
            <w:vAlign w:val="center"/>
          </w:tcPr>
          <w:p w14:paraId="361D3BDB" w14:textId="77777777"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w:t>
            </w:r>
          </w:p>
        </w:tc>
        <w:tc>
          <w:tcPr>
            <w:tcW w:w="1623" w:type="dxa"/>
            <w:tcBorders>
              <w:top w:val="single" w:sz="4" w:space="0" w:color="000000"/>
              <w:left w:val="single" w:sz="4" w:space="0" w:color="000000"/>
              <w:bottom w:val="single" w:sz="4" w:space="0" w:color="000000"/>
              <w:right w:val="single" w:sz="4" w:space="0" w:color="000000"/>
            </w:tcBorders>
            <w:vAlign w:val="center"/>
          </w:tcPr>
          <w:p w14:paraId="1A8E16F4" w14:textId="717C3CCD" w:rsidR="0047349D" w:rsidRPr="0047349D" w:rsidRDefault="0047349D" w:rsidP="0047349D">
            <w:pPr>
              <w:jc w:val="center"/>
              <w:rPr>
                <w:rFonts w:eastAsia="Times New Roman" w:cs="Times New Roman"/>
                <w:sz w:val="20"/>
                <w:szCs w:val="20"/>
                <w:lang w:eastAsia="ar-SA" w:bidi="ar-SA"/>
              </w:rPr>
            </w:pPr>
            <w:r w:rsidRPr="0047349D">
              <w:rPr>
                <w:rFonts w:eastAsia="Times New Roman" w:cs="Times New Roman"/>
                <w:sz w:val="20"/>
                <w:szCs w:val="20"/>
                <w:lang w:eastAsia="ar-SA" w:bidi="ar-SA"/>
              </w:rPr>
              <w:t>25</w:t>
            </w:r>
            <w:r w:rsidR="00113AC3">
              <w:rPr>
                <w:rFonts w:eastAsia="Times New Roman" w:cs="Times New Roman"/>
                <w:sz w:val="20"/>
                <w:szCs w:val="20"/>
                <w:lang w:eastAsia="ar-SA" w:bidi="ar-SA"/>
              </w:rPr>
              <w:t>,</w:t>
            </w:r>
            <w:r w:rsidRPr="0047349D">
              <w:rPr>
                <w:rFonts w:eastAsia="Times New Roman" w:cs="Times New Roman"/>
                <w:sz w:val="20"/>
                <w:szCs w:val="20"/>
                <w:lang w:eastAsia="ar-SA" w:bidi="ar-SA"/>
              </w:rPr>
              <w:t xml:space="preserve"> 0</w:t>
            </w:r>
          </w:p>
        </w:tc>
      </w:tr>
    </w:tbl>
    <w:p w14:paraId="78578DFC" w14:textId="77777777" w:rsidR="0047349D" w:rsidRPr="0047349D" w:rsidRDefault="0047349D" w:rsidP="0047349D">
      <w:pPr>
        <w:jc w:val="center"/>
        <w:rPr>
          <w:rFonts w:eastAsia="Times New Roman" w:cs="Times New Roman"/>
          <w:sz w:val="20"/>
          <w:szCs w:val="20"/>
          <w:lang w:eastAsia="ar-SA" w:bidi="ar-SA"/>
        </w:rPr>
      </w:pPr>
    </w:p>
    <w:p w14:paraId="51EF0644" w14:textId="77777777" w:rsidR="006E0F81" w:rsidRPr="006E0F81" w:rsidRDefault="006E0F81" w:rsidP="006E0F81">
      <w:pPr>
        <w:jc w:val="center"/>
        <w:rPr>
          <w:rFonts w:eastAsia="Times New Roman" w:cs="Times New Roman"/>
          <w:sz w:val="20"/>
          <w:szCs w:val="20"/>
          <w:lang w:val="en-US" w:eastAsia="ar-SA" w:bidi="ar-SA"/>
        </w:rPr>
      </w:pPr>
    </w:p>
    <w:sectPr w:rsidR="006E0F81" w:rsidRPr="006E0F81" w:rsidSect="00B11722">
      <w:pgSz w:w="16838" w:h="11906" w:orient="landscape"/>
      <w:pgMar w:top="851" w:right="962" w:bottom="568" w:left="1412"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A3BD" w14:textId="77777777" w:rsidR="008C3AD6" w:rsidRDefault="008C3AD6">
      <w:r>
        <w:separator/>
      </w:r>
    </w:p>
  </w:endnote>
  <w:endnote w:type="continuationSeparator" w:id="0">
    <w:p w14:paraId="427E2A2A" w14:textId="77777777" w:rsidR="008C3AD6" w:rsidRDefault="008C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CC"/>
    <w:family w:val="swiss"/>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
    <w:altName w:val="Times New Roman"/>
    <w:charset w:val="CC"/>
    <w:family w:val="auto"/>
    <w:pitch w:val="variable"/>
  </w:font>
  <w:font w:name="TimesNewRomanPSMT">
    <w:altName w:val="Times New Roman"/>
    <w:panose1 w:val="00000000000000000000"/>
    <w:charset w:val="00"/>
    <w:family w:val="roman"/>
    <w:notTrueType/>
    <w:pitch w:val="default"/>
  </w:font>
  <w:font w:name="OpenSymbol">
    <w:altName w:val="Calibri"/>
    <w:charset w:val="CC"/>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9565" w14:textId="77777777" w:rsidR="008C3AD6" w:rsidRDefault="008C3AD6">
      <w:r>
        <w:separator/>
      </w:r>
    </w:p>
  </w:footnote>
  <w:footnote w:type="continuationSeparator" w:id="0">
    <w:p w14:paraId="7C3E707E" w14:textId="77777777" w:rsidR="008C3AD6" w:rsidRDefault="008C3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1080" w:hanging="360"/>
      </w:pPr>
      <w:rPr>
        <w:rFonts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0AB7AB4"/>
    <w:multiLevelType w:val="hybridMultilevel"/>
    <w:tmpl w:val="B06A6E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51D371F"/>
    <w:multiLevelType w:val="hybridMultilevel"/>
    <w:tmpl w:val="B57CE2B2"/>
    <w:lvl w:ilvl="0" w:tplc="F56AA47C">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45C55445"/>
    <w:multiLevelType w:val="hybridMultilevel"/>
    <w:tmpl w:val="9A649E8A"/>
    <w:lvl w:ilvl="0" w:tplc="5088FC6E">
      <w:start w:val="1"/>
      <w:numFmt w:val="decimal"/>
      <w:lvlText w:val="%1."/>
      <w:lvlJc w:val="left"/>
      <w:pPr>
        <w:ind w:left="720" w:hanging="360"/>
      </w:pPr>
      <w:rPr>
        <w:rFonts w:ascii="Times New Roman" w:hAnsi="Times New Roman" w:cs="Times New Roman" w:hint="default"/>
        <w:sz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7FE6D74"/>
    <w:multiLevelType w:val="hybridMultilevel"/>
    <w:tmpl w:val="9B187902"/>
    <w:lvl w:ilvl="0" w:tplc="6FB29214">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6B6F4849"/>
    <w:multiLevelType w:val="hybridMultilevel"/>
    <w:tmpl w:val="BEE62B6E"/>
    <w:lvl w:ilvl="0" w:tplc="B07E763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pStyle w:val="3"/>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692851930">
    <w:abstractNumId w:val="6"/>
  </w:num>
  <w:num w:numId="2" w16cid:durableId="2134135962">
    <w:abstractNumId w:val="3"/>
  </w:num>
  <w:num w:numId="3" w16cid:durableId="1522085811">
    <w:abstractNumId w:val="5"/>
  </w:num>
  <w:num w:numId="4" w16cid:durableId="177931872">
    <w:abstractNumId w:val="2"/>
  </w:num>
  <w:num w:numId="5" w16cid:durableId="1667442878">
    <w:abstractNumId w:val="0"/>
  </w:num>
  <w:num w:numId="6" w16cid:durableId="65223077">
    <w:abstractNumId w:val="1"/>
  </w:num>
  <w:num w:numId="7" w16cid:durableId="2105757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69"/>
    <w:rsid w:val="0000121C"/>
    <w:rsid w:val="00006348"/>
    <w:rsid w:val="00014628"/>
    <w:rsid w:val="000215EA"/>
    <w:rsid w:val="000247B8"/>
    <w:rsid w:val="00026DF1"/>
    <w:rsid w:val="00034344"/>
    <w:rsid w:val="00041DF7"/>
    <w:rsid w:val="00044B32"/>
    <w:rsid w:val="00091714"/>
    <w:rsid w:val="000C119A"/>
    <w:rsid w:val="000D0BC8"/>
    <w:rsid w:val="000D1D51"/>
    <w:rsid w:val="000F18B1"/>
    <w:rsid w:val="00105A7D"/>
    <w:rsid w:val="001064A0"/>
    <w:rsid w:val="001116A4"/>
    <w:rsid w:val="00113AC3"/>
    <w:rsid w:val="0012099A"/>
    <w:rsid w:val="00131657"/>
    <w:rsid w:val="0013281A"/>
    <w:rsid w:val="00154D6E"/>
    <w:rsid w:val="001571A0"/>
    <w:rsid w:val="0016366D"/>
    <w:rsid w:val="00173517"/>
    <w:rsid w:val="00174BAA"/>
    <w:rsid w:val="00181F88"/>
    <w:rsid w:val="0019454D"/>
    <w:rsid w:val="001A6D55"/>
    <w:rsid w:val="001B654F"/>
    <w:rsid w:val="001C660B"/>
    <w:rsid w:val="001D26BD"/>
    <w:rsid w:val="001D3194"/>
    <w:rsid w:val="001E1A82"/>
    <w:rsid w:val="001E246A"/>
    <w:rsid w:val="001E2AC2"/>
    <w:rsid w:val="001F45B1"/>
    <w:rsid w:val="001F5DA5"/>
    <w:rsid w:val="002113B3"/>
    <w:rsid w:val="00220BA3"/>
    <w:rsid w:val="002216A6"/>
    <w:rsid w:val="002314EF"/>
    <w:rsid w:val="002322D1"/>
    <w:rsid w:val="00234493"/>
    <w:rsid w:val="0024759B"/>
    <w:rsid w:val="002507CE"/>
    <w:rsid w:val="00256CF9"/>
    <w:rsid w:val="00271CA0"/>
    <w:rsid w:val="00274BF9"/>
    <w:rsid w:val="00281D1A"/>
    <w:rsid w:val="00294552"/>
    <w:rsid w:val="00297E8A"/>
    <w:rsid w:val="002B3732"/>
    <w:rsid w:val="002C0FF6"/>
    <w:rsid w:val="002C1559"/>
    <w:rsid w:val="002C1A4C"/>
    <w:rsid w:val="002C2FF7"/>
    <w:rsid w:val="002D5732"/>
    <w:rsid w:val="002F075F"/>
    <w:rsid w:val="00304F46"/>
    <w:rsid w:val="003127BB"/>
    <w:rsid w:val="00327780"/>
    <w:rsid w:val="0033109C"/>
    <w:rsid w:val="0035032B"/>
    <w:rsid w:val="00353082"/>
    <w:rsid w:val="0035567F"/>
    <w:rsid w:val="0036201D"/>
    <w:rsid w:val="003643D8"/>
    <w:rsid w:val="003675CE"/>
    <w:rsid w:val="00370A3B"/>
    <w:rsid w:val="00374222"/>
    <w:rsid w:val="00386D0C"/>
    <w:rsid w:val="00386DA5"/>
    <w:rsid w:val="00390378"/>
    <w:rsid w:val="003965F1"/>
    <w:rsid w:val="003A30BD"/>
    <w:rsid w:val="003B178E"/>
    <w:rsid w:val="003C58CB"/>
    <w:rsid w:val="003C6603"/>
    <w:rsid w:val="003D54D6"/>
    <w:rsid w:val="003D59BC"/>
    <w:rsid w:val="003E2E72"/>
    <w:rsid w:val="003E446F"/>
    <w:rsid w:val="003E57B6"/>
    <w:rsid w:val="003E5D92"/>
    <w:rsid w:val="003F47A0"/>
    <w:rsid w:val="003F6AF1"/>
    <w:rsid w:val="004002D0"/>
    <w:rsid w:val="00406DC5"/>
    <w:rsid w:val="00412167"/>
    <w:rsid w:val="00423A78"/>
    <w:rsid w:val="00426CD4"/>
    <w:rsid w:val="004327CC"/>
    <w:rsid w:val="004432E3"/>
    <w:rsid w:val="00454EF2"/>
    <w:rsid w:val="00471257"/>
    <w:rsid w:val="0047349D"/>
    <w:rsid w:val="00480D0F"/>
    <w:rsid w:val="004864DB"/>
    <w:rsid w:val="004955EC"/>
    <w:rsid w:val="0049681E"/>
    <w:rsid w:val="004A2F6A"/>
    <w:rsid w:val="004C145D"/>
    <w:rsid w:val="004C6964"/>
    <w:rsid w:val="004E2C4D"/>
    <w:rsid w:val="004E6363"/>
    <w:rsid w:val="004E7D43"/>
    <w:rsid w:val="004F680A"/>
    <w:rsid w:val="005318CB"/>
    <w:rsid w:val="00534B14"/>
    <w:rsid w:val="00537EA5"/>
    <w:rsid w:val="00544238"/>
    <w:rsid w:val="00553089"/>
    <w:rsid w:val="00556F9B"/>
    <w:rsid w:val="00564D3B"/>
    <w:rsid w:val="00571A55"/>
    <w:rsid w:val="005853E3"/>
    <w:rsid w:val="0058721E"/>
    <w:rsid w:val="00597B7D"/>
    <w:rsid w:val="005A1028"/>
    <w:rsid w:val="005A2F45"/>
    <w:rsid w:val="005B02CB"/>
    <w:rsid w:val="005E24C4"/>
    <w:rsid w:val="005F011D"/>
    <w:rsid w:val="00601A47"/>
    <w:rsid w:val="00607D73"/>
    <w:rsid w:val="00625B26"/>
    <w:rsid w:val="00632690"/>
    <w:rsid w:val="0063391E"/>
    <w:rsid w:val="00635C5E"/>
    <w:rsid w:val="00641A45"/>
    <w:rsid w:val="00644306"/>
    <w:rsid w:val="006465AE"/>
    <w:rsid w:val="00661297"/>
    <w:rsid w:val="00672CF1"/>
    <w:rsid w:val="0069149E"/>
    <w:rsid w:val="00693DEF"/>
    <w:rsid w:val="0069445F"/>
    <w:rsid w:val="006A1433"/>
    <w:rsid w:val="006B0C8E"/>
    <w:rsid w:val="006C04EB"/>
    <w:rsid w:val="006C2422"/>
    <w:rsid w:val="006C3C13"/>
    <w:rsid w:val="006C5B71"/>
    <w:rsid w:val="006E0E4B"/>
    <w:rsid w:val="006E0F81"/>
    <w:rsid w:val="006F4581"/>
    <w:rsid w:val="006F5475"/>
    <w:rsid w:val="00700B46"/>
    <w:rsid w:val="00700E30"/>
    <w:rsid w:val="00737FCC"/>
    <w:rsid w:val="00745282"/>
    <w:rsid w:val="007568C4"/>
    <w:rsid w:val="00767F03"/>
    <w:rsid w:val="00776BD7"/>
    <w:rsid w:val="00780A9A"/>
    <w:rsid w:val="00797AE7"/>
    <w:rsid w:val="007A7672"/>
    <w:rsid w:val="007B02C0"/>
    <w:rsid w:val="007B271B"/>
    <w:rsid w:val="007C4304"/>
    <w:rsid w:val="007C7730"/>
    <w:rsid w:val="007E387E"/>
    <w:rsid w:val="007E6C1B"/>
    <w:rsid w:val="007F57E5"/>
    <w:rsid w:val="00803EB8"/>
    <w:rsid w:val="0080704D"/>
    <w:rsid w:val="00814E20"/>
    <w:rsid w:val="008238CC"/>
    <w:rsid w:val="00834424"/>
    <w:rsid w:val="00840166"/>
    <w:rsid w:val="0084024E"/>
    <w:rsid w:val="00847281"/>
    <w:rsid w:val="00861C9B"/>
    <w:rsid w:val="008736A2"/>
    <w:rsid w:val="0088069A"/>
    <w:rsid w:val="00886833"/>
    <w:rsid w:val="008927EA"/>
    <w:rsid w:val="00895733"/>
    <w:rsid w:val="008B6C7A"/>
    <w:rsid w:val="008C060F"/>
    <w:rsid w:val="008C3AD6"/>
    <w:rsid w:val="008C483E"/>
    <w:rsid w:val="008E0685"/>
    <w:rsid w:val="008E4CEE"/>
    <w:rsid w:val="008F413F"/>
    <w:rsid w:val="008F6CF6"/>
    <w:rsid w:val="0090380C"/>
    <w:rsid w:val="00906D53"/>
    <w:rsid w:val="0091582B"/>
    <w:rsid w:val="00917B75"/>
    <w:rsid w:val="00951E2B"/>
    <w:rsid w:val="00967120"/>
    <w:rsid w:val="00971739"/>
    <w:rsid w:val="0097269F"/>
    <w:rsid w:val="00996936"/>
    <w:rsid w:val="009A0EB7"/>
    <w:rsid w:val="009A3FCF"/>
    <w:rsid w:val="009B27F5"/>
    <w:rsid w:val="009B7E2C"/>
    <w:rsid w:val="009C302F"/>
    <w:rsid w:val="009C4D31"/>
    <w:rsid w:val="009D5499"/>
    <w:rsid w:val="00A1365D"/>
    <w:rsid w:val="00A22556"/>
    <w:rsid w:val="00A22A0B"/>
    <w:rsid w:val="00A25D90"/>
    <w:rsid w:val="00A34BDF"/>
    <w:rsid w:val="00A3657E"/>
    <w:rsid w:val="00A41876"/>
    <w:rsid w:val="00A4680C"/>
    <w:rsid w:val="00A514C5"/>
    <w:rsid w:val="00A51C7C"/>
    <w:rsid w:val="00A532DE"/>
    <w:rsid w:val="00A53D0B"/>
    <w:rsid w:val="00A67959"/>
    <w:rsid w:val="00A731A6"/>
    <w:rsid w:val="00A77D79"/>
    <w:rsid w:val="00A92272"/>
    <w:rsid w:val="00A942A8"/>
    <w:rsid w:val="00AA261C"/>
    <w:rsid w:val="00AA32A1"/>
    <w:rsid w:val="00AA537D"/>
    <w:rsid w:val="00AA7626"/>
    <w:rsid w:val="00AB6E06"/>
    <w:rsid w:val="00AC1825"/>
    <w:rsid w:val="00AC1E5A"/>
    <w:rsid w:val="00AC36BE"/>
    <w:rsid w:val="00AC5335"/>
    <w:rsid w:val="00AD1A77"/>
    <w:rsid w:val="00AE0CBC"/>
    <w:rsid w:val="00AE12BC"/>
    <w:rsid w:val="00AE2479"/>
    <w:rsid w:val="00AE2A9B"/>
    <w:rsid w:val="00AE6376"/>
    <w:rsid w:val="00AF1227"/>
    <w:rsid w:val="00B00E6A"/>
    <w:rsid w:val="00B11722"/>
    <w:rsid w:val="00B155FF"/>
    <w:rsid w:val="00B37A4E"/>
    <w:rsid w:val="00B421F5"/>
    <w:rsid w:val="00B45DE5"/>
    <w:rsid w:val="00B5018E"/>
    <w:rsid w:val="00B55BBA"/>
    <w:rsid w:val="00B721F7"/>
    <w:rsid w:val="00B817AD"/>
    <w:rsid w:val="00BB2D6C"/>
    <w:rsid w:val="00BC2FAB"/>
    <w:rsid w:val="00BC515C"/>
    <w:rsid w:val="00BE38B9"/>
    <w:rsid w:val="00BE4C50"/>
    <w:rsid w:val="00C03B04"/>
    <w:rsid w:val="00C07C39"/>
    <w:rsid w:val="00C174C4"/>
    <w:rsid w:val="00C4367C"/>
    <w:rsid w:val="00C537F2"/>
    <w:rsid w:val="00C54790"/>
    <w:rsid w:val="00C547FB"/>
    <w:rsid w:val="00C54AB8"/>
    <w:rsid w:val="00C60D84"/>
    <w:rsid w:val="00C63D71"/>
    <w:rsid w:val="00C714CC"/>
    <w:rsid w:val="00C75366"/>
    <w:rsid w:val="00C91C8A"/>
    <w:rsid w:val="00CC1E38"/>
    <w:rsid w:val="00CD3E0A"/>
    <w:rsid w:val="00CF11CB"/>
    <w:rsid w:val="00D0344E"/>
    <w:rsid w:val="00D07422"/>
    <w:rsid w:val="00D14D9A"/>
    <w:rsid w:val="00D21908"/>
    <w:rsid w:val="00D254A0"/>
    <w:rsid w:val="00D265E5"/>
    <w:rsid w:val="00D2726A"/>
    <w:rsid w:val="00D355B1"/>
    <w:rsid w:val="00D45526"/>
    <w:rsid w:val="00D51796"/>
    <w:rsid w:val="00D53BB6"/>
    <w:rsid w:val="00D62AD0"/>
    <w:rsid w:val="00D91473"/>
    <w:rsid w:val="00D941C8"/>
    <w:rsid w:val="00D94F69"/>
    <w:rsid w:val="00DC6C0B"/>
    <w:rsid w:val="00DC712A"/>
    <w:rsid w:val="00DE49A4"/>
    <w:rsid w:val="00E0163E"/>
    <w:rsid w:val="00E2283A"/>
    <w:rsid w:val="00E243CD"/>
    <w:rsid w:val="00E5242E"/>
    <w:rsid w:val="00E56AB3"/>
    <w:rsid w:val="00E61B3D"/>
    <w:rsid w:val="00E64282"/>
    <w:rsid w:val="00E674AF"/>
    <w:rsid w:val="00E7034E"/>
    <w:rsid w:val="00E713AF"/>
    <w:rsid w:val="00E87A28"/>
    <w:rsid w:val="00E90395"/>
    <w:rsid w:val="00E9467D"/>
    <w:rsid w:val="00EB05A5"/>
    <w:rsid w:val="00EC45AF"/>
    <w:rsid w:val="00EC5D49"/>
    <w:rsid w:val="00EC69E9"/>
    <w:rsid w:val="00ED170A"/>
    <w:rsid w:val="00ED6B60"/>
    <w:rsid w:val="00ED7780"/>
    <w:rsid w:val="00EF0E2A"/>
    <w:rsid w:val="00EF525E"/>
    <w:rsid w:val="00F03D78"/>
    <w:rsid w:val="00F04044"/>
    <w:rsid w:val="00F040F8"/>
    <w:rsid w:val="00F247FC"/>
    <w:rsid w:val="00F44DD2"/>
    <w:rsid w:val="00F457ED"/>
    <w:rsid w:val="00F51326"/>
    <w:rsid w:val="00F535D3"/>
    <w:rsid w:val="00F53A37"/>
    <w:rsid w:val="00F56370"/>
    <w:rsid w:val="00F72D26"/>
    <w:rsid w:val="00F8357E"/>
    <w:rsid w:val="00F91D30"/>
    <w:rsid w:val="00F97346"/>
    <w:rsid w:val="00FA0198"/>
    <w:rsid w:val="00FA53A2"/>
    <w:rsid w:val="00FA5B14"/>
    <w:rsid w:val="00FC21AB"/>
    <w:rsid w:val="00FC68C9"/>
    <w:rsid w:val="00FD24DC"/>
    <w:rsid w:val="00FE4571"/>
    <w:rsid w:val="00FE67AF"/>
    <w:rsid w:val="00FE6A18"/>
    <w:rsid w:val="00FF1B39"/>
    <w:rsid w:val="00FF1BAA"/>
    <w:rsid w:val="00FF2C50"/>
    <w:rsid w:val="00FF3F93"/>
    <w:rsid w:val="00FF5BDA"/>
    <w:rsid w:val="00FF634B"/>
    <w:rsid w:val="00FF64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F304A51"/>
  <w15:docId w15:val="{66551BD8-4B56-4942-A1B3-449C1642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DA5"/>
    <w:pPr>
      <w:widowControl w:val="0"/>
      <w:suppressAutoHyphens/>
      <w:textAlignment w:val="baseline"/>
    </w:pPr>
    <w:rPr>
      <w:rFonts w:eastAsia="SimSun" w:cs="Mangal"/>
      <w:kern w:val="1"/>
      <w:sz w:val="24"/>
      <w:szCs w:val="24"/>
      <w:lang w:eastAsia="hi-IN" w:bidi="hi-IN"/>
    </w:rPr>
  </w:style>
  <w:style w:type="paragraph" w:styleId="1">
    <w:name w:val="heading 1"/>
    <w:basedOn w:val="a"/>
    <w:next w:val="a"/>
    <w:link w:val="10"/>
    <w:uiPriority w:val="9"/>
    <w:qFormat/>
    <w:rsid w:val="006C3C13"/>
    <w:pPr>
      <w:keepNext/>
      <w:keepLines/>
      <w:spacing w:before="240"/>
      <w:outlineLvl w:val="0"/>
    </w:pPr>
    <w:rPr>
      <w:rFonts w:asciiTheme="majorHAnsi" w:eastAsiaTheme="majorEastAsia" w:hAnsiTheme="majorHAnsi"/>
      <w:color w:val="2F5496" w:themeColor="accent1" w:themeShade="BF"/>
      <w:sz w:val="32"/>
      <w:szCs w:val="29"/>
    </w:rPr>
  </w:style>
  <w:style w:type="paragraph" w:styleId="2">
    <w:name w:val="heading 2"/>
    <w:basedOn w:val="a"/>
    <w:next w:val="a"/>
    <w:link w:val="20"/>
    <w:uiPriority w:val="9"/>
    <w:semiHidden/>
    <w:unhideWhenUsed/>
    <w:qFormat/>
    <w:rsid w:val="006C3C13"/>
    <w:pPr>
      <w:keepNext/>
      <w:keepLines/>
      <w:spacing w:before="40"/>
      <w:outlineLvl w:val="1"/>
    </w:pPr>
    <w:rPr>
      <w:rFonts w:asciiTheme="majorHAnsi" w:eastAsiaTheme="majorEastAsia" w:hAnsiTheme="majorHAnsi"/>
      <w:color w:val="2F5496" w:themeColor="accent1" w:themeShade="BF"/>
      <w:sz w:val="26"/>
      <w:szCs w:val="23"/>
    </w:rPr>
  </w:style>
  <w:style w:type="paragraph" w:styleId="3">
    <w:name w:val="heading 3"/>
    <w:basedOn w:val="a"/>
    <w:next w:val="a0"/>
    <w:link w:val="30"/>
    <w:qFormat/>
    <w:rsid w:val="002322D1"/>
    <w:pPr>
      <w:keepNext/>
      <w:numPr>
        <w:ilvl w:val="2"/>
        <w:numId w:val="1"/>
      </w:numPr>
      <w:jc w:val="both"/>
      <w:textAlignment w:val="auto"/>
      <w:outlineLvl w:val="2"/>
    </w:pPr>
    <w:rPr>
      <w:rFonts w:eastAsia="Arial Unicode MS" w:cs="Times New Roman"/>
      <w:kern w:val="2"/>
      <w:sz w:val="28"/>
      <w:lang w:eastAsia="zh-CN"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Основной шрифт абзаца3"/>
    <w:rsid w:val="00386DA5"/>
  </w:style>
  <w:style w:type="character" w:customStyle="1" w:styleId="WW8Num1z0">
    <w:name w:val="WW8Num1z0"/>
    <w:rsid w:val="00386DA5"/>
  </w:style>
  <w:style w:type="character" w:customStyle="1" w:styleId="WW8Num1z1">
    <w:name w:val="WW8Num1z1"/>
    <w:rsid w:val="00386DA5"/>
  </w:style>
  <w:style w:type="character" w:customStyle="1" w:styleId="WW8Num1z2">
    <w:name w:val="WW8Num1z2"/>
    <w:rsid w:val="00386DA5"/>
  </w:style>
  <w:style w:type="character" w:customStyle="1" w:styleId="WW8Num1z3">
    <w:name w:val="WW8Num1z3"/>
    <w:rsid w:val="00386DA5"/>
  </w:style>
  <w:style w:type="character" w:customStyle="1" w:styleId="WW8Num1z4">
    <w:name w:val="WW8Num1z4"/>
    <w:rsid w:val="00386DA5"/>
  </w:style>
  <w:style w:type="character" w:customStyle="1" w:styleId="WW8Num1z5">
    <w:name w:val="WW8Num1z5"/>
    <w:rsid w:val="00386DA5"/>
  </w:style>
  <w:style w:type="character" w:customStyle="1" w:styleId="WW8Num1z6">
    <w:name w:val="WW8Num1z6"/>
    <w:rsid w:val="00386DA5"/>
  </w:style>
  <w:style w:type="character" w:customStyle="1" w:styleId="WW8Num1z7">
    <w:name w:val="WW8Num1z7"/>
    <w:rsid w:val="00386DA5"/>
  </w:style>
  <w:style w:type="character" w:customStyle="1" w:styleId="WW8Num1z8">
    <w:name w:val="WW8Num1z8"/>
    <w:rsid w:val="00386DA5"/>
  </w:style>
  <w:style w:type="character" w:customStyle="1" w:styleId="21">
    <w:name w:val="Основной шрифт абзаца2"/>
    <w:rsid w:val="00386DA5"/>
  </w:style>
  <w:style w:type="character" w:customStyle="1" w:styleId="Absatz-Standardschriftart">
    <w:name w:val="Absatz-Standardschriftart"/>
    <w:rsid w:val="00386DA5"/>
  </w:style>
  <w:style w:type="character" w:customStyle="1" w:styleId="WW8Num2z0">
    <w:name w:val="WW8Num2z0"/>
    <w:rsid w:val="00386DA5"/>
    <w:rPr>
      <w:rFonts w:ascii="Symbol" w:hAnsi="Symbol" w:cs="Symbol"/>
    </w:rPr>
  </w:style>
  <w:style w:type="character" w:customStyle="1" w:styleId="WW8Num2z1">
    <w:name w:val="WW8Num2z1"/>
    <w:rsid w:val="00386DA5"/>
    <w:rPr>
      <w:rFonts w:ascii="Courier New" w:hAnsi="Courier New" w:cs="Courier New"/>
    </w:rPr>
  </w:style>
  <w:style w:type="character" w:customStyle="1" w:styleId="WW8Num2z2">
    <w:name w:val="WW8Num2z2"/>
    <w:rsid w:val="00386DA5"/>
    <w:rPr>
      <w:rFonts w:ascii="Wingdings" w:hAnsi="Wingdings" w:cs="Wingdings"/>
    </w:rPr>
  </w:style>
  <w:style w:type="character" w:customStyle="1" w:styleId="11">
    <w:name w:val="Основной шрифт абзаца1"/>
    <w:rsid w:val="00386DA5"/>
  </w:style>
  <w:style w:type="character" w:customStyle="1" w:styleId="a4">
    <w:name w:val="Знак Знак"/>
    <w:rsid w:val="00386DA5"/>
    <w:rPr>
      <w:sz w:val="28"/>
      <w:szCs w:val="28"/>
      <w:lang w:val="ru-RU" w:eastAsia="ar-SA" w:bidi="ar-SA"/>
    </w:rPr>
  </w:style>
  <w:style w:type="character" w:customStyle="1" w:styleId="12">
    <w:name w:val="Номер сторінки1"/>
    <w:basedOn w:val="11"/>
    <w:rsid w:val="00386DA5"/>
  </w:style>
  <w:style w:type="character" w:customStyle="1" w:styleId="spelle">
    <w:name w:val="spelle"/>
    <w:basedOn w:val="11"/>
    <w:rsid w:val="00386DA5"/>
  </w:style>
  <w:style w:type="character" w:customStyle="1" w:styleId="grame">
    <w:name w:val="grame"/>
    <w:basedOn w:val="11"/>
    <w:rsid w:val="00386DA5"/>
  </w:style>
  <w:style w:type="character" w:customStyle="1" w:styleId="13">
    <w:name w:val="Знак Знак1"/>
    <w:rsid w:val="00386DA5"/>
    <w:rPr>
      <w:sz w:val="24"/>
      <w:szCs w:val="24"/>
      <w:lang w:val="ru-RU"/>
    </w:rPr>
  </w:style>
  <w:style w:type="character" w:customStyle="1" w:styleId="a5">
    <w:name w:val="Верхний колонтитул Знак"/>
    <w:rsid w:val="00386DA5"/>
    <w:rPr>
      <w:szCs w:val="21"/>
    </w:rPr>
  </w:style>
  <w:style w:type="character" w:customStyle="1" w:styleId="a6">
    <w:name w:val="Нижний колонтитул Знак"/>
    <w:rsid w:val="00386DA5"/>
    <w:rPr>
      <w:szCs w:val="21"/>
    </w:rPr>
  </w:style>
  <w:style w:type="character" w:customStyle="1" w:styleId="14">
    <w:name w:val="Строгий1"/>
    <w:rsid w:val="00386DA5"/>
    <w:rPr>
      <w:b/>
      <w:bCs/>
    </w:rPr>
  </w:style>
  <w:style w:type="paragraph" w:styleId="a7">
    <w:name w:val="Title"/>
    <w:basedOn w:val="a"/>
    <w:next w:val="a0"/>
    <w:rsid w:val="00386DA5"/>
    <w:pPr>
      <w:keepNext/>
      <w:spacing w:before="240" w:after="120"/>
    </w:pPr>
    <w:rPr>
      <w:rFonts w:ascii="Liberation Sans" w:eastAsia="Arial Unicode MS" w:hAnsi="Liberation Sans"/>
      <w:sz w:val="28"/>
      <w:szCs w:val="28"/>
    </w:rPr>
  </w:style>
  <w:style w:type="paragraph" w:styleId="a0">
    <w:name w:val="Body Text"/>
    <w:basedOn w:val="a"/>
    <w:rsid w:val="00386DA5"/>
    <w:pPr>
      <w:spacing w:after="140" w:line="288" w:lineRule="auto"/>
    </w:pPr>
  </w:style>
  <w:style w:type="paragraph" w:styleId="a8">
    <w:name w:val="List"/>
    <w:basedOn w:val="Textbody"/>
    <w:rsid w:val="00386DA5"/>
    <w:rPr>
      <w:rFonts w:ascii="Arial" w:hAnsi="Arial" w:cs="Tahoma"/>
    </w:rPr>
  </w:style>
  <w:style w:type="paragraph" w:customStyle="1" w:styleId="22">
    <w:name w:val="Название2"/>
    <w:basedOn w:val="a"/>
    <w:rsid w:val="00386DA5"/>
    <w:pPr>
      <w:suppressLineNumbers/>
      <w:spacing w:before="120" w:after="120"/>
    </w:pPr>
    <w:rPr>
      <w:i/>
      <w:iCs/>
    </w:rPr>
  </w:style>
  <w:style w:type="paragraph" w:customStyle="1" w:styleId="23">
    <w:name w:val="Указатель2"/>
    <w:basedOn w:val="a"/>
    <w:rsid w:val="00386DA5"/>
    <w:pPr>
      <w:suppressLineNumbers/>
    </w:pPr>
  </w:style>
  <w:style w:type="paragraph" w:customStyle="1" w:styleId="Standard">
    <w:name w:val="Standard"/>
    <w:rsid w:val="00386DA5"/>
    <w:pPr>
      <w:suppressAutoHyphens/>
      <w:textAlignment w:val="baseline"/>
    </w:pPr>
    <w:rPr>
      <w:kern w:val="1"/>
      <w:sz w:val="24"/>
      <w:szCs w:val="24"/>
      <w:lang w:eastAsia="ar-SA"/>
    </w:rPr>
  </w:style>
  <w:style w:type="paragraph" w:customStyle="1" w:styleId="Textbody">
    <w:name w:val="Text body"/>
    <w:basedOn w:val="Standard"/>
    <w:rsid w:val="00386DA5"/>
    <w:pPr>
      <w:jc w:val="both"/>
    </w:pPr>
    <w:rPr>
      <w:sz w:val="28"/>
      <w:szCs w:val="28"/>
      <w:lang w:val="ru-RU"/>
    </w:rPr>
  </w:style>
  <w:style w:type="paragraph" w:customStyle="1" w:styleId="a9">
    <w:name w:val="Розділ"/>
    <w:basedOn w:val="a"/>
    <w:rsid w:val="00386DA5"/>
    <w:pPr>
      <w:suppressLineNumbers/>
      <w:spacing w:before="120" w:after="120"/>
    </w:pPr>
    <w:rPr>
      <w:i/>
      <w:iCs/>
    </w:rPr>
  </w:style>
  <w:style w:type="paragraph" w:customStyle="1" w:styleId="aa">
    <w:name w:val="Покажчик"/>
    <w:basedOn w:val="a"/>
    <w:rsid w:val="00386DA5"/>
    <w:pPr>
      <w:suppressLineNumbers/>
    </w:pPr>
  </w:style>
  <w:style w:type="paragraph" w:customStyle="1" w:styleId="15">
    <w:name w:val="Название объекта1"/>
    <w:basedOn w:val="a"/>
    <w:rsid w:val="00386DA5"/>
    <w:pPr>
      <w:suppressLineNumbers/>
      <w:spacing w:before="120" w:after="120"/>
    </w:pPr>
    <w:rPr>
      <w:i/>
      <w:iCs/>
    </w:rPr>
  </w:style>
  <w:style w:type="paragraph" w:customStyle="1" w:styleId="Heading">
    <w:name w:val="Heading"/>
    <w:basedOn w:val="Standard"/>
    <w:next w:val="Textbody"/>
    <w:rsid w:val="00386DA5"/>
    <w:pPr>
      <w:keepNext/>
      <w:spacing w:before="240" w:after="120"/>
    </w:pPr>
    <w:rPr>
      <w:rFonts w:ascii="Arial" w:eastAsia="MS Mincho" w:hAnsi="Arial" w:cs="Tahoma"/>
      <w:sz w:val="28"/>
      <w:szCs w:val="28"/>
    </w:rPr>
  </w:style>
  <w:style w:type="paragraph" w:customStyle="1" w:styleId="16">
    <w:name w:val="Назва об'єкта1"/>
    <w:basedOn w:val="Standard"/>
    <w:rsid w:val="00386DA5"/>
    <w:pPr>
      <w:suppressLineNumbers/>
      <w:spacing w:before="120" w:after="120"/>
    </w:pPr>
    <w:rPr>
      <w:rFonts w:cs="Mangal"/>
      <w:i/>
      <w:iCs/>
    </w:rPr>
  </w:style>
  <w:style w:type="paragraph" w:customStyle="1" w:styleId="Index">
    <w:name w:val="Index"/>
    <w:basedOn w:val="Standard"/>
    <w:rsid w:val="00386DA5"/>
    <w:pPr>
      <w:suppressLineNumbers/>
    </w:pPr>
    <w:rPr>
      <w:rFonts w:cs="Mangal"/>
    </w:rPr>
  </w:style>
  <w:style w:type="paragraph" w:customStyle="1" w:styleId="110">
    <w:name w:val="Заголовок 11"/>
    <w:basedOn w:val="Standard"/>
    <w:next w:val="Standard"/>
    <w:rsid w:val="00386DA5"/>
    <w:pPr>
      <w:keepNext/>
      <w:spacing w:before="240" w:after="60"/>
    </w:pPr>
    <w:rPr>
      <w:rFonts w:ascii="Arial" w:hAnsi="Arial" w:cs="Arial"/>
      <w:b/>
      <w:bCs/>
      <w:sz w:val="32"/>
      <w:szCs w:val="32"/>
    </w:rPr>
  </w:style>
  <w:style w:type="paragraph" w:customStyle="1" w:styleId="210">
    <w:name w:val="Заголовок 21"/>
    <w:basedOn w:val="Standard"/>
    <w:next w:val="Standard"/>
    <w:rsid w:val="00386DA5"/>
    <w:pPr>
      <w:keepNext/>
      <w:jc w:val="right"/>
    </w:pPr>
    <w:rPr>
      <w:sz w:val="28"/>
      <w:szCs w:val="28"/>
    </w:rPr>
  </w:style>
  <w:style w:type="paragraph" w:customStyle="1" w:styleId="51">
    <w:name w:val="Заголовок 51"/>
    <w:basedOn w:val="Standard"/>
    <w:next w:val="Standard"/>
    <w:rsid w:val="00386DA5"/>
    <w:pPr>
      <w:spacing w:before="240" w:after="60"/>
    </w:pPr>
    <w:rPr>
      <w:b/>
      <w:bCs/>
      <w:i/>
      <w:iCs/>
      <w:sz w:val="26"/>
      <w:szCs w:val="26"/>
    </w:rPr>
  </w:style>
  <w:style w:type="paragraph" w:customStyle="1" w:styleId="17">
    <w:name w:val="Название1"/>
    <w:basedOn w:val="Standard"/>
    <w:rsid w:val="00386DA5"/>
    <w:pPr>
      <w:suppressLineNumbers/>
      <w:spacing w:before="120" w:after="120"/>
    </w:pPr>
    <w:rPr>
      <w:rFonts w:ascii="Arial" w:hAnsi="Arial" w:cs="Tahoma"/>
      <w:i/>
      <w:iCs/>
      <w:sz w:val="20"/>
    </w:rPr>
  </w:style>
  <w:style w:type="paragraph" w:customStyle="1" w:styleId="18">
    <w:name w:val="Указатель1"/>
    <w:basedOn w:val="Standard"/>
    <w:rsid w:val="00386DA5"/>
    <w:pPr>
      <w:suppressLineNumbers/>
    </w:pPr>
    <w:rPr>
      <w:rFonts w:ascii="Arial" w:hAnsi="Arial" w:cs="Tahoma"/>
    </w:rPr>
  </w:style>
  <w:style w:type="paragraph" w:customStyle="1" w:styleId="ab">
    <w:name w:val="Знак"/>
    <w:basedOn w:val="Standard"/>
    <w:rsid w:val="00386DA5"/>
    <w:rPr>
      <w:rFonts w:ascii="Verdana" w:hAnsi="Verdana" w:cs="Verdana"/>
      <w:sz w:val="20"/>
      <w:szCs w:val="20"/>
      <w:lang w:val="en-US"/>
    </w:rPr>
  </w:style>
  <w:style w:type="paragraph" w:customStyle="1" w:styleId="211">
    <w:name w:val="Основной текст с отступом 21"/>
    <w:basedOn w:val="Standard"/>
    <w:rsid w:val="00386DA5"/>
    <w:pPr>
      <w:spacing w:after="120" w:line="480" w:lineRule="auto"/>
      <w:ind w:left="283"/>
    </w:pPr>
  </w:style>
  <w:style w:type="paragraph" w:customStyle="1" w:styleId="19">
    <w:name w:val="Верхній колонтитул1"/>
    <w:basedOn w:val="Standard"/>
    <w:rsid w:val="00386DA5"/>
    <w:rPr>
      <w:lang w:val="ru-RU"/>
    </w:rPr>
  </w:style>
  <w:style w:type="paragraph" w:customStyle="1" w:styleId="ac">
    <w:name w:val="!Лю_текст"/>
    <w:basedOn w:val="Standard"/>
    <w:rsid w:val="00386DA5"/>
    <w:pPr>
      <w:jc w:val="both"/>
    </w:pPr>
    <w:rPr>
      <w:b/>
      <w:sz w:val="28"/>
      <w:szCs w:val="28"/>
    </w:rPr>
  </w:style>
  <w:style w:type="paragraph" w:customStyle="1" w:styleId="1a">
    <w:name w:val="Цитата1"/>
    <w:basedOn w:val="Standard"/>
    <w:rsid w:val="00386DA5"/>
    <w:pPr>
      <w:spacing w:before="280" w:after="280"/>
    </w:pPr>
    <w:rPr>
      <w:lang w:val="ru-RU"/>
    </w:rPr>
  </w:style>
  <w:style w:type="paragraph" w:customStyle="1" w:styleId="1b">
    <w:name w:val="Нижній колонтитул1"/>
    <w:basedOn w:val="Standard"/>
    <w:rsid w:val="00386DA5"/>
  </w:style>
  <w:style w:type="paragraph" w:styleId="ad">
    <w:name w:val="Normal (Web)"/>
    <w:basedOn w:val="Standard"/>
    <w:uiPriority w:val="99"/>
    <w:rsid w:val="00386DA5"/>
    <w:pPr>
      <w:spacing w:before="280" w:after="280"/>
    </w:pPr>
  </w:style>
  <w:style w:type="paragraph" w:customStyle="1" w:styleId="TableContents">
    <w:name w:val="Table Contents"/>
    <w:basedOn w:val="Standard"/>
    <w:rsid w:val="00386DA5"/>
    <w:pPr>
      <w:suppressLineNumbers/>
    </w:pPr>
  </w:style>
  <w:style w:type="paragraph" w:customStyle="1" w:styleId="TableHeading">
    <w:name w:val="Table Heading"/>
    <w:basedOn w:val="TableContents"/>
    <w:rsid w:val="00386DA5"/>
    <w:pPr>
      <w:jc w:val="center"/>
    </w:pPr>
    <w:rPr>
      <w:b/>
      <w:bCs/>
    </w:rPr>
  </w:style>
  <w:style w:type="paragraph" w:customStyle="1" w:styleId="Framecontents">
    <w:name w:val="Frame contents"/>
    <w:basedOn w:val="Textbody"/>
    <w:rsid w:val="00386DA5"/>
  </w:style>
  <w:style w:type="paragraph" w:customStyle="1" w:styleId="Standarduser">
    <w:name w:val="Standard (user)"/>
    <w:rsid w:val="00386DA5"/>
    <w:pPr>
      <w:widowControl w:val="0"/>
      <w:suppressAutoHyphens/>
      <w:textAlignment w:val="baseline"/>
    </w:pPr>
    <w:rPr>
      <w:rFonts w:eastAsia="Arial Unicode MS" w:cs="Mangal"/>
      <w:kern w:val="1"/>
      <w:sz w:val="24"/>
      <w:szCs w:val="24"/>
      <w:lang w:eastAsia="hi-IN" w:bidi="hi-IN"/>
    </w:rPr>
  </w:style>
  <w:style w:type="paragraph" w:customStyle="1" w:styleId="61">
    <w:name w:val="Заголовок 61"/>
    <w:basedOn w:val="Heading"/>
    <w:next w:val="Textbody"/>
    <w:rsid w:val="00386DA5"/>
    <w:rPr>
      <w:b/>
      <w:bCs/>
    </w:rPr>
  </w:style>
  <w:style w:type="paragraph" w:customStyle="1" w:styleId="71">
    <w:name w:val="Заголовок 71"/>
    <w:basedOn w:val="Heading"/>
    <w:next w:val="Textbody"/>
    <w:rsid w:val="00386DA5"/>
    <w:rPr>
      <w:b/>
      <w:bCs/>
    </w:rPr>
  </w:style>
  <w:style w:type="paragraph" w:customStyle="1" w:styleId="81">
    <w:name w:val="Заголовок 81"/>
    <w:basedOn w:val="Heading"/>
    <w:next w:val="Textbody"/>
    <w:rsid w:val="00386DA5"/>
    <w:rPr>
      <w:b/>
      <w:bCs/>
    </w:rPr>
  </w:style>
  <w:style w:type="paragraph" w:customStyle="1" w:styleId="91">
    <w:name w:val="Заголовок 91"/>
    <w:basedOn w:val="Heading"/>
    <w:next w:val="Textbody"/>
    <w:rsid w:val="00386DA5"/>
    <w:rPr>
      <w:b/>
      <w:bCs/>
    </w:rPr>
  </w:style>
  <w:style w:type="paragraph" w:customStyle="1" w:styleId="Heading10">
    <w:name w:val="Heading 10"/>
    <w:basedOn w:val="Heading"/>
    <w:next w:val="Textbody"/>
    <w:rsid w:val="00386DA5"/>
    <w:rPr>
      <w:b/>
      <w:bCs/>
    </w:rPr>
  </w:style>
  <w:style w:type="paragraph" w:styleId="ae">
    <w:name w:val="header"/>
    <w:basedOn w:val="a"/>
    <w:link w:val="af"/>
    <w:uiPriority w:val="99"/>
    <w:rsid w:val="00386DA5"/>
    <w:pPr>
      <w:tabs>
        <w:tab w:val="center" w:pos="4677"/>
        <w:tab w:val="right" w:pos="9355"/>
      </w:tabs>
    </w:pPr>
    <w:rPr>
      <w:szCs w:val="21"/>
    </w:rPr>
  </w:style>
  <w:style w:type="paragraph" w:styleId="af0">
    <w:name w:val="footer"/>
    <w:basedOn w:val="a"/>
    <w:rsid w:val="00386DA5"/>
    <w:pPr>
      <w:tabs>
        <w:tab w:val="center" w:pos="4677"/>
        <w:tab w:val="right" w:pos="9355"/>
      </w:tabs>
    </w:pPr>
    <w:rPr>
      <w:szCs w:val="21"/>
    </w:rPr>
  </w:style>
  <w:style w:type="paragraph" w:customStyle="1" w:styleId="af1">
    <w:name w:val="Вміст таблиці"/>
    <w:basedOn w:val="a"/>
    <w:rsid w:val="00386DA5"/>
    <w:pPr>
      <w:suppressLineNumbers/>
    </w:pPr>
  </w:style>
  <w:style w:type="paragraph" w:customStyle="1" w:styleId="af2">
    <w:name w:val="Заголовок таблиці"/>
    <w:basedOn w:val="af1"/>
    <w:rsid w:val="00386DA5"/>
    <w:pPr>
      <w:jc w:val="center"/>
    </w:pPr>
    <w:rPr>
      <w:b/>
      <w:bCs/>
    </w:rPr>
  </w:style>
  <w:style w:type="paragraph" w:customStyle="1" w:styleId="af3">
    <w:name w:val="Содержимое таблицы"/>
    <w:basedOn w:val="a"/>
    <w:rsid w:val="00386DA5"/>
    <w:pPr>
      <w:suppressLineNumbers/>
    </w:pPr>
  </w:style>
  <w:style w:type="paragraph" w:customStyle="1" w:styleId="af4">
    <w:name w:val="Заголовок таблицы"/>
    <w:basedOn w:val="af3"/>
    <w:rsid w:val="00386DA5"/>
    <w:pPr>
      <w:jc w:val="center"/>
    </w:pPr>
    <w:rPr>
      <w:b/>
      <w:bCs/>
    </w:rPr>
  </w:style>
  <w:style w:type="character" w:customStyle="1" w:styleId="af">
    <w:name w:val="Верхній колонтитул Знак"/>
    <w:link w:val="ae"/>
    <w:uiPriority w:val="99"/>
    <w:rsid w:val="00D254A0"/>
    <w:rPr>
      <w:rFonts w:eastAsia="SimSun" w:cs="Mangal"/>
      <w:kern w:val="1"/>
      <w:sz w:val="24"/>
      <w:szCs w:val="21"/>
      <w:lang w:eastAsia="hi-IN" w:bidi="hi-IN"/>
    </w:rPr>
  </w:style>
  <w:style w:type="paragraph" w:styleId="af5">
    <w:name w:val="Balloon Text"/>
    <w:basedOn w:val="a"/>
    <w:link w:val="af6"/>
    <w:uiPriority w:val="99"/>
    <w:semiHidden/>
    <w:unhideWhenUsed/>
    <w:rsid w:val="00861C9B"/>
    <w:rPr>
      <w:rFonts w:ascii="Segoe UI" w:hAnsi="Segoe UI"/>
      <w:sz w:val="18"/>
      <w:szCs w:val="16"/>
    </w:rPr>
  </w:style>
  <w:style w:type="character" w:customStyle="1" w:styleId="af6">
    <w:name w:val="Текст у виносці Знак"/>
    <w:link w:val="af5"/>
    <w:uiPriority w:val="99"/>
    <w:semiHidden/>
    <w:rsid w:val="00861C9B"/>
    <w:rPr>
      <w:rFonts w:ascii="Segoe UI" w:eastAsia="SimSun" w:hAnsi="Segoe UI" w:cs="Mangal"/>
      <w:kern w:val="1"/>
      <w:sz w:val="18"/>
      <w:szCs w:val="16"/>
      <w:lang w:eastAsia="hi-IN" w:bidi="hi-IN"/>
    </w:rPr>
  </w:style>
  <w:style w:type="character" w:customStyle="1" w:styleId="30">
    <w:name w:val="Заголовок 3 Знак"/>
    <w:link w:val="3"/>
    <w:rsid w:val="002322D1"/>
    <w:rPr>
      <w:rFonts w:eastAsia="Arial Unicode MS"/>
      <w:kern w:val="2"/>
      <w:sz w:val="28"/>
      <w:szCs w:val="24"/>
      <w:lang w:eastAsia="zh-CN" w:bidi="fa-IR"/>
    </w:rPr>
  </w:style>
  <w:style w:type="paragraph" w:customStyle="1" w:styleId="212">
    <w:name w:val="Основной текст 21"/>
    <w:basedOn w:val="a"/>
    <w:rsid w:val="002322D1"/>
    <w:pPr>
      <w:spacing w:after="120" w:line="480" w:lineRule="auto"/>
      <w:textAlignment w:val="auto"/>
    </w:pPr>
    <w:rPr>
      <w:rFonts w:eastAsia="Andale Sans UI" w:cs="Times New Roman"/>
      <w:lang w:bidi="ar-SA"/>
    </w:rPr>
  </w:style>
  <w:style w:type="character" w:styleId="af7">
    <w:name w:val="Strong"/>
    <w:qFormat/>
    <w:rsid w:val="002322D1"/>
    <w:rPr>
      <w:b/>
      <w:bCs/>
    </w:rPr>
  </w:style>
  <w:style w:type="paragraph" w:customStyle="1" w:styleId="111">
    <w:name w:val="Заголовок 111"/>
    <w:basedOn w:val="Standard"/>
    <w:next w:val="Standard"/>
    <w:rsid w:val="00FC68C9"/>
    <w:pPr>
      <w:keepNext/>
      <w:spacing w:before="240" w:after="60"/>
    </w:pPr>
    <w:rPr>
      <w:rFonts w:ascii="Arial" w:hAnsi="Arial" w:cs="Arial"/>
      <w:b/>
      <w:bCs/>
      <w:sz w:val="32"/>
      <w:szCs w:val="32"/>
    </w:rPr>
  </w:style>
  <w:style w:type="paragraph" w:customStyle="1" w:styleId="2110">
    <w:name w:val="Заголовок 211"/>
    <w:basedOn w:val="Standard"/>
    <w:next w:val="Standard"/>
    <w:rsid w:val="00FC68C9"/>
    <w:pPr>
      <w:keepNext/>
      <w:jc w:val="right"/>
    </w:pPr>
    <w:rPr>
      <w:sz w:val="28"/>
      <w:szCs w:val="28"/>
    </w:rPr>
  </w:style>
  <w:style w:type="paragraph" w:styleId="af8">
    <w:name w:val="No Spacing"/>
    <w:qFormat/>
    <w:rsid w:val="00FC68C9"/>
    <w:pPr>
      <w:suppressAutoHyphens/>
    </w:pPr>
    <w:rPr>
      <w:rFonts w:eastAsia="Batang"/>
      <w:lang w:val="ru-RU" w:eastAsia="ar-SA"/>
    </w:rPr>
  </w:style>
  <w:style w:type="character" w:customStyle="1" w:styleId="rvts0">
    <w:name w:val="rvts0"/>
    <w:rsid w:val="00FC68C9"/>
  </w:style>
  <w:style w:type="paragraph" w:customStyle="1" w:styleId="Heading11">
    <w:name w:val="Heading 11"/>
    <w:basedOn w:val="Standard"/>
    <w:next w:val="Standard"/>
    <w:rsid w:val="00FC68C9"/>
    <w:pPr>
      <w:keepNext/>
      <w:spacing w:before="240" w:after="60"/>
    </w:pPr>
    <w:rPr>
      <w:rFonts w:ascii="Arial" w:hAnsi="Arial" w:cs="Arial"/>
      <w:b/>
      <w:bCs/>
      <w:sz w:val="32"/>
      <w:szCs w:val="32"/>
    </w:rPr>
  </w:style>
  <w:style w:type="table" w:styleId="af9">
    <w:name w:val="Table Grid"/>
    <w:basedOn w:val="a2"/>
    <w:uiPriority w:val="39"/>
    <w:rsid w:val="009D5499"/>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5853E3"/>
    <w:pPr>
      <w:widowControl/>
      <w:spacing w:after="200" w:line="276" w:lineRule="auto"/>
      <w:ind w:left="720"/>
      <w:contextualSpacing/>
      <w:textAlignment w:val="auto"/>
    </w:pPr>
    <w:rPr>
      <w:rFonts w:ascii="Calibri" w:eastAsia="Times New Roman" w:hAnsi="Calibri" w:cs="Calibri"/>
      <w:kern w:val="0"/>
      <w:sz w:val="22"/>
      <w:szCs w:val="22"/>
      <w:lang w:val="ru-RU" w:eastAsia="ar-SA" w:bidi="ar-SA"/>
    </w:rPr>
  </w:style>
  <w:style w:type="paragraph" w:customStyle="1" w:styleId="120">
    <w:name w:val="Заголовок 12"/>
    <w:basedOn w:val="Standard"/>
    <w:next w:val="Standard"/>
    <w:rsid w:val="000C119A"/>
    <w:pPr>
      <w:keepNext/>
      <w:spacing w:before="240" w:after="60"/>
    </w:pPr>
    <w:rPr>
      <w:rFonts w:ascii="Arial" w:hAnsi="Arial" w:cs="Arial"/>
      <w:b/>
      <w:bCs/>
      <w:sz w:val="32"/>
      <w:szCs w:val="32"/>
    </w:rPr>
  </w:style>
  <w:style w:type="paragraph" w:customStyle="1" w:styleId="220">
    <w:name w:val="Заголовок 22"/>
    <w:basedOn w:val="Standard"/>
    <w:next w:val="Standard"/>
    <w:rsid w:val="000C119A"/>
    <w:pPr>
      <w:keepNext/>
      <w:jc w:val="right"/>
    </w:pPr>
    <w:rPr>
      <w:sz w:val="28"/>
      <w:szCs w:val="28"/>
    </w:rPr>
  </w:style>
  <w:style w:type="character" w:customStyle="1" w:styleId="FontStyle16">
    <w:name w:val="Font Style16"/>
    <w:rsid w:val="001E246A"/>
    <w:rPr>
      <w:rFonts w:ascii="Times New Roman" w:hAnsi="Times New Roman" w:cs="Times New Roman"/>
      <w:sz w:val="26"/>
      <w:szCs w:val="26"/>
    </w:rPr>
  </w:style>
  <w:style w:type="paragraph" w:customStyle="1" w:styleId="310">
    <w:name w:val="Основной текст 31"/>
    <w:basedOn w:val="a"/>
    <w:rsid w:val="00EC45AF"/>
    <w:pPr>
      <w:jc w:val="both"/>
      <w:textAlignment w:val="auto"/>
    </w:pPr>
    <w:rPr>
      <w:rFonts w:ascii="Bookman Old Style" w:eastAsia="Andale Sans UI" w:hAnsi="Bookman Old Style" w:cs="Times New Roman"/>
      <w:sz w:val="28"/>
      <w:szCs w:val="20"/>
      <w:lang w:eastAsia="uk-UA" w:bidi="ar-SA"/>
    </w:rPr>
  </w:style>
  <w:style w:type="paragraph" w:customStyle="1" w:styleId="32">
    <w:name w:val="Основной текст 32"/>
    <w:basedOn w:val="a"/>
    <w:rsid w:val="00EC45AF"/>
    <w:pPr>
      <w:jc w:val="both"/>
      <w:textAlignment w:val="auto"/>
    </w:pPr>
    <w:rPr>
      <w:rFonts w:ascii="Bookman Old Style" w:eastAsia="Andale Sans UI" w:hAnsi="Bookman Old Style" w:cs="Times New Roman"/>
      <w:sz w:val="28"/>
      <w:lang w:eastAsia="uk-UA" w:bidi="ar-SA"/>
    </w:rPr>
  </w:style>
  <w:style w:type="character" w:customStyle="1" w:styleId="140">
    <w:name w:val="Стиль 14 пт"/>
    <w:rsid w:val="004002D0"/>
    <w:rPr>
      <w:rFonts w:ascii="Times New Roman" w:hAnsi="Times New Roman" w:cs="Times New Roman"/>
      <w:sz w:val="28"/>
    </w:rPr>
  </w:style>
  <w:style w:type="paragraph" w:customStyle="1" w:styleId="Heading21">
    <w:name w:val="Heading 21"/>
    <w:basedOn w:val="Standard"/>
    <w:next w:val="Standard"/>
    <w:rsid w:val="008736A2"/>
    <w:pPr>
      <w:keepNext/>
      <w:jc w:val="right"/>
    </w:pPr>
    <w:rPr>
      <w:sz w:val="28"/>
      <w:szCs w:val="28"/>
    </w:rPr>
  </w:style>
  <w:style w:type="paragraph" w:customStyle="1" w:styleId="1c">
    <w:name w:val="Звичайний (веб)1"/>
    <w:basedOn w:val="a"/>
    <w:rsid w:val="00026DF1"/>
    <w:pPr>
      <w:widowControl/>
      <w:spacing w:before="28" w:after="28" w:line="100" w:lineRule="atLeast"/>
      <w:textAlignment w:val="auto"/>
    </w:pPr>
    <w:rPr>
      <w:rFonts w:eastAsia="Times New Roman" w:cs="Times New Roman"/>
    </w:rPr>
  </w:style>
  <w:style w:type="paragraph" w:customStyle="1" w:styleId="Heading2user">
    <w:name w:val="Heading 2 (user)"/>
    <w:basedOn w:val="Standarduser"/>
    <w:next w:val="Standarduser"/>
    <w:rsid w:val="0069445F"/>
    <w:pPr>
      <w:keepNext/>
      <w:widowControl/>
      <w:autoSpaceDN w:val="0"/>
      <w:jc w:val="right"/>
    </w:pPr>
    <w:rPr>
      <w:rFonts w:eastAsia="Times New Roman" w:cs="Times New Roman"/>
      <w:kern w:val="3"/>
      <w:sz w:val="28"/>
      <w:szCs w:val="28"/>
      <w:lang w:eastAsia="zh-CN" w:bidi="ar-SA"/>
    </w:rPr>
  </w:style>
  <w:style w:type="character" w:customStyle="1" w:styleId="10">
    <w:name w:val="Заголовок 1 Знак"/>
    <w:basedOn w:val="a1"/>
    <w:link w:val="1"/>
    <w:uiPriority w:val="9"/>
    <w:rsid w:val="006C3C13"/>
    <w:rPr>
      <w:rFonts w:asciiTheme="majorHAnsi" w:eastAsiaTheme="majorEastAsia" w:hAnsiTheme="majorHAnsi" w:cs="Mangal"/>
      <w:color w:val="2F5496" w:themeColor="accent1" w:themeShade="BF"/>
      <w:kern w:val="1"/>
      <w:sz w:val="32"/>
      <w:szCs w:val="29"/>
      <w:lang w:eastAsia="hi-IN" w:bidi="hi-IN"/>
    </w:rPr>
  </w:style>
  <w:style w:type="character" w:customStyle="1" w:styleId="20">
    <w:name w:val="Заголовок 2 Знак"/>
    <w:basedOn w:val="a1"/>
    <w:link w:val="2"/>
    <w:uiPriority w:val="9"/>
    <w:semiHidden/>
    <w:rsid w:val="006C3C13"/>
    <w:rPr>
      <w:rFonts w:asciiTheme="majorHAnsi" w:eastAsiaTheme="majorEastAsia" w:hAnsiTheme="majorHAnsi" w:cs="Mangal"/>
      <w:color w:val="2F5496" w:themeColor="accent1" w:themeShade="BF"/>
      <w:kern w:val="1"/>
      <w:sz w:val="26"/>
      <w:szCs w:val="23"/>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2358">
      <w:bodyDiv w:val="1"/>
      <w:marLeft w:val="0"/>
      <w:marRight w:val="0"/>
      <w:marTop w:val="0"/>
      <w:marBottom w:val="0"/>
      <w:divBdr>
        <w:top w:val="none" w:sz="0" w:space="0" w:color="auto"/>
        <w:left w:val="none" w:sz="0" w:space="0" w:color="auto"/>
        <w:bottom w:val="none" w:sz="0" w:space="0" w:color="auto"/>
        <w:right w:val="none" w:sz="0" w:space="0" w:color="auto"/>
      </w:divBdr>
    </w:div>
    <w:div w:id="102309180">
      <w:bodyDiv w:val="1"/>
      <w:marLeft w:val="0"/>
      <w:marRight w:val="0"/>
      <w:marTop w:val="0"/>
      <w:marBottom w:val="0"/>
      <w:divBdr>
        <w:top w:val="none" w:sz="0" w:space="0" w:color="auto"/>
        <w:left w:val="none" w:sz="0" w:space="0" w:color="auto"/>
        <w:bottom w:val="none" w:sz="0" w:space="0" w:color="auto"/>
        <w:right w:val="none" w:sz="0" w:space="0" w:color="auto"/>
      </w:divBdr>
    </w:div>
    <w:div w:id="1011033382">
      <w:bodyDiv w:val="1"/>
      <w:marLeft w:val="0"/>
      <w:marRight w:val="0"/>
      <w:marTop w:val="0"/>
      <w:marBottom w:val="0"/>
      <w:divBdr>
        <w:top w:val="none" w:sz="0" w:space="0" w:color="auto"/>
        <w:left w:val="none" w:sz="0" w:space="0" w:color="auto"/>
        <w:bottom w:val="none" w:sz="0" w:space="0" w:color="auto"/>
        <w:right w:val="none" w:sz="0" w:space="0" w:color="auto"/>
      </w:divBdr>
    </w:div>
    <w:div w:id="200235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D8471-24C4-4467-AD89-74E8BFE0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89120</Words>
  <Characters>50799</Characters>
  <Application>Microsoft Office Word</Application>
  <DocSecurity>0</DocSecurity>
  <Lines>423</Lines>
  <Paragraphs>279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
  <LinksUpToDate>false</LinksUpToDate>
  <CharactersWithSpaces>139640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Петрик</dc:creator>
  <cp:keywords/>
  <dc:description/>
  <cp:lastModifiedBy>Кирилова Тетяна</cp:lastModifiedBy>
  <cp:revision>6</cp:revision>
  <cp:lastPrinted>2022-06-28T10:51:00Z</cp:lastPrinted>
  <dcterms:created xsi:type="dcterms:W3CDTF">2026-02-03T12:00:00Z</dcterms:created>
  <dcterms:modified xsi:type="dcterms:W3CDTF">2026-02-13T10:56:00Z</dcterms:modified>
</cp:coreProperties>
</file>